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5B16" w14:textId="43A6384F" w:rsidR="00E34A12" w:rsidRPr="000104C2" w:rsidRDefault="000E4B12" w:rsidP="000104C2">
      <w:pPr>
        <w:jc w:val="center"/>
        <w:rPr>
          <w:b/>
          <w:bCs/>
        </w:rPr>
      </w:pPr>
      <w:r w:rsidRPr="000104C2">
        <w:rPr>
          <w:b/>
          <w:bCs/>
        </w:rPr>
        <w:t>Discussion Points from Civic Dinner, Wednesday, November 9, 2022</w:t>
      </w:r>
    </w:p>
    <w:p w14:paraId="341B0621" w14:textId="1C0378C3" w:rsidR="000E4B12" w:rsidRDefault="000E4B12">
      <w:r>
        <w:t xml:space="preserve">Model the recovery community – provide non-judgmental assistance, encouragement, support meetings, </w:t>
      </w:r>
      <w:proofErr w:type="spellStart"/>
      <w:r>
        <w:t>etc</w:t>
      </w:r>
      <w:proofErr w:type="spellEnd"/>
      <w:r>
        <w:t xml:space="preserve"> for community members</w:t>
      </w:r>
    </w:p>
    <w:p w14:paraId="4C3C9D44" w14:textId="6CAADC72" w:rsidR="000E4B12" w:rsidRDefault="000E4B12">
      <w:r>
        <w:t>Offer parenting classes to include learning skills, and to address accountability and structured home life; encourage parent involvement</w:t>
      </w:r>
    </w:p>
    <w:p w14:paraId="763D5229" w14:textId="71D7F4E1" w:rsidR="000E4B12" w:rsidRDefault="000E4B12">
      <w:r>
        <w:t>Make classes accessible to all</w:t>
      </w:r>
    </w:p>
    <w:p w14:paraId="04DA4910" w14:textId="1DC23846" w:rsidR="000E4B12" w:rsidRDefault="000E4B12">
      <w:r>
        <w:t>Mentoring – to include adult to child/young adult and peer-to-peer encouragement and counseling</w:t>
      </w:r>
    </w:p>
    <w:p w14:paraId="3EF58B87" w14:textId="4D6C06F1" w:rsidR="000E4B12" w:rsidRDefault="000E4B12">
      <w:r>
        <w:t>Grandparents face a generational gap.  They need mentoring for the grandchildren they are raising to show the young people a different way of life.  (</w:t>
      </w:r>
      <w:proofErr w:type="gramStart"/>
      <w:r>
        <w:t>break</w:t>
      </w:r>
      <w:proofErr w:type="gramEnd"/>
      <w:r>
        <w:t xml:space="preserve"> the cycle)</w:t>
      </w:r>
    </w:p>
    <w:p w14:paraId="44532D2F" w14:textId="2C9D534A" w:rsidR="000E4B12" w:rsidRDefault="000E4B12">
      <w:r>
        <w:t>Some members of the community, especially seniors and those providing kinship care, often have a feeling of hopelessness and loneliness</w:t>
      </w:r>
    </w:p>
    <w:p w14:paraId="2A911001" w14:textId="79F6E014" w:rsidR="000E4B12" w:rsidRDefault="000E4B12">
      <w:r>
        <w:t>Lack of sense of community</w:t>
      </w:r>
      <w:r w:rsidR="003F691A">
        <w:t>, offer events for local people</w:t>
      </w:r>
    </w:p>
    <w:p w14:paraId="046502F3" w14:textId="43640F67" w:rsidR="00F04F86" w:rsidRDefault="00F04F86">
      <w:r>
        <w:t>Senior population is invisible</w:t>
      </w:r>
    </w:p>
    <w:p w14:paraId="5389F104" w14:textId="20842256" w:rsidR="000E4B12" w:rsidRDefault="000E4B12">
      <w:r>
        <w:t xml:space="preserve">Many in community are housebound with no transportation, contributing to </w:t>
      </w:r>
      <w:r w:rsidR="00F04F86">
        <w:t>the hopelessness and loneliness and feeling of lack of community</w:t>
      </w:r>
    </w:p>
    <w:p w14:paraId="08260DDE" w14:textId="46840F90" w:rsidR="00F04F86" w:rsidRDefault="00F04F86">
      <w:r>
        <w:t>Where are the resources?  Why so many forms at agencies/organizations asking the same info and making application for resources difficult?  Lengthy and difficult procedure for receiving services</w:t>
      </w:r>
    </w:p>
    <w:p w14:paraId="706F44C2" w14:textId="3A881C7C" w:rsidR="00F04F86" w:rsidRDefault="00F04F86">
      <w:r>
        <w:t>After school programs outside of school - *not affiliated with school</w:t>
      </w:r>
    </w:p>
    <w:p w14:paraId="12B99FFC" w14:textId="05114135" w:rsidR="00F04F86" w:rsidRDefault="00F04F86">
      <w:r>
        <w:t>Affordable activities for teens</w:t>
      </w:r>
    </w:p>
    <w:p w14:paraId="01FF312D" w14:textId="53CED9FB" w:rsidR="00F04F86" w:rsidRDefault="00F04F86">
      <w:r>
        <w:t>Mental health resources, especially for teens</w:t>
      </w:r>
    </w:p>
    <w:p w14:paraId="418D5AA2" w14:textId="31D0DAA5" w:rsidR="00F04F86" w:rsidRDefault="00F04F86">
      <w:r>
        <w:t>Prevalence of drugs in the community and ways to let the children know they are not the problem</w:t>
      </w:r>
    </w:p>
    <w:p w14:paraId="3460BAEB" w14:textId="5355ECB1" w:rsidR="00F04F86" w:rsidRDefault="00F04F86">
      <w:r>
        <w:t>Foster homes desperately needed</w:t>
      </w:r>
    </w:p>
    <w:p w14:paraId="226612ED" w14:textId="2A2FF9CC" w:rsidR="00F04F86" w:rsidRDefault="00F04F86">
      <w:r>
        <w:t>Assistance for parents who are working in shifts (one parent working day, one evening/night) in order to avoid the high cost of childcare</w:t>
      </w:r>
    </w:p>
    <w:p w14:paraId="0D8EDD48" w14:textId="0EFF57FA" w:rsidR="0090038F" w:rsidRDefault="0090038F">
      <w:r>
        <w:t>Affordable housing</w:t>
      </w:r>
    </w:p>
    <w:p w14:paraId="74DEDD45" w14:textId="3A573CBF" w:rsidR="003F691A" w:rsidRDefault="003F691A">
      <w:r>
        <w:t>Transportation</w:t>
      </w:r>
    </w:p>
    <w:p w14:paraId="3FC24D05" w14:textId="1BEF58E7" w:rsidR="003F691A" w:rsidRDefault="003F691A">
      <w:r>
        <w:t>Child Care</w:t>
      </w:r>
    </w:p>
    <w:p w14:paraId="48325801" w14:textId="6BF653B6" w:rsidR="003F691A" w:rsidRDefault="003F691A">
      <w:r>
        <w:t>Great need for feminine products</w:t>
      </w:r>
    </w:p>
    <w:p w14:paraId="340183C8" w14:textId="0FBFEF99" w:rsidR="00F04F86" w:rsidRDefault="003F691A">
      <w:r>
        <w:t>Legal help for divorce/child support issues</w:t>
      </w:r>
    </w:p>
    <w:p w14:paraId="6B83CE24" w14:textId="77777777" w:rsidR="00F04F86" w:rsidRDefault="00F04F86"/>
    <w:p w14:paraId="770AEC0B" w14:textId="537A6EA2" w:rsidR="000E4B12" w:rsidRDefault="000E4B12"/>
    <w:sectPr w:rsidR="000E4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12"/>
    <w:rsid w:val="000104C2"/>
    <w:rsid w:val="000E4B12"/>
    <w:rsid w:val="003F691A"/>
    <w:rsid w:val="00731507"/>
    <w:rsid w:val="0090038F"/>
    <w:rsid w:val="00E34A12"/>
    <w:rsid w:val="00F0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0390"/>
  <w15:chartTrackingRefBased/>
  <w15:docId w15:val="{4D78DC72-9817-45EF-9A4D-C496F92B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Morris</dc:creator>
  <cp:keywords/>
  <dc:description/>
  <cp:lastModifiedBy>Sherry Morris</cp:lastModifiedBy>
  <cp:revision>3</cp:revision>
  <dcterms:created xsi:type="dcterms:W3CDTF">2022-11-14T20:25:00Z</dcterms:created>
  <dcterms:modified xsi:type="dcterms:W3CDTF">2022-11-14T20:26:00Z</dcterms:modified>
</cp:coreProperties>
</file>