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03CB" w14:textId="778B65EA" w:rsidR="00493010" w:rsidRPr="00493010" w:rsidRDefault="00493010" w:rsidP="001C4C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93010">
        <w:rPr>
          <w:rFonts w:ascii="Lucida Calligraphy" w:hAnsi="Lucida Calligraphy"/>
          <w:sz w:val="28"/>
          <w:szCs w:val="28"/>
        </w:rPr>
        <w:t>Halls Notary Service</w:t>
      </w:r>
      <w:r>
        <w:rPr>
          <w:rFonts w:ascii="Lucida Calligraphy" w:hAnsi="Lucida Calligraphy"/>
          <w:sz w:val="28"/>
          <w:szCs w:val="28"/>
        </w:rPr>
        <w:tab/>
        <w:t xml:space="preserve">         </w:t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>h</w:t>
      </w:r>
      <w:r w:rsidRPr="00493010">
        <w:rPr>
          <w:rFonts w:ascii="Arial" w:hAnsi="Arial" w:cs="Arial"/>
          <w:sz w:val="20"/>
          <w:szCs w:val="20"/>
        </w:rPr>
        <w:t>allsnotaryservice.com</w:t>
      </w:r>
    </w:p>
    <w:p w14:paraId="692FD17F" w14:textId="31DC9D4D" w:rsidR="00493010" w:rsidRPr="00FD7CC2" w:rsidRDefault="00493010" w:rsidP="001C4C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D7CC2">
        <w:rPr>
          <w:rFonts w:ascii="Lucida Calligraphy" w:hAnsi="Lucida Calligraphy"/>
          <w:sz w:val="20"/>
          <w:szCs w:val="20"/>
        </w:rPr>
        <w:t xml:space="preserve">13732 Berwick Tpke                  </w:t>
      </w:r>
      <w:r w:rsidRPr="00FD7CC2">
        <w:rPr>
          <w:rFonts w:ascii="Lucida Calligraphy" w:hAnsi="Lucida Calligraphy"/>
          <w:sz w:val="20"/>
          <w:szCs w:val="20"/>
        </w:rPr>
        <w:tab/>
      </w:r>
      <w:r w:rsidRPr="00FD7CC2">
        <w:rPr>
          <w:rFonts w:ascii="Lucida Calligraphy" w:hAnsi="Lucida Calligraphy"/>
          <w:sz w:val="20"/>
          <w:szCs w:val="20"/>
        </w:rPr>
        <w:tab/>
      </w:r>
      <w:r w:rsidRPr="00FD7CC2">
        <w:rPr>
          <w:rFonts w:ascii="Lucida Calligraphy" w:hAnsi="Lucida Calligraphy"/>
          <w:sz w:val="20"/>
          <w:szCs w:val="20"/>
        </w:rPr>
        <w:tab/>
        <w:t xml:space="preserve">        </w:t>
      </w:r>
      <w:r w:rsidR="00FD7CC2">
        <w:rPr>
          <w:rFonts w:ascii="Lucida Calligraphy" w:hAnsi="Lucida Calligraphy"/>
          <w:sz w:val="20"/>
          <w:szCs w:val="20"/>
        </w:rPr>
        <w:t xml:space="preserve">            </w:t>
      </w:r>
      <w:r w:rsidRPr="00FD7CC2">
        <w:rPr>
          <w:rFonts w:ascii="Arial" w:hAnsi="Arial" w:cs="Arial"/>
          <w:sz w:val="20"/>
          <w:szCs w:val="20"/>
        </w:rPr>
        <w:t>hallsnotaryservice23@gmail.com</w:t>
      </w:r>
    </w:p>
    <w:p w14:paraId="454365CD" w14:textId="5D9EB4FE" w:rsidR="00493010" w:rsidRPr="00FD7CC2" w:rsidRDefault="00493010" w:rsidP="001C4CA9">
      <w:pPr>
        <w:spacing w:after="0" w:line="240" w:lineRule="auto"/>
        <w:rPr>
          <w:rFonts w:ascii="Lucida Calligraphy" w:hAnsi="Lucida Calligraphy"/>
          <w:sz w:val="20"/>
          <w:szCs w:val="20"/>
        </w:rPr>
      </w:pPr>
      <w:r w:rsidRPr="00FD7CC2">
        <w:rPr>
          <w:rFonts w:ascii="Lucida Calligraphy" w:hAnsi="Lucida Calligraphy"/>
          <w:sz w:val="20"/>
          <w:szCs w:val="20"/>
        </w:rPr>
        <w:t>Gillett PA 16925</w:t>
      </w:r>
    </w:p>
    <w:p w14:paraId="79A09E24" w14:textId="2348479E" w:rsidR="00AE3490" w:rsidRDefault="00AE3490" w:rsidP="001C4CA9">
      <w:p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O:</w:t>
      </w:r>
      <w:r w:rsidR="001C4CA9" w:rsidRPr="00FD7CC2">
        <w:rPr>
          <w:rFonts w:ascii="Lucida Calligraphy" w:hAnsi="Lucida Calligraphy"/>
          <w:sz w:val="20"/>
          <w:szCs w:val="20"/>
        </w:rPr>
        <w:t xml:space="preserve"> </w:t>
      </w:r>
      <w:r w:rsidR="00493010" w:rsidRPr="00FD7CC2">
        <w:rPr>
          <w:rFonts w:ascii="Lucida Calligraphy" w:hAnsi="Lucida Calligraphy"/>
          <w:sz w:val="20"/>
          <w:szCs w:val="20"/>
        </w:rPr>
        <w:t xml:space="preserve">570-596-3210  </w:t>
      </w:r>
      <w:r>
        <w:rPr>
          <w:rFonts w:ascii="Lucida Calligraphy" w:hAnsi="Lucida Calligraphy"/>
          <w:sz w:val="20"/>
          <w:szCs w:val="20"/>
        </w:rPr>
        <w:t xml:space="preserve"> </w:t>
      </w:r>
    </w:p>
    <w:p w14:paraId="048377EF" w14:textId="750FA678" w:rsidR="00493010" w:rsidRPr="00FD7CC2" w:rsidRDefault="00AE3490" w:rsidP="001C4CA9">
      <w:pPr>
        <w:spacing w:after="0" w:line="240" w:lineRule="auto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C:</w:t>
      </w:r>
      <w:r w:rsidR="00493010" w:rsidRPr="00FD7CC2">
        <w:rPr>
          <w:rFonts w:ascii="Lucida Calligraphy" w:hAnsi="Lucida Calligraphy"/>
          <w:sz w:val="20"/>
          <w:szCs w:val="20"/>
        </w:rPr>
        <w:t xml:space="preserve"> 813-951-1713   </w:t>
      </w:r>
    </w:p>
    <w:p w14:paraId="6FA9CE92" w14:textId="77777777" w:rsidR="00493010" w:rsidRDefault="00493010">
      <w:pPr>
        <w:rPr>
          <w:rFonts w:ascii="Arial" w:hAnsi="Arial" w:cs="Arial"/>
          <w:sz w:val="20"/>
          <w:szCs w:val="20"/>
        </w:rPr>
      </w:pPr>
    </w:p>
    <w:p w14:paraId="6BF07E56" w14:textId="1BB0FB6A" w:rsidR="008C74D1" w:rsidRDefault="008C74D1">
      <w:r w:rsidRPr="00493010">
        <w:rPr>
          <w:b/>
          <w:bCs/>
        </w:rPr>
        <w:t>Items to bring with you for your tax appointment (</w:t>
      </w:r>
      <w:r w:rsidRPr="008C74D1">
        <w:t xml:space="preserve">Note that not all of these may apply.) </w:t>
      </w:r>
    </w:p>
    <w:p w14:paraId="389B48C6" w14:textId="77777777" w:rsidR="008C74D1" w:rsidRPr="008C74D1" w:rsidRDefault="008C74D1" w:rsidP="008C74D1">
      <w:pPr>
        <w:spacing w:after="0"/>
        <w:rPr>
          <w:b/>
          <w:bCs/>
        </w:rPr>
      </w:pPr>
      <w:r w:rsidRPr="008C74D1">
        <w:rPr>
          <w:b/>
          <w:bCs/>
        </w:rPr>
        <w:t xml:space="preserve">INCOME </w:t>
      </w:r>
    </w:p>
    <w:p w14:paraId="1A49C994" w14:textId="1BC6E711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LAST YEAR</w:t>
      </w:r>
      <w:r w:rsidRPr="008C74D1">
        <w:rPr>
          <w:rFonts w:ascii="Calibri" w:hAnsi="Calibri" w:cs="Calibri"/>
        </w:rPr>
        <w:t>’</w:t>
      </w:r>
      <w:r w:rsidRPr="008C74D1">
        <w:t xml:space="preserve">S tax return not prepared in our office </w:t>
      </w:r>
      <w:r w:rsidRPr="008C74D1">
        <w:rPr>
          <w:rFonts w:ascii="Calibri" w:hAnsi="Calibri" w:cs="Calibri"/>
        </w:rPr>
        <w:t>–</w:t>
      </w:r>
      <w:r w:rsidRPr="008C74D1">
        <w:t xml:space="preserve"> Federal, State and Local </w:t>
      </w:r>
    </w:p>
    <w:p w14:paraId="16519D0B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W-2</w:t>
      </w:r>
      <w:r w:rsidRPr="008C74D1">
        <w:rPr>
          <w:rFonts w:ascii="Calibri" w:hAnsi="Calibri" w:cs="Calibri"/>
        </w:rPr>
        <w:t>’</w:t>
      </w:r>
      <w:r w:rsidRPr="008C74D1">
        <w:t xml:space="preserve">s </w:t>
      </w:r>
    </w:p>
    <w:p w14:paraId="7E1D845F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1099</w:t>
      </w:r>
      <w:r w:rsidRPr="008C74D1">
        <w:rPr>
          <w:rFonts w:ascii="Calibri" w:hAnsi="Calibri" w:cs="Calibri"/>
        </w:rPr>
        <w:t>’</w:t>
      </w:r>
      <w:r w:rsidRPr="008C74D1">
        <w:t xml:space="preserve">s for Interest and Dividends </w:t>
      </w:r>
    </w:p>
    <w:p w14:paraId="48FAA0A5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1099 B</w:t>
      </w:r>
      <w:r w:rsidRPr="008C74D1">
        <w:rPr>
          <w:rFonts w:ascii="Calibri" w:hAnsi="Calibri" w:cs="Calibri"/>
        </w:rPr>
        <w:t>’</w:t>
      </w:r>
      <w:r w:rsidRPr="008C74D1">
        <w:t xml:space="preserve">s or year end investment statements </w:t>
      </w:r>
    </w:p>
    <w:p w14:paraId="428D5A2E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Stock/Bond transaction information if not included on year end 1099B </w:t>
      </w:r>
    </w:p>
    <w:p w14:paraId="5E29D66E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Information about any refunds from the State or Local government regarding overpayment of prior year taxes </w:t>
      </w:r>
    </w:p>
    <w:p w14:paraId="4C81C30C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IRA, Pension or retirement distribution information </w:t>
      </w:r>
      <w:r w:rsidRPr="008C74D1">
        <w:rPr>
          <w:rFonts w:ascii="Calibri" w:hAnsi="Calibri" w:cs="Calibri"/>
        </w:rPr>
        <w:t>–</w:t>
      </w:r>
      <w:r w:rsidRPr="008C74D1">
        <w:t xml:space="preserve"> may be on a 1099R </w:t>
      </w:r>
    </w:p>
    <w:p w14:paraId="797EECB4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IRA Rollover/conversion information </w:t>
      </w:r>
    </w:p>
    <w:p w14:paraId="125D5298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Social Security receipt information </w:t>
      </w:r>
    </w:p>
    <w:p w14:paraId="3CDEB0D7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Unemployment receipt information </w:t>
      </w:r>
    </w:p>
    <w:p w14:paraId="279CC47E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Stock option information for ISO, RSU or ESPP. The more info you can provide the better. </w:t>
      </w:r>
    </w:p>
    <w:p w14:paraId="3A013C34" w14:textId="77777777" w:rsidR="008C74D1" w:rsidRDefault="008C74D1" w:rsidP="008C74D1">
      <w:pPr>
        <w:spacing w:after="0"/>
      </w:pPr>
    </w:p>
    <w:p w14:paraId="2ED2C798" w14:textId="442AD384" w:rsidR="008C74D1" w:rsidRPr="008C74D1" w:rsidRDefault="008C74D1" w:rsidP="008C74D1">
      <w:pPr>
        <w:spacing w:after="0"/>
        <w:rPr>
          <w:b/>
          <w:bCs/>
        </w:rPr>
      </w:pPr>
      <w:r w:rsidRPr="008C74D1">
        <w:rPr>
          <w:b/>
          <w:bCs/>
        </w:rPr>
        <w:t xml:space="preserve">ADJUSTMENTS TO INCOME </w:t>
      </w:r>
    </w:p>
    <w:p w14:paraId="197DF691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HSA contribution/withdrawal information and year end account balance </w:t>
      </w:r>
    </w:p>
    <w:p w14:paraId="1E72B118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Moving expense information if you relocated for employment and all expenses were not reimbursed by employer </w:t>
      </w:r>
    </w:p>
    <w:p w14:paraId="00ED6EBA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Student Loan interest this may be on a 1098 </w:t>
      </w:r>
    </w:p>
    <w:p w14:paraId="130EDC41" w14:textId="3D254742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Education cost information </w:t>
      </w:r>
      <w:r w:rsidRPr="008C74D1">
        <w:rPr>
          <w:rFonts w:ascii="Calibri" w:hAnsi="Calibri" w:cs="Calibri"/>
        </w:rPr>
        <w:t>–</w:t>
      </w:r>
      <w:r w:rsidRPr="008C74D1">
        <w:t xml:space="preserve"> tuition, books, fees </w:t>
      </w:r>
      <w:r w:rsidRPr="008C74D1">
        <w:rPr>
          <w:rFonts w:ascii="Calibri" w:hAnsi="Calibri" w:cs="Calibri"/>
        </w:rPr>
        <w:t>–</w:t>
      </w:r>
      <w:r w:rsidRPr="008C74D1">
        <w:t xml:space="preserve"> this may be reported on a 1098. Proof of payment of tuition </w:t>
      </w:r>
      <w:r w:rsidR="00AE3490" w:rsidRPr="008C74D1">
        <w:t>is also</w:t>
      </w:r>
      <w:r w:rsidRPr="008C74D1">
        <w:t xml:space="preserve"> required. Please attach CC statement, cancelled check or payment receipt </w:t>
      </w:r>
    </w:p>
    <w:p w14:paraId="5B6E6D71" w14:textId="77777777" w:rsidR="008C74D1" w:rsidRDefault="008C74D1" w:rsidP="008C74D1">
      <w:pPr>
        <w:spacing w:after="0"/>
      </w:pPr>
    </w:p>
    <w:p w14:paraId="06FF356C" w14:textId="77777777" w:rsidR="008C74D1" w:rsidRPr="008C74D1" w:rsidRDefault="008C74D1" w:rsidP="008C74D1">
      <w:pPr>
        <w:spacing w:after="0"/>
        <w:rPr>
          <w:b/>
          <w:bCs/>
        </w:rPr>
      </w:pPr>
      <w:r w:rsidRPr="008C74D1">
        <w:rPr>
          <w:b/>
          <w:bCs/>
        </w:rPr>
        <w:t xml:space="preserve">ITEMIZED DEDUCTION INFORMATION </w:t>
      </w:r>
    </w:p>
    <w:p w14:paraId="31CDADA0" w14:textId="524E9D80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Medical costs </w:t>
      </w:r>
      <w:r w:rsidRPr="008C74D1">
        <w:rPr>
          <w:rFonts w:ascii="Calibri" w:hAnsi="Calibri" w:cs="Calibri"/>
        </w:rPr>
        <w:t>–</w:t>
      </w:r>
      <w:r w:rsidRPr="008C74D1">
        <w:t xml:space="preserve"> only required if significant.  Must meet a minimum of 7.5% of your AGI. </w:t>
      </w:r>
    </w:p>
    <w:p w14:paraId="7539EFFA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Tax payments to State or Local governments </w:t>
      </w:r>
      <w:r w:rsidRPr="008C74D1">
        <w:rPr>
          <w:rFonts w:ascii="Calibri" w:hAnsi="Calibri" w:cs="Calibri"/>
        </w:rPr>
        <w:t>–</w:t>
      </w:r>
      <w:r w:rsidRPr="008C74D1">
        <w:t xml:space="preserve"> may include income, per capita, LST, or estimated payments made for during the year to any state, city or municipality </w:t>
      </w:r>
    </w:p>
    <w:p w14:paraId="03DF84A9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Real Estate Taxes </w:t>
      </w:r>
    </w:p>
    <w:p w14:paraId="19E006A8" w14:textId="2CFD1370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Mortgage interest. </w:t>
      </w:r>
    </w:p>
    <w:p w14:paraId="4A0A59A5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Equity Line Mortgage Interest. TCJA requires that the use of the funds be detailed and only interest related to funds used to buy, build or substantially improve a personal residence can be deducted. Please provide a history of the use of your home equity line if you want this deduction. </w:t>
      </w:r>
    </w:p>
    <w:p w14:paraId="36DD04D3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Mortgage insurance </w:t>
      </w:r>
    </w:p>
    <w:p w14:paraId="27B84FFB" w14:textId="6BA40A6F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Charitable Contributions </w:t>
      </w:r>
      <w:r w:rsidRPr="008C74D1">
        <w:rPr>
          <w:rFonts w:ascii="Calibri" w:hAnsi="Calibri" w:cs="Calibri"/>
        </w:rPr>
        <w:t>–</w:t>
      </w:r>
      <w:r w:rsidRPr="008C74D1">
        <w:t xml:space="preserve"> cash and </w:t>
      </w:r>
      <w:r w:rsidR="00AE3490" w:rsidRPr="008C74D1">
        <w:t>non-cash</w:t>
      </w:r>
      <w:r w:rsidRPr="008C74D1">
        <w:t xml:space="preserve">.  Summarized by charity name. </w:t>
      </w:r>
    </w:p>
    <w:p w14:paraId="27B237EE" w14:textId="77777777" w:rsidR="008C74D1" w:rsidRDefault="008C74D1" w:rsidP="008C74D1">
      <w:pPr>
        <w:spacing w:after="0"/>
      </w:pPr>
    </w:p>
    <w:p w14:paraId="6EF3CE3D" w14:textId="77777777" w:rsidR="00AE3490" w:rsidRDefault="00AE3490" w:rsidP="008C74D1">
      <w:pPr>
        <w:spacing w:after="0"/>
        <w:rPr>
          <w:b/>
          <w:bCs/>
        </w:rPr>
      </w:pPr>
    </w:p>
    <w:p w14:paraId="0637DF32" w14:textId="77777777" w:rsidR="00AE3490" w:rsidRDefault="00AE3490" w:rsidP="008C74D1">
      <w:pPr>
        <w:spacing w:after="0"/>
        <w:rPr>
          <w:b/>
          <w:bCs/>
        </w:rPr>
      </w:pPr>
    </w:p>
    <w:p w14:paraId="73435C63" w14:textId="1A3BE11D" w:rsidR="008C74D1" w:rsidRPr="008C74D1" w:rsidRDefault="008C74D1" w:rsidP="008C74D1">
      <w:pPr>
        <w:spacing w:after="0"/>
        <w:rPr>
          <w:b/>
          <w:bCs/>
        </w:rPr>
      </w:pPr>
      <w:r w:rsidRPr="008C74D1">
        <w:rPr>
          <w:b/>
          <w:bCs/>
        </w:rPr>
        <w:lastRenderedPageBreak/>
        <w:t xml:space="preserve">CREDIT INFORMATION </w:t>
      </w:r>
    </w:p>
    <w:p w14:paraId="4BD63A83" w14:textId="7302D18A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Childcare Information including name, address, phone number, EIN and Amount paid. </w:t>
      </w:r>
    </w:p>
    <w:p w14:paraId="40CFF68A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Residential Energy Credit Applicable Purchases </w:t>
      </w:r>
    </w:p>
    <w:p w14:paraId="677B45AD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Education Credit Information – Tuition </w:t>
      </w:r>
    </w:p>
    <w:p w14:paraId="7497FD34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ANY ESTIMATED TAX PAYMENTS SENT IN DURING THE YEAR</w:t>
      </w:r>
      <w:r>
        <w:t xml:space="preserve"> </w:t>
      </w:r>
    </w:p>
    <w:p w14:paraId="077DC0E8" w14:textId="77777777" w:rsidR="008C74D1" w:rsidRDefault="008C74D1" w:rsidP="008C74D1">
      <w:pPr>
        <w:spacing w:after="0"/>
      </w:pPr>
    </w:p>
    <w:p w14:paraId="7B0CD68C" w14:textId="05D996E0" w:rsidR="008C74D1" w:rsidRDefault="008C74D1" w:rsidP="008C74D1">
      <w:pPr>
        <w:spacing w:after="0"/>
      </w:pPr>
      <w:r w:rsidRPr="008C74D1">
        <w:rPr>
          <w:b/>
          <w:bCs/>
        </w:rPr>
        <w:t>RENTAL PROPERTIES</w:t>
      </w:r>
      <w:r w:rsidRPr="008C74D1">
        <w:t xml:space="preserve"> </w:t>
      </w:r>
      <w:r w:rsidRPr="008C74D1">
        <w:rPr>
          <w:rFonts w:ascii="Calibri" w:hAnsi="Calibri" w:cs="Calibri"/>
        </w:rPr>
        <w:t>–</w:t>
      </w:r>
      <w:r w:rsidRPr="008C74D1">
        <w:t xml:space="preserve"> request Sch E organizer for you to complete </w:t>
      </w:r>
    </w:p>
    <w:p w14:paraId="4339E6DE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Rental income </w:t>
      </w:r>
    </w:p>
    <w:p w14:paraId="77248BB9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Advertising </w:t>
      </w:r>
    </w:p>
    <w:p w14:paraId="3D666012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Cleaning and Maintenance </w:t>
      </w:r>
    </w:p>
    <w:p w14:paraId="7FECBAE1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Commissions </w:t>
      </w:r>
    </w:p>
    <w:p w14:paraId="63531906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Insurance </w:t>
      </w:r>
    </w:p>
    <w:p w14:paraId="7A25659C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Professional Fees </w:t>
      </w:r>
    </w:p>
    <w:p w14:paraId="39EC030F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Management expenses </w:t>
      </w:r>
    </w:p>
    <w:p w14:paraId="218A872C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Mortgage interest </w:t>
      </w:r>
    </w:p>
    <w:p w14:paraId="236C9623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Real estate taxes </w:t>
      </w:r>
    </w:p>
    <w:p w14:paraId="7F8D7915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Repairs </w:t>
      </w:r>
    </w:p>
    <w:p w14:paraId="3305A52B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Supplies </w:t>
      </w:r>
    </w:p>
    <w:p w14:paraId="1FD376F6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Rental permits or license fees </w:t>
      </w:r>
    </w:p>
    <w:p w14:paraId="7E019723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Utilities </w:t>
      </w:r>
    </w:p>
    <w:p w14:paraId="68077D6A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Capital improvement or new fixed asset acquisition information </w:t>
      </w:r>
    </w:p>
    <w:p w14:paraId="3190EE03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Depreciation schedules if you are a new client </w:t>
      </w:r>
    </w:p>
    <w:p w14:paraId="63FC3693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Settlement statements for all real estate </w:t>
      </w:r>
    </w:p>
    <w:p w14:paraId="267617E2" w14:textId="77777777" w:rsidR="008C74D1" w:rsidRDefault="008C74D1" w:rsidP="008C74D1">
      <w:pPr>
        <w:spacing w:after="0"/>
      </w:pPr>
    </w:p>
    <w:p w14:paraId="4774E420" w14:textId="2C043CAE" w:rsidR="008C74D1" w:rsidRDefault="008C74D1" w:rsidP="008C74D1">
      <w:pPr>
        <w:spacing w:after="0"/>
      </w:pPr>
      <w:r w:rsidRPr="008C74D1">
        <w:rPr>
          <w:b/>
          <w:bCs/>
        </w:rPr>
        <w:t>SELF EMPLOYMENT INCOME</w:t>
      </w:r>
      <w:r w:rsidRPr="008C74D1">
        <w:t xml:space="preserve"> – This applies if you received any 1099-MISC forms or worked as a subcontractor Best prepared on QuickBooks.  Please print a CASH BASIS Balance Sheet and Profit and Loss Comparative so it shows current and prior year information. If you do not use</w:t>
      </w:r>
      <w:r>
        <w:t xml:space="preserve"> accounting</w:t>
      </w:r>
      <w:r w:rsidRPr="008C74D1">
        <w:t xml:space="preserve"> </w:t>
      </w:r>
      <w:r w:rsidR="00AE3490" w:rsidRPr="008C74D1">
        <w:t>software,</w:t>
      </w:r>
      <w:r w:rsidRPr="008C74D1">
        <w:t xml:space="preserve"> please request a </w:t>
      </w:r>
      <w:r w:rsidRPr="008C74D1">
        <w:rPr>
          <w:b/>
          <w:bCs/>
        </w:rPr>
        <w:t xml:space="preserve">Sch C </w:t>
      </w:r>
      <w:r w:rsidRPr="008C74D1">
        <w:t xml:space="preserve">for you to complete. </w:t>
      </w:r>
    </w:p>
    <w:p w14:paraId="13684D2A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Income, Revenue, Sales </w:t>
      </w:r>
    </w:p>
    <w:p w14:paraId="72054A09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Cost of goods sold </w:t>
      </w:r>
      <w:r w:rsidRPr="008C74D1">
        <w:rPr>
          <w:rFonts w:ascii="Calibri" w:hAnsi="Calibri" w:cs="Calibri"/>
        </w:rPr>
        <w:t>–</w:t>
      </w:r>
      <w:r w:rsidRPr="008C74D1">
        <w:t xml:space="preserve"> This is the amount you paid for what you resold </w:t>
      </w:r>
    </w:p>
    <w:p w14:paraId="354B9795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Advertising </w:t>
      </w:r>
    </w:p>
    <w:p w14:paraId="7F17484A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Car and Truck Expenses (I can send you another worksheet that details out the information I need) </w:t>
      </w:r>
    </w:p>
    <w:p w14:paraId="3637317F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Subcontractor costs </w:t>
      </w:r>
    </w:p>
    <w:p w14:paraId="11E310A8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Insurance </w:t>
      </w:r>
    </w:p>
    <w:p w14:paraId="38145C0D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Health Insurance </w:t>
      </w:r>
      <w:r w:rsidRPr="008C74D1">
        <w:rPr>
          <w:rFonts w:ascii="Calibri" w:hAnsi="Calibri" w:cs="Calibri"/>
        </w:rPr>
        <w:t>–</w:t>
      </w:r>
      <w:r w:rsidRPr="008C74D1">
        <w:t xml:space="preserve"> please have this amount separate </w:t>
      </w:r>
    </w:p>
    <w:p w14:paraId="53FDD1A4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Interest </w:t>
      </w:r>
      <w:r w:rsidRPr="008C74D1">
        <w:rPr>
          <w:rFonts w:ascii="Calibri" w:hAnsi="Calibri" w:cs="Calibri"/>
        </w:rPr>
        <w:t>–</w:t>
      </w:r>
      <w:r w:rsidRPr="008C74D1">
        <w:t xml:space="preserve"> if any for large loans on equipment or working capital </w:t>
      </w:r>
    </w:p>
    <w:p w14:paraId="4C4B45FA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Legal and Professional Fees </w:t>
      </w:r>
    </w:p>
    <w:p w14:paraId="6AFDC38B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Office Expenses </w:t>
      </w:r>
    </w:p>
    <w:p w14:paraId="510DDB92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Rent </w:t>
      </w:r>
    </w:p>
    <w:p w14:paraId="619932AD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Repairs and Maintenance </w:t>
      </w:r>
    </w:p>
    <w:p w14:paraId="45E41E4E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Supplies </w:t>
      </w:r>
    </w:p>
    <w:p w14:paraId="41C9F665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Taxes and Licenses </w:t>
      </w:r>
    </w:p>
    <w:p w14:paraId="656E6166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Travel </w:t>
      </w:r>
      <w:r w:rsidRPr="008C74D1">
        <w:rPr>
          <w:rFonts w:ascii="Calibri" w:hAnsi="Calibri" w:cs="Calibri"/>
        </w:rPr>
        <w:t>–</w:t>
      </w:r>
      <w:r w:rsidRPr="008C74D1">
        <w:t xml:space="preserve"> out of town </w:t>
      </w:r>
      <w:r w:rsidRPr="008C74D1">
        <w:rPr>
          <w:rFonts w:ascii="Calibri" w:hAnsi="Calibri" w:cs="Calibri"/>
        </w:rPr>
        <w:t>–</w:t>
      </w:r>
      <w:r w:rsidRPr="008C74D1">
        <w:t xml:space="preserve"> hotels, rental cars, airlines </w:t>
      </w:r>
    </w:p>
    <w:p w14:paraId="24B183B9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lastRenderedPageBreak/>
        <w:t>➢</w:t>
      </w:r>
      <w:r w:rsidRPr="008C74D1">
        <w:t xml:space="preserve"> Utilities </w:t>
      </w:r>
    </w:p>
    <w:p w14:paraId="1692B89B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Telephone </w:t>
      </w:r>
    </w:p>
    <w:p w14:paraId="21BAE750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Internet, if separate </w:t>
      </w:r>
    </w:p>
    <w:p w14:paraId="21EB90BD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Payroll </w:t>
      </w:r>
      <w:r w:rsidRPr="008C74D1">
        <w:rPr>
          <w:rFonts w:ascii="Calibri" w:hAnsi="Calibri" w:cs="Calibri"/>
        </w:rPr>
        <w:t>–</w:t>
      </w:r>
      <w:r w:rsidRPr="008C74D1">
        <w:t xml:space="preserve"> This should tie into your 941 reports </w:t>
      </w:r>
    </w:p>
    <w:p w14:paraId="103D338C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Payroll Taxes </w:t>
      </w:r>
    </w:p>
    <w:p w14:paraId="7281CE8A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Workers Comp Insurance </w:t>
      </w:r>
    </w:p>
    <w:p w14:paraId="646451FC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Bank Service charges, Merchant Fees, Credit Card Processing Fees </w:t>
      </w:r>
    </w:p>
    <w:p w14:paraId="55C416F1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Dues and Subscriptions, Membership fees to professional organizations </w:t>
      </w:r>
    </w:p>
    <w:p w14:paraId="451656C2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Continuing Education </w:t>
      </w:r>
    </w:p>
    <w:p w14:paraId="1AE15A64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Postage and Delivery </w:t>
      </w:r>
    </w:p>
    <w:p w14:paraId="3164E433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Meals </w:t>
      </w:r>
    </w:p>
    <w:p w14:paraId="5881A339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Entertainment </w:t>
      </w:r>
    </w:p>
    <w:p w14:paraId="6F0199FA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Computer Expenses </w:t>
      </w:r>
    </w:p>
    <w:p w14:paraId="7588763A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Tools </w:t>
      </w:r>
    </w:p>
    <w:p w14:paraId="3922BD64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Uniforms </w:t>
      </w:r>
    </w:p>
    <w:p w14:paraId="18C69D30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Capital improvement or new fixed asset acquisition information </w:t>
      </w:r>
    </w:p>
    <w:p w14:paraId="1E1EDB8D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Depreciation schedules if you are a new client </w:t>
      </w:r>
    </w:p>
    <w:p w14:paraId="53E3015F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Settlement statements for all real estate HOME OFFICE </w:t>
      </w:r>
    </w:p>
    <w:p w14:paraId="304A518C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Total Home square footage </w:t>
      </w:r>
    </w:p>
    <w:p w14:paraId="2EA69487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Office Square footage. This space must be used EXCLUSIVELY and REGULARLY for business </w:t>
      </w:r>
    </w:p>
    <w:p w14:paraId="62A73C68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Mortgage Interest </w:t>
      </w:r>
    </w:p>
    <w:p w14:paraId="61A0857D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Real Estate Taxes </w:t>
      </w:r>
    </w:p>
    <w:p w14:paraId="6DCFCA3D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Homeowners Insurance </w:t>
      </w:r>
    </w:p>
    <w:p w14:paraId="113E558A" w14:textId="0909EACA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Homeowners Association Fees </w:t>
      </w:r>
    </w:p>
    <w:p w14:paraId="6492C9E2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Utility Costs </w:t>
      </w:r>
      <w:r w:rsidRPr="008C74D1">
        <w:rPr>
          <w:rFonts w:ascii="Calibri" w:hAnsi="Calibri" w:cs="Calibri"/>
        </w:rPr>
        <w:t>–</w:t>
      </w:r>
      <w:r w:rsidRPr="008C74D1">
        <w:t xml:space="preserve"> Electric, Gas, Oil, Sewer, Trash.  Report separately </w:t>
      </w:r>
    </w:p>
    <w:p w14:paraId="3C6A5C80" w14:textId="77777777" w:rsidR="008C74D1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Telephone/Internet </w:t>
      </w:r>
    </w:p>
    <w:p w14:paraId="51399A09" w14:textId="6E57E147" w:rsidR="009B609C" w:rsidRDefault="008C74D1" w:rsidP="008C74D1">
      <w:pPr>
        <w:spacing w:after="0"/>
      </w:pPr>
      <w:r w:rsidRPr="008C74D1">
        <w:rPr>
          <w:rFonts w:ascii="Segoe UI Symbol" w:hAnsi="Segoe UI Symbol" w:cs="Segoe UI Symbol"/>
        </w:rPr>
        <w:t>➢</w:t>
      </w:r>
      <w:r w:rsidRPr="008C74D1">
        <w:t xml:space="preserve"> Purchase price of home for depreciation of home office</w:t>
      </w:r>
    </w:p>
    <w:p w14:paraId="5DB9BDD9" w14:textId="77777777" w:rsidR="008C74D1" w:rsidRDefault="008C74D1" w:rsidP="008C74D1">
      <w:pPr>
        <w:spacing w:after="0"/>
      </w:pPr>
    </w:p>
    <w:p w14:paraId="72921088" w14:textId="77777777" w:rsidR="008C74D1" w:rsidRDefault="008C74D1" w:rsidP="008C74D1">
      <w:pPr>
        <w:spacing w:after="0"/>
      </w:pPr>
    </w:p>
    <w:p w14:paraId="72D13D63" w14:textId="77777777" w:rsidR="00493010" w:rsidRDefault="00493010" w:rsidP="008C74D1">
      <w:pPr>
        <w:spacing w:after="0"/>
      </w:pPr>
    </w:p>
    <w:p w14:paraId="383D7244" w14:textId="00D7B943" w:rsidR="00493010" w:rsidRDefault="00493010" w:rsidP="008C74D1">
      <w:pPr>
        <w:spacing w:after="0"/>
      </w:pPr>
    </w:p>
    <w:p w14:paraId="4FBA0685" w14:textId="77777777" w:rsidR="008C74D1" w:rsidRDefault="008C74D1" w:rsidP="008C74D1">
      <w:pPr>
        <w:spacing w:after="0"/>
      </w:pPr>
    </w:p>
    <w:p w14:paraId="3D2DEDF2" w14:textId="77777777" w:rsidR="008C74D1" w:rsidRDefault="008C74D1" w:rsidP="008C74D1">
      <w:pPr>
        <w:spacing w:after="0"/>
      </w:pPr>
    </w:p>
    <w:sectPr w:rsidR="008C74D1" w:rsidSect="0049301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D1"/>
    <w:rsid w:val="001C4CA9"/>
    <w:rsid w:val="00493010"/>
    <w:rsid w:val="008C74D1"/>
    <w:rsid w:val="009B609C"/>
    <w:rsid w:val="00AE3490"/>
    <w:rsid w:val="00E67484"/>
    <w:rsid w:val="00FD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894CB"/>
  <w15:chartTrackingRefBased/>
  <w15:docId w15:val="{D6652ECB-9819-4572-898A-94B3A3E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Hall</dc:creator>
  <cp:keywords/>
  <dc:description/>
  <cp:lastModifiedBy>Amy Hall</cp:lastModifiedBy>
  <cp:revision>3</cp:revision>
  <dcterms:created xsi:type="dcterms:W3CDTF">2023-12-17T00:37:00Z</dcterms:created>
  <dcterms:modified xsi:type="dcterms:W3CDTF">2024-01-08T03:11:00Z</dcterms:modified>
</cp:coreProperties>
</file>