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68781" w14:textId="77777777" w:rsidR="00147C29" w:rsidRDefault="00115AB0" w:rsidP="0092769E">
      <w:pPr>
        <w:jc w:val="center"/>
        <w:rPr>
          <w:sz w:val="32"/>
          <w:szCs w:val="32"/>
        </w:rPr>
      </w:pPr>
      <w:r>
        <w:rPr>
          <w:noProof/>
          <w:sz w:val="32"/>
          <w:szCs w:val="32"/>
        </w:rPr>
        <w:drawing>
          <wp:inline distT="0" distB="0" distL="0" distR="0" wp14:anchorId="0AAE68D2" wp14:editId="4ED28F04">
            <wp:extent cx="1940668" cy="1726660"/>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1331" cy="1736147"/>
                    </a:xfrm>
                    <a:prstGeom prst="rect">
                      <a:avLst/>
                    </a:prstGeom>
                  </pic:spPr>
                </pic:pic>
              </a:graphicData>
            </a:graphic>
          </wp:inline>
        </w:drawing>
      </w:r>
      <w:r w:rsidR="003C1DD7">
        <w:rPr>
          <w:sz w:val="32"/>
          <w:szCs w:val="32"/>
        </w:rPr>
        <w:t xml:space="preserve"> </w:t>
      </w:r>
      <w:r w:rsidR="007868CA">
        <w:rPr>
          <w:sz w:val="32"/>
          <w:szCs w:val="32"/>
        </w:rPr>
        <w:t xml:space="preserve"> </w:t>
      </w:r>
      <w:r w:rsidR="00BA1F57">
        <w:rPr>
          <w:sz w:val="32"/>
          <w:szCs w:val="32"/>
        </w:rPr>
        <w:t xml:space="preserve"> </w:t>
      </w:r>
      <w:r w:rsidR="00D55958">
        <w:rPr>
          <w:sz w:val="32"/>
          <w:szCs w:val="32"/>
        </w:rPr>
        <w:t xml:space="preserve"> </w:t>
      </w:r>
      <w:r w:rsidR="00761084">
        <w:rPr>
          <w:sz w:val="32"/>
          <w:szCs w:val="32"/>
        </w:rPr>
        <w:t xml:space="preserve"> </w:t>
      </w:r>
    </w:p>
    <w:p w14:paraId="04557E1C" w14:textId="1EC92360" w:rsidR="00D03FE9" w:rsidRPr="00F74C48" w:rsidRDefault="00CA33EB" w:rsidP="0092769E">
      <w:pPr>
        <w:jc w:val="center"/>
        <w:rPr>
          <w:b/>
          <w:sz w:val="32"/>
          <w:szCs w:val="32"/>
        </w:rPr>
      </w:pPr>
      <w:r>
        <w:rPr>
          <w:sz w:val="32"/>
          <w:szCs w:val="32"/>
        </w:rPr>
        <w:t xml:space="preserve"> </w:t>
      </w:r>
      <w:r w:rsidR="00FB0653">
        <w:rPr>
          <w:sz w:val="32"/>
          <w:szCs w:val="32"/>
        </w:rPr>
        <w:t xml:space="preserve"> </w:t>
      </w:r>
      <w:r w:rsidR="006F0E2F" w:rsidRPr="00F74C48">
        <w:rPr>
          <w:b/>
          <w:sz w:val="32"/>
          <w:szCs w:val="32"/>
        </w:rPr>
        <w:t>20</w:t>
      </w:r>
      <w:r w:rsidR="00B038FF">
        <w:rPr>
          <w:b/>
          <w:sz w:val="32"/>
          <w:szCs w:val="32"/>
        </w:rPr>
        <w:t>2</w:t>
      </w:r>
      <w:r w:rsidR="00EF48DA">
        <w:rPr>
          <w:b/>
          <w:sz w:val="32"/>
          <w:szCs w:val="32"/>
        </w:rPr>
        <w:t>5</w:t>
      </w:r>
      <w:r w:rsidR="00995D7C" w:rsidRPr="00F74C48">
        <w:rPr>
          <w:b/>
          <w:sz w:val="32"/>
          <w:szCs w:val="32"/>
        </w:rPr>
        <w:t xml:space="preserve"> </w:t>
      </w:r>
      <w:r w:rsidR="0092769E" w:rsidRPr="00F74C48">
        <w:rPr>
          <w:b/>
          <w:sz w:val="32"/>
          <w:szCs w:val="32"/>
        </w:rPr>
        <w:t>Annual Drinking</w:t>
      </w:r>
      <w:r w:rsidR="00BA309F" w:rsidRPr="00F74C48">
        <w:rPr>
          <w:b/>
          <w:sz w:val="32"/>
          <w:szCs w:val="32"/>
        </w:rPr>
        <w:t xml:space="preserve"> Water</w:t>
      </w:r>
      <w:r w:rsidR="0092769E" w:rsidRPr="00F74C48">
        <w:rPr>
          <w:b/>
          <w:sz w:val="32"/>
          <w:szCs w:val="32"/>
        </w:rPr>
        <w:t xml:space="preserve"> Quality Report</w:t>
      </w:r>
    </w:p>
    <w:p w14:paraId="5ED39D2F" w14:textId="69E45B50" w:rsidR="0092769E" w:rsidRPr="00B4236A" w:rsidRDefault="006F0E2F" w:rsidP="00B4236A">
      <w:pPr>
        <w:jc w:val="center"/>
        <w:rPr>
          <w:b/>
          <w:sz w:val="18"/>
          <w:szCs w:val="18"/>
        </w:rPr>
      </w:pPr>
      <w:r>
        <w:rPr>
          <w:b/>
          <w:sz w:val="18"/>
          <w:szCs w:val="18"/>
        </w:rPr>
        <w:t>January 1 to December 31, 20</w:t>
      </w:r>
      <w:r w:rsidR="00B038FF">
        <w:rPr>
          <w:b/>
          <w:sz w:val="18"/>
          <w:szCs w:val="18"/>
        </w:rPr>
        <w:t>2</w:t>
      </w:r>
      <w:r w:rsidR="00EF48DA">
        <w:rPr>
          <w:b/>
          <w:sz w:val="18"/>
          <w:szCs w:val="18"/>
        </w:rPr>
        <w:t>5</w:t>
      </w:r>
    </w:p>
    <w:p w14:paraId="774209EF" w14:textId="77777777" w:rsidR="0092769E" w:rsidRPr="00B4236A" w:rsidRDefault="0092769E" w:rsidP="0092769E">
      <w:pPr>
        <w:jc w:val="center"/>
        <w:rPr>
          <w:b/>
          <w:sz w:val="18"/>
          <w:szCs w:val="18"/>
        </w:rPr>
      </w:pPr>
      <w:r w:rsidRPr="00B4236A">
        <w:rPr>
          <w:b/>
          <w:sz w:val="18"/>
          <w:szCs w:val="18"/>
        </w:rPr>
        <w:t>City of Albany PWS ID. No. 2090001</w:t>
      </w:r>
    </w:p>
    <w:p w14:paraId="3B840B50" w14:textId="77777777" w:rsidR="0092769E" w:rsidRDefault="00B4236A" w:rsidP="0092769E">
      <w:pPr>
        <w:jc w:val="center"/>
        <w:rPr>
          <w:b/>
          <w:sz w:val="18"/>
          <w:szCs w:val="18"/>
        </w:rPr>
      </w:pPr>
      <w:r w:rsidRPr="00B4236A">
        <w:rPr>
          <w:b/>
          <w:sz w:val="18"/>
          <w:szCs w:val="18"/>
        </w:rPr>
        <w:t xml:space="preserve">City Hall </w:t>
      </w:r>
      <w:r w:rsidR="00B03038">
        <w:rPr>
          <w:b/>
          <w:sz w:val="18"/>
          <w:szCs w:val="18"/>
        </w:rPr>
        <w:t>(325)</w:t>
      </w:r>
      <w:r w:rsidR="00C61807">
        <w:rPr>
          <w:b/>
          <w:sz w:val="18"/>
          <w:szCs w:val="18"/>
        </w:rPr>
        <w:t xml:space="preserve"> </w:t>
      </w:r>
      <w:r w:rsidR="0092769E" w:rsidRPr="00B4236A">
        <w:rPr>
          <w:b/>
          <w:sz w:val="18"/>
          <w:szCs w:val="18"/>
        </w:rPr>
        <w:t>762-3133</w:t>
      </w:r>
      <w:r>
        <w:rPr>
          <w:b/>
          <w:sz w:val="18"/>
          <w:szCs w:val="18"/>
        </w:rPr>
        <w:t xml:space="preserve">    </w:t>
      </w:r>
      <w:r w:rsidRPr="00B4236A">
        <w:rPr>
          <w:b/>
          <w:sz w:val="18"/>
          <w:szCs w:val="18"/>
        </w:rPr>
        <w:t xml:space="preserve">  Water Treatment Plant (325)</w:t>
      </w:r>
      <w:r w:rsidR="00C61807">
        <w:rPr>
          <w:b/>
          <w:sz w:val="18"/>
          <w:szCs w:val="18"/>
        </w:rPr>
        <w:t xml:space="preserve"> </w:t>
      </w:r>
      <w:r w:rsidRPr="00B4236A">
        <w:rPr>
          <w:b/>
          <w:sz w:val="18"/>
          <w:szCs w:val="18"/>
        </w:rPr>
        <w:t>762-2163</w:t>
      </w:r>
    </w:p>
    <w:p w14:paraId="53B2CEB5" w14:textId="77777777" w:rsidR="00B4236A" w:rsidRPr="008F23AF" w:rsidRDefault="00B4236A" w:rsidP="00B4236A">
      <w:pPr>
        <w:rPr>
          <w:b/>
          <w:i/>
          <w:sz w:val="18"/>
          <w:szCs w:val="18"/>
        </w:rPr>
      </w:pPr>
      <w:r w:rsidRPr="008F23AF">
        <w:rPr>
          <w:b/>
          <w:i/>
          <w:sz w:val="18"/>
          <w:szCs w:val="18"/>
        </w:rPr>
        <w:t>This report is intended to provide you with important information about your drinking water and the efforts made by the water system to provide safe drinking water.</w:t>
      </w:r>
    </w:p>
    <w:p w14:paraId="0DB0DD02" w14:textId="77777777" w:rsidR="00AE0B47" w:rsidRPr="007F39E6" w:rsidRDefault="00AE0B47" w:rsidP="00B4236A">
      <w:pPr>
        <w:rPr>
          <w:b/>
          <w:sz w:val="18"/>
          <w:szCs w:val="18"/>
        </w:rPr>
      </w:pPr>
      <w:r w:rsidRPr="007F39E6">
        <w:rPr>
          <w:b/>
          <w:sz w:val="18"/>
          <w:szCs w:val="18"/>
        </w:rPr>
        <w:t>For more information regarding this report</w:t>
      </w:r>
      <w:r w:rsidR="00B03038" w:rsidRPr="007F39E6">
        <w:rPr>
          <w:b/>
          <w:sz w:val="18"/>
          <w:szCs w:val="18"/>
        </w:rPr>
        <w:t xml:space="preserve"> contact</w:t>
      </w:r>
      <w:r w:rsidRPr="007F39E6">
        <w:rPr>
          <w:b/>
          <w:sz w:val="18"/>
          <w:szCs w:val="18"/>
        </w:rPr>
        <w:t xml:space="preserve">: </w:t>
      </w:r>
      <w:r w:rsidR="00045E0F" w:rsidRPr="007F39E6">
        <w:rPr>
          <w:b/>
          <w:sz w:val="18"/>
          <w:szCs w:val="18"/>
        </w:rPr>
        <w:t xml:space="preserve">WTP </w:t>
      </w:r>
      <w:r w:rsidR="0051194D">
        <w:rPr>
          <w:b/>
          <w:sz w:val="18"/>
          <w:szCs w:val="18"/>
        </w:rPr>
        <w:t>Team</w:t>
      </w:r>
      <w:r w:rsidRPr="007F39E6">
        <w:rPr>
          <w:b/>
          <w:sz w:val="18"/>
          <w:szCs w:val="18"/>
        </w:rPr>
        <w:t xml:space="preserve"> at (325)</w:t>
      </w:r>
      <w:r w:rsidR="00C61807" w:rsidRPr="007F39E6">
        <w:rPr>
          <w:b/>
          <w:sz w:val="18"/>
          <w:szCs w:val="18"/>
        </w:rPr>
        <w:t xml:space="preserve"> </w:t>
      </w:r>
      <w:r w:rsidRPr="007F39E6">
        <w:rPr>
          <w:b/>
          <w:sz w:val="18"/>
          <w:szCs w:val="18"/>
        </w:rPr>
        <w:t>762-2163</w:t>
      </w:r>
      <w:r w:rsidR="0051194D">
        <w:rPr>
          <w:b/>
          <w:sz w:val="18"/>
          <w:szCs w:val="18"/>
        </w:rPr>
        <w:t>.</w:t>
      </w:r>
    </w:p>
    <w:p w14:paraId="551B54BE" w14:textId="77777777" w:rsidR="0092769E" w:rsidRDefault="0092769E" w:rsidP="0092769E">
      <w:pPr>
        <w:rPr>
          <w:b/>
        </w:rPr>
      </w:pPr>
      <w:r w:rsidRPr="0092769E">
        <w:rPr>
          <w:b/>
        </w:rPr>
        <w:t xml:space="preserve">Special Notice for the Elderly, Infants, Cancer Patients, people with </w:t>
      </w:r>
      <w:r w:rsidRPr="0092769E">
        <w:rPr>
          <w:b/>
          <w:i/>
        </w:rPr>
        <w:t>HIV/AIDS</w:t>
      </w:r>
      <w:r w:rsidRPr="0092769E">
        <w:rPr>
          <w:b/>
        </w:rPr>
        <w:t xml:space="preserve"> or other immune problems</w:t>
      </w:r>
    </w:p>
    <w:p w14:paraId="148ECDA6" w14:textId="099E2E62" w:rsidR="00E06359" w:rsidRPr="008F23AF" w:rsidRDefault="0092769E" w:rsidP="0092769E">
      <w:pPr>
        <w:rPr>
          <w:sz w:val="20"/>
          <w:szCs w:val="20"/>
        </w:rPr>
      </w:pPr>
      <w:r w:rsidRPr="008F23AF">
        <w:rPr>
          <w:sz w:val="20"/>
          <w:szCs w:val="20"/>
        </w:rPr>
        <w:t>You may be more vulnerable than the general population to certain microbial contaminants, such as</w:t>
      </w:r>
      <w:r w:rsidR="00E06359" w:rsidRPr="008F23AF">
        <w:rPr>
          <w:sz w:val="20"/>
          <w:szCs w:val="20"/>
        </w:rPr>
        <w:t xml:space="preserve"> </w:t>
      </w:r>
      <w:r w:rsidR="008200F1" w:rsidRPr="008F23AF">
        <w:rPr>
          <w:sz w:val="20"/>
          <w:szCs w:val="20"/>
        </w:rPr>
        <w:t>Cryptosporidium</w:t>
      </w:r>
      <w:r w:rsidR="00E06359" w:rsidRPr="008F23AF">
        <w:rPr>
          <w:sz w:val="20"/>
          <w:szCs w:val="20"/>
        </w:rPr>
        <w:t xml:space="preserve">, in drinking water. Infants, some elderly or immune-compromised such as those undergoing chemotherapy for cancer; those who have undergone organ transplants; those who are undergoing treatment for steroids; and people with </w:t>
      </w:r>
      <w:r w:rsidR="00E06359" w:rsidRPr="008F23AF">
        <w:rPr>
          <w:i/>
          <w:sz w:val="20"/>
          <w:szCs w:val="20"/>
        </w:rPr>
        <w:t xml:space="preserve">HIV/AIDS </w:t>
      </w:r>
      <w:r w:rsidR="00E06359" w:rsidRPr="008F23AF">
        <w:rPr>
          <w:sz w:val="20"/>
          <w:szCs w:val="20"/>
        </w:rPr>
        <w:t>or other immune system disorders can be particularly at risk from infections</w:t>
      </w:r>
      <w:r w:rsidR="00E06359" w:rsidRPr="008F23AF">
        <w:rPr>
          <w:i/>
          <w:sz w:val="20"/>
          <w:szCs w:val="20"/>
        </w:rPr>
        <w:t xml:space="preserve">. </w:t>
      </w:r>
      <w:r w:rsidR="00E06359" w:rsidRPr="008F23AF">
        <w:rPr>
          <w:sz w:val="20"/>
          <w:szCs w:val="20"/>
        </w:rPr>
        <w:t>You should seek advice about drinking water from your physician or</w:t>
      </w:r>
      <w:r w:rsidR="00A75A62" w:rsidRPr="008F23AF">
        <w:rPr>
          <w:sz w:val="20"/>
          <w:szCs w:val="20"/>
        </w:rPr>
        <w:t xml:space="preserve"> health care provider. Additional guidelines on appropriate means to lessen the risk of infection by Cryptosporidium are available from the Sa</w:t>
      </w:r>
      <w:r w:rsidR="00C61807" w:rsidRPr="008F23AF">
        <w:rPr>
          <w:sz w:val="20"/>
          <w:szCs w:val="20"/>
        </w:rPr>
        <w:t xml:space="preserve">fe Drinking Water Hotline (800) </w:t>
      </w:r>
      <w:r w:rsidR="00A75A62" w:rsidRPr="008F23AF">
        <w:rPr>
          <w:sz w:val="20"/>
          <w:szCs w:val="20"/>
        </w:rPr>
        <w:t>426-4791.</w:t>
      </w:r>
    </w:p>
    <w:p w14:paraId="45741DDD" w14:textId="77777777" w:rsidR="00DA61EE" w:rsidRDefault="00A75A62" w:rsidP="0092769E">
      <w:pPr>
        <w:rPr>
          <w:b/>
          <w:sz w:val="20"/>
          <w:szCs w:val="20"/>
        </w:rPr>
      </w:pPr>
      <w:r>
        <w:rPr>
          <w:b/>
        </w:rPr>
        <w:t>Our Drinking Water Meets or Exceeds All Federal (E</w:t>
      </w:r>
      <w:r w:rsidR="009355BE">
        <w:rPr>
          <w:b/>
        </w:rPr>
        <w:t>PA) Drinking Water Requirements</w:t>
      </w:r>
      <w:r w:rsidR="002334DE">
        <w:rPr>
          <w:b/>
          <w:sz w:val="20"/>
          <w:szCs w:val="20"/>
        </w:rPr>
        <w:t xml:space="preserve"> </w:t>
      </w:r>
    </w:p>
    <w:p w14:paraId="12AA88D8" w14:textId="3A8F367C" w:rsidR="002334DE" w:rsidRDefault="002334DE" w:rsidP="0092769E">
      <w:pPr>
        <w:rPr>
          <w:sz w:val="20"/>
          <w:szCs w:val="20"/>
        </w:rPr>
      </w:pPr>
      <w:r>
        <w:rPr>
          <w:sz w:val="20"/>
          <w:szCs w:val="20"/>
        </w:rPr>
        <w:t xml:space="preserve">This report is a summary of the quality of water we provide our customers. </w:t>
      </w:r>
      <w:r w:rsidR="00EF37A7">
        <w:rPr>
          <w:sz w:val="20"/>
          <w:szCs w:val="20"/>
        </w:rPr>
        <w:t>In order to</w:t>
      </w:r>
      <w:r w:rsidR="007D3303">
        <w:rPr>
          <w:sz w:val="20"/>
          <w:szCs w:val="20"/>
        </w:rPr>
        <w:t xml:space="preserve"> </w:t>
      </w:r>
      <w:r w:rsidR="00EF37A7">
        <w:rPr>
          <w:sz w:val="20"/>
          <w:szCs w:val="20"/>
        </w:rPr>
        <w:t>ensure that tap water is safe to drink, EPA prescribes regulations which limit the amount</w:t>
      </w:r>
      <w:r w:rsidR="00D857A6">
        <w:rPr>
          <w:sz w:val="20"/>
          <w:szCs w:val="20"/>
        </w:rPr>
        <w:t xml:space="preserve"> </w:t>
      </w:r>
      <w:r w:rsidR="00EF37A7">
        <w:rPr>
          <w:sz w:val="20"/>
          <w:szCs w:val="20"/>
        </w:rPr>
        <w:t>of certain contaminants in water pro</w:t>
      </w:r>
      <w:r w:rsidR="00D857A6">
        <w:rPr>
          <w:sz w:val="20"/>
          <w:szCs w:val="20"/>
        </w:rPr>
        <w:t xml:space="preserve">vided by public water systems. FDA regulations establish limits for contaminates in bottled water which must provide the same protection for public health. </w:t>
      </w:r>
      <w:r>
        <w:rPr>
          <w:sz w:val="20"/>
          <w:szCs w:val="20"/>
        </w:rPr>
        <w:t xml:space="preserve"> </w:t>
      </w:r>
      <w:r w:rsidR="00D857A6">
        <w:rPr>
          <w:sz w:val="20"/>
          <w:szCs w:val="20"/>
        </w:rPr>
        <w:t>A</w:t>
      </w:r>
      <w:r>
        <w:rPr>
          <w:sz w:val="20"/>
          <w:szCs w:val="20"/>
        </w:rPr>
        <w:t xml:space="preserve">nalysis was made by using the data from the most recent U.S. Environmental Protection Agency (EPA) required tests and is presented </w:t>
      </w:r>
      <w:r w:rsidRPr="002334DE">
        <w:rPr>
          <w:sz w:val="20"/>
          <w:szCs w:val="20"/>
        </w:rPr>
        <w:t>in the</w:t>
      </w:r>
      <w:r>
        <w:rPr>
          <w:i/>
          <w:sz w:val="20"/>
          <w:szCs w:val="20"/>
        </w:rPr>
        <w:t xml:space="preserve"> </w:t>
      </w:r>
      <w:r w:rsidRPr="002334DE">
        <w:rPr>
          <w:sz w:val="20"/>
          <w:szCs w:val="20"/>
        </w:rPr>
        <w:t>attached pages.</w:t>
      </w:r>
      <w:r w:rsidR="00DA61EE">
        <w:rPr>
          <w:sz w:val="20"/>
          <w:szCs w:val="20"/>
        </w:rPr>
        <w:t xml:space="preserve"> A list of all the </w:t>
      </w:r>
      <w:r w:rsidR="00D90749">
        <w:rPr>
          <w:sz w:val="20"/>
          <w:szCs w:val="20"/>
        </w:rPr>
        <w:t>federally</w:t>
      </w:r>
      <w:r w:rsidR="00DA61EE">
        <w:rPr>
          <w:sz w:val="20"/>
          <w:szCs w:val="20"/>
        </w:rPr>
        <w:t xml:space="preserve"> regulated or monitored contaminants which have been fo</w:t>
      </w:r>
      <w:r w:rsidR="00E37795">
        <w:rPr>
          <w:sz w:val="20"/>
          <w:szCs w:val="20"/>
        </w:rPr>
        <w:t>und in your drinking water. The EPA requires water systems to test for up to 97 contaminants.</w:t>
      </w:r>
      <w:r w:rsidR="00EF37A7">
        <w:rPr>
          <w:sz w:val="20"/>
          <w:szCs w:val="20"/>
        </w:rPr>
        <w:t xml:space="preserve"> </w:t>
      </w:r>
      <w:r w:rsidRPr="002334DE">
        <w:rPr>
          <w:sz w:val="20"/>
          <w:szCs w:val="20"/>
        </w:rPr>
        <w:t xml:space="preserve"> We hope this information helps you</w:t>
      </w:r>
      <w:r>
        <w:rPr>
          <w:sz w:val="20"/>
          <w:szCs w:val="20"/>
        </w:rPr>
        <w:t xml:space="preserve"> become more knowledgeable about what</w:t>
      </w:r>
      <w:r w:rsidR="0034493C">
        <w:rPr>
          <w:sz w:val="20"/>
          <w:szCs w:val="20"/>
        </w:rPr>
        <w:t xml:space="preserve"> is</w:t>
      </w:r>
      <w:r>
        <w:rPr>
          <w:sz w:val="20"/>
          <w:szCs w:val="20"/>
        </w:rPr>
        <w:t xml:space="preserve"> in </w:t>
      </w:r>
      <w:r w:rsidRPr="00761817">
        <w:rPr>
          <w:sz w:val="20"/>
          <w:szCs w:val="20"/>
        </w:rPr>
        <w:t>your drinking wate</w:t>
      </w:r>
      <w:r w:rsidR="007603DD">
        <w:rPr>
          <w:sz w:val="20"/>
          <w:szCs w:val="20"/>
        </w:rPr>
        <w:t>r.</w:t>
      </w:r>
    </w:p>
    <w:p w14:paraId="4A274F83" w14:textId="77777777" w:rsidR="00084076" w:rsidRDefault="00084076" w:rsidP="0092769E">
      <w:pPr>
        <w:rPr>
          <w:sz w:val="20"/>
          <w:szCs w:val="20"/>
        </w:rPr>
      </w:pPr>
    </w:p>
    <w:p w14:paraId="612231B9" w14:textId="77777777" w:rsidR="00084076" w:rsidRPr="00761817" w:rsidRDefault="00084076" w:rsidP="0092769E">
      <w:pPr>
        <w:rPr>
          <w:b/>
          <w:bCs/>
          <w:sz w:val="20"/>
          <w:szCs w:val="20"/>
        </w:rPr>
      </w:pPr>
    </w:p>
    <w:p w14:paraId="33508CFA" w14:textId="77777777" w:rsidR="00E37795" w:rsidRDefault="00E37795" w:rsidP="0092769E">
      <w:pPr>
        <w:rPr>
          <w:b/>
        </w:rPr>
      </w:pPr>
      <w:r>
        <w:rPr>
          <w:b/>
        </w:rPr>
        <w:lastRenderedPageBreak/>
        <w:t xml:space="preserve">All Drinking Water May </w:t>
      </w:r>
      <w:r w:rsidRPr="00E37795">
        <w:rPr>
          <w:b/>
        </w:rPr>
        <w:t>Contain Contaminants</w:t>
      </w:r>
    </w:p>
    <w:p w14:paraId="2977061D" w14:textId="6CF309B7" w:rsidR="0094077E" w:rsidRDefault="00E37795" w:rsidP="0092769E">
      <w:pPr>
        <w:rPr>
          <w:sz w:val="20"/>
          <w:szCs w:val="20"/>
        </w:rPr>
      </w:pPr>
      <w:r>
        <w:rPr>
          <w:sz w:val="20"/>
          <w:szCs w:val="20"/>
        </w:rPr>
        <w:t>When drinking water meets federal standards there may not</w:t>
      </w:r>
      <w:r w:rsidR="00EB727E">
        <w:rPr>
          <w:sz w:val="20"/>
          <w:szCs w:val="20"/>
        </w:rPr>
        <w:t xml:space="preserve"> be</w:t>
      </w:r>
      <w:r>
        <w:rPr>
          <w:sz w:val="20"/>
          <w:szCs w:val="20"/>
        </w:rPr>
        <w:t xml:space="preserve"> any health benefits to purchasing bottled or point </w:t>
      </w:r>
      <w:r w:rsidR="003E6041">
        <w:rPr>
          <w:sz w:val="20"/>
          <w:szCs w:val="20"/>
        </w:rPr>
        <w:t>o</w:t>
      </w:r>
      <w:r>
        <w:rPr>
          <w:sz w:val="20"/>
          <w:szCs w:val="20"/>
        </w:rPr>
        <w:t xml:space="preserve">f use devices. Drinking water, including bottled water may reasonably be expected to </w:t>
      </w:r>
      <w:r w:rsidRPr="00E37795">
        <w:rPr>
          <w:sz w:val="20"/>
          <w:szCs w:val="20"/>
        </w:rPr>
        <w:t>contain at least</w:t>
      </w:r>
      <w:r>
        <w:rPr>
          <w:sz w:val="20"/>
          <w:szCs w:val="20"/>
        </w:rPr>
        <w:t xml:space="preserve"> small amounts</w:t>
      </w:r>
      <w:r w:rsidR="001D3B2E">
        <w:rPr>
          <w:sz w:val="20"/>
          <w:szCs w:val="20"/>
        </w:rPr>
        <w:t xml:space="preserve"> of some contaminants. The presence of contaminants does not necessarily indicate water poses a health risk.</w:t>
      </w:r>
      <w:r w:rsidR="00BA309F">
        <w:rPr>
          <w:sz w:val="20"/>
          <w:szCs w:val="20"/>
        </w:rPr>
        <w:t xml:space="preserve"> More information about contaminants and potential health effects can be obtained by calling the EPA’s Safe Drinking Water Hotline (1-800-426-4791).</w:t>
      </w:r>
    </w:p>
    <w:p w14:paraId="563240D4" w14:textId="2C154683" w:rsidR="0094077E" w:rsidRDefault="007603DD" w:rsidP="0092769E">
      <w:pPr>
        <w:rPr>
          <w:sz w:val="20"/>
          <w:szCs w:val="20"/>
        </w:rPr>
      </w:pPr>
      <w:r>
        <w:rPr>
          <w:noProof/>
          <w:sz w:val="20"/>
          <w:szCs w:val="20"/>
        </w:rPr>
        <mc:AlternateContent>
          <mc:Choice Requires="wps">
            <w:drawing>
              <wp:anchor distT="0" distB="0" distL="114300" distR="114300" simplePos="0" relativeHeight="251658240" behindDoc="0" locked="0" layoutInCell="1" allowOverlap="1" wp14:anchorId="564728D9" wp14:editId="05C38C89">
                <wp:simplePos x="0" y="0"/>
                <wp:positionH relativeFrom="column">
                  <wp:posOffset>-16701</wp:posOffset>
                </wp:positionH>
                <wp:positionV relativeFrom="paragraph">
                  <wp:posOffset>88022</wp:posOffset>
                </wp:positionV>
                <wp:extent cx="2989580" cy="1378864"/>
                <wp:effectExtent l="0" t="0" r="2032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1378864"/>
                        </a:xfrm>
                        <a:prstGeom prst="rect">
                          <a:avLst/>
                        </a:prstGeom>
                        <a:solidFill>
                          <a:srgbClr val="FFFFFF"/>
                        </a:solidFill>
                        <a:ln w="9525">
                          <a:solidFill>
                            <a:srgbClr val="000000"/>
                          </a:solidFill>
                          <a:miter lim="800000"/>
                          <a:headEnd/>
                          <a:tailEnd/>
                        </a:ln>
                      </wps:spPr>
                      <wps:txbx>
                        <w:txbxContent>
                          <w:p w14:paraId="1D734126" w14:textId="77777777" w:rsidR="00721E2B" w:rsidRPr="004F3C01" w:rsidRDefault="00721E2B">
                            <w:pPr>
                              <w:rPr>
                                <w:b/>
                                <w:lang w:val="es-ES"/>
                              </w:rPr>
                            </w:pPr>
                            <w:r w:rsidRPr="004F3C01">
                              <w:rPr>
                                <w:b/>
                                <w:lang w:val="es-ES"/>
                              </w:rPr>
                              <w:t>En Espanola</w:t>
                            </w:r>
                            <w:r>
                              <w:rPr>
                                <w:b/>
                                <w:lang w:val="es-ES"/>
                              </w:rPr>
                              <w:t xml:space="preserve">:               </w:t>
                            </w:r>
                          </w:p>
                          <w:p w14:paraId="69970EB7" w14:textId="7A7187DE" w:rsidR="00721E2B" w:rsidRPr="006460B2" w:rsidRDefault="00721E2B">
                            <w:pPr>
                              <w:rPr>
                                <w:sz w:val="20"/>
                                <w:szCs w:val="20"/>
                              </w:rPr>
                            </w:pPr>
                            <w:r w:rsidRPr="00EA75C2">
                              <w:rPr>
                                <w:sz w:val="20"/>
                                <w:szCs w:val="20"/>
                                <w:lang w:val="es-ES"/>
                              </w:rPr>
                              <w:t xml:space="preserve">Este reporte incluye informacion importante sobre el agua para tomar. </w:t>
                            </w:r>
                            <w:r>
                              <w:rPr>
                                <w:sz w:val="20"/>
                                <w:szCs w:val="20"/>
                              </w:rPr>
                              <w:t>Para asistencia en espanol, favor de llamar al telefono (325) 762-3133.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6.95pt;width:235.4pt;height:10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">
                <v:textbox>
                  <w:txbxContent>
                    <w:p w14:paraId="1D734126" w14:textId="77777777" w:rsidR="00721E2B" w:rsidRPr="004F3C01" w:rsidRDefault="00721E2B">
                      <w:pPr>
                        <w:rPr>
                          <w:b/>
                          <w:lang w:val="es-ES"/>
                        </w:rPr>
                      </w:pPr>
                      <w:r w:rsidRPr="004F3C01">
                        <w:rPr>
                          <w:b/>
                          <w:lang w:val="es-ES"/>
                        </w:rPr>
                        <w:t>En Espanola</w:t>
                      </w:r>
                      <w:r>
                        <w:rPr>
                          <w:b/>
                          <w:lang w:val="es-ES"/>
                        </w:rPr>
                        <w:t xml:space="preserve">:               </w:t>
                      </w:r>
                    </w:p>
                    <w:p w14:paraId="69970EB7" w14:textId="7A7187DE" w:rsidR="00721E2B" w:rsidRPr="006460B2" w:rsidRDefault="00721E2B">
                      <w:pPr>
                        <w:rPr>
                          <w:sz w:val="20"/>
                          <w:szCs w:val="20"/>
                        </w:rPr>
                      </w:pPr>
                      <w:r w:rsidRPr="00EA75C2">
                        <w:rPr>
                          <w:sz w:val="20"/>
                          <w:szCs w:val="20"/>
                          <w:lang w:val="es-ES"/>
                        </w:rPr>
                        <w:t xml:space="preserve">Este reporte incluye informacion importante sobre el agua para tomar. </w:t>
                      </w:r>
                      <w:r>
                        <w:rPr>
                          <w:sz w:val="20"/>
                          <w:szCs w:val="20"/>
                        </w:rPr>
                        <w:t>Para asistencia en espanol, favor de llamar al telefono (325) 762-3133.</w:t>
                      </w:r>
                    </w:p>
                  </w:txbxContent>
                </v:textbox>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40DAB32F" wp14:editId="7491177C">
                <wp:simplePos x="0" y="0"/>
                <wp:positionH relativeFrom="column">
                  <wp:posOffset>3194137</wp:posOffset>
                </wp:positionH>
                <wp:positionV relativeFrom="paragraph">
                  <wp:posOffset>83846</wp:posOffset>
                </wp:positionV>
                <wp:extent cx="2893695" cy="1390467"/>
                <wp:effectExtent l="0" t="0" r="20955" b="196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1390467"/>
                        </a:xfrm>
                        <a:prstGeom prst="rect">
                          <a:avLst/>
                        </a:prstGeom>
                        <a:solidFill>
                          <a:srgbClr val="FFFFFF"/>
                        </a:solidFill>
                        <a:ln w="9525">
                          <a:solidFill>
                            <a:srgbClr val="000000"/>
                          </a:solidFill>
                          <a:miter lim="800000"/>
                          <a:headEnd/>
                          <a:tailEnd/>
                        </a:ln>
                      </wps:spPr>
                      <wps:txbx>
                        <w:txbxContent>
                          <w:p w14:paraId="737BB379" w14:textId="692378FE" w:rsidR="00721E2B" w:rsidRPr="004C18E3" w:rsidRDefault="00721E2B">
                            <w:r w:rsidRPr="009B1F3D">
                              <w:rPr>
                                <w:b/>
                              </w:rPr>
                              <w:t>Public Participation Opportunities</w:t>
                            </w:r>
                            <w:r w:rsidRPr="009B1F3D">
                              <w:t xml:space="preserve">: </w:t>
                            </w:r>
                            <w:r w:rsidRPr="009B1F3D">
                              <w:rPr>
                                <w:sz w:val="20"/>
                                <w:szCs w:val="20"/>
                              </w:rPr>
                              <w:t xml:space="preserve">The City of Albany Water Department is governed by the Albany City Council, </w:t>
                            </w:r>
                            <w:r w:rsidRPr="007B64AE">
                              <w:rPr>
                                <w:sz w:val="20"/>
                                <w:szCs w:val="20"/>
                              </w:rPr>
                              <w:t>which meets every second Monday of every month at 7:00</w:t>
                            </w:r>
                            <w:r>
                              <w:rPr>
                                <w:sz w:val="20"/>
                                <w:szCs w:val="20"/>
                              </w:rPr>
                              <w:t xml:space="preserve"> </w:t>
                            </w:r>
                            <w:r w:rsidRPr="007B64AE">
                              <w:rPr>
                                <w:sz w:val="20"/>
                                <w:szCs w:val="20"/>
                              </w:rPr>
                              <w:t>p</w:t>
                            </w:r>
                            <w:r>
                              <w:rPr>
                                <w:sz w:val="20"/>
                                <w:szCs w:val="20"/>
                              </w:rPr>
                              <w:t>.</w:t>
                            </w:r>
                            <w:r w:rsidRPr="009B1F3D">
                              <w:rPr>
                                <w:sz w:val="20"/>
                                <w:szCs w:val="20"/>
                              </w:rPr>
                              <w:t>m. at the City Hall. For more information about how to express your opinion, you may contact City Hall at 325-762-3133.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1.5pt;margin-top:6.6pt;width:227.8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">
                <v:textbox>
                  <w:txbxContent>
                    <w:p w14:paraId="737BB379" w14:textId="692378FE" w:rsidR="00721E2B" w:rsidRPr="004C18E3" w:rsidRDefault="00721E2B">
                      <w:r w:rsidRPr="009B1F3D">
                        <w:rPr>
                          <w:b/>
                        </w:rPr>
                        <w:t>Public Participation Opportunities</w:t>
                      </w:r>
                      <w:r w:rsidRPr="009B1F3D">
                        <w:t xml:space="preserve">: </w:t>
                      </w:r>
                      <w:r w:rsidRPr="009B1F3D">
                        <w:rPr>
                          <w:sz w:val="20"/>
                          <w:szCs w:val="20"/>
                        </w:rPr>
                        <w:t xml:space="preserve">The City of Albany Water Department is governed by the Albany City Council, </w:t>
                      </w:r>
                      <w:r w:rsidRPr="007B64AE">
                        <w:rPr>
                          <w:sz w:val="20"/>
                          <w:szCs w:val="20"/>
                        </w:rPr>
                        <w:t>which meets every second Monday of every month at 7:00</w:t>
                      </w:r>
                      <w:r>
                        <w:rPr>
                          <w:sz w:val="20"/>
                          <w:szCs w:val="20"/>
                        </w:rPr>
                        <w:t xml:space="preserve"> </w:t>
                      </w:r>
                      <w:r w:rsidRPr="007B64AE">
                        <w:rPr>
                          <w:sz w:val="20"/>
                          <w:szCs w:val="20"/>
                        </w:rPr>
                        <w:t>p</w:t>
                      </w:r>
                      <w:r>
                        <w:rPr>
                          <w:sz w:val="20"/>
                          <w:szCs w:val="20"/>
                        </w:rPr>
                        <w:t>.</w:t>
                      </w:r>
                      <w:r w:rsidRPr="009B1F3D">
                        <w:rPr>
                          <w:sz w:val="20"/>
                          <w:szCs w:val="20"/>
                        </w:rPr>
                        <w:t>m. at the City Hall. For more information about how to express your opinion, you may contact City Hall at 325-762-3133.</w:t>
                      </w:r>
                    </w:p>
                  </w:txbxContent>
                </v:textbox>
              </v:shape>
            </w:pict>
          </mc:Fallback>
        </mc:AlternateContent>
      </w:r>
    </w:p>
    <w:p w14:paraId="60EDEAFE" w14:textId="77777777" w:rsidR="00513860" w:rsidRDefault="00513860" w:rsidP="0092769E">
      <w:pPr>
        <w:rPr>
          <w:sz w:val="20"/>
          <w:szCs w:val="20"/>
        </w:rPr>
      </w:pPr>
    </w:p>
    <w:p w14:paraId="225CF448" w14:textId="77777777" w:rsidR="006460B2" w:rsidRDefault="006460B2" w:rsidP="0092769E">
      <w:pPr>
        <w:rPr>
          <w:sz w:val="20"/>
          <w:szCs w:val="20"/>
        </w:rPr>
      </w:pPr>
    </w:p>
    <w:p w14:paraId="6314381C" w14:textId="77777777" w:rsidR="006460B2" w:rsidRDefault="006460B2" w:rsidP="0092769E">
      <w:pPr>
        <w:rPr>
          <w:sz w:val="20"/>
          <w:szCs w:val="20"/>
        </w:rPr>
      </w:pPr>
    </w:p>
    <w:p w14:paraId="19B96EBA" w14:textId="77777777" w:rsidR="006460B2" w:rsidRDefault="006460B2" w:rsidP="0092769E">
      <w:pPr>
        <w:rPr>
          <w:sz w:val="20"/>
          <w:szCs w:val="20"/>
        </w:rPr>
      </w:pPr>
    </w:p>
    <w:p w14:paraId="2472C512" w14:textId="77777777" w:rsidR="008F23AF" w:rsidRDefault="00DB3A69" w:rsidP="0092769E">
      <w:pPr>
        <w:rPr>
          <w:sz w:val="20"/>
          <w:szCs w:val="20"/>
        </w:rPr>
      </w:pPr>
      <w:r>
        <w:rPr>
          <w:sz w:val="20"/>
          <w:szCs w:val="20"/>
        </w:rPr>
        <w:t xml:space="preserve"> </w:t>
      </w:r>
    </w:p>
    <w:p w14:paraId="170854A8" w14:textId="61FF03FA" w:rsidR="003038E6" w:rsidRPr="008F23AF" w:rsidRDefault="003038E6" w:rsidP="0092769E">
      <w:pPr>
        <w:rPr>
          <w:sz w:val="20"/>
          <w:szCs w:val="20"/>
        </w:rPr>
      </w:pPr>
      <w:r w:rsidRPr="008D3911">
        <w:rPr>
          <w:b/>
        </w:rPr>
        <w:t>Water Loss for 20</w:t>
      </w:r>
      <w:r w:rsidR="00B038FF" w:rsidRPr="008D3911">
        <w:rPr>
          <w:b/>
        </w:rPr>
        <w:t>2</w:t>
      </w:r>
      <w:r w:rsidR="00EF48DA">
        <w:rPr>
          <w:b/>
        </w:rPr>
        <w:t>5</w:t>
      </w:r>
    </w:p>
    <w:p w14:paraId="35A477EA" w14:textId="49963B3E" w:rsidR="003038E6" w:rsidRPr="00101788" w:rsidRDefault="003038E6" w:rsidP="0092769E">
      <w:pPr>
        <w:rPr>
          <w:sz w:val="20"/>
          <w:szCs w:val="20"/>
        </w:rPr>
      </w:pPr>
      <w:r w:rsidRPr="00101788">
        <w:rPr>
          <w:sz w:val="20"/>
          <w:szCs w:val="20"/>
        </w:rPr>
        <w:t>In the water loss audit submitted to the Texas Water Development Board for the</w:t>
      </w:r>
      <w:r w:rsidR="00EF39FE">
        <w:rPr>
          <w:sz w:val="20"/>
          <w:szCs w:val="20"/>
        </w:rPr>
        <w:t xml:space="preserve"> </w:t>
      </w:r>
      <w:r w:rsidRPr="00101788">
        <w:rPr>
          <w:sz w:val="20"/>
          <w:szCs w:val="20"/>
        </w:rPr>
        <w:t>period of Jan-Dec 20</w:t>
      </w:r>
      <w:r w:rsidR="00B038FF">
        <w:rPr>
          <w:sz w:val="20"/>
          <w:szCs w:val="20"/>
        </w:rPr>
        <w:t>2</w:t>
      </w:r>
      <w:r w:rsidR="00152BC6">
        <w:rPr>
          <w:sz w:val="20"/>
          <w:szCs w:val="20"/>
        </w:rPr>
        <w:t>5</w:t>
      </w:r>
      <w:r w:rsidRPr="00101788">
        <w:rPr>
          <w:sz w:val="20"/>
          <w:szCs w:val="20"/>
        </w:rPr>
        <w:t xml:space="preserve">, our system loss an </w:t>
      </w:r>
      <w:r w:rsidRPr="00721E2B">
        <w:rPr>
          <w:sz w:val="20"/>
          <w:szCs w:val="20"/>
        </w:rPr>
        <w:t xml:space="preserve">estimated </w:t>
      </w:r>
      <w:r w:rsidR="00721E2B" w:rsidRPr="00721E2B">
        <w:rPr>
          <w:sz w:val="20"/>
          <w:szCs w:val="20"/>
        </w:rPr>
        <w:t>6,377,223</w:t>
      </w:r>
      <w:r w:rsidRPr="00721E2B">
        <w:rPr>
          <w:sz w:val="20"/>
          <w:szCs w:val="20"/>
        </w:rPr>
        <w:t xml:space="preserve"> gallons of water</w:t>
      </w:r>
      <w:r w:rsidRPr="00101788">
        <w:rPr>
          <w:sz w:val="20"/>
          <w:szCs w:val="20"/>
        </w:rPr>
        <w:t>. If you have any questions about the water loss</w:t>
      </w:r>
      <w:r w:rsidR="0023649A">
        <w:rPr>
          <w:sz w:val="20"/>
          <w:szCs w:val="20"/>
        </w:rPr>
        <w:t>,</w:t>
      </w:r>
      <w:r w:rsidRPr="00101788">
        <w:rPr>
          <w:sz w:val="20"/>
          <w:szCs w:val="20"/>
        </w:rPr>
        <w:t xml:space="preserve"> please call 325-762-2163.</w:t>
      </w:r>
    </w:p>
    <w:p w14:paraId="01991F68" w14:textId="77777777" w:rsidR="00BA309F" w:rsidRDefault="0033675A" w:rsidP="0092769E">
      <w:pPr>
        <w:rPr>
          <w:b/>
        </w:rPr>
      </w:pPr>
      <w:r>
        <w:rPr>
          <w:b/>
        </w:rPr>
        <w:t>Information about your</w:t>
      </w:r>
      <w:r w:rsidR="009355BE" w:rsidRPr="00246C62">
        <w:rPr>
          <w:b/>
        </w:rPr>
        <w:t xml:space="preserve"> Drinking Water</w:t>
      </w:r>
      <w:r w:rsidR="00246C62">
        <w:rPr>
          <w:b/>
        </w:rPr>
        <w:t xml:space="preserve"> </w:t>
      </w:r>
    </w:p>
    <w:p w14:paraId="22939D5C" w14:textId="0CFF4F63" w:rsidR="008F23AF" w:rsidRPr="00B831A0" w:rsidRDefault="00171C3A" w:rsidP="00B831A0">
      <w:pPr>
        <w:rPr>
          <w:sz w:val="20"/>
          <w:szCs w:val="20"/>
        </w:rPr>
      </w:pPr>
      <w:r>
        <w:rPr>
          <w:sz w:val="20"/>
          <w:szCs w:val="20"/>
        </w:rPr>
        <w:t>The sources of drinking water (b</w:t>
      </w:r>
      <w:r w:rsidR="009355BE">
        <w:rPr>
          <w:sz w:val="20"/>
          <w:szCs w:val="20"/>
        </w:rPr>
        <w:t>oth tap and bottled water</w:t>
      </w:r>
      <w:r>
        <w:rPr>
          <w:sz w:val="20"/>
          <w:szCs w:val="20"/>
        </w:rPr>
        <w:t>)</w:t>
      </w:r>
      <w:r w:rsidR="009355BE">
        <w:rPr>
          <w:sz w:val="20"/>
          <w:szCs w:val="20"/>
        </w:rPr>
        <w:t>, includes rivers, lakes, ponds, streams, reservoirs</w:t>
      </w:r>
      <w:r w:rsidR="00D90749">
        <w:rPr>
          <w:sz w:val="20"/>
          <w:szCs w:val="20"/>
        </w:rPr>
        <w:t>, springs</w:t>
      </w:r>
      <w:r w:rsidR="009355BE">
        <w:rPr>
          <w:sz w:val="20"/>
          <w:szCs w:val="20"/>
        </w:rPr>
        <w:t xml:space="preserve"> </w:t>
      </w:r>
      <w:r w:rsidR="00876BE7">
        <w:rPr>
          <w:sz w:val="20"/>
          <w:szCs w:val="20"/>
        </w:rPr>
        <w:t>or</w:t>
      </w:r>
      <w:r w:rsidR="009355BE">
        <w:rPr>
          <w:sz w:val="20"/>
          <w:szCs w:val="20"/>
        </w:rPr>
        <w:t xml:space="preserve"> wells. As water travels over the surface of the land or through the ground, it dissolves naturally-occurring minerals, and in some cases radioactive </w:t>
      </w:r>
      <w:r w:rsidR="00D90749">
        <w:rPr>
          <w:sz w:val="20"/>
          <w:szCs w:val="20"/>
        </w:rPr>
        <w:t>material</w:t>
      </w:r>
      <w:r w:rsidR="009355BE">
        <w:rPr>
          <w:sz w:val="20"/>
          <w:szCs w:val="20"/>
        </w:rPr>
        <w:t xml:space="preserve"> and can pick up substances resulting from the presence of animals or from human activity. Contaminants that may be present in source water include: Microbial contaminants, such as viruses and bacteria, which may come from sewage treatment plants</w:t>
      </w:r>
      <w:r w:rsidR="00740EFC">
        <w:rPr>
          <w:sz w:val="20"/>
          <w:szCs w:val="20"/>
        </w:rPr>
        <w:t xml:space="preserve">, septic systems, agricultural livestock operations, and wildlife. </w:t>
      </w:r>
      <w:r w:rsidR="00740EFC">
        <w:rPr>
          <w:i/>
          <w:sz w:val="20"/>
          <w:szCs w:val="20"/>
        </w:rPr>
        <w:t>Inorganic contaminants,</w:t>
      </w:r>
      <w:r w:rsidR="00740EFC">
        <w:rPr>
          <w:sz w:val="20"/>
          <w:szCs w:val="20"/>
        </w:rPr>
        <w:t xml:space="preserve"> such as salts and metals, which can be naturally-occurring or results from urban storm water runoff, industrial or domestic wastewater discharges, oil and gas production, mining, or farming. </w:t>
      </w:r>
      <w:r w:rsidR="00740EFC">
        <w:rPr>
          <w:i/>
          <w:sz w:val="20"/>
          <w:szCs w:val="20"/>
        </w:rPr>
        <w:t>Pesticides and Herbicides,</w:t>
      </w:r>
      <w:r w:rsidR="00740EFC">
        <w:rPr>
          <w:sz w:val="20"/>
          <w:szCs w:val="20"/>
        </w:rPr>
        <w:t xml:space="preserve"> which may come from a variety of sources such as agriculture, urban storm runoff, and residential uses. </w:t>
      </w:r>
      <w:r w:rsidR="00944BED">
        <w:rPr>
          <w:i/>
          <w:sz w:val="20"/>
          <w:szCs w:val="20"/>
        </w:rPr>
        <w:t>Organic chemical contaminants,</w:t>
      </w:r>
      <w:r w:rsidR="00944BED">
        <w:rPr>
          <w:sz w:val="20"/>
          <w:szCs w:val="20"/>
        </w:rPr>
        <w:t xml:space="preserve"> including synthetic and volatile organic chemicals, which are by products of industrial processes and petroleum production, and can </w:t>
      </w:r>
      <w:r w:rsidR="00D90749">
        <w:rPr>
          <w:sz w:val="20"/>
          <w:szCs w:val="20"/>
        </w:rPr>
        <w:t>also,</w:t>
      </w:r>
      <w:r w:rsidR="00944BED">
        <w:rPr>
          <w:sz w:val="20"/>
          <w:szCs w:val="20"/>
        </w:rPr>
        <w:t xml:space="preserve"> come from gas stations, urban storm water runoff, and septic systems. </w:t>
      </w:r>
      <w:r w:rsidR="00944BED">
        <w:rPr>
          <w:i/>
          <w:sz w:val="20"/>
          <w:szCs w:val="20"/>
        </w:rPr>
        <w:t xml:space="preserve">Radioactive contaminants, </w:t>
      </w:r>
      <w:r w:rsidR="00DF26A4">
        <w:rPr>
          <w:sz w:val="20"/>
          <w:szCs w:val="20"/>
        </w:rPr>
        <w:t>which can be naturally occurring or be the result of oil and gas production and mining activities.</w:t>
      </w:r>
      <w:r w:rsidR="00B03038">
        <w:rPr>
          <w:sz w:val="20"/>
          <w:szCs w:val="20"/>
        </w:rPr>
        <w:t xml:space="preserve"> More information about contaminants and potential health effects can be obtained by calling the EPA’s Safe Drinking Water Hotline at (800) 426-4791.</w:t>
      </w:r>
    </w:p>
    <w:p w14:paraId="1643E6A9" w14:textId="77777777" w:rsidR="007B2EEC" w:rsidRDefault="007B2EEC" w:rsidP="0092769E">
      <w:pPr>
        <w:rPr>
          <w:b/>
        </w:rPr>
      </w:pPr>
      <w:r>
        <w:rPr>
          <w:b/>
        </w:rPr>
        <w:t xml:space="preserve">Where do we get our drinking </w:t>
      </w:r>
      <w:r w:rsidR="00D90749">
        <w:rPr>
          <w:b/>
        </w:rPr>
        <w:t>water?</w:t>
      </w:r>
    </w:p>
    <w:p w14:paraId="45F49ADD" w14:textId="77777777" w:rsidR="000C08A3" w:rsidRDefault="007B2EEC" w:rsidP="0092769E">
      <w:pPr>
        <w:rPr>
          <w:sz w:val="20"/>
          <w:szCs w:val="20"/>
        </w:rPr>
      </w:pPr>
      <w:r>
        <w:rPr>
          <w:sz w:val="20"/>
          <w:szCs w:val="20"/>
        </w:rPr>
        <w:t xml:space="preserve">Our drinking water is obtained from Surface water sources. </w:t>
      </w:r>
      <w:r w:rsidR="005E4A75">
        <w:rPr>
          <w:sz w:val="20"/>
          <w:szCs w:val="20"/>
        </w:rPr>
        <w:t xml:space="preserve">City of Albany purchases </w:t>
      </w:r>
      <w:r w:rsidR="00D857A6">
        <w:rPr>
          <w:sz w:val="20"/>
          <w:szCs w:val="20"/>
        </w:rPr>
        <w:t xml:space="preserve">raw </w:t>
      </w:r>
      <w:r w:rsidR="005E4A75">
        <w:rPr>
          <w:sz w:val="20"/>
          <w:szCs w:val="20"/>
        </w:rPr>
        <w:t>water</w:t>
      </w:r>
      <w:r w:rsidR="00D857A6">
        <w:rPr>
          <w:sz w:val="20"/>
          <w:szCs w:val="20"/>
        </w:rPr>
        <w:t xml:space="preserve"> (untreated)</w:t>
      </w:r>
      <w:r w:rsidR="005E4A75">
        <w:rPr>
          <w:sz w:val="20"/>
          <w:szCs w:val="20"/>
        </w:rPr>
        <w:t xml:space="preserve"> from</w:t>
      </w:r>
      <w:r>
        <w:rPr>
          <w:sz w:val="20"/>
          <w:szCs w:val="20"/>
        </w:rPr>
        <w:t xml:space="preserve"> </w:t>
      </w:r>
      <w:r w:rsidR="005E4A75">
        <w:rPr>
          <w:sz w:val="20"/>
          <w:szCs w:val="20"/>
        </w:rPr>
        <w:t>West Central Texas MWD</w:t>
      </w:r>
      <w:r>
        <w:rPr>
          <w:sz w:val="20"/>
          <w:szCs w:val="20"/>
        </w:rPr>
        <w:t>, Hubbard Creek Reservoir</w:t>
      </w:r>
      <w:r w:rsidR="000A32A1">
        <w:rPr>
          <w:sz w:val="20"/>
          <w:szCs w:val="20"/>
        </w:rPr>
        <w:t xml:space="preserve"> in Stevens County</w:t>
      </w:r>
      <w:r>
        <w:rPr>
          <w:sz w:val="20"/>
          <w:szCs w:val="20"/>
        </w:rPr>
        <w:t xml:space="preserve"> and McCarty Lake</w:t>
      </w:r>
      <w:r w:rsidR="000A32A1">
        <w:rPr>
          <w:sz w:val="20"/>
          <w:szCs w:val="20"/>
        </w:rPr>
        <w:t xml:space="preserve"> in Shackelford County</w:t>
      </w:r>
      <w:r>
        <w:rPr>
          <w:sz w:val="20"/>
          <w:szCs w:val="20"/>
        </w:rPr>
        <w:t xml:space="preserve"> which the City of Albany </w:t>
      </w:r>
      <w:r w:rsidR="00D90749">
        <w:rPr>
          <w:sz w:val="20"/>
          <w:szCs w:val="20"/>
        </w:rPr>
        <w:t>owns</w:t>
      </w:r>
      <w:r>
        <w:rPr>
          <w:sz w:val="20"/>
          <w:szCs w:val="20"/>
        </w:rPr>
        <w:t xml:space="preserve"> the water rights</w:t>
      </w:r>
      <w:r w:rsidR="000C08A3">
        <w:rPr>
          <w:sz w:val="20"/>
          <w:szCs w:val="20"/>
        </w:rPr>
        <w:t xml:space="preserve">. </w:t>
      </w:r>
    </w:p>
    <w:p w14:paraId="53E5F656" w14:textId="0D7011DE" w:rsidR="007B2EEC" w:rsidRPr="003E6041" w:rsidRDefault="000C08A3" w:rsidP="0092769E">
      <w:pPr>
        <w:rPr>
          <w:color w:val="0000FF"/>
          <w:sz w:val="20"/>
          <w:szCs w:val="20"/>
        </w:rPr>
      </w:pPr>
      <w:r w:rsidRPr="00401951">
        <w:rPr>
          <w:sz w:val="20"/>
          <w:szCs w:val="20"/>
        </w:rPr>
        <w:lastRenderedPageBreak/>
        <w:t>TCEQ completed an assessment</w:t>
      </w:r>
      <w:r>
        <w:rPr>
          <w:sz w:val="20"/>
          <w:szCs w:val="20"/>
        </w:rPr>
        <w:t xml:space="preserve"> of your source water and results indicate that our sources are susceptible to certain contaminants. The sampling requirements for </w:t>
      </w:r>
      <w:r w:rsidR="00805570">
        <w:rPr>
          <w:sz w:val="20"/>
          <w:szCs w:val="20"/>
        </w:rPr>
        <w:t xml:space="preserve">your water system are based on this susceptibility and previous sample data. Any </w:t>
      </w:r>
      <w:r w:rsidR="00985A5D">
        <w:rPr>
          <w:sz w:val="20"/>
          <w:szCs w:val="20"/>
        </w:rPr>
        <w:t>detection</w:t>
      </w:r>
      <w:r w:rsidR="00805570">
        <w:rPr>
          <w:sz w:val="20"/>
          <w:szCs w:val="20"/>
        </w:rPr>
        <w:t xml:space="preserve"> of these contaminants may be found in this Consumer Confident Report. For more information on source water assessments and protection efforts at our system, contact </w:t>
      </w:r>
      <w:r w:rsidR="001274AA">
        <w:rPr>
          <w:sz w:val="20"/>
          <w:szCs w:val="20"/>
        </w:rPr>
        <w:t>Plant Staff</w:t>
      </w:r>
      <w:r w:rsidR="00805570">
        <w:rPr>
          <w:sz w:val="20"/>
          <w:szCs w:val="20"/>
        </w:rPr>
        <w:t xml:space="preserve"> at (325) 762</w:t>
      </w:r>
      <w:r w:rsidR="004C18E3">
        <w:rPr>
          <w:sz w:val="20"/>
          <w:szCs w:val="20"/>
        </w:rPr>
        <w:t>-</w:t>
      </w:r>
      <w:r w:rsidR="00805570">
        <w:rPr>
          <w:sz w:val="20"/>
          <w:szCs w:val="20"/>
        </w:rPr>
        <w:t>2163.</w:t>
      </w:r>
      <w:r w:rsidR="00A34A6A">
        <w:rPr>
          <w:sz w:val="20"/>
          <w:szCs w:val="20"/>
        </w:rPr>
        <w:t xml:space="preserve"> This information describes the susceptibility and types of constituents that may contact with your drinking water source based on human activities and natural conditions. The information contained in the assessment allows us to focus source water</w:t>
      </w:r>
      <w:r w:rsidR="00804C53">
        <w:rPr>
          <w:sz w:val="20"/>
          <w:szCs w:val="20"/>
        </w:rPr>
        <w:t xml:space="preserve"> protection strategies. Some of this source water assessment information is available on Texas Drinking Water Watch at </w:t>
      </w:r>
      <w:r w:rsidR="00805570" w:rsidRPr="00211368">
        <w:rPr>
          <w:color w:val="0000FF"/>
          <w:sz w:val="20"/>
          <w:szCs w:val="20"/>
        </w:rPr>
        <w:t>http://ww.tceq.state.texas.gov/gis/swaview</w:t>
      </w:r>
      <w:r w:rsidR="00B4236A">
        <w:rPr>
          <w:sz w:val="20"/>
          <w:szCs w:val="20"/>
        </w:rPr>
        <w:t>. For more information about</w:t>
      </w:r>
      <w:r w:rsidR="00896CE2">
        <w:rPr>
          <w:sz w:val="20"/>
          <w:szCs w:val="20"/>
        </w:rPr>
        <w:t xml:space="preserve"> your source</w:t>
      </w:r>
      <w:r w:rsidR="000F5EF8">
        <w:rPr>
          <w:sz w:val="20"/>
          <w:szCs w:val="20"/>
        </w:rPr>
        <w:t>s</w:t>
      </w:r>
      <w:r w:rsidR="00896CE2">
        <w:rPr>
          <w:sz w:val="20"/>
          <w:szCs w:val="20"/>
        </w:rPr>
        <w:t xml:space="preserve"> water, please refer to the Source Water Assessment Viewer available at the following URL: </w:t>
      </w:r>
      <w:hyperlink r:id="rId10" w:history="1">
        <w:r w:rsidR="00896CE2" w:rsidRPr="005C45CA">
          <w:rPr>
            <w:rStyle w:val="Hyperlink"/>
            <w:sz w:val="20"/>
            <w:szCs w:val="20"/>
          </w:rPr>
          <w:t>http://gis3.tceq.state.tx.us/swav/</w:t>
        </w:r>
      </w:hyperlink>
      <w:r w:rsidR="000F5EF8">
        <w:rPr>
          <w:color w:val="0000FF"/>
          <w:sz w:val="20"/>
          <w:szCs w:val="20"/>
          <w:u w:val="single"/>
        </w:rPr>
        <w:t>C</w:t>
      </w:r>
      <w:r w:rsidR="00896CE2" w:rsidRPr="003E6041">
        <w:rPr>
          <w:color w:val="0000FF"/>
          <w:sz w:val="20"/>
          <w:szCs w:val="20"/>
          <w:u w:val="single"/>
        </w:rPr>
        <w:t>ontroller/index.jsp?wtrsrc=</w:t>
      </w:r>
    </w:p>
    <w:p w14:paraId="0E117928" w14:textId="77777777" w:rsidR="00EF5ED7" w:rsidRDefault="00EF5ED7" w:rsidP="0092769E">
      <w:pPr>
        <w:rPr>
          <w:b/>
        </w:rPr>
      </w:pPr>
      <w:r>
        <w:rPr>
          <w:b/>
        </w:rPr>
        <w:t>Secondary Constituents</w:t>
      </w:r>
    </w:p>
    <w:p w14:paraId="77E86C2D" w14:textId="2AC9781B" w:rsidR="00B14A09" w:rsidRPr="00EF5ED7" w:rsidRDefault="00B14A09" w:rsidP="0092769E">
      <w:pPr>
        <w:rPr>
          <w:b/>
        </w:rPr>
      </w:pPr>
      <w:r>
        <w:rPr>
          <w:sz w:val="20"/>
          <w:szCs w:val="20"/>
        </w:rPr>
        <w:t>Many constituents (such as calcium, sodium, or iron) which are often found in drinking water, can cause taste and odor problems. These taste and odor constituents are called secondary constituents and are regulated by the State of Texas, not the EPA.</w:t>
      </w:r>
      <w:r w:rsidR="00AD2FE0">
        <w:rPr>
          <w:sz w:val="20"/>
          <w:szCs w:val="20"/>
        </w:rPr>
        <w:t xml:space="preserve"> These </w:t>
      </w:r>
      <w:r w:rsidR="00D80372">
        <w:rPr>
          <w:sz w:val="20"/>
          <w:szCs w:val="20"/>
        </w:rPr>
        <w:t xml:space="preserve">types of problems </w:t>
      </w:r>
      <w:r w:rsidR="008D78C3">
        <w:rPr>
          <w:sz w:val="20"/>
          <w:szCs w:val="20"/>
        </w:rPr>
        <w:t>are not</w:t>
      </w:r>
      <w:r w:rsidR="00AD2FE0">
        <w:rPr>
          <w:sz w:val="20"/>
          <w:szCs w:val="20"/>
        </w:rPr>
        <w:t xml:space="preserve"> necessarily</w:t>
      </w:r>
      <w:r w:rsidR="008D78C3">
        <w:rPr>
          <w:sz w:val="20"/>
          <w:szCs w:val="20"/>
        </w:rPr>
        <w:t xml:space="preserve"> </w:t>
      </w:r>
      <w:r w:rsidR="00811533">
        <w:rPr>
          <w:sz w:val="20"/>
          <w:szCs w:val="20"/>
        </w:rPr>
        <w:t>a</w:t>
      </w:r>
      <w:r w:rsidR="008D78C3">
        <w:rPr>
          <w:sz w:val="20"/>
          <w:szCs w:val="20"/>
        </w:rPr>
        <w:t xml:space="preserve"> health concern.</w:t>
      </w:r>
      <w:r>
        <w:rPr>
          <w:sz w:val="20"/>
          <w:szCs w:val="20"/>
        </w:rPr>
        <w:t xml:space="preserve"> </w:t>
      </w:r>
      <w:r w:rsidR="008D78C3">
        <w:rPr>
          <w:sz w:val="20"/>
          <w:szCs w:val="20"/>
        </w:rPr>
        <w:t xml:space="preserve">Therefore, secondary </w:t>
      </w:r>
      <w:r w:rsidR="00843DB8">
        <w:rPr>
          <w:sz w:val="20"/>
          <w:szCs w:val="20"/>
        </w:rPr>
        <w:t>is not</w:t>
      </w:r>
      <w:r w:rsidR="008D78C3">
        <w:rPr>
          <w:sz w:val="20"/>
          <w:szCs w:val="20"/>
        </w:rPr>
        <w:t xml:space="preserve"> required to be reported in this document but they may greatly affect the appearance and taste of your water.</w:t>
      </w:r>
      <w:r w:rsidR="00D80372">
        <w:rPr>
          <w:sz w:val="20"/>
          <w:szCs w:val="20"/>
        </w:rPr>
        <w:t xml:space="preserve"> For more in</w:t>
      </w:r>
      <w:r w:rsidR="00C61807">
        <w:rPr>
          <w:sz w:val="20"/>
          <w:szCs w:val="20"/>
        </w:rPr>
        <w:t>formation on taste, odor, or color of drinking water, please contact the system’s business office.</w:t>
      </w:r>
    </w:p>
    <w:p w14:paraId="2A8ADF47" w14:textId="77777777" w:rsidR="008D78C3" w:rsidRDefault="008D78C3" w:rsidP="0092769E">
      <w:pPr>
        <w:rPr>
          <w:b/>
        </w:rPr>
      </w:pPr>
      <w:r>
        <w:rPr>
          <w:b/>
        </w:rPr>
        <w:t>Abbreviations</w:t>
      </w:r>
    </w:p>
    <w:p w14:paraId="2CA4740C" w14:textId="03A31405" w:rsidR="008D78C3" w:rsidRPr="00246C62" w:rsidRDefault="008D78C3" w:rsidP="0092769E">
      <w:pPr>
        <w:rPr>
          <w:sz w:val="16"/>
          <w:szCs w:val="16"/>
        </w:rPr>
      </w:pPr>
      <w:r w:rsidRPr="00246C62">
        <w:rPr>
          <w:sz w:val="16"/>
          <w:szCs w:val="16"/>
        </w:rPr>
        <w:t>NTU-Nephelometric Turbidity Units</w:t>
      </w:r>
      <w:r w:rsidR="00246C62" w:rsidRPr="00246C62">
        <w:rPr>
          <w:sz w:val="16"/>
          <w:szCs w:val="16"/>
        </w:rPr>
        <w:t xml:space="preserve"> (a measure of turbidity)</w:t>
      </w:r>
      <w:r w:rsidR="00246C62">
        <w:rPr>
          <w:sz w:val="16"/>
          <w:szCs w:val="16"/>
        </w:rPr>
        <w:tab/>
      </w:r>
      <w:r w:rsidR="00D011A5">
        <w:rPr>
          <w:sz w:val="16"/>
          <w:szCs w:val="16"/>
        </w:rPr>
        <w:t xml:space="preserve">                  </w:t>
      </w:r>
      <w:r w:rsidR="00B11AFC">
        <w:rPr>
          <w:sz w:val="16"/>
          <w:szCs w:val="16"/>
        </w:rPr>
        <w:t xml:space="preserve">   </w:t>
      </w:r>
      <w:r w:rsidR="00D011A5">
        <w:rPr>
          <w:sz w:val="16"/>
          <w:szCs w:val="16"/>
        </w:rPr>
        <w:t xml:space="preserve"> </w:t>
      </w:r>
      <w:r w:rsidR="004539CC" w:rsidRPr="00246C62">
        <w:rPr>
          <w:sz w:val="16"/>
          <w:szCs w:val="16"/>
        </w:rPr>
        <w:t>MFL-million fibers per liter (measure of asbestos)</w:t>
      </w:r>
    </w:p>
    <w:p w14:paraId="3C04AE40" w14:textId="13818F7F" w:rsidR="004539CC" w:rsidRPr="00246C62" w:rsidRDefault="004539CC" w:rsidP="0092769E">
      <w:pPr>
        <w:rPr>
          <w:sz w:val="16"/>
          <w:szCs w:val="16"/>
        </w:rPr>
      </w:pPr>
      <w:proofErr w:type="spellStart"/>
      <w:r w:rsidRPr="00246C62">
        <w:rPr>
          <w:sz w:val="16"/>
          <w:szCs w:val="16"/>
        </w:rPr>
        <w:t>ppq</w:t>
      </w:r>
      <w:proofErr w:type="spellEnd"/>
      <w:r w:rsidRPr="00246C62">
        <w:rPr>
          <w:sz w:val="16"/>
          <w:szCs w:val="16"/>
        </w:rPr>
        <w:t>-parts per quadrillion, pictograms per liter</w:t>
      </w:r>
      <w:r w:rsidR="00977A51">
        <w:rPr>
          <w:sz w:val="16"/>
          <w:szCs w:val="16"/>
        </w:rPr>
        <w:t xml:space="preserve"> (</w:t>
      </w:r>
      <w:proofErr w:type="spellStart"/>
      <w:r w:rsidR="00977A51">
        <w:rPr>
          <w:sz w:val="16"/>
          <w:szCs w:val="16"/>
        </w:rPr>
        <w:t>pg</w:t>
      </w:r>
      <w:proofErr w:type="spellEnd"/>
      <w:r w:rsidR="00977A51">
        <w:rPr>
          <w:sz w:val="16"/>
          <w:szCs w:val="16"/>
        </w:rPr>
        <w:t>/L)</w:t>
      </w:r>
      <w:r w:rsidRPr="00246C62">
        <w:rPr>
          <w:sz w:val="16"/>
          <w:szCs w:val="16"/>
        </w:rPr>
        <w:tab/>
      </w:r>
      <w:r w:rsidR="00246C62">
        <w:rPr>
          <w:sz w:val="16"/>
          <w:szCs w:val="16"/>
        </w:rPr>
        <w:tab/>
      </w:r>
      <w:r w:rsidR="00B11AFC">
        <w:rPr>
          <w:sz w:val="16"/>
          <w:szCs w:val="16"/>
        </w:rPr>
        <w:tab/>
      </w:r>
      <w:r w:rsidR="00D011A5">
        <w:rPr>
          <w:sz w:val="16"/>
          <w:szCs w:val="16"/>
        </w:rPr>
        <w:t xml:space="preserve"> </w:t>
      </w:r>
      <w:proofErr w:type="spellStart"/>
      <w:r w:rsidRPr="00246C62">
        <w:rPr>
          <w:sz w:val="16"/>
          <w:szCs w:val="16"/>
        </w:rPr>
        <w:t>pCi</w:t>
      </w:r>
      <w:proofErr w:type="spellEnd"/>
      <w:r w:rsidRPr="00246C62">
        <w:rPr>
          <w:sz w:val="16"/>
          <w:szCs w:val="16"/>
        </w:rPr>
        <w:t>/L-picocuries per liter (a measure of radioactivity)</w:t>
      </w:r>
    </w:p>
    <w:p w14:paraId="1A9DA871" w14:textId="1A708056" w:rsidR="00977A51" w:rsidRDefault="004539CC" w:rsidP="0092769E">
      <w:pPr>
        <w:rPr>
          <w:sz w:val="16"/>
          <w:szCs w:val="16"/>
        </w:rPr>
      </w:pPr>
      <w:r w:rsidRPr="00246C62">
        <w:rPr>
          <w:sz w:val="16"/>
          <w:szCs w:val="16"/>
        </w:rPr>
        <w:t>ppt-parts per trillion, or nanograms per liter</w:t>
      </w:r>
      <w:r w:rsidR="00977A51">
        <w:rPr>
          <w:sz w:val="16"/>
          <w:szCs w:val="16"/>
        </w:rPr>
        <w:t xml:space="preserve"> (ng/L)</w:t>
      </w:r>
      <w:r w:rsidR="00977A51">
        <w:rPr>
          <w:sz w:val="16"/>
          <w:szCs w:val="16"/>
        </w:rPr>
        <w:tab/>
      </w:r>
      <w:r w:rsidR="00843DB8">
        <w:rPr>
          <w:sz w:val="16"/>
          <w:szCs w:val="16"/>
        </w:rPr>
        <w:tab/>
      </w:r>
      <w:r w:rsidR="00843DB8">
        <w:rPr>
          <w:sz w:val="16"/>
          <w:szCs w:val="16"/>
        </w:rPr>
        <w:tab/>
      </w:r>
      <w:r w:rsidR="00D011A5">
        <w:rPr>
          <w:sz w:val="16"/>
          <w:szCs w:val="16"/>
        </w:rPr>
        <w:t xml:space="preserve"> </w:t>
      </w:r>
      <w:r w:rsidR="003847AF">
        <w:rPr>
          <w:sz w:val="16"/>
          <w:szCs w:val="16"/>
        </w:rPr>
        <w:t>NA:</w:t>
      </w:r>
      <w:r w:rsidR="00977A51">
        <w:rPr>
          <w:sz w:val="16"/>
          <w:szCs w:val="16"/>
        </w:rPr>
        <w:t xml:space="preserve"> not applica</w:t>
      </w:r>
      <w:r w:rsidR="00164349">
        <w:rPr>
          <w:sz w:val="16"/>
          <w:szCs w:val="16"/>
        </w:rPr>
        <w:t>ble.</w:t>
      </w:r>
    </w:p>
    <w:p w14:paraId="56F829FB" w14:textId="77777777" w:rsidR="00B11AFC" w:rsidRDefault="004539CC" w:rsidP="0092769E">
      <w:pPr>
        <w:rPr>
          <w:sz w:val="16"/>
          <w:szCs w:val="16"/>
        </w:rPr>
      </w:pPr>
      <w:r w:rsidRPr="00246C62">
        <w:rPr>
          <w:sz w:val="16"/>
          <w:szCs w:val="16"/>
        </w:rPr>
        <w:t>ppb-parts per billion, or micrograms per liter (ug/L)</w:t>
      </w:r>
      <w:r w:rsidR="00977A51">
        <w:rPr>
          <w:sz w:val="16"/>
          <w:szCs w:val="16"/>
        </w:rPr>
        <w:t xml:space="preserve"> or one ounce in 7,350,000 gallons of water.</w:t>
      </w:r>
      <w:r w:rsidR="00D011A5">
        <w:rPr>
          <w:sz w:val="16"/>
          <w:szCs w:val="16"/>
        </w:rPr>
        <w:t xml:space="preserve">                           </w:t>
      </w:r>
    </w:p>
    <w:p w14:paraId="2D53ACB3" w14:textId="543A2DB4" w:rsidR="004539CC" w:rsidRPr="00246C62" w:rsidRDefault="00D011A5" w:rsidP="0092769E">
      <w:pPr>
        <w:rPr>
          <w:sz w:val="16"/>
          <w:szCs w:val="16"/>
        </w:rPr>
      </w:pPr>
      <w:r>
        <w:rPr>
          <w:sz w:val="16"/>
          <w:szCs w:val="16"/>
        </w:rPr>
        <w:t xml:space="preserve"> Mrem: millirems per year (a measure of radiation absorbed by the body)</w:t>
      </w:r>
    </w:p>
    <w:p w14:paraId="7E152AF6" w14:textId="600CF979" w:rsidR="004539CC" w:rsidRPr="00246C62" w:rsidRDefault="004539CC" w:rsidP="0092769E">
      <w:pPr>
        <w:rPr>
          <w:sz w:val="16"/>
          <w:szCs w:val="16"/>
        </w:rPr>
      </w:pPr>
      <w:r w:rsidRPr="00246C62">
        <w:rPr>
          <w:sz w:val="16"/>
          <w:szCs w:val="16"/>
        </w:rPr>
        <w:t>ppm-parts per million</w:t>
      </w:r>
      <w:r w:rsidR="0026179B" w:rsidRPr="00246C62">
        <w:rPr>
          <w:sz w:val="16"/>
          <w:szCs w:val="16"/>
        </w:rPr>
        <w:t>, or milligrams per liter (mg/L)</w:t>
      </w:r>
      <w:r w:rsidR="00977A51" w:rsidRPr="00977A51">
        <w:rPr>
          <w:sz w:val="16"/>
          <w:szCs w:val="16"/>
        </w:rPr>
        <w:t xml:space="preserve"> </w:t>
      </w:r>
      <w:r w:rsidR="00977A51">
        <w:rPr>
          <w:sz w:val="16"/>
          <w:szCs w:val="16"/>
        </w:rPr>
        <w:t>or one ounce in 7,350 gallons of water.</w:t>
      </w:r>
    </w:p>
    <w:p w14:paraId="0D1E1AB4" w14:textId="77777777" w:rsidR="0091221A" w:rsidRPr="004D4B2F" w:rsidRDefault="0026179B" w:rsidP="0091221A">
      <w:pPr>
        <w:rPr>
          <w:b/>
        </w:rPr>
      </w:pPr>
      <w:r>
        <w:rPr>
          <w:b/>
        </w:rPr>
        <w:t>Definitions</w:t>
      </w:r>
      <w:r w:rsidR="004D4B2F">
        <w:rPr>
          <w:b/>
        </w:rPr>
        <w:t xml:space="preserve">: </w:t>
      </w:r>
      <w:r w:rsidR="0091221A">
        <w:rPr>
          <w:sz w:val="20"/>
          <w:szCs w:val="20"/>
        </w:rPr>
        <w:t>The following tables contain scientific terms and measures, some of which may require information.</w:t>
      </w:r>
    </w:p>
    <w:p w14:paraId="56F31E44" w14:textId="77777777" w:rsidR="001C4215" w:rsidRPr="00B71B07" w:rsidRDefault="001C4215" w:rsidP="00B71B07">
      <w:pPr>
        <w:rPr>
          <w:b/>
          <w:sz w:val="20"/>
          <w:szCs w:val="20"/>
        </w:rPr>
      </w:pPr>
      <w:r>
        <w:rPr>
          <w:b/>
          <w:sz w:val="20"/>
          <w:szCs w:val="20"/>
        </w:rPr>
        <w:t>Maximum Contaminant Level (MCL)</w:t>
      </w:r>
      <w:r w:rsidR="00B71B07">
        <w:rPr>
          <w:b/>
          <w:sz w:val="20"/>
          <w:szCs w:val="20"/>
        </w:rPr>
        <w:t>:</w:t>
      </w:r>
      <w:r w:rsidR="00431395">
        <w:rPr>
          <w:b/>
          <w:sz w:val="20"/>
          <w:szCs w:val="20"/>
        </w:rPr>
        <w:t xml:space="preserve"> </w:t>
      </w:r>
      <w:r w:rsidR="00E47888">
        <w:rPr>
          <w:b/>
          <w:sz w:val="20"/>
          <w:szCs w:val="20"/>
        </w:rPr>
        <w:t xml:space="preserve"> </w:t>
      </w:r>
      <w:r w:rsidRPr="00B71B07">
        <w:rPr>
          <w:sz w:val="20"/>
          <w:szCs w:val="20"/>
        </w:rPr>
        <w:t>The highest level of a contaminant that is allowed in drinking water. MCLs are set as close to the MCLGs as feasible using the best available treatment technology</w:t>
      </w:r>
      <w:r w:rsidRPr="00B71B07">
        <w:rPr>
          <w:b/>
          <w:sz w:val="20"/>
          <w:szCs w:val="20"/>
        </w:rPr>
        <w:t>.</w:t>
      </w:r>
    </w:p>
    <w:p w14:paraId="47DCFD5B" w14:textId="77777777" w:rsidR="00971B18" w:rsidRPr="00932B3E" w:rsidRDefault="00971B18" w:rsidP="00932B3E">
      <w:pPr>
        <w:rPr>
          <w:b/>
          <w:sz w:val="20"/>
          <w:szCs w:val="20"/>
        </w:rPr>
      </w:pPr>
      <w:r>
        <w:rPr>
          <w:b/>
          <w:sz w:val="20"/>
          <w:szCs w:val="20"/>
        </w:rPr>
        <w:t>Maximum Contaminant Level Goal (MCLG)</w:t>
      </w:r>
      <w:r w:rsidR="004D4B2F">
        <w:rPr>
          <w:b/>
          <w:sz w:val="20"/>
          <w:szCs w:val="20"/>
        </w:rPr>
        <w:t xml:space="preserve">: </w:t>
      </w:r>
      <w:r w:rsidRPr="00932B3E">
        <w:rPr>
          <w:sz w:val="20"/>
          <w:szCs w:val="20"/>
        </w:rPr>
        <w:t>The level of a contaminant</w:t>
      </w:r>
      <w:r w:rsidR="00164349" w:rsidRPr="00932B3E">
        <w:rPr>
          <w:sz w:val="20"/>
          <w:szCs w:val="20"/>
        </w:rPr>
        <w:t xml:space="preserve"> in drinking water </w:t>
      </w:r>
      <w:r w:rsidRPr="00932B3E">
        <w:rPr>
          <w:sz w:val="20"/>
          <w:szCs w:val="20"/>
        </w:rPr>
        <w:t xml:space="preserve">below which there is no known </w:t>
      </w:r>
      <w:r w:rsidR="00164349" w:rsidRPr="00932B3E">
        <w:rPr>
          <w:sz w:val="20"/>
          <w:szCs w:val="20"/>
        </w:rPr>
        <w:t>or expected</w:t>
      </w:r>
      <w:r w:rsidRPr="00932B3E">
        <w:rPr>
          <w:sz w:val="20"/>
          <w:szCs w:val="20"/>
        </w:rPr>
        <w:t xml:space="preserve"> risk</w:t>
      </w:r>
      <w:r w:rsidR="00164349" w:rsidRPr="00932B3E">
        <w:rPr>
          <w:sz w:val="20"/>
          <w:szCs w:val="20"/>
        </w:rPr>
        <w:t xml:space="preserve"> to health</w:t>
      </w:r>
      <w:r w:rsidRPr="00932B3E">
        <w:rPr>
          <w:sz w:val="20"/>
          <w:szCs w:val="20"/>
        </w:rPr>
        <w:t>. MCLGs allow for a margin of safety.</w:t>
      </w:r>
    </w:p>
    <w:p w14:paraId="03F0600F" w14:textId="77777777" w:rsidR="00971B18" w:rsidRPr="004D4B2F" w:rsidRDefault="00971B18" w:rsidP="004D4B2F">
      <w:pPr>
        <w:rPr>
          <w:b/>
          <w:sz w:val="20"/>
          <w:szCs w:val="20"/>
        </w:rPr>
      </w:pPr>
      <w:r>
        <w:rPr>
          <w:b/>
          <w:sz w:val="20"/>
          <w:szCs w:val="20"/>
        </w:rPr>
        <w:t>Maximum Residual Disinfectant Level (MRDL)</w:t>
      </w:r>
      <w:r w:rsidR="004D4B2F">
        <w:rPr>
          <w:b/>
          <w:sz w:val="20"/>
          <w:szCs w:val="20"/>
        </w:rPr>
        <w:t xml:space="preserve">: </w:t>
      </w:r>
      <w:r w:rsidRPr="004D4B2F">
        <w:rPr>
          <w:sz w:val="20"/>
          <w:szCs w:val="20"/>
        </w:rPr>
        <w:t xml:space="preserve">The highest level of disinfectant allowed in drinking water. </w:t>
      </w:r>
      <w:r w:rsidR="00DC348F" w:rsidRPr="004D4B2F">
        <w:rPr>
          <w:sz w:val="20"/>
          <w:szCs w:val="20"/>
        </w:rPr>
        <w:t>There is convincing evidence that addition of disinfectant is necessary for control of microbial contaminants.</w:t>
      </w:r>
    </w:p>
    <w:p w14:paraId="37A1C451" w14:textId="77777777" w:rsidR="00186269" w:rsidRPr="004D4B2F" w:rsidRDefault="00DC348F" w:rsidP="004D4B2F">
      <w:pPr>
        <w:rPr>
          <w:b/>
          <w:sz w:val="20"/>
          <w:szCs w:val="20"/>
        </w:rPr>
      </w:pPr>
      <w:r>
        <w:rPr>
          <w:b/>
          <w:sz w:val="20"/>
          <w:szCs w:val="20"/>
        </w:rPr>
        <w:t>Maximum Residual Disinfectant Level Goal (MRDLG)</w:t>
      </w:r>
      <w:r w:rsidR="004D4B2F">
        <w:rPr>
          <w:b/>
          <w:sz w:val="20"/>
          <w:szCs w:val="20"/>
        </w:rPr>
        <w:t xml:space="preserve">: </w:t>
      </w:r>
      <w:r w:rsidRPr="004D4B2F">
        <w:rPr>
          <w:sz w:val="20"/>
          <w:szCs w:val="20"/>
        </w:rPr>
        <w:t>The level of a drinking water disinfectant below which there is no known or expected risk to health. MRDLGs do not reflect the benefits of the use of disinfectants to control microbial contaminants.</w:t>
      </w:r>
    </w:p>
    <w:p w14:paraId="53F518FD" w14:textId="77777777" w:rsidR="00E77FD8" w:rsidRPr="004D4B2F" w:rsidRDefault="00186269" w:rsidP="004D4B2F">
      <w:pPr>
        <w:rPr>
          <w:b/>
          <w:sz w:val="20"/>
          <w:szCs w:val="20"/>
        </w:rPr>
      </w:pPr>
      <w:r>
        <w:rPr>
          <w:b/>
          <w:sz w:val="20"/>
          <w:szCs w:val="20"/>
        </w:rPr>
        <w:t>Action Level (AL)</w:t>
      </w:r>
      <w:r w:rsidR="004D4B2F">
        <w:rPr>
          <w:b/>
          <w:sz w:val="20"/>
          <w:szCs w:val="20"/>
        </w:rPr>
        <w:t xml:space="preserve">: </w:t>
      </w:r>
      <w:r w:rsidR="00E77FD8" w:rsidRPr="004D4B2F">
        <w:rPr>
          <w:sz w:val="20"/>
          <w:szCs w:val="20"/>
        </w:rPr>
        <w:t>The concentration of a contaminant which, if exceeded, triggers treatment or other requirements which a water system must follow.</w:t>
      </w:r>
    </w:p>
    <w:p w14:paraId="7CCC7946" w14:textId="77777777" w:rsidR="00B71B07" w:rsidRPr="004D4B2F" w:rsidRDefault="00B71B07" w:rsidP="004D4B2F">
      <w:pPr>
        <w:rPr>
          <w:b/>
          <w:sz w:val="20"/>
          <w:szCs w:val="20"/>
        </w:rPr>
      </w:pPr>
      <w:r w:rsidRPr="00B71B07">
        <w:rPr>
          <w:b/>
          <w:sz w:val="20"/>
          <w:szCs w:val="20"/>
        </w:rPr>
        <w:lastRenderedPageBreak/>
        <w:t>Action Level Goal (ALG)</w:t>
      </w:r>
      <w:r w:rsidR="004D4B2F">
        <w:rPr>
          <w:b/>
          <w:sz w:val="20"/>
          <w:szCs w:val="20"/>
        </w:rPr>
        <w:t xml:space="preserve">: </w:t>
      </w:r>
      <w:r w:rsidRPr="004D4B2F">
        <w:rPr>
          <w:sz w:val="20"/>
          <w:szCs w:val="20"/>
        </w:rPr>
        <w:t>The level of a contaminant in drinking water below which there is no known or expected risk to health. ALGs allow for a margin of safety.</w:t>
      </w:r>
    </w:p>
    <w:p w14:paraId="4B556AB0" w14:textId="7B6FDA54" w:rsidR="00B71B07" w:rsidRPr="004D4B2F" w:rsidRDefault="00B71B07" w:rsidP="004D4B2F">
      <w:pPr>
        <w:rPr>
          <w:b/>
          <w:sz w:val="20"/>
          <w:szCs w:val="20"/>
        </w:rPr>
      </w:pPr>
      <w:r>
        <w:rPr>
          <w:b/>
          <w:sz w:val="20"/>
          <w:szCs w:val="20"/>
        </w:rPr>
        <w:t>Avg:</w:t>
      </w:r>
      <w:r w:rsidR="004D4B2F">
        <w:rPr>
          <w:b/>
          <w:sz w:val="20"/>
          <w:szCs w:val="20"/>
        </w:rPr>
        <w:t xml:space="preserve"> </w:t>
      </w:r>
      <w:r w:rsidRPr="004D4B2F">
        <w:rPr>
          <w:sz w:val="20"/>
          <w:szCs w:val="20"/>
        </w:rPr>
        <w:t>Regulatory compliance with some MCLs</w:t>
      </w:r>
      <w:r w:rsidR="00355D81">
        <w:rPr>
          <w:sz w:val="20"/>
          <w:szCs w:val="20"/>
        </w:rPr>
        <w:t>,</w:t>
      </w:r>
      <w:r w:rsidRPr="004D4B2F">
        <w:rPr>
          <w:sz w:val="20"/>
          <w:szCs w:val="20"/>
        </w:rPr>
        <w:t xml:space="preserve"> based on running annual average of monthly samples.</w:t>
      </w:r>
    </w:p>
    <w:p w14:paraId="26EAD04F" w14:textId="77777777" w:rsidR="00B71B07" w:rsidRDefault="00B71B07" w:rsidP="004D4B2F">
      <w:pPr>
        <w:rPr>
          <w:sz w:val="20"/>
          <w:szCs w:val="20"/>
        </w:rPr>
      </w:pPr>
      <w:r>
        <w:rPr>
          <w:b/>
          <w:sz w:val="20"/>
          <w:szCs w:val="20"/>
        </w:rPr>
        <w:t>Level 1 Assessment</w:t>
      </w:r>
      <w:r w:rsidRPr="00C677B0">
        <w:rPr>
          <w:sz w:val="20"/>
          <w:szCs w:val="20"/>
        </w:rPr>
        <w:t>:</w:t>
      </w:r>
      <w:r w:rsidR="004D4B2F" w:rsidRPr="00C677B0">
        <w:rPr>
          <w:sz w:val="20"/>
          <w:szCs w:val="20"/>
        </w:rPr>
        <w:t xml:space="preserve"> </w:t>
      </w:r>
      <w:r w:rsidR="00C677B0" w:rsidRPr="00C677B0">
        <w:rPr>
          <w:sz w:val="20"/>
          <w:szCs w:val="20"/>
        </w:rPr>
        <w:t>A level</w:t>
      </w:r>
      <w:r w:rsidR="00C677B0">
        <w:rPr>
          <w:b/>
          <w:sz w:val="20"/>
          <w:szCs w:val="20"/>
        </w:rPr>
        <w:t xml:space="preserve"> </w:t>
      </w:r>
      <w:r w:rsidR="00C677B0" w:rsidRPr="00C677B0">
        <w:rPr>
          <w:sz w:val="20"/>
          <w:szCs w:val="20"/>
        </w:rPr>
        <w:t>1 assessment</w:t>
      </w:r>
      <w:r w:rsidR="00C677B0">
        <w:rPr>
          <w:sz w:val="20"/>
          <w:szCs w:val="20"/>
        </w:rPr>
        <w:t xml:space="preserve"> is a study of the water system to identify potential problems and determine (if possible) why total coliform bacteria have been found in our water system.</w:t>
      </w:r>
    </w:p>
    <w:p w14:paraId="19462F88" w14:textId="0BFC416A" w:rsidR="00525C6B" w:rsidRPr="00525C6B" w:rsidRDefault="00525C6B" w:rsidP="004D4B2F">
      <w:pPr>
        <w:rPr>
          <w:sz w:val="20"/>
          <w:szCs w:val="20"/>
        </w:rPr>
      </w:pPr>
      <w:r>
        <w:rPr>
          <w:b/>
          <w:sz w:val="20"/>
          <w:szCs w:val="20"/>
        </w:rPr>
        <w:t xml:space="preserve">Level 2 Assessment: </w:t>
      </w:r>
      <w:r>
        <w:rPr>
          <w:sz w:val="20"/>
          <w:szCs w:val="20"/>
        </w:rPr>
        <w:t>A Level 2 Assessment is a very detailed study of the water system to identify potential problems and determine (if possible) why an E.</w:t>
      </w:r>
      <w:r w:rsidR="00080C4F">
        <w:rPr>
          <w:sz w:val="20"/>
          <w:szCs w:val="20"/>
        </w:rPr>
        <w:t xml:space="preserve"> c</w:t>
      </w:r>
      <w:r>
        <w:rPr>
          <w:sz w:val="20"/>
          <w:szCs w:val="20"/>
        </w:rPr>
        <w:t>oli violation has occurred and/or why total coliform bacteria have been found in our water system on multiple occasions.</w:t>
      </w:r>
    </w:p>
    <w:p w14:paraId="349A3D2A" w14:textId="77777777" w:rsidR="00D90749" w:rsidRPr="003241CD" w:rsidRDefault="00F071B8" w:rsidP="003241CD">
      <w:pPr>
        <w:rPr>
          <w:b/>
          <w:sz w:val="20"/>
          <w:szCs w:val="20"/>
        </w:rPr>
      </w:pPr>
      <w:r>
        <w:rPr>
          <w:b/>
          <w:sz w:val="20"/>
          <w:szCs w:val="20"/>
        </w:rPr>
        <w:t>Treatment Technique (TT)</w:t>
      </w:r>
      <w:r w:rsidR="003241CD">
        <w:rPr>
          <w:b/>
          <w:sz w:val="20"/>
          <w:szCs w:val="20"/>
        </w:rPr>
        <w:t xml:space="preserve">: </w:t>
      </w:r>
      <w:r w:rsidR="00AB56DC" w:rsidRPr="003241CD">
        <w:rPr>
          <w:sz w:val="20"/>
          <w:szCs w:val="20"/>
        </w:rPr>
        <w:t>A required process intended to reduce the level of a contaminant in drinking water.</w:t>
      </w:r>
    </w:p>
    <w:p w14:paraId="1C29360C" w14:textId="77777777" w:rsidR="00F048D6" w:rsidRDefault="00F048D6" w:rsidP="00D90749">
      <w:pPr>
        <w:rPr>
          <w:b/>
          <w:sz w:val="20"/>
          <w:szCs w:val="20"/>
        </w:rPr>
      </w:pPr>
      <w:r w:rsidRPr="00F048D6">
        <w:rPr>
          <w:b/>
          <w:sz w:val="20"/>
          <w:szCs w:val="20"/>
        </w:rPr>
        <w:t>Cryptosporidium Monitoring Information</w:t>
      </w:r>
    </w:p>
    <w:p w14:paraId="6C478C99" w14:textId="0F486FC1" w:rsidR="00A375C4" w:rsidRPr="00242228" w:rsidRDefault="00F048D6" w:rsidP="0092769E">
      <w:pPr>
        <w:rPr>
          <w:sz w:val="20"/>
          <w:szCs w:val="20"/>
        </w:rPr>
      </w:pPr>
      <w:r w:rsidRPr="00F048D6">
        <w:rPr>
          <w:sz w:val="20"/>
          <w:szCs w:val="20"/>
        </w:rPr>
        <w:t>Not yet tested for.</w:t>
      </w:r>
      <w:r>
        <w:rPr>
          <w:sz w:val="20"/>
          <w:szCs w:val="20"/>
        </w:rPr>
        <w:t xml:space="preserve"> Cryptosporidium</w:t>
      </w:r>
      <w:r w:rsidR="005B7E3D">
        <w:rPr>
          <w:sz w:val="20"/>
          <w:szCs w:val="20"/>
        </w:rPr>
        <w:t>,</w:t>
      </w:r>
      <w:r>
        <w:rPr>
          <w:sz w:val="20"/>
          <w:szCs w:val="20"/>
        </w:rPr>
        <w:t xml:space="preserve"> a microbial parasite that might be commonly found in surface water. Cryptosporidium may come</w:t>
      </w:r>
      <w:r w:rsidR="005B7E3D">
        <w:rPr>
          <w:sz w:val="20"/>
          <w:szCs w:val="20"/>
        </w:rPr>
        <w:t xml:space="preserve"> </w:t>
      </w:r>
      <w:r>
        <w:rPr>
          <w:sz w:val="20"/>
          <w:szCs w:val="20"/>
        </w:rPr>
        <w:t>from animal and human feces in the watershed.</w:t>
      </w:r>
    </w:p>
    <w:tbl>
      <w:tblPr>
        <w:tblStyle w:val="TableGrid"/>
        <w:tblW w:w="10080" w:type="dxa"/>
        <w:tblInd w:w="-252" w:type="dxa"/>
        <w:tblLayout w:type="fixed"/>
        <w:tblLook w:val="04A0" w:firstRow="1" w:lastRow="0" w:firstColumn="1" w:lastColumn="0" w:noHBand="0" w:noVBand="1"/>
      </w:tblPr>
      <w:tblGrid>
        <w:gridCol w:w="630"/>
        <w:gridCol w:w="1170"/>
        <w:gridCol w:w="900"/>
        <w:gridCol w:w="900"/>
        <w:gridCol w:w="630"/>
        <w:gridCol w:w="540"/>
        <w:gridCol w:w="630"/>
        <w:gridCol w:w="900"/>
        <w:gridCol w:w="3780"/>
      </w:tblGrid>
      <w:tr w:rsidR="000634D7" w:rsidRPr="007B5B54" w14:paraId="3E822F20" w14:textId="77777777" w:rsidTr="000E6EE4">
        <w:trPr>
          <w:trHeight w:val="440"/>
        </w:trPr>
        <w:tc>
          <w:tcPr>
            <w:tcW w:w="630" w:type="dxa"/>
          </w:tcPr>
          <w:p w14:paraId="0FE9B901" w14:textId="77777777" w:rsidR="000634D7" w:rsidRPr="007B5B54" w:rsidRDefault="000634D7" w:rsidP="0092769E">
            <w:pPr>
              <w:rPr>
                <w:b/>
                <w:sz w:val="16"/>
                <w:szCs w:val="16"/>
              </w:rPr>
            </w:pPr>
            <w:r w:rsidRPr="007B5B54">
              <w:rPr>
                <w:b/>
                <w:sz w:val="16"/>
                <w:szCs w:val="16"/>
              </w:rPr>
              <w:t>Year</w:t>
            </w:r>
          </w:p>
        </w:tc>
        <w:tc>
          <w:tcPr>
            <w:tcW w:w="1170" w:type="dxa"/>
          </w:tcPr>
          <w:p w14:paraId="146B12BD" w14:textId="77777777" w:rsidR="000634D7" w:rsidRPr="007B5B54" w:rsidRDefault="009D49F2" w:rsidP="0092769E">
            <w:pPr>
              <w:rPr>
                <w:b/>
                <w:sz w:val="16"/>
                <w:szCs w:val="16"/>
              </w:rPr>
            </w:pPr>
            <w:r w:rsidRPr="007B5B54">
              <w:rPr>
                <w:b/>
                <w:sz w:val="16"/>
                <w:szCs w:val="16"/>
              </w:rPr>
              <w:t>Inorganic Contaminants</w:t>
            </w:r>
          </w:p>
        </w:tc>
        <w:tc>
          <w:tcPr>
            <w:tcW w:w="900" w:type="dxa"/>
          </w:tcPr>
          <w:p w14:paraId="6ABA990D" w14:textId="77777777" w:rsidR="00020BE4" w:rsidRPr="007B5B54" w:rsidRDefault="001A1A43" w:rsidP="0092769E">
            <w:pPr>
              <w:rPr>
                <w:b/>
                <w:sz w:val="16"/>
                <w:szCs w:val="16"/>
              </w:rPr>
            </w:pPr>
            <w:r w:rsidRPr="007B5B54">
              <w:rPr>
                <w:b/>
                <w:sz w:val="16"/>
                <w:szCs w:val="16"/>
              </w:rPr>
              <w:t>Highest Level Detected</w:t>
            </w:r>
          </w:p>
        </w:tc>
        <w:tc>
          <w:tcPr>
            <w:tcW w:w="900" w:type="dxa"/>
          </w:tcPr>
          <w:p w14:paraId="138E7100" w14:textId="77777777" w:rsidR="00020BE4" w:rsidRPr="007B5B54" w:rsidRDefault="001A1A43" w:rsidP="0092769E">
            <w:pPr>
              <w:rPr>
                <w:b/>
                <w:sz w:val="16"/>
                <w:szCs w:val="16"/>
              </w:rPr>
            </w:pPr>
            <w:r w:rsidRPr="007B5B54">
              <w:rPr>
                <w:b/>
                <w:sz w:val="16"/>
                <w:szCs w:val="16"/>
              </w:rPr>
              <w:t>Range of Levels Detected</w:t>
            </w:r>
          </w:p>
        </w:tc>
        <w:tc>
          <w:tcPr>
            <w:tcW w:w="630" w:type="dxa"/>
          </w:tcPr>
          <w:p w14:paraId="5A91C858" w14:textId="77777777" w:rsidR="00020BE4" w:rsidRPr="007B5B54" w:rsidRDefault="001A1A43" w:rsidP="0092769E">
            <w:pPr>
              <w:rPr>
                <w:b/>
                <w:sz w:val="16"/>
                <w:szCs w:val="16"/>
              </w:rPr>
            </w:pPr>
            <w:r w:rsidRPr="007B5B54">
              <w:rPr>
                <w:b/>
                <w:sz w:val="16"/>
                <w:szCs w:val="16"/>
              </w:rPr>
              <w:t>MCLG</w:t>
            </w:r>
          </w:p>
        </w:tc>
        <w:tc>
          <w:tcPr>
            <w:tcW w:w="540" w:type="dxa"/>
          </w:tcPr>
          <w:p w14:paraId="25BFAC6A" w14:textId="77777777" w:rsidR="000634D7" w:rsidRPr="007B5B54" w:rsidRDefault="000634D7" w:rsidP="0092769E">
            <w:pPr>
              <w:rPr>
                <w:b/>
                <w:sz w:val="16"/>
                <w:szCs w:val="16"/>
              </w:rPr>
            </w:pPr>
            <w:r w:rsidRPr="007B5B54">
              <w:rPr>
                <w:b/>
                <w:sz w:val="16"/>
                <w:szCs w:val="16"/>
              </w:rPr>
              <w:t>MCL</w:t>
            </w:r>
          </w:p>
        </w:tc>
        <w:tc>
          <w:tcPr>
            <w:tcW w:w="630" w:type="dxa"/>
          </w:tcPr>
          <w:p w14:paraId="45462D2F" w14:textId="77777777" w:rsidR="000634D7" w:rsidRPr="007B5B54" w:rsidRDefault="00903DE3" w:rsidP="0092769E">
            <w:pPr>
              <w:rPr>
                <w:b/>
                <w:sz w:val="16"/>
                <w:szCs w:val="16"/>
              </w:rPr>
            </w:pPr>
            <w:r w:rsidRPr="007B5B54">
              <w:rPr>
                <w:b/>
                <w:sz w:val="16"/>
                <w:szCs w:val="16"/>
              </w:rPr>
              <w:t>Units</w:t>
            </w:r>
          </w:p>
        </w:tc>
        <w:tc>
          <w:tcPr>
            <w:tcW w:w="900" w:type="dxa"/>
          </w:tcPr>
          <w:p w14:paraId="30403346" w14:textId="77777777" w:rsidR="000634D7" w:rsidRPr="007B5B54" w:rsidRDefault="00903DE3" w:rsidP="00903DE3">
            <w:pPr>
              <w:jc w:val="center"/>
              <w:rPr>
                <w:b/>
                <w:sz w:val="16"/>
                <w:szCs w:val="16"/>
              </w:rPr>
            </w:pPr>
            <w:r w:rsidRPr="007B5B54">
              <w:rPr>
                <w:b/>
                <w:sz w:val="16"/>
                <w:szCs w:val="16"/>
              </w:rPr>
              <w:t>Violation</w:t>
            </w:r>
          </w:p>
        </w:tc>
        <w:tc>
          <w:tcPr>
            <w:tcW w:w="3780" w:type="dxa"/>
          </w:tcPr>
          <w:p w14:paraId="29FBDE0C" w14:textId="77777777" w:rsidR="000634D7" w:rsidRPr="007B5B54" w:rsidRDefault="000E71B8" w:rsidP="0092769E">
            <w:pPr>
              <w:rPr>
                <w:b/>
                <w:sz w:val="16"/>
                <w:szCs w:val="16"/>
              </w:rPr>
            </w:pPr>
            <w:r w:rsidRPr="007B5B54">
              <w:rPr>
                <w:b/>
                <w:sz w:val="16"/>
                <w:szCs w:val="16"/>
              </w:rPr>
              <w:t>Source of Contaminant</w:t>
            </w:r>
          </w:p>
        </w:tc>
      </w:tr>
      <w:tr w:rsidR="000634D7" w:rsidRPr="007B5B54" w14:paraId="086C0D51" w14:textId="77777777" w:rsidTr="000E6EE4">
        <w:tc>
          <w:tcPr>
            <w:tcW w:w="630" w:type="dxa"/>
          </w:tcPr>
          <w:p w14:paraId="2356C461" w14:textId="3267772B" w:rsidR="000634D7" w:rsidRPr="007B5B54" w:rsidRDefault="000E71B8" w:rsidP="0092769E">
            <w:pPr>
              <w:rPr>
                <w:sz w:val="16"/>
                <w:szCs w:val="16"/>
              </w:rPr>
            </w:pPr>
            <w:r w:rsidRPr="007B5B54">
              <w:rPr>
                <w:sz w:val="16"/>
                <w:szCs w:val="16"/>
              </w:rPr>
              <w:t>20</w:t>
            </w:r>
            <w:r w:rsidR="00991DDE" w:rsidRPr="007B5B54">
              <w:rPr>
                <w:sz w:val="16"/>
                <w:szCs w:val="16"/>
              </w:rPr>
              <w:t>2</w:t>
            </w:r>
            <w:r w:rsidR="00EF48DA" w:rsidRPr="007B5B54">
              <w:rPr>
                <w:sz w:val="16"/>
                <w:szCs w:val="16"/>
              </w:rPr>
              <w:t>5</w:t>
            </w:r>
          </w:p>
        </w:tc>
        <w:tc>
          <w:tcPr>
            <w:tcW w:w="1170" w:type="dxa"/>
          </w:tcPr>
          <w:p w14:paraId="52B88A57" w14:textId="77777777" w:rsidR="000634D7" w:rsidRPr="007B5B54" w:rsidRDefault="000E71B8" w:rsidP="009D49F2">
            <w:pPr>
              <w:jc w:val="center"/>
              <w:rPr>
                <w:sz w:val="16"/>
                <w:szCs w:val="16"/>
              </w:rPr>
            </w:pPr>
            <w:r w:rsidRPr="007B5B54">
              <w:rPr>
                <w:sz w:val="16"/>
                <w:szCs w:val="16"/>
              </w:rPr>
              <w:t>Arsenic</w:t>
            </w:r>
          </w:p>
        </w:tc>
        <w:tc>
          <w:tcPr>
            <w:tcW w:w="900" w:type="dxa"/>
          </w:tcPr>
          <w:p w14:paraId="0CA001ED" w14:textId="5FE91764" w:rsidR="000634D7" w:rsidRPr="007B5B54" w:rsidRDefault="00A025AF" w:rsidP="009D49F2">
            <w:pPr>
              <w:jc w:val="center"/>
              <w:rPr>
                <w:sz w:val="16"/>
                <w:szCs w:val="16"/>
              </w:rPr>
            </w:pPr>
            <w:r w:rsidRPr="007B5B54">
              <w:rPr>
                <w:sz w:val="16"/>
                <w:szCs w:val="16"/>
              </w:rPr>
              <w:t>1</w:t>
            </w:r>
          </w:p>
        </w:tc>
        <w:tc>
          <w:tcPr>
            <w:tcW w:w="900" w:type="dxa"/>
          </w:tcPr>
          <w:p w14:paraId="71769E29" w14:textId="274D5E1E" w:rsidR="000634D7" w:rsidRPr="007B5B54" w:rsidRDefault="00A025AF" w:rsidP="009D49F2">
            <w:pPr>
              <w:jc w:val="center"/>
              <w:rPr>
                <w:sz w:val="16"/>
                <w:szCs w:val="16"/>
              </w:rPr>
            </w:pPr>
            <w:r w:rsidRPr="007B5B54">
              <w:rPr>
                <w:sz w:val="16"/>
                <w:szCs w:val="16"/>
              </w:rPr>
              <w:t>1</w:t>
            </w:r>
          </w:p>
        </w:tc>
        <w:tc>
          <w:tcPr>
            <w:tcW w:w="630" w:type="dxa"/>
          </w:tcPr>
          <w:p w14:paraId="6E9E8C85" w14:textId="77777777" w:rsidR="000634D7" w:rsidRPr="007B5B54" w:rsidRDefault="00903DE3" w:rsidP="009D49F2">
            <w:pPr>
              <w:jc w:val="center"/>
              <w:rPr>
                <w:sz w:val="16"/>
                <w:szCs w:val="16"/>
              </w:rPr>
            </w:pPr>
            <w:r w:rsidRPr="007B5B54">
              <w:rPr>
                <w:sz w:val="16"/>
                <w:szCs w:val="16"/>
              </w:rPr>
              <w:t>0</w:t>
            </w:r>
          </w:p>
        </w:tc>
        <w:tc>
          <w:tcPr>
            <w:tcW w:w="540" w:type="dxa"/>
          </w:tcPr>
          <w:p w14:paraId="5381AD72" w14:textId="77777777" w:rsidR="000634D7" w:rsidRPr="007B5B54" w:rsidRDefault="000E71B8" w:rsidP="009D49F2">
            <w:pPr>
              <w:jc w:val="center"/>
              <w:rPr>
                <w:sz w:val="16"/>
                <w:szCs w:val="16"/>
              </w:rPr>
            </w:pPr>
            <w:r w:rsidRPr="007B5B54">
              <w:rPr>
                <w:sz w:val="16"/>
                <w:szCs w:val="16"/>
              </w:rPr>
              <w:t>10</w:t>
            </w:r>
          </w:p>
        </w:tc>
        <w:tc>
          <w:tcPr>
            <w:tcW w:w="630" w:type="dxa"/>
          </w:tcPr>
          <w:p w14:paraId="30E7D43E" w14:textId="77777777" w:rsidR="000634D7" w:rsidRPr="007B5B54" w:rsidRDefault="00903DE3" w:rsidP="009D49F2">
            <w:pPr>
              <w:jc w:val="center"/>
              <w:rPr>
                <w:sz w:val="16"/>
                <w:szCs w:val="16"/>
              </w:rPr>
            </w:pPr>
            <w:r w:rsidRPr="007B5B54">
              <w:rPr>
                <w:sz w:val="16"/>
                <w:szCs w:val="16"/>
              </w:rPr>
              <w:t>ppb</w:t>
            </w:r>
          </w:p>
        </w:tc>
        <w:tc>
          <w:tcPr>
            <w:tcW w:w="900" w:type="dxa"/>
          </w:tcPr>
          <w:p w14:paraId="48C62298" w14:textId="77777777" w:rsidR="000634D7" w:rsidRPr="007B5B54" w:rsidRDefault="00903DE3" w:rsidP="009D49F2">
            <w:pPr>
              <w:jc w:val="center"/>
              <w:rPr>
                <w:sz w:val="16"/>
                <w:szCs w:val="16"/>
              </w:rPr>
            </w:pPr>
            <w:r w:rsidRPr="007B5B54">
              <w:rPr>
                <w:sz w:val="16"/>
                <w:szCs w:val="16"/>
              </w:rPr>
              <w:t>No</w:t>
            </w:r>
          </w:p>
        </w:tc>
        <w:tc>
          <w:tcPr>
            <w:tcW w:w="3780" w:type="dxa"/>
          </w:tcPr>
          <w:p w14:paraId="7429F36A" w14:textId="77777777" w:rsidR="000634D7" w:rsidRPr="007B5B54" w:rsidRDefault="000E71B8" w:rsidP="0092769E">
            <w:pPr>
              <w:rPr>
                <w:sz w:val="16"/>
                <w:szCs w:val="16"/>
              </w:rPr>
            </w:pPr>
            <w:r w:rsidRPr="007B5B54">
              <w:rPr>
                <w:sz w:val="16"/>
                <w:szCs w:val="16"/>
              </w:rPr>
              <w:t>Erosion of natural deposits; runoff from orchards, glass production and electronic production waste</w:t>
            </w:r>
          </w:p>
        </w:tc>
      </w:tr>
      <w:tr w:rsidR="000634D7" w:rsidRPr="007B5B54" w14:paraId="583C03A3" w14:textId="77777777" w:rsidTr="000E6EE4">
        <w:tc>
          <w:tcPr>
            <w:tcW w:w="630" w:type="dxa"/>
          </w:tcPr>
          <w:p w14:paraId="34478DCE" w14:textId="0D2670DF" w:rsidR="000634D7" w:rsidRPr="007B5B54" w:rsidRDefault="000E71B8" w:rsidP="0092769E">
            <w:pPr>
              <w:rPr>
                <w:sz w:val="16"/>
                <w:szCs w:val="16"/>
              </w:rPr>
            </w:pPr>
            <w:r w:rsidRPr="007B5B54">
              <w:rPr>
                <w:sz w:val="16"/>
                <w:szCs w:val="16"/>
              </w:rPr>
              <w:t>20</w:t>
            </w:r>
            <w:r w:rsidR="00991DDE" w:rsidRPr="007B5B54">
              <w:rPr>
                <w:sz w:val="16"/>
                <w:szCs w:val="16"/>
              </w:rPr>
              <w:t>2</w:t>
            </w:r>
            <w:r w:rsidR="00EF48DA" w:rsidRPr="007B5B54">
              <w:rPr>
                <w:sz w:val="16"/>
                <w:szCs w:val="16"/>
              </w:rPr>
              <w:t>5</w:t>
            </w:r>
          </w:p>
        </w:tc>
        <w:tc>
          <w:tcPr>
            <w:tcW w:w="1170" w:type="dxa"/>
          </w:tcPr>
          <w:p w14:paraId="3817E636" w14:textId="77777777" w:rsidR="000634D7" w:rsidRPr="007B5B54" w:rsidRDefault="000E71B8" w:rsidP="009D49F2">
            <w:pPr>
              <w:jc w:val="center"/>
              <w:rPr>
                <w:sz w:val="16"/>
                <w:szCs w:val="16"/>
              </w:rPr>
            </w:pPr>
            <w:r w:rsidRPr="007B5B54">
              <w:rPr>
                <w:sz w:val="16"/>
                <w:szCs w:val="16"/>
              </w:rPr>
              <w:t>Barium</w:t>
            </w:r>
          </w:p>
        </w:tc>
        <w:tc>
          <w:tcPr>
            <w:tcW w:w="900" w:type="dxa"/>
          </w:tcPr>
          <w:p w14:paraId="07E77F4F" w14:textId="15AA2ABD" w:rsidR="000634D7" w:rsidRPr="007B5B54" w:rsidRDefault="002A49E1" w:rsidP="009D49F2">
            <w:pPr>
              <w:jc w:val="center"/>
              <w:rPr>
                <w:sz w:val="16"/>
                <w:szCs w:val="16"/>
              </w:rPr>
            </w:pPr>
            <w:r w:rsidRPr="007B5B54">
              <w:rPr>
                <w:sz w:val="16"/>
                <w:szCs w:val="16"/>
              </w:rPr>
              <w:t>.2</w:t>
            </w:r>
          </w:p>
        </w:tc>
        <w:tc>
          <w:tcPr>
            <w:tcW w:w="900" w:type="dxa"/>
          </w:tcPr>
          <w:p w14:paraId="7BA82B38" w14:textId="13138755" w:rsidR="000634D7" w:rsidRPr="007B5B54" w:rsidRDefault="002A49E1" w:rsidP="009D49F2">
            <w:pPr>
              <w:jc w:val="center"/>
              <w:rPr>
                <w:sz w:val="16"/>
                <w:szCs w:val="16"/>
              </w:rPr>
            </w:pPr>
            <w:r w:rsidRPr="007B5B54">
              <w:rPr>
                <w:sz w:val="16"/>
                <w:szCs w:val="16"/>
              </w:rPr>
              <w:t>.2</w:t>
            </w:r>
          </w:p>
          <w:p w14:paraId="570BBD6F" w14:textId="7D8F003F" w:rsidR="00991DDE" w:rsidRPr="007B5B54" w:rsidRDefault="00991DDE" w:rsidP="00991DDE">
            <w:pPr>
              <w:rPr>
                <w:sz w:val="16"/>
                <w:szCs w:val="16"/>
              </w:rPr>
            </w:pPr>
          </w:p>
        </w:tc>
        <w:tc>
          <w:tcPr>
            <w:tcW w:w="630" w:type="dxa"/>
          </w:tcPr>
          <w:p w14:paraId="786F2CF4" w14:textId="77777777" w:rsidR="000634D7" w:rsidRPr="007B5B54" w:rsidRDefault="00903DE3" w:rsidP="009D49F2">
            <w:pPr>
              <w:jc w:val="center"/>
              <w:rPr>
                <w:sz w:val="16"/>
                <w:szCs w:val="16"/>
              </w:rPr>
            </w:pPr>
            <w:r w:rsidRPr="007B5B54">
              <w:rPr>
                <w:sz w:val="16"/>
                <w:szCs w:val="16"/>
              </w:rPr>
              <w:t>2</w:t>
            </w:r>
          </w:p>
        </w:tc>
        <w:tc>
          <w:tcPr>
            <w:tcW w:w="540" w:type="dxa"/>
          </w:tcPr>
          <w:p w14:paraId="5C1C807A" w14:textId="77777777" w:rsidR="000634D7" w:rsidRPr="007B5B54" w:rsidRDefault="00903DE3" w:rsidP="009D49F2">
            <w:pPr>
              <w:jc w:val="center"/>
              <w:rPr>
                <w:sz w:val="16"/>
                <w:szCs w:val="16"/>
              </w:rPr>
            </w:pPr>
            <w:r w:rsidRPr="007B5B54">
              <w:rPr>
                <w:sz w:val="16"/>
                <w:szCs w:val="16"/>
              </w:rPr>
              <w:t>2</w:t>
            </w:r>
          </w:p>
        </w:tc>
        <w:tc>
          <w:tcPr>
            <w:tcW w:w="630" w:type="dxa"/>
          </w:tcPr>
          <w:p w14:paraId="4C79C1A1" w14:textId="77777777" w:rsidR="000634D7" w:rsidRPr="007B5B54" w:rsidRDefault="00903DE3" w:rsidP="009D49F2">
            <w:pPr>
              <w:jc w:val="center"/>
              <w:rPr>
                <w:sz w:val="16"/>
                <w:szCs w:val="16"/>
              </w:rPr>
            </w:pPr>
            <w:r w:rsidRPr="007B5B54">
              <w:rPr>
                <w:sz w:val="16"/>
                <w:szCs w:val="16"/>
              </w:rPr>
              <w:t>ppm</w:t>
            </w:r>
          </w:p>
        </w:tc>
        <w:tc>
          <w:tcPr>
            <w:tcW w:w="900" w:type="dxa"/>
          </w:tcPr>
          <w:p w14:paraId="76061A3F" w14:textId="77777777" w:rsidR="000634D7" w:rsidRPr="007B5B54" w:rsidRDefault="00903DE3" w:rsidP="009D49F2">
            <w:pPr>
              <w:jc w:val="center"/>
              <w:rPr>
                <w:sz w:val="16"/>
                <w:szCs w:val="16"/>
              </w:rPr>
            </w:pPr>
            <w:r w:rsidRPr="007B5B54">
              <w:rPr>
                <w:sz w:val="16"/>
                <w:szCs w:val="16"/>
              </w:rPr>
              <w:t>No</w:t>
            </w:r>
          </w:p>
        </w:tc>
        <w:tc>
          <w:tcPr>
            <w:tcW w:w="3780" w:type="dxa"/>
          </w:tcPr>
          <w:p w14:paraId="6329DE24" w14:textId="77777777" w:rsidR="000634D7" w:rsidRPr="007B5B54" w:rsidRDefault="000E71B8" w:rsidP="0092769E">
            <w:pPr>
              <w:rPr>
                <w:sz w:val="16"/>
                <w:szCs w:val="16"/>
              </w:rPr>
            </w:pPr>
            <w:r w:rsidRPr="007B5B54">
              <w:rPr>
                <w:sz w:val="16"/>
                <w:szCs w:val="16"/>
              </w:rPr>
              <w:t>Discharge from drilling waste; discharge from metal refineries;</w:t>
            </w:r>
            <w:r w:rsidR="006118F6" w:rsidRPr="007B5B54">
              <w:rPr>
                <w:sz w:val="16"/>
                <w:szCs w:val="16"/>
              </w:rPr>
              <w:t xml:space="preserve"> erosion of natural deposits.</w:t>
            </w:r>
          </w:p>
        </w:tc>
      </w:tr>
      <w:tr w:rsidR="000634D7" w:rsidRPr="007B5B54" w14:paraId="1843CCBE" w14:textId="77777777" w:rsidTr="000E6EE4">
        <w:tc>
          <w:tcPr>
            <w:tcW w:w="630" w:type="dxa"/>
          </w:tcPr>
          <w:p w14:paraId="11646806" w14:textId="16BF6842" w:rsidR="000634D7" w:rsidRPr="007B5B54" w:rsidRDefault="006118F6" w:rsidP="0092769E">
            <w:pPr>
              <w:rPr>
                <w:sz w:val="16"/>
                <w:szCs w:val="16"/>
              </w:rPr>
            </w:pPr>
            <w:r w:rsidRPr="007B5B54">
              <w:rPr>
                <w:sz w:val="16"/>
                <w:szCs w:val="16"/>
              </w:rPr>
              <w:t>20</w:t>
            </w:r>
            <w:r w:rsidR="00991DDE" w:rsidRPr="007B5B54">
              <w:rPr>
                <w:sz w:val="16"/>
                <w:szCs w:val="16"/>
              </w:rPr>
              <w:t>2</w:t>
            </w:r>
            <w:r w:rsidR="00EF48DA" w:rsidRPr="007B5B54">
              <w:rPr>
                <w:sz w:val="16"/>
                <w:szCs w:val="16"/>
              </w:rPr>
              <w:t>5</w:t>
            </w:r>
          </w:p>
        </w:tc>
        <w:tc>
          <w:tcPr>
            <w:tcW w:w="1170" w:type="dxa"/>
          </w:tcPr>
          <w:p w14:paraId="53F75F8E" w14:textId="77777777" w:rsidR="000634D7" w:rsidRPr="007B5B54" w:rsidRDefault="007E6F04" w:rsidP="009D49F2">
            <w:pPr>
              <w:jc w:val="center"/>
              <w:rPr>
                <w:sz w:val="16"/>
                <w:szCs w:val="16"/>
              </w:rPr>
            </w:pPr>
            <w:r w:rsidRPr="007B5B54">
              <w:rPr>
                <w:sz w:val="16"/>
                <w:szCs w:val="16"/>
              </w:rPr>
              <w:t>Fluoride</w:t>
            </w:r>
          </w:p>
        </w:tc>
        <w:tc>
          <w:tcPr>
            <w:tcW w:w="900" w:type="dxa"/>
          </w:tcPr>
          <w:p w14:paraId="5419BF53" w14:textId="6B933E65" w:rsidR="000634D7" w:rsidRPr="007B5B54" w:rsidRDefault="009D11CB" w:rsidP="009D49F2">
            <w:pPr>
              <w:jc w:val="center"/>
              <w:rPr>
                <w:sz w:val="16"/>
                <w:szCs w:val="16"/>
              </w:rPr>
            </w:pPr>
            <w:r w:rsidRPr="007B5B54">
              <w:rPr>
                <w:sz w:val="16"/>
                <w:szCs w:val="16"/>
              </w:rPr>
              <w:t>.34</w:t>
            </w:r>
          </w:p>
        </w:tc>
        <w:tc>
          <w:tcPr>
            <w:tcW w:w="900" w:type="dxa"/>
          </w:tcPr>
          <w:p w14:paraId="7ACDACD7" w14:textId="370FC4D7" w:rsidR="000634D7" w:rsidRPr="007B5B54" w:rsidRDefault="009D11CB" w:rsidP="009D49F2">
            <w:pPr>
              <w:jc w:val="center"/>
              <w:rPr>
                <w:sz w:val="16"/>
                <w:szCs w:val="16"/>
              </w:rPr>
            </w:pPr>
            <w:r w:rsidRPr="007B5B54">
              <w:rPr>
                <w:sz w:val="16"/>
                <w:szCs w:val="16"/>
              </w:rPr>
              <w:t>.34</w:t>
            </w:r>
          </w:p>
        </w:tc>
        <w:tc>
          <w:tcPr>
            <w:tcW w:w="630" w:type="dxa"/>
          </w:tcPr>
          <w:p w14:paraId="3F6C9E34" w14:textId="77777777" w:rsidR="000634D7" w:rsidRPr="007B5B54" w:rsidRDefault="00903DE3" w:rsidP="009D49F2">
            <w:pPr>
              <w:jc w:val="center"/>
              <w:rPr>
                <w:sz w:val="16"/>
                <w:szCs w:val="16"/>
              </w:rPr>
            </w:pPr>
            <w:r w:rsidRPr="007B5B54">
              <w:rPr>
                <w:sz w:val="16"/>
                <w:szCs w:val="16"/>
              </w:rPr>
              <w:t>4</w:t>
            </w:r>
          </w:p>
        </w:tc>
        <w:tc>
          <w:tcPr>
            <w:tcW w:w="540" w:type="dxa"/>
          </w:tcPr>
          <w:p w14:paraId="44FE1286" w14:textId="77777777" w:rsidR="000634D7" w:rsidRPr="007B5B54" w:rsidRDefault="00903DE3" w:rsidP="009D49F2">
            <w:pPr>
              <w:jc w:val="center"/>
              <w:rPr>
                <w:sz w:val="16"/>
                <w:szCs w:val="16"/>
              </w:rPr>
            </w:pPr>
            <w:r w:rsidRPr="007B5B54">
              <w:rPr>
                <w:sz w:val="16"/>
                <w:szCs w:val="16"/>
              </w:rPr>
              <w:t>4</w:t>
            </w:r>
          </w:p>
        </w:tc>
        <w:tc>
          <w:tcPr>
            <w:tcW w:w="630" w:type="dxa"/>
          </w:tcPr>
          <w:p w14:paraId="62196C27" w14:textId="77777777" w:rsidR="000634D7" w:rsidRPr="007B5B54" w:rsidRDefault="00AD6CE8" w:rsidP="009D49F2">
            <w:pPr>
              <w:jc w:val="center"/>
              <w:rPr>
                <w:sz w:val="16"/>
                <w:szCs w:val="16"/>
              </w:rPr>
            </w:pPr>
            <w:r w:rsidRPr="007B5B54">
              <w:rPr>
                <w:sz w:val="16"/>
                <w:szCs w:val="16"/>
              </w:rPr>
              <w:t>p</w:t>
            </w:r>
            <w:r w:rsidR="00903DE3" w:rsidRPr="007B5B54">
              <w:rPr>
                <w:sz w:val="16"/>
                <w:szCs w:val="16"/>
              </w:rPr>
              <w:t>pm</w:t>
            </w:r>
          </w:p>
        </w:tc>
        <w:tc>
          <w:tcPr>
            <w:tcW w:w="900" w:type="dxa"/>
          </w:tcPr>
          <w:p w14:paraId="04570D55" w14:textId="77777777" w:rsidR="000634D7" w:rsidRPr="007B5B54" w:rsidRDefault="00903DE3" w:rsidP="009D49F2">
            <w:pPr>
              <w:jc w:val="center"/>
              <w:rPr>
                <w:sz w:val="16"/>
                <w:szCs w:val="16"/>
              </w:rPr>
            </w:pPr>
            <w:r w:rsidRPr="007B5B54">
              <w:rPr>
                <w:sz w:val="16"/>
                <w:szCs w:val="16"/>
              </w:rPr>
              <w:t>No</w:t>
            </w:r>
          </w:p>
        </w:tc>
        <w:tc>
          <w:tcPr>
            <w:tcW w:w="3780" w:type="dxa"/>
          </w:tcPr>
          <w:p w14:paraId="1AA71E58" w14:textId="77777777" w:rsidR="000634D7" w:rsidRPr="007B5B54" w:rsidRDefault="007E6F04" w:rsidP="0092769E">
            <w:pPr>
              <w:rPr>
                <w:sz w:val="16"/>
                <w:szCs w:val="16"/>
              </w:rPr>
            </w:pPr>
            <w:r w:rsidRPr="007B5B54">
              <w:rPr>
                <w:sz w:val="16"/>
                <w:szCs w:val="16"/>
              </w:rPr>
              <w:t>Erosion of natural deposits; additive which promotes teeth; discharge from fertilizer and aluminum factories.</w:t>
            </w:r>
          </w:p>
        </w:tc>
      </w:tr>
      <w:tr w:rsidR="000634D7" w:rsidRPr="007B5B54" w14:paraId="50DBF128" w14:textId="77777777" w:rsidTr="000E6EE4">
        <w:tc>
          <w:tcPr>
            <w:tcW w:w="630" w:type="dxa"/>
          </w:tcPr>
          <w:p w14:paraId="7C126664" w14:textId="127163EF" w:rsidR="000634D7" w:rsidRPr="007B5B54" w:rsidRDefault="007E6F04" w:rsidP="0092769E">
            <w:pPr>
              <w:rPr>
                <w:sz w:val="16"/>
                <w:szCs w:val="16"/>
              </w:rPr>
            </w:pPr>
            <w:r w:rsidRPr="007B5B54">
              <w:rPr>
                <w:sz w:val="16"/>
                <w:szCs w:val="16"/>
              </w:rPr>
              <w:t>20</w:t>
            </w:r>
            <w:r w:rsidR="000F12A7" w:rsidRPr="007B5B54">
              <w:rPr>
                <w:sz w:val="16"/>
                <w:szCs w:val="16"/>
              </w:rPr>
              <w:t>2</w:t>
            </w:r>
            <w:r w:rsidR="00EF48DA" w:rsidRPr="007B5B54">
              <w:rPr>
                <w:sz w:val="16"/>
                <w:szCs w:val="16"/>
              </w:rPr>
              <w:t>5</w:t>
            </w:r>
            <w:r w:rsidR="002A49E1" w:rsidRPr="007B5B54">
              <w:rPr>
                <w:sz w:val="16"/>
                <w:szCs w:val="16"/>
              </w:rPr>
              <w:t>`</w:t>
            </w:r>
          </w:p>
        </w:tc>
        <w:tc>
          <w:tcPr>
            <w:tcW w:w="1170" w:type="dxa"/>
          </w:tcPr>
          <w:p w14:paraId="68EF1492" w14:textId="77777777" w:rsidR="000634D7" w:rsidRPr="007B5B54" w:rsidRDefault="007E6F04" w:rsidP="009D49F2">
            <w:pPr>
              <w:jc w:val="center"/>
              <w:rPr>
                <w:sz w:val="16"/>
                <w:szCs w:val="16"/>
              </w:rPr>
            </w:pPr>
            <w:r w:rsidRPr="007B5B54">
              <w:rPr>
                <w:sz w:val="16"/>
                <w:szCs w:val="16"/>
              </w:rPr>
              <w:t>Nitrate</w:t>
            </w:r>
            <w:r w:rsidR="00AD6CE8" w:rsidRPr="007B5B54">
              <w:rPr>
                <w:sz w:val="16"/>
                <w:szCs w:val="16"/>
              </w:rPr>
              <w:t xml:space="preserve"> [measured as Nitrogen]</w:t>
            </w:r>
          </w:p>
        </w:tc>
        <w:tc>
          <w:tcPr>
            <w:tcW w:w="900" w:type="dxa"/>
          </w:tcPr>
          <w:p w14:paraId="36F503D3" w14:textId="52137583" w:rsidR="000634D7" w:rsidRPr="007B5B54" w:rsidRDefault="00A025AF" w:rsidP="009D49F2">
            <w:pPr>
              <w:jc w:val="center"/>
              <w:rPr>
                <w:sz w:val="16"/>
                <w:szCs w:val="16"/>
              </w:rPr>
            </w:pPr>
            <w:r w:rsidRPr="007B5B54">
              <w:rPr>
                <w:sz w:val="16"/>
                <w:szCs w:val="16"/>
              </w:rPr>
              <w:t>.32</w:t>
            </w:r>
          </w:p>
        </w:tc>
        <w:tc>
          <w:tcPr>
            <w:tcW w:w="900" w:type="dxa"/>
          </w:tcPr>
          <w:p w14:paraId="70A086DF" w14:textId="03162D3F" w:rsidR="00236723" w:rsidRPr="007B5B54" w:rsidRDefault="00A025AF" w:rsidP="009D49F2">
            <w:pPr>
              <w:jc w:val="center"/>
              <w:rPr>
                <w:sz w:val="16"/>
                <w:szCs w:val="16"/>
              </w:rPr>
            </w:pPr>
            <w:r w:rsidRPr="007B5B54">
              <w:rPr>
                <w:sz w:val="16"/>
                <w:szCs w:val="16"/>
              </w:rPr>
              <w:t>.32/.13</w:t>
            </w:r>
          </w:p>
        </w:tc>
        <w:tc>
          <w:tcPr>
            <w:tcW w:w="630" w:type="dxa"/>
          </w:tcPr>
          <w:p w14:paraId="59631551" w14:textId="77777777" w:rsidR="000634D7" w:rsidRPr="007B5B54" w:rsidRDefault="00AD6CE8" w:rsidP="009D49F2">
            <w:pPr>
              <w:jc w:val="center"/>
              <w:rPr>
                <w:sz w:val="16"/>
                <w:szCs w:val="16"/>
              </w:rPr>
            </w:pPr>
            <w:r w:rsidRPr="007B5B54">
              <w:rPr>
                <w:sz w:val="16"/>
                <w:szCs w:val="16"/>
              </w:rPr>
              <w:t>10</w:t>
            </w:r>
          </w:p>
        </w:tc>
        <w:tc>
          <w:tcPr>
            <w:tcW w:w="540" w:type="dxa"/>
          </w:tcPr>
          <w:p w14:paraId="4935AB74" w14:textId="77777777" w:rsidR="000634D7" w:rsidRPr="007B5B54" w:rsidRDefault="007E6F04" w:rsidP="009D49F2">
            <w:pPr>
              <w:jc w:val="center"/>
              <w:rPr>
                <w:sz w:val="16"/>
                <w:szCs w:val="16"/>
              </w:rPr>
            </w:pPr>
            <w:r w:rsidRPr="007B5B54">
              <w:rPr>
                <w:sz w:val="16"/>
                <w:szCs w:val="16"/>
              </w:rPr>
              <w:t>10</w:t>
            </w:r>
          </w:p>
        </w:tc>
        <w:tc>
          <w:tcPr>
            <w:tcW w:w="630" w:type="dxa"/>
          </w:tcPr>
          <w:p w14:paraId="2AFF519D" w14:textId="77777777" w:rsidR="000634D7" w:rsidRPr="007B5B54" w:rsidRDefault="00AD6CE8" w:rsidP="009D49F2">
            <w:pPr>
              <w:jc w:val="center"/>
              <w:rPr>
                <w:sz w:val="16"/>
                <w:szCs w:val="16"/>
              </w:rPr>
            </w:pPr>
            <w:r w:rsidRPr="007B5B54">
              <w:rPr>
                <w:sz w:val="16"/>
                <w:szCs w:val="16"/>
              </w:rPr>
              <w:t>ppm</w:t>
            </w:r>
          </w:p>
        </w:tc>
        <w:tc>
          <w:tcPr>
            <w:tcW w:w="900" w:type="dxa"/>
          </w:tcPr>
          <w:p w14:paraId="1FEAD106" w14:textId="77777777" w:rsidR="000634D7" w:rsidRPr="007B5B54" w:rsidRDefault="00AD6CE8" w:rsidP="009D49F2">
            <w:pPr>
              <w:jc w:val="center"/>
              <w:rPr>
                <w:sz w:val="16"/>
                <w:szCs w:val="16"/>
              </w:rPr>
            </w:pPr>
            <w:r w:rsidRPr="007B5B54">
              <w:rPr>
                <w:sz w:val="16"/>
                <w:szCs w:val="16"/>
              </w:rPr>
              <w:t>No</w:t>
            </w:r>
          </w:p>
        </w:tc>
        <w:tc>
          <w:tcPr>
            <w:tcW w:w="3780" w:type="dxa"/>
          </w:tcPr>
          <w:p w14:paraId="0E61969E" w14:textId="0E766356" w:rsidR="000634D7" w:rsidRPr="007B5B54" w:rsidRDefault="007E6F04" w:rsidP="0092769E">
            <w:pPr>
              <w:rPr>
                <w:sz w:val="16"/>
                <w:szCs w:val="16"/>
              </w:rPr>
            </w:pPr>
            <w:r w:rsidRPr="007B5B54">
              <w:rPr>
                <w:sz w:val="16"/>
                <w:szCs w:val="16"/>
              </w:rPr>
              <w:t xml:space="preserve">Runoff from fertilizer used; leaching from septic tanks, </w:t>
            </w:r>
            <w:r w:rsidR="00EB2DBE" w:rsidRPr="007B5B54">
              <w:rPr>
                <w:sz w:val="16"/>
                <w:szCs w:val="16"/>
              </w:rPr>
              <w:t>sewage,</w:t>
            </w:r>
            <w:r w:rsidRPr="007B5B54">
              <w:rPr>
                <w:sz w:val="16"/>
                <w:szCs w:val="16"/>
              </w:rPr>
              <w:t xml:space="preserve"> and erosion of natural deposits.</w:t>
            </w:r>
          </w:p>
        </w:tc>
      </w:tr>
      <w:tr w:rsidR="000634D7" w:rsidRPr="007B5B54" w14:paraId="0D512A37" w14:textId="77777777" w:rsidTr="000E6EE4">
        <w:trPr>
          <w:trHeight w:val="458"/>
        </w:trPr>
        <w:tc>
          <w:tcPr>
            <w:tcW w:w="630" w:type="dxa"/>
          </w:tcPr>
          <w:p w14:paraId="20BF697E" w14:textId="3F2E7678" w:rsidR="000634D7" w:rsidRPr="007B5B54" w:rsidRDefault="007E6F04" w:rsidP="00403C8A">
            <w:pPr>
              <w:jc w:val="center"/>
              <w:rPr>
                <w:sz w:val="16"/>
                <w:szCs w:val="16"/>
              </w:rPr>
            </w:pPr>
            <w:r w:rsidRPr="007B5B54">
              <w:rPr>
                <w:sz w:val="16"/>
                <w:szCs w:val="16"/>
              </w:rPr>
              <w:t>20</w:t>
            </w:r>
            <w:r w:rsidR="001314C0" w:rsidRPr="007B5B54">
              <w:rPr>
                <w:sz w:val="16"/>
                <w:szCs w:val="16"/>
              </w:rPr>
              <w:t>2</w:t>
            </w:r>
            <w:r w:rsidR="00EF48DA" w:rsidRPr="007B5B54">
              <w:rPr>
                <w:sz w:val="16"/>
                <w:szCs w:val="16"/>
              </w:rPr>
              <w:t>5</w:t>
            </w:r>
          </w:p>
        </w:tc>
        <w:tc>
          <w:tcPr>
            <w:tcW w:w="1170" w:type="dxa"/>
          </w:tcPr>
          <w:p w14:paraId="6A3ED812" w14:textId="77777777" w:rsidR="000634D7" w:rsidRPr="007B5B54" w:rsidRDefault="007E6F04" w:rsidP="009D49F2">
            <w:pPr>
              <w:jc w:val="center"/>
              <w:rPr>
                <w:sz w:val="16"/>
                <w:szCs w:val="16"/>
              </w:rPr>
            </w:pPr>
            <w:r w:rsidRPr="007B5B54">
              <w:rPr>
                <w:sz w:val="16"/>
                <w:szCs w:val="16"/>
              </w:rPr>
              <w:t>Selenium</w:t>
            </w:r>
          </w:p>
        </w:tc>
        <w:tc>
          <w:tcPr>
            <w:tcW w:w="900" w:type="dxa"/>
          </w:tcPr>
          <w:p w14:paraId="07F40774" w14:textId="77777777" w:rsidR="000634D7" w:rsidRPr="007B5B54" w:rsidRDefault="007E127F" w:rsidP="009D49F2">
            <w:pPr>
              <w:jc w:val="center"/>
              <w:rPr>
                <w:sz w:val="16"/>
                <w:szCs w:val="16"/>
              </w:rPr>
            </w:pPr>
            <w:r w:rsidRPr="007B5B54">
              <w:rPr>
                <w:sz w:val="16"/>
                <w:szCs w:val="16"/>
              </w:rPr>
              <w:t>5</w:t>
            </w:r>
          </w:p>
        </w:tc>
        <w:tc>
          <w:tcPr>
            <w:tcW w:w="900" w:type="dxa"/>
          </w:tcPr>
          <w:p w14:paraId="37CEA99C" w14:textId="77777777" w:rsidR="000634D7" w:rsidRPr="007B5B54" w:rsidRDefault="007E127F" w:rsidP="009D49F2">
            <w:pPr>
              <w:jc w:val="center"/>
              <w:rPr>
                <w:sz w:val="16"/>
                <w:szCs w:val="16"/>
              </w:rPr>
            </w:pPr>
            <w:r w:rsidRPr="007B5B54">
              <w:rPr>
                <w:sz w:val="16"/>
                <w:szCs w:val="16"/>
              </w:rPr>
              <w:t>5</w:t>
            </w:r>
          </w:p>
        </w:tc>
        <w:tc>
          <w:tcPr>
            <w:tcW w:w="630" w:type="dxa"/>
          </w:tcPr>
          <w:p w14:paraId="0E4D8F8E" w14:textId="77777777" w:rsidR="000634D7" w:rsidRPr="007B5B54" w:rsidRDefault="00AD6CE8" w:rsidP="009D49F2">
            <w:pPr>
              <w:jc w:val="center"/>
              <w:rPr>
                <w:sz w:val="16"/>
                <w:szCs w:val="16"/>
              </w:rPr>
            </w:pPr>
            <w:r w:rsidRPr="007B5B54">
              <w:rPr>
                <w:sz w:val="16"/>
                <w:szCs w:val="16"/>
              </w:rPr>
              <w:t>50</w:t>
            </w:r>
          </w:p>
        </w:tc>
        <w:tc>
          <w:tcPr>
            <w:tcW w:w="540" w:type="dxa"/>
          </w:tcPr>
          <w:p w14:paraId="5088F1CF" w14:textId="77777777" w:rsidR="000634D7" w:rsidRPr="007B5B54" w:rsidRDefault="007E6F04" w:rsidP="009D49F2">
            <w:pPr>
              <w:jc w:val="center"/>
              <w:rPr>
                <w:sz w:val="16"/>
                <w:szCs w:val="16"/>
              </w:rPr>
            </w:pPr>
            <w:r w:rsidRPr="007B5B54">
              <w:rPr>
                <w:sz w:val="16"/>
                <w:szCs w:val="16"/>
              </w:rPr>
              <w:t>50</w:t>
            </w:r>
          </w:p>
        </w:tc>
        <w:tc>
          <w:tcPr>
            <w:tcW w:w="630" w:type="dxa"/>
          </w:tcPr>
          <w:p w14:paraId="30B16705" w14:textId="77777777" w:rsidR="000634D7" w:rsidRPr="007B5B54" w:rsidRDefault="00AD6CE8" w:rsidP="009D49F2">
            <w:pPr>
              <w:jc w:val="center"/>
              <w:rPr>
                <w:sz w:val="16"/>
                <w:szCs w:val="16"/>
              </w:rPr>
            </w:pPr>
            <w:r w:rsidRPr="007B5B54">
              <w:rPr>
                <w:sz w:val="16"/>
                <w:szCs w:val="16"/>
              </w:rPr>
              <w:t>ppb</w:t>
            </w:r>
          </w:p>
        </w:tc>
        <w:tc>
          <w:tcPr>
            <w:tcW w:w="900" w:type="dxa"/>
          </w:tcPr>
          <w:p w14:paraId="20C9F5F9" w14:textId="77777777" w:rsidR="000634D7" w:rsidRPr="007B5B54" w:rsidRDefault="00AD6CE8" w:rsidP="009D49F2">
            <w:pPr>
              <w:jc w:val="center"/>
              <w:rPr>
                <w:sz w:val="16"/>
                <w:szCs w:val="16"/>
              </w:rPr>
            </w:pPr>
            <w:r w:rsidRPr="007B5B54">
              <w:rPr>
                <w:sz w:val="16"/>
                <w:szCs w:val="16"/>
              </w:rPr>
              <w:t>No</w:t>
            </w:r>
          </w:p>
        </w:tc>
        <w:tc>
          <w:tcPr>
            <w:tcW w:w="3780" w:type="dxa"/>
          </w:tcPr>
          <w:p w14:paraId="7EEE0C0C" w14:textId="77777777" w:rsidR="000634D7" w:rsidRPr="007B5B54" w:rsidRDefault="00020BE4" w:rsidP="00FD0AC2">
            <w:pPr>
              <w:rPr>
                <w:b/>
                <w:sz w:val="16"/>
                <w:szCs w:val="16"/>
              </w:rPr>
            </w:pPr>
            <w:r w:rsidRPr="007B5B54">
              <w:rPr>
                <w:sz w:val="16"/>
                <w:szCs w:val="16"/>
              </w:rPr>
              <w:t>Discharge from petroleum and metal refineries; erosion of natural deposits; discharge from mines</w:t>
            </w:r>
            <w:r w:rsidR="00C40A85" w:rsidRPr="007B5B54">
              <w:rPr>
                <w:b/>
                <w:sz w:val="16"/>
                <w:szCs w:val="16"/>
              </w:rPr>
              <w:t>.</w:t>
            </w:r>
          </w:p>
        </w:tc>
      </w:tr>
      <w:tr w:rsidR="00D21E62" w:rsidRPr="007B5B54" w14:paraId="64331082" w14:textId="77777777" w:rsidTr="000E6EE4">
        <w:trPr>
          <w:trHeight w:val="458"/>
        </w:trPr>
        <w:tc>
          <w:tcPr>
            <w:tcW w:w="630" w:type="dxa"/>
          </w:tcPr>
          <w:p w14:paraId="7DCD2B36" w14:textId="7CDAABBB" w:rsidR="00D21E62" w:rsidRPr="007B5B54" w:rsidRDefault="00D21E62" w:rsidP="00FD0AC2">
            <w:pPr>
              <w:rPr>
                <w:sz w:val="16"/>
                <w:szCs w:val="16"/>
              </w:rPr>
            </w:pPr>
            <w:r w:rsidRPr="007B5B54">
              <w:rPr>
                <w:sz w:val="16"/>
                <w:szCs w:val="16"/>
              </w:rPr>
              <w:t>20</w:t>
            </w:r>
            <w:r w:rsidR="001314C0" w:rsidRPr="007B5B54">
              <w:rPr>
                <w:sz w:val="16"/>
                <w:szCs w:val="16"/>
              </w:rPr>
              <w:t>2</w:t>
            </w:r>
            <w:r w:rsidR="00EF48DA" w:rsidRPr="007B5B54">
              <w:rPr>
                <w:sz w:val="16"/>
                <w:szCs w:val="16"/>
              </w:rPr>
              <w:t>5</w:t>
            </w:r>
          </w:p>
        </w:tc>
        <w:tc>
          <w:tcPr>
            <w:tcW w:w="1170" w:type="dxa"/>
          </w:tcPr>
          <w:p w14:paraId="42FFAF67" w14:textId="77777777" w:rsidR="00D21E62" w:rsidRPr="007B5B54" w:rsidRDefault="00D21E62" w:rsidP="00FD0AC2">
            <w:pPr>
              <w:jc w:val="center"/>
              <w:rPr>
                <w:sz w:val="16"/>
                <w:szCs w:val="16"/>
              </w:rPr>
            </w:pPr>
            <w:r w:rsidRPr="007B5B54">
              <w:rPr>
                <w:sz w:val="16"/>
                <w:szCs w:val="16"/>
              </w:rPr>
              <w:t>Chromium</w:t>
            </w:r>
          </w:p>
        </w:tc>
        <w:tc>
          <w:tcPr>
            <w:tcW w:w="900" w:type="dxa"/>
          </w:tcPr>
          <w:p w14:paraId="65F8D4C3" w14:textId="181AC1BE" w:rsidR="00D21E62" w:rsidRPr="007B5B54" w:rsidRDefault="00A025AF" w:rsidP="00FD0AC2">
            <w:pPr>
              <w:jc w:val="center"/>
              <w:rPr>
                <w:sz w:val="16"/>
                <w:szCs w:val="16"/>
              </w:rPr>
            </w:pPr>
            <w:r w:rsidRPr="007B5B54">
              <w:rPr>
                <w:sz w:val="16"/>
                <w:szCs w:val="16"/>
              </w:rPr>
              <w:t>1</w:t>
            </w:r>
          </w:p>
        </w:tc>
        <w:tc>
          <w:tcPr>
            <w:tcW w:w="900" w:type="dxa"/>
          </w:tcPr>
          <w:p w14:paraId="16072E95" w14:textId="41AB3C3B" w:rsidR="00D21E62" w:rsidRPr="007B5B54" w:rsidRDefault="00A025AF" w:rsidP="00FD0AC2">
            <w:pPr>
              <w:jc w:val="center"/>
              <w:rPr>
                <w:sz w:val="16"/>
                <w:szCs w:val="16"/>
              </w:rPr>
            </w:pPr>
            <w:r w:rsidRPr="007B5B54">
              <w:rPr>
                <w:sz w:val="16"/>
                <w:szCs w:val="16"/>
              </w:rPr>
              <w:t>1</w:t>
            </w:r>
          </w:p>
        </w:tc>
        <w:tc>
          <w:tcPr>
            <w:tcW w:w="630" w:type="dxa"/>
          </w:tcPr>
          <w:p w14:paraId="2C92D9A1" w14:textId="77777777" w:rsidR="00D21E62" w:rsidRPr="007B5B54" w:rsidRDefault="00D21E62" w:rsidP="00FD0AC2">
            <w:pPr>
              <w:jc w:val="center"/>
              <w:rPr>
                <w:sz w:val="16"/>
                <w:szCs w:val="16"/>
              </w:rPr>
            </w:pPr>
            <w:r w:rsidRPr="007B5B54">
              <w:rPr>
                <w:sz w:val="16"/>
                <w:szCs w:val="16"/>
              </w:rPr>
              <w:t>100</w:t>
            </w:r>
          </w:p>
        </w:tc>
        <w:tc>
          <w:tcPr>
            <w:tcW w:w="540" w:type="dxa"/>
          </w:tcPr>
          <w:p w14:paraId="18B3C49E" w14:textId="77777777" w:rsidR="00D21E62" w:rsidRPr="007B5B54" w:rsidRDefault="00D21E62" w:rsidP="00FD0AC2">
            <w:pPr>
              <w:jc w:val="center"/>
              <w:rPr>
                <w:sz w:val="16"/>
                <w:szCs w:val="16"/>
              </w:rPr>
            </w:pPr>
            <w:r w:rsidRPr="007B5B54">
              <w:rPr>
                <w:sz w:val="16"/>
                <w:szCs w:val="16"/>
              </w:rPr>
              <w:t>100</w:t>
            </w:r>
          </w:p>
        </w:tc>
        <w:tc>
          <w:tcPr>
            <w:tcW w:w="630" w:type="dxa"/>
          </w:tcPr>
          <w:p w14:paraId="438A8DAE" w14:textId="77777777" w:rsidR="00D21E62" w:rsidRPr="007B5B54" w:rsidRDefault="00D21E62" w:rsidP="00FD0AC2">
            <w:pPr>
              <w:jc w:val="center"/>
              <w:rPr>
                <w:sz w:val="16"/>
                <w:szCs w:val="16"/>
              </w:rPr>
            </w:pPr>
            <w:r w:rsidRPr="007B5B54">
              <w:rPr>
                <w:sz w:val="16"/>
                <w:szCs w:val="16"/>
              </w:rPr>
              <w:t>ppb</w:t>
            </w:r>
          </w:p>
        </w:tc>
        <w:tc>
          <w:tcPr>
            <w:tcW w:w="900" w:type="dxa"/>
          </w:tcPr>
          <w:p w14:paraId="356A3377" w14:textId="77777777" w:rsidR="00D21E62" w:rsidRPr="007B5B54" w:rsidRDefault="00D21E62" w:rsidP="00FD0AC2">
            <w:pPr>
              <w:jc w:val="center"/>
              <w:rPr>
                <w:sz w:val="16"/>
                <w:szCs w:val="16"/>
              </w:rPr>
            </w:pPr>
            <w:r w:rsidRPr="007B5B54">
              <w:rPr>
                <w:sz w:val="16"/>
                <w:szCs w:val="16"/>
              </w:rPr>
              <w:t>No</w:t>
            </w:r>
          </w:p>
        </w:tc>
        <w:tc>
          <w:tcPr>
            <w:tcW w:w="3780" w:type="dxa"/>
          </w:tcPr>
          <w:p w14:paraId="46451B3F" w14:textId="77777777" w:rsidR="00D21E62" w:rsidRPr="007B5B54" w:rsidRDefault="00D21E62" w:rsidP="00FD0AC2">
            <w:pPr>
              <w:rPr>
                <w:sz w:val="16"/>
                <w:szCs w:val="16"/>
              </w:rPr>
            </w:pPr>
            <w:r w:rsidRPr="007B5B54">
              <w:rPr>
                <w:sz w:val="16"/>
                <w:szCs w:val="16"/>
              </w:rPr>
              <w:t xml:space="preserve">Discharge from steel and pulp mills; Erosion of natural deposits. </w:t>
            </w:r>
          </w:p>
        </w:tc>
      </w:tr>
      <w:tr w:rsidR="00D21E62" w:rsidRPr="007B5B54" w14:paraId="4C11EC22" w14:textId="77777777" w:rsidTr="000E6EE4">
        <w:trPr>
          <w:trHeight w:val="458"/>
        </w:trPr>
        <w:tc>
          <w:tcPr>
            <w:tcW w:w="630" w:type="dxa"/>
          </w:tcPr>
          <w:p w14:paraId="160D3627" w14:textId="1E986CC6" w:rsidR="00D21E62" w:rsidRPr="007B5B54" w:rsidRDefault="00D21E62" w:rsidP="00FD0AC2">
            <w:pPr>
              <w:rPr>
                <w:sz w:val="16"/>
                <w:szCs w:val="16"/>
              </w:rPr>
            </w:pPr>
            <w:r w:rsidRPr="007B5B54">
              <w:rPr>
                <w:sz w:val="16"/>
                <w:szCs w:val="16"/>
              </w:rPr>
              <w:t>20</w:t>
            </w:r>
            <w:r w:rsidR="001314C0" w:rsidRPr="007B5B54">
              <w:rPr>
                <w:sz w:val="16"/>
                <w:szCs w:val="16"/>
              </w:rPr>
              <w:t>2</w:t>
            </w:r>
            <w:r w:rsidR="00EF48DA" w:rsidRPr="007B5B54">
              <w:rPr>
                <w:sz w:val="16"/>
                <w:szCs w:val="16"/>
              </w:rPr>
              <w:t>5</w:t>
            </w:r>
          </w:p>
        </w:tc>
        <w:tc>
          <w:tcPr>
            <w:tcW w:w="1170" w:type="dxa"/>
          </w:tcPr>
          <w:p w14:paraId="13E3315D" w14:textId="77777777" w:rsidR="00D21E62" w:rsidRPr="007B5B54" w:rsidRDefault="00D21E62" w:rsidP="00FD0AC2">
            <w:pPr>
              <w:jc w:val="center"/>
              <w:rPr>
                <w:sz w:val="16"/>
                <w:szCs w:val="16"/>
              </w:rPr>
            </w:pPr>
            <w:r w:rsidRPr="007B5B54">
              <w:rPr>
                <w:sz w:val="16"/>
                <w:szCs w:val="16"/>
              </w:rPr>
              <w:t>Cyanide</w:t>
            </w:r>
          </w:p>
        </w:tc>
        <w:tc>
          <w:tcPr>
            <w:tcW w:w="900" w:type="dxa"/>
          </w:tcPr>
          <w:p w14:paraId="0DE9834C" w14:textId="4C44D20D" w:rsidR="00D21E62" w:rsidRPr="007B5B54" w:rsidRDefault="00A025AF" w:rsidP="00FD0AC2">
            <w:pPr>
              <w:jc w:val="center"/>
              <w:rPr>
                <w:sz w:val="16"/>
                <w:szCs w:val="16"/>
              </w:rPr>
            </w:pPr>
            <w:r w:rsidRPr="007B5B54">
              <w:rPr>
                <w:sz w:val="16"/>
                <w:szCs w:val="16"/>
              </w:rPr>
              <w:t>52.8</w:t>
            </w:r>
          </w:p>
        </w:tc>
        <w:tc>
          <w:tcPr>
            <w:tcW w:w="900" w:type="dxa"/>
          </w:tcPr>
          <w:p w14:paraId="525EAB2A" w14:textId="42D24FD8" w:rsidR="00D21E62" w:rsidRPr="007B5B54" w:rsidRDefault="00A025AF" w:rsidP="00FD0AC2">
            <w:pPr>
              <w:jc w:val="center"/>
              <w:rPr>
                <w:sz w:val="16"/>
                <w:szCs w:val="16"/>
              </w:rPr>
            </w:pPr>
            <w:r w:rsidRPr="007B5B54">
              <w:rPr>
                <w:sz w:val="16"/>
                <w:szCs w:val="16"/>
              </w:rPr>
              <w:t>52.8</w:t>
            </w:r>
          </w:p>
        </w:tc>
        <w:tc>
          <w:tcPr>
            <w:tcW w:w="630" w:type="dxa"/>
          </w:tcPr>
          <w:p w14:paraId="14D938B6" w14:textId="77777777" w:rsidR="00D21E62" w:rsidRPr="007B5B54" w:rsidRDefault="00D21E62" w:rsidP="00FD0AC2">
            <w:pPr>
              <w:jc w:val="center"/>
              <w:rPr>
                <w:sz w:val="16"/>
                <w:szCs w:val="16"/>
              </w:rPr>
            </w:pPr>
            <w:r w:rsidRPr="007B5B54">
              <w:rPr>
                <w:sz w:val="16"/>
                <w:szCs w:val="16"/>
              </w:rPr>
              <w:t>200</w:t>
            </w:r>
          </w:p>
        </w:tc>
        <w:tc>
          <w:tcPr>
            <w:tcW w:w="540" w:type="dxa"/>
          </w:tcPr>
          <w:p w14:paraId="6C615869" w14:textId="77777777" w:rsidR="00D21E62" w:rsidRPr="007B5B54" w:rsidRDefault="00D21E62" w:rsidP="00FD0AC2">
            <w:pPr>
              <w:jc w:val="center"/>
              <w:rPr>
                <w:sz w:val="16"/>
                <w:szCs w:val="16"/>
              </w:rPr>
            </w:pPr>
            <w:r w:rsidRPr="007B5B54">
              <w:rPr>
                <w:sz w:val="16"/>
                <w:szCs w:val="16"/>
              </w:rPr>
              <w:t>200</w:t>
            </w:r>
          </w:p>
        </w:tc>
        <w:tc>
          <w:tcPr>
            <w:tcW w:w="630" w:type="dxa"/>
          </w:tcPr>
          <w:p w14:paraId="6D899A1F" w14:textId="77777777" w:rsidR="00D21E62" w:rsidRPr="007B5B54" w:rsidRDefault="003C039E" w:rsidP="00FD0AC2">
            <w:pPr>
              <w:jc w:val="center"/>
              <w:rPr>
                <w:sz w:val="16"/>
                <w:szCs w:val="16"/>
              </w:rPr>
            </w:pPr>
            <w:r w:rsidRPr="007B5B54">
              <w:rPr>
                <w:sz w:val="16"/>
                <w:szCs w:val="16"/>
              </w:rPr>
              <w:t>ppb</w:t>
            </w:r>
          </w:p>
        </w:tc>
        <w:tc>
          <w:tcPr>
            <w:tcW w:w="900" w:type="dxa"/>
          </w:tcPr>
          <w:p w14:paraId="52EA7958" w14:textId="77777777" w:rsidR="00D21E62" w:rsidRPr="007B5B54" w:rsidRDefault="00D21E62" w:rsidP="00FD0AC2">
            <w:pPr>
              <w:jc w:val="center"/>
              <w:rPr>
                <w:sz w:val="16"/>
                <w:szCs w:val="16"/>
              </w:rPr>
            </w:pPr>
            <w:r w:rsidRPr="007B5B54">
              <w:rPr>
                <w:sz w:val="16"/>
                <w:szCs w:val="16"/>
              </w:rPr>
              <w:t>No</w:t>
            </w:r>
          </w:p>
        </w:tc>
        <w:tc>
          <w:tcPr>
            <w:tcW w:w="3780" w:type="dxa"/>
          </w:tcPr>
          <w:p w14:paraId="083DF5F8" w14:textId="77777777" w:rsidR="00D21E62" w:rsidRPr="007B5B54" w:rsidRDefault="00D21E62" w:rsidP="00FD0AC2">
            <w:pPr>
              <w:rPr>
                <w:sz w:val="16"/>
                <w:szCs w:val="16"/>
              </w:rPr>
            </w:pPr>
            <w:r w:rsidRPr="007B5B54">
              <w:rPr>
                <w:sz w:val="16"/>
                <w:szCs w:val="16"/>
              </w:rPr>
              <w:t>Discharge from plastic and fertilizer factories; Discharge from steel/metal factories.</w:t>
            </w:r>
          </w:p>
        </w:tc>
      </w:tr>
    </w:tbl>
    <w:p w14:paraId="669CA14D" w14:textId="3B539106" w:rsidR="008B2552" w:rsidRPr="007B5B54" w:rsidRDefault="00020BE4" w:rsidP="0092769E">
      <w:pPr>
        <w:rPr>
          <w:b/>
          <w:sz w:val="16"/>
          <w:szCs w:val="16"/>
        </w:rPr>
      </w:pPr>
      <w:r w:rsidRPr="007B5B54">
        <w:rPr>
          <w:b/>
          <w:sz w:val="16"/>
          <w:szCs w:val="16"/>
        </w:rPr>
        <w:t xml:space="preserve">Nitrate Advisory: Nitrate in drinking water at levels above 10 ppm is a health risk for infants of less than six months of age. High nitrate levels in drinking water can cause Blue Baby Syndrome. Nitrate </w:t>
      </w:r>
      <w:r w:rsidR="00FB7896" w:rsidRPr="007B5B54">
        <w:rPr>
          <w:b/>
          <w:sz w:val="16"/>
          <w:szCs w:val="16"/>
        </w:rPr>
        <w:t xml:space="preserve">levels may rise quickly for short periods of time because of rainfall or agricultural activity. If you are caring for an </w:t>
      </w:r>
      <w:r w:rsidR="00A00E59" w:rsidRPr="007B5B54">
        <w:rPr>
          <w:b/>
          <w:sz w:val="16"/>
          <w:szCs w:val="16"/>
        </w:rPr>
        <w:t>infant,</w:t>
      </w:r>
      <w:r w:rsidR="00FB7896" w:rsidRPr="007B5B54">
        <w:rPr>
          <w:b/>
          <w:sz w:val="16"/>
          <w:szCs w:val="16"/>
        </w:rPr>
        <w:t xml:space="preserve"> you should ask advice from your health care provider.</w:t>
      </w:r>
    </w:p>
    <w:tbl>
      <w:tblPr>
        <w:tblStyle w:val="TableGrid"/>
        <w:tblW w:w="10080" w:type="dxa"/>
        <w:tblInd w:w="-252" w:type="dxa"/>
        <w:tblLayout w:type="fixed"/>
        <w:tblLook w:val="04A0" w:firstRow="1" w:lastRow="0" w:firstColumn="1" w:lastColumn="0" w:noHBand="0" w:noVBand="1"/>
      </w:tblPr>
      <w:tblGrid>
        <w:gridCol w:w="588"/>
        <w:gridCol w:w="1341"/>
        <w:gridCol w:w="814"/>
        <w:gridCol w:w="857"/>
        <w:gridCol w:w="1079"/>
        <w:gridCol w:w="525"/>
        <w:gridCol w:w="519"/>
        <w:gridCol w:w="1136"/>
        <w:gridCol w:w="3221"/>
      </w:tblGrid>
      <w:tr w:rsidR="00D97F9D" w:rsidRPr="007B5B54" w14:paraId="7A2B76AC" w14:textId="77777777" w:rsidTr="00AF6F59">
        <w:trPr>
          <w:trHeight w:val="350"/>
        </w:trPr>
        <w:tc>
          <w:tcPr>
            <w:tcW w:w="588" w:type="dxa"/>
          </w:tcPr>
          <w:p w14:paraId="21E4F5B8" w14:textId="77777777" w:rsidR="00D97F9D" w:rsidRPr="007B5B54" w:rsidRDefault="00D97F9D" w:rsidP="00403C8A">
            <w:pPr>
              <w:jc w:val="center"/>
              <w:rPr>
                <w:b/>
                <w:sz w:val="16"/>
                <w:szCs w:val="16"/>
              </w:rPr>
            </w:pPr>
            <w:r w:rsidRPr="007B5B54">
              <w:rPr>
                <w:b/>
                <w:sz w:val="16"/>
                <w:szCs w:val="16"/>
              </w:rPr>
              <w:t>Year</w:t>
            </w:r>
          </w:p>
        </w:tc>
        <w:tc>
          <w:tcPr>
            <w:tcW w:w="1341" w:type="dxa"/>
          </w:tcPr>
          <w:p w14:paraId="67B35926" w14:textId="77777777" w:rsidR="00D97F9D" w:rsidRPr="007B5B54" w:rsidRDefault="00C52B96" w:rsidP="00403C8A">
            <w:pPr>
              <w:jc w:val="center"/>
              <w:rPr>
                <w:b/>
                <w:sz w:val="16"/>
                <w:szCs w:val="16"/>
              </w:rPr>
            </w:pPr>
            <w:r w:rsidRPr="007B5B54">
              <w:rPr>
                <w:b/>
                <w:sz w:val="16"/>
                <w:szCs w:val="16"/>
              </w:rPr>
              <w:t>Disinfection Byproducts</w:t>
            </w:r>
          </w:p>
        </w:tc>
        <w:tc>
          <w:tcPr>
            <w:tcW w:w="814" w:type="dxa"/>
          </w:tcPr>
          <w:p w14:paraId="667007AE" w14:textId="6DDC29FE" w:rsidR="00D97F9D" w:rsidRPr="007B5B54" w:rsidRDefault="007B5B54" w:rsidP="00403C8A">
            <w:pPr>
              <w:jc w:val="center"/>
              <w:rPr>
                <w:b/>
                <w:sz w:val="16"/>
                <w:szCs w:val="16"/>
              </w:rPr>
            </w:pPr>
            <w:r>
              <w:rPr>
                <w:b/>
                <w:sz w:val="16"/>
                <w:szCs w:val="16"/>
              </w:rPr>
              <w:t xml:space="preserve">Highest Level </w:t>
            </w:r>
          </w:p>
        </w:tc>
        <w:tc>
          <w:tcPr>
            <w:tcW w:w="857" w:type="dxa"/>
          </w:tcPr>
          <w:p w14:paraId="72E3883B" w14:textId="77777777" w:rsidR="00D97F9D" w:rsidRPr="007B5B54" w:rsidRDefault="00D97F9D" w:rsidP="00403C8A">
            <w:pPr>
              <w:jc w:val="center"/>
              <w:rPr>
                <w:b/>
                <w:sz w:val="16"/>
                <w:szCs w:val="16"/>
              </w:rPr>
            </w:pPr>
            <w:r w:rsidRPr="007B5B54">
              <w:rPr>
                <w:b/>
                <w:sz w:val="16"/>
                <w:szCs w:val="16"/>
              </w:rPr>
              <w:t>Range of Levels</w:t>
            </w:r>
          </w:p>
        </w:tc>
        <w:tc>
          <w:tcPr>
            <w:tcW w:w="1079" w:type="dxa"/>
          </w:tcPr>
          <w:p w14:paraId="1DEE4076" w14:textId="77777777" w:rsidR="00D97F9D" w:rsidRPr="007B5B54" w:rsidRDefault="00D97F9D" w:rsidP="00403C8A">
            <w:pPr>
              <w:jc w:val="center"/>
              <w:rPr>
                <w:b/>
                <w:sz w:val="16"/>
                <w:szCs w:val="16"/>
              </w:rPr>
            </w:pPr>
            <w:r w:rsidRPr="007B5B54">
              <w:rPr>
                <w:b/>
                <w:sz w:val="16"/>
                <w:szCs w:val="16"/>
              </w:rPr>
              <w:t>MCLG</w:t>
            </w:r>
          </w:p>
        </w:tc>
        <w:tc>
          <w:tcPr>
            <w:tcW w:w="525" w:type="dxa"/>
          </w:tcPr>
          <w:p w14:paraId="582BC09D" w14:textId="77777777" w:rsidR="00D97F9D" w:rsidRPr="007B5B54" w:rsidRDefault="00D97F9D" w:rsidP="00403C8A">
            <w:pPr>
              <w:jc w:val="center"/>
              <w:rPr>
                <w:b/>
                <w:sz w:val="16"/>
                <w:szCs w:val="16"/>
              </w:rPr>
            </w:pPr>
            <w:r w:rsidRPr="007B5B54">
              <w:rPr>
                <w:b/>
                <w:sz w:val="16"/>
                <w:szCs w:val="16"/>
              </w:rPr>
              <w:t>MCL</w:t>
            </w:r>
          </w:p>
        </w:tc>
        <w:tc>
          <w:tcPr>
            <w:tcW w:w="519" w:type="dxa"/>
          </w:tcPr>
          <w:p w14:paraId="21892765" w14:textId="77777777" w:rsidR="00D97F9D" w:rsidRPr="007B5B54" w:rsidRDefault="00D97F9D" w:rsidP="00403C8A">
            <w:pPr>
              <w:jc w:val="center"/>
              <w:rPr>
                <w:b/>
                <w:sz w:val="16"/>
                <w:szCs w:val="16"/>
              </w:rPr>
            </w:pPr>
            <w:r w:rsidRPr="007B5B54">
              <w:rPr>
                <w:b/>
                <w:sz w:val="16"/>
                <w:szCs w:val="16"/>
              </w:rPr>
              <w:t>Unit</w:t>
            </w:r>
          </w:p>
        </w:tc>
        <w:tc>
          <w:tcPr>
            <w:tcW w:w="1136" w:type="dxa"/>
          </w:tcPr>
          <w:p w14:paraId="25B917CC" w14:textId="77777777" w:rsidR="00D97F9D" w:rsidRPr="007B5B54" w:rsidRDefault="00D97F9D" w:rsidP="00403C8A">
            <w:pPr>
              <w:jc w:val="center"/>
              <w:rPr>
                <w:b/>
                <w:sz w:val="16"/>
                <w:szCs w:val="16"/>
              </w:rPr>
            </w:pPr>
            <w:r w:rsidRPr="007B5B54">
              <w:rPr>
                <w:b/>
                <w:sz w:val="16"/>
                <w:szCs w:val="16"/>
              </w:rPr>
              <w:t>Violations</w:t>
            </w:r>
          </w:p>
        </w:tc>
        <w:tc>
          <w:tcPr>
            <w:tcW w:w="3221" w:type="dxa"/>
          </w:tcPr>
          <w:p w14:paraId="48D2B93C" w14:textId="77777777" w:rsidR="00D97F9D" w:rsidRPr="007B5B54" w:rsidRDefault="00D97F9D" w:rsidP="0092769E">
            <w:pPr>
              <w:rPr>
                <w:b/>
                <w:sz w:val="16"/>
                <w:szCs w:val="16"/>
              </w:rPr>
            </w:pPr>
            <w:r w:rsidRPr="007B5B54">
              <w:rPr>
                <w:b/>
                <w:sz w:val="16"/>
                <w:szCs w:val="16"/>
              </w:rPr>
              <w:t>Source of</w:t>
            </w:r>
          </w:p>
          <w:p w14:paraId="5719219D" w14:textId="77777777" w:rsidR="00D97F9D" w:rsidRPr="007B5B54" w:rsidRDefault="00D97F9D" w:rsidP="0092769E">
            <w:pPr>
              <w:rPr>
                <w:b/>
                <w:sz w:val="16"/>
                <w:szCs w:val="16"/>
              </w:rPr>
            </w:pPr>
            <w:r w:rsidRPr="007B5B54">
              <w:rPr>
                <w:b/>
                <w:sz w:val="16"/>
                <w:szCs w:val="16"/>
              </w:rPr>
              <w:t>Contaminant</w:t>
            </w:r>
          </w:p>
        </w:tc>
      </w:tr>
      <w:tr w:rsidR="00D97F9D" w:rsidRPr="007B5B54" w14:paraId="34F947D0" w14:textId="77777777" w:rsidTr="007B5B54">
        <w:trPr>
          <w:trHeight w:val="458"/>
        </w:trPr>
        <w:tc>
          <w:tcPr>
            <w:tcW w:w="588" w:type="dxa"/>
          </w:tcPr>
          <w:p w14:paraId="7074A13D" w14:textId="64ECB77C" w:rsidR="00D97F9D" w:rsidRPr="007B5B54" w:rsidRDefault="00D97F9D" w:rsidP="00403C8A">
            <w:pPr>
              <w:jc w:val="center"/>
              <w:rPr>
                <w:sz w:val="16"/>
                <w:szCs w:val="16"/>
              </w:rPr>
            </w:pPr>
            <w:r w:rsidRPr="007B5B54">
              <w:rPr>
                <w:sz w:val="16"/>
                <w:szCs w:val="16"/>
              </w:rPr>
              <w:t>20</w:t>
            </w:r>
            <w:r w:rsidR="000E4542" w:rsidRPr="007B5B54">
              <w:rPr>
                <w:sz w:val="16"/>
                <w:szCs w:val="16"/>
              </w:rPr>
              <w:t>2</w:t>
            </w:r>
            <w:r w:rsidR="00EF48DA" w:rsidRPr="007B5B54">
              <w:rPr>
                <w:sz w:val="16"/>
                <w:szCs w:val="16"/>
              </w:rPr>
              <w:t>5</w:t>
            </w:r>
          </w:p>
        </w:tc>
        <w:tc>
          <w:tcPr>
            <w:tcW w:w="1341" w:type="dxa"/>
          </w:tcPr>
          <w:p w14:paraId="455A8BA2" w14:textId="558806E7" w:rsidR="00D97F9D" w:rsidRPr="007B5B54" w:rsidRDefault="00D97F9D" w:rsidP="00403C8A">
            <w:pPr>
              <w:jc w:val="center"/>
              <w:rPr>
                <w:sz w:val="16"/>
                <w:szCs w:val="16"/>
              </w:rPr>
            </w:pPr>
            <w:r w:rsidRPr="007B5B54">
              <w:rPr>
                <w:sz w:val="16"/>
                <w:szCs w:val="16"/>
              </w:rPr>
              <w:t xml:space="preserve"> </w:t>
            </w:r>
            <w:proofErr w:type="spellStart"/>
            <w:r w:rsidRPr="007B5B54">
              <w:rPr>
                <w:sz w:val="16"/>
                <w:szCs w:val="16"/>
              </w:rPr>
              <w:t>Haloacetic</w:t>
            </w:r>
            <w:proofErr w:type="spellEnd"/>
            <w:r w:rsidRPr="007B5B54">
              <w:rPr>
                <w:sz w:val="16"/>
                <w:szCs w:val="16"/>
              </w:rPr>
              <w:t xml:space="preserve"> Acids</w:t>
            </w:r>
          </w:p>
        </w:tc>
        <w:tc>
          <w:tcPr>
            <w:tcW w:w="814" w:type="dxa"/>
          </w:tcPr>
          <w:p w14:paraId="3DABA409" w14:textId="28D61D79" w:rsidR="00D97F9D" w:rsidRPr="007B5B54" w:rsidRDefault="00A025AF" w:rsidP="00403C8A">
            <w:pPr>
              <w:jc w:val="center"/>
              <w:rPr>
                <w:sz w:val="16"/>
                <w:szCs w:val="16"/>
              </w:rPr>
            </w:pPr>
            <w:r w:rsidRPr="007B5B54">
              <w:rPr>
                <w:sz w:val="16"/>
                <w:szCs w:val="16"/>
              </w:rPr>
              <w:t>21</w:t>
            </w:r>
          </w:p>
        </w:tc>
        <w:tc>
          <w:tcPr>
            <w:tcW w:w="857" w:type="dxa"/>
          </w:tcPr>
          <w:p w14:paraId="7CC0D378" w14:textId="2E1F4EBF" w:rsidR="006F1949" w:rsidRPr="007B5B54" w:rsidRDefault="00A025AF" w:rsidP="006F1949">
            <w:pPr>
              <w:jc w:val="center"/>
              <w:rPr>
                <w:sz w:val="16"/>
                <w:szCs w:val="16"/>
              </w:rPr>
            </w:pPr>
            <w:r w:rsidRPr="007B5B54">
              <w:rPr>
                <w:sz w:val="16"/>
                <w:szCs w:val="16"/>
              </w:rPr>
              <w:t>15.5/21</w:t>
            </w:r>
          </w:p>
        </w:tc>
        <w:tc>
          <w:tcPr>
            <w:tcW w:w="1079" w:type="dxa"/>
          </w:tcPr>
          <w:p w14:paraId="0C7D9982" w14:textId="77777777" w:rsidR="00D97F9D" w:rsidRPr="007B5B54" w:rsidRDefault="00D97F9D" w:rsidP="00403C8A">
            <w:pPr>
              <w:jc w:val="center"/>
              <w:rPr>
                <w:sz w:val="16"/>
                <w:szCs w:val="16"/>
              </w:rPr>
            </w:pPr>
            <w:r w:rsidRPr="007B5B54">
              <w:rPr>
                <w:sz w:val="16"/>
                <w:szCs w:val="16"/>
              </w:rPr>
              <w:t>No goal for the total</w:t>
            </w:r>
          </w:p>
        </w:tc>
        <w:tc>
          <w:tcPr>
            <w:tcW w:w="525" w:type="dxa"/>
          </w:tcPr>
          <w:p w14:paraId="4976CDE4" w14:textId="77777777" w:rsidR="00D97F9D" w:rsidRPr="007B5B54" w:rsidRDefault="00D97F9D" w:rsidP="00403C8A">
            <w:pPr>
              <w:jc w:val="center"/>
              <w:rPr>
                <w:sz w:val="16"/>
                <w:szCs w:val="16"/>
              </w:rPr>
            </w:pPr>
            <w:r w:rsidRPr="007B5B54">
              <w:rPr>
                <w:sz w:val="16"/>
                <w:szCs w:val="16"/>
              </w:rPr>
              <w:t>60</w:t>
            </w:r>
          </w:p>
        </w:tc>
        <w:tc>
          <w:tcPr>
            <w:tcW w:w="519" w:type="dxa"/>
          </w:tcPr>
          <w:p w14:paraId="6DC59079" w14:textId="77777777" w:rsidR="00D97F9D" w:rsidRPr="007B5B54" w:rsidRDefault="00D97F9D" w:rsidP="00403C8A">
            <w:pPr>
              <w:jc w:val="center"/>
              <w:rPr>
                <w:sz w:val="16"/>
                <w:szCs w:val="16"/>
              </w:rPr>
            </w:pPr>
            <w:r w:rsidRPr="007B5B54">
              <w:rPr>
                <w:sz w:val="16"/>
                <w:szCs w:val="16"/>
              </w:rPr>
              <w:t>ppb</w:t>
            </w:r>
          </w:p>
        </w:tc>
        <w:tc>
          <w:tcPr>
            <w:tcW w:w="1136" w:type="dxa"/>
          </w:tcPr>
          <w:p w14:paraId="4F445A55" w14:textId="77777777" w:rsidR="00D97F9D" w:rsidRPr="007B5B54" w:rsidRDefault="00D97F9D" w:rsidP="00403C8A">
            <w:pPr>
              <w:jc w:val="center"/>
              <w:rPr>
                <w:sz w:val="16"/>
                <w:szCs w:val="16"/>
              </w:rPr>
            </w:pPr>
            <w:r w:rsidRPr="007B5B54">
              <w:rPr>
                <w:sz w:val="16"/>
                <w:szCs w:val="16"/>
              </w:rPr>
              <w:t>No</w:t>
            </w:r>
          </w:p>
        </w:tc>
        <w:tc>
          <w:tcPr>
            <w:tcW w:w="3221" w:type="dxa"/>
          </w:tcPr>
          <w:p w14:paraId="0C4A49C5" w14:textId="77777777" w:rsidR="00D97F9D" w:rsidRPr="007B5B54" w:rsidRDefault="00D97F9D" w:rsidP="0092769E">
            <w:pPr>
              <w:rPr>
                <w:sz w:val="16"/>
                <w:szCs w:val="16"/>
              </w:rPr>
            </w:pPr>
            <w:r w:rsidRPr="007B5B54">
              <w:rPr>
                <w:sz w:val="16"/>
                <w:szCs w:val="16"/>
              </w:rPr>
              <w:t>By</w:t>
            </w:r>
            <w:r w:rsidR="006C5427" w:rsidRPr="007B5B54">
              <w:rPr>
                <w:sz w:val="16"/>
                <w:szCs w:val="16"/>
              </w:rPr>
              <w:t>-</w:t>
            </w:r>
            <w:r w:rsidRPr="007B5B54">
              <w:rPr>
                <w:sz w:val="16"/>
                <w:szCs w:val="16"/>
              </w:rPr>
              <w:t>product of drinking water Disinfection.</w:t>
            </w:r>
          </w:p>
          <w:p w14:paraId="18FCCAB5" w14:textId="77777777" w:rsidR="00180A87" w:rsidRPr="007B5B54" w:rsidRDefault="00180A87" w:rsidP="0092769E">
            <w:pPr>
              <w:rPr>
                <w:sz w:val="16"/>
                <w:szCs w:val="16"/>
              </w:rPr>
            </w:pPr>
          </w:p>
        </w:tc>
      </w:tr>
      <w:tr w:rsidR="00D97F9D" w:rsidRPr="007B5B54" w14:paraId="66275A8F" w14:textId="77777777" w:rsidTr="00AF6F59">
        <w:trPr>
          <w:trHeight w:val="440"/>
        </w:trPr>
        <w:tc>
          <w:tcPr>
            <w:tcW w:w="588" w:type="dxa"/>
          </w:tcPr>
          <w:p w14:paraId="5A44CA08" w14:textId="2EC40303" w:rsidR="00D97F9D" w:rsidRPr="007B5B54" w:rsidRDefault="00D97F9D" w:rsidP="00403C8A">
            <w:pPr>
              <w:jc w:val="center"/>
              <w:rPr>
                <w:sz w:val="16"/>
                <w:szCs w:val="16"/>
              </w:rPr>
            </w:pPr>
            <w:r w:rsidRPr="007B5B54">
              <w:rPr>
                <w:sz w:val="16"/>
                <w:szCs w:val="16"/>
              </w:rPr>
              <w:t>20</w:t>
            </w:r>
            <w:r w:rsidR="000E4542" w:rsidRPr="007B5B54">
              <w:rPr>
                <w:sz w:val="16"/>
                <w:szCs w:val="16"/>
              </w:rPr>
              <w:t>2</w:t>
            </w:r>
            <w:r w:rsidR="00EF48DA" w:rsidRPr="007B5B54">
              <w:rPr>
                <w:sz w:val="16"/>
                <w:szCs w:val="16"/>
              </w:rPr>
              <w:t>5</w:t>
            </w:r>
          </w:p>
        </w:tc>
        <w:tc>
          <w:tcPr>
            <w:tcW w:w="1341" w:type="dxa"/>
          </w:tcPr>
          <w:p w14:paraId="1C077C16" w14:textId="77777777" w:rsidR="00D97F9D" w:rsidRPr="007B5B54" w:rsidRDefault="00D97F9D" w:rsidP="00403C8A">
            <w:pPr>
              <w:jc w:val="center"/>
              <w:rPr>
                <w:sz w:val="16"/>
                <w:szCs w:val="16"/>
              </w:rPr>
            </w:pPr>
            <w:r w:rsidRPr="007B5B54">
              <w:rPr>
                <w:sz w:val="16"/>
                <w:szCs w:val="16"/>
              </w:rPr>
              <w:t>Total Trihalomethanes</w:t>
            </w:r>
          </w:p>
        </w:tc>
        <w:tc>
          <w:tcPr>
            <w:tcW w:w="814" w:type="dxa"/>
          </w:tcPr>
          <w:p w14:paraId="66301009" w14:textId="19D2FE53" w:rsidR="00D97F9D" w:rsidRPr="007B5B54" w:rsidRDefault="00A025AF" w:rsidP="00403C8A">
            <w:pPr>
              <w:jc w:val="center"/>
              <w:rPr>
                <w:sz w:val="16"/>
                <w:szCs w:val="16"/>
              </w:rPr>
            </w:pPr>
            <w:r w:rsidRPr="007B5B54">
              <w:rPr>
                <w:sz w:val="16"/>
                <w:szCs w:val="16"/>
              </w:rPr>
              <w:t>46.1</w:t>
            </w:r>
          </w:p>
        </w:tc>
        <w:tc>
          <w:tcPr>
            <w:tcW w:w="857" w:type="dxa"/>
          </w:tcPr>
          <w:p w14:paraId="5CE42460" w14:textId="00CFD18C" w:rsidR="00B33EEF" w:rsidRPr="007B5B54" w:rsidRDefault="00A025AF" w:rsidP="006F1949">
            <w:pPr>
              <w:jc w:val="center"/>
              <w:rPr>
                <w:sz w:val="16"/>
                <w:szCs w:val="16"/>
              </w:rPr>
            </w:pPr>
            <w:r w:rsidRPr="007B5B54">
              <w:rPr>
                <w:sz w:val="16"/>
                <w:szCs w:val="16"/>
              </w:rPr>
              <w:t>27.2/46.1</w:t>
            </w:r>
          </w:p>
        </w:tc>
        <w:tc>
          <w:tcPr>
            <w:tcW w:w="1079" w:type="dxa"/>
          </w:tcPr>
          <w:p w14:paraId="3754616D" w14:textId="77777777" w:rsidR="00D97F9D" w:rsidRPr="007B5B54" w:rsidRDefault="00D97F9D" w:rsidP="00403C8A">
            <w:pPr>
              <w:jc w:val="center"/>
              <w:rPr>
                <w:sz w:val="16"/>
                <w:szCs w:val="16"/>
              </w:rPr>
            </w:pPr>
            <w:r w:rsidRPr="007B5B54">
              <w:rPr>
                <w:sz w:val="16"/>
                <w:szCs w:val="16"/>
              </w:rPr>
              <w:t>No goal for the total</w:t>
            </w:r>
          </w:p>
        </w:tc>
        <w:tc>
          <w:tcPr>
            <w:tcW w:w="525" w:type="dxa"/>
          </w:tcPr>
          <w:p w14:paraId="3B2A5150" w14:textId="77777777" w:rsidR="00D97F9D" w:rsidRPr="007B5B54" w:rsidRDefault="00D97F9D" w:rsidP="00403C8A">
            <w:pPr>
              <w:jc w:val="center"/>
              <w:rPr>
                <w:sz w:val="16"/>
                <w:szCs w:val="16"/>
              </w:rPr>
            </w:pPr>
            <w:r w:rsidRPr="007B5B54">
              <w:rPr>
                <w:sz w:val="16"/>
                <w:szCs w:val="16"/>
              </w:rPr>
              <w:t>80</w:t>
            </w:r>
          </w:p>
        </w:tc>
        <w:tc>
          <w:tcPr>
            <w:tcW w:w="519" w:type="dxa"/>
          </w:tcPr>
          <w:p w14:paraId="617E452C" w14:textId="77777777" w:rsidR="00D97F9D" w:rsidRPr="007B5B54" w:rsidRDefault="00D97F9D" w:rsidP="00403C8A">
            <w:pPr>
              <w:jc w:val="center"/>
              <w:rPr>
                <w:sz w:val="16"/>
                <w:szCs w:val="16"/>
              </w:rPr>
            </w:pPr>
            <w:r w:rsidRPr="007B5B54">
              <w:rPr>
                <w:sz w:val="16"/>
                <w:szCs w:val="16"/>
              </w:rPr>
              <w:t>ppb</w:t>
            </w:r>
          </w:p>
        </w:tc>
        <w:tc>
          <w:tcPr>
            <w:tcW w:w="1136" w:type="dxa"/>
          </w:tcPr>
          <w:p w14:paraId="4430A464" w14:textId="77777777" w:rsidR="00D97F9D" w:rsidRPr="007B5B54" w:rsidRDefault="006C5427" w:rsidP="00403C8A">
            <w:pPr>
              <w:jc w:val="center"/>
              <w:rPr>
                <w:sz w:val="16"/>
                <w:szCs w:val="16"/>
              </w:rPr>
            </w:pPr>
            <w:r w:rsidRPr="007B5B54">
              <w:rPr>
                <w:sz w:val="16"/>
                <w:szCs w:val="16"/>
              </w:rPr>
              <w:t>No</w:t>
            </w:r>
          </w:p>
        </w:tc>
        <w:tc>
          <w:tcPr>
            <w:tcW w:w="3221" w:type="dxa"/>
          </w:tcPr>
          <w:p w14:paraId="191F7064" w14:textId="77777777" w:rsidR="00D97F9D" w:rsidRPr="007B5B54" w:rsidRDefault="00D97F9D" w:rsidP="0092769E">
            <w:pPr>
              <w:rPr>
                <w:sz w:val="16"/>
                <w:szCs w:val="16"/>
              </w:rPr>
            </w:pPr>
            <w:r w:rsidRPr="007B5B54">
              <w:rPr>
                <w:sz w:val="16"/>
                <w:szCs w:val="16"/>
              </w:rPr>
              <w:t>By</w:t>
            </w:r>
            <w:r w:rsidR="006C5427" w:rsidRPr="007B5B54">
              <w:rPr>
                <w:sz w:val="16"/>
                <w:szCs w:val="16"/>
              </w:rPr>
              <w:t>-</w:t>
            </w:r>
            <w:r w:rsidRPr="007B5B54">
              <w:rPr>
                <w:sz w:val="16"/>
                <w:szCs w:val="16"/>
              </w:rPr>
              <w:t>product of drinking water Disinfection.</w:t>
            </w:r>
          </w:p>
        </w:tc>
      </w:tr>
      <w:tr w:rsidR="00DE03BC" w:rsidRPr="007B5B54" w14:paraId="08759A6A" w14:textId="77777777" w:rsidTr="007B5B54">
        <w:trPr>
          <w:trHeight w:val="350"/>
        </w:trPr>
        <w:tc>
          <w:tcPr>
            <w:tcW w:w="588" w:type="dxa"/>
          </w:tcPr>
          <w:p w14:paraId="0EC9FC90" w14:textId="0FC71D0A" w:rsidR="00DE03BC" w:rsidRPr="007B5B54" w:rsidRDefault="00CB1EE4" w:rsidP="00403C8A">
            <w:pPr>
              <w:jc w:val="center"/>
              <w:rPr>
                <w:sz w:val="16"/>
                <w:szCs w:val="16"/>
              </w:rPr>
            </w:pPr>
            <w:r w:rsidRPr="007B5B54">
              <w:rPr>
                <w:sz w:val="16"/>
                <w:szCs w:val="16"/>
              </w:rPr>
              <w:t>20</w:t>
            </w:r>
            <w:r w:rsidR="00610DFC" w:rsidRPr="007B5B54">
              <w:rPr>
                <w:sz w:val="16"/>
                <w:szCs w:val="16"/>
              </w:rPr>
              <w:t>2</w:t>
            </w:r>
            <w:r w:rsidR="00EF48DA" w:rsidRPr="007B5B54">
              <w:rPr>
                <w:sz w:val="16"/>
                <w:szCs w:val="16"/>
              </w:rPr>
              <w:t>5</w:t>
            </w:r>
          </w:p>
        </w:tc>
        <w:tc>
          <w:tcPr>
            <w:tcW w:w="1341" w:type="dxa"/>
            <w:shd w:val="clear" w:color="auto" w:fill="auto"/>
          </w:tcPr>
          <w:p w14:paraId="75EAE744" w14:textId="77777777" w:rsidR="00DE03BC" w:rsidRPr="007B5B54" w:rsidRDefault="00DE03BC" w:rsidP="00403C8A">
            <w:pPr>
              <w:jc w:val="center"/>
              <w:rPr>
                <w:sz w:val="16"/>
                <w:szCs w:val="16"/>
              </w:rPr>
            </w:pPr>
            <w:r w:rsidRPr="0084558C">
              <w:rPr>
                <w:sz w:val="16"/>
                <w:szCs w:val="16"/>
              </w:rPr>
              <w:t>Chlorite</w:t>
            </w:r>
          </w:p>
        </w:tc>
        <w:tc>
          <w:tcPr>
            <w:tcW w:w="814" w:type="dxa"/>
          </w:tcPr>
          <w:p w14:paraId="4FB71C6E" w14:textId="0ADC5045" w:rsidR="00DE03BC" w:rsidRPr="007B5B54" w:rsidRDefault="0084558C" w:rsidP="006F1949">
            <w:pPr>
              <w:jc w:val="center"/>
              <w:rPr>
                <w:sz w:val="16"/>
                <w:szCs w:val="16"/>
              </w:rPr>
            </w:pPr>
            <w:r>
              <w:rPr>
                <w:sz w:val="16"/>
                <w:szCs w:val="16"/>
              </w:rPr>
              <w:t>.97</w:t>
            </w:r>
          </w:p>
        </w:tc>
        <w:tc>
          <w:tcPr>
            <w:tcW w:w="857" w:type="dxa"/>
          </w:tcPr>
          <w:p w14:paraId="3ECA8433" w14:textId="5D847D5A" w:rsidR="00DE03BC" w:rsidRPr="007B5B54" w:rsidRDefault="0084558C" w:rsidP="00403C8A">
            <w:pPr>
              <w:jc w:val="center"/>
              <w:rPr>
                <w:sz w:val="16"/>
                <w:szCs w:val="16"/>
              </w:rPr>
            </w:pPr>
            <w:r>
              <w:rPr>
                <w:sz w:val="16"/>
                <w:szCs w:val="16"/>
              </w:rPr>
              <w:t>.21/.97</w:t>
            </w:r>
          </w:p>
        </w:tc>
        <w:tc>
          <w:tcPr>
            <w:tcW w:w="1079" w:type="dxa"/>
          </w:tcPr>
          <w:p w14:paraId="7A3E6301" w14:textId="77777777" w:rsidR="00DE03BC" w:rsidRPr="007B5B54" w:rsidRDefault="006C5427" w:rsidP="00403C8A">
            <w:pPr>
              <w:jc w:val="center"/>
              <w:rPr>
                <w:sz w:val="16"/>
                <w:szCs w:val="16"/>
              </w:rPr>
            </w:pPr>
            <w:r w:rsidRPr="007B5B54">
              <w:rPr>
                <w:sz w:val="16"/>
                <w:szCs w:val="16"/>
              </w:rPr>
              <w:t>.8</w:t>
            </w:r>
          </w:p>
        </w:tc>
        <w:tc>
          <w:tcPr>
            <w:tcW w:w="525" w:type="dxa"/>
          </w:tcPr>
          <w:p w14:paraId="46690C55" w14:textId="77777777" w:rsidR="00DE03BC" w:rsidRPr="007B5B54" w:rsidRDefault="006C5427" w:rsidP="00403C8A">
            <w:pPr>
              <w:jc w:val="center"/>
              <w:rPr>
                <w:sz w:val="16"/>
                <w:szCs w:val="16"/>
              </w:rPr>
            </w:pPr>
            <w:r w:rsidRPr="007B5B54">
              <w:rPr>
                <w:sz w:val="16"/>
                <w:szCs w:val="16"/>
              </w:rPr>
              <w:t>1</w:t>
            </w:r>
          </w:p>
        </w:tc>
        <w:tc>
          <w:tcPr>
            <w:tcW w:w="519" w:type="dxa"/>
          </w:tcPr>
          <w:p w14:paraId="470AF32B" w14:textId="77777777" w:rsidR="00DE03BC" w:rsidRPr="007B5B54" w:rsidRDefault="006C5427" w:rsidP="00403C8A">
            <w:pPr>
              <w:jc w:val="center"/>
              <w:rPr>
                <w:sz w:val="16"/>
                <w:szCs w:val="16"/>
              </w:rPr>
            </w:pPr>
            <w:r w:rsidRPr="007B5B54">
              <w:rPr>
                <w:sz w:val="16"/>
                <w:szCs w:val="16"/>
              </w:rPr>
              <w:t>ppm</w:t>
            </w:r>
          </w:p>
        </w:tc>
        <w:tc>
          <w:tcPr>
            <w:tcW w:w="1136" w:type="dxa"/>
          </w:tcPr>
          <w:p w14:paraId="0A1F8DBE" w14:textId="77777777" w:rsidR="00DE03BC" w:rsidRPr="007B5B54" w:rsidRDefault="006C5427" w:rsidP="00403C8A">
            <w:pPr>
              <w:jc w:val="center"/>
              <w:rPr>
                <w:sz w:val="16"/>
                <w:szCs w:val="16"/>
              </w:rPr>
            </w:pPr>
            <w:r w:rsidRPr="007B5B54">
              <w:rPr>
                <w:sz w:val="16"/>
                <w:szCs w:val="16"/>
              </w:rPr>
              <w:t>No</w:t>
            </w:r>
          </w:p>
        </w:tc>
        <w:tc>
          <w:tcPr>
            <w:tcW w:w="3221" w:type="dxa"/>
          </w:tcPr>
          <w:p w14:paraId="778D72AF" w14:textId="77777777" w:rsidR="00DE03BC" w:rsidRPr="007B5B54" w:rsidRDefault="006C5427" w:rsidP="0092769E">
            <w:pPr>
              <w:rPr>
                <w:sz w:val="16"/>
                <w:szCs w:val="16"/>
              </w:rPr>
            </w:pPr>
            <w:r w:rsidRPr="007B5B54">
              <w:rPr>
                <w:sz w:val="16"/>
                <w:szCs w:val="16"/>
              </w:rPr>
              <w:t>By-product of drinking water Disinfection</w:t>
            </w:r>
          </w:p>
        </w:tc>
      </w:tr>
    </w:tbl>
    <w:p w14:paraId="22B18B48" w14:textId="77777777" w:rsidR="00C52B96" w:rsidRPr="007B5B54" w:rsidRDefault="00C52B96" w:rsidP="0092769E">
      <w:pPr>
        <w:rPr>
          <w:b/>
          <w:color w:val="808080" w:themeColor="background1" w:themeShade="80"/>
          <w:sz w:val="16"/>
          <w:szCs w:val="16"/>
        </w:rPr>
      </w:pPr>
      <w:bookmarkStart w:id="0" w:name="_GoBack"/>
      <w:bookmarkEnd w:id="0"/>
    </w:p>
    <w:tbl>
      <w:tblPr>
        <w:tblStyle w:val="TableGrid"/>
        <w:tblW w:w="10080" w:type="dxa"/>
        <w:tblInd w:w="-252" w:type="dxa"/>
        <w:tblLook w:val="04A0" w:firstRow="1" w:lastRow="0" w:firstColumn="1" w:lastColumn="0" w:noHBand="0" w:noVBand="1"/>
      </w:tblPr>
      <w:tblGrid>
        <w:gridCol w:w="998"/>
        <w:gridCol w:w="1147"/>
        <w:gridCol w:w="1029"/>
        <w:gridCol w:w="890"/>
        <w:gridCol w:w="894"/>
        <w:gridCol w:w="535"/>
        <w:gridCol w:w="704"/>
        <w:gridCol w:w="886"/>
        <w:gridCol w:w="2997"/>
      </w:tblGrid>
      <w:tr w:rsidR="00EC7FB8" w:rsidRPr="007B5B54" w14:paraId="030868BD" w14:textId="77777777" w:rsidTr="00D97F9D">
        <w:trPr>
          <w:trHeight w:val="467"/>
        </w:trPr>
        <w:tc>
          <w:tcPr>
            <w:tcW w:w="1004" w:type="dxa"/>
          </w:tcPr>
          <w:p w14:paraId="10391A88" w14:textId="77777777" w:rsidR="00D21F6B" w:rsidRPr="007B5B54" w:rsidRDefault="00D21F6B" w:rsidP="00403C8A">
            <w:pPr>
              <w:jc w:val="center"/>
              <w:rPr>
                <w:b/>
                <w:sz w:val="16"/>
                <w:szCs w:val="16"/>
                <w:highlight w:val="yellow"/>
              </w:rPr>
            </w:pPr>
            <w:r w:rsidRPr="007B5B54">
              <w:rPr>
                <w:b/>
                <w:sz w:val="16"/>
                <w:szCs w:val="16"/>
              </w:rPr>
              <w:t>Year</w:t>
            </w:r>
          </w:p>
        </w:tc>
        <w:tc>
          <w:tcPr>
            <w:tcW w:w="1085" w:type="dxa"/>
          </w:tcPr>
          <w:p w14:paraId="79BB90EB" w14:textId="77777777" w:rsidR="00D21F6B" w:rsidRPr="007B5B54" w:rsidRDefault="00C52B96" w:rsidP="00403C8A">
            <w:pPr>
              <w:jc w:val="center"/>
              <w:rPr>
                <w:b/>
                <w:sz w:val="16"/>
                <w:szCs w:val="16"/>
              </w:rPr>
            </w:pPr>
            <w:r w:rsidRPr="007B5B54">
              <w:rPr>
                <w:b/>
                <w:sz w:val="16"/>
                <w:szCs w:val="16"/>
              </w:rPr>
              <w:t>Radioactive Contaminants</w:t>
            </w:r>
          </w:p>
        </w:tc>
        <w:tc>
          <w:tcPr>
            <w:tcW w:w="1035" w:type="dxa"/>
          </w:tcPr>
          <w:p w14:paraId="2BB38C72" w14:textId="60F27B9D" w:rsidR="00EC7FB8" w:rsidRPr="007B5B54" w:rsidRDefault="007B5B54" w:rsidP="00403C8A">
            <w:pPr>
              <w:jc w:val="center"/>
              <w:rPr>
                <w:b/>
                <w:sz w:val="16"/>
                <w:szCs w:val="16"/>
              </w:rPr>
            </w:pPr>
            <w:r>
              <w:rPr>
                <w:b/>
                <w:sz w:val="16"/>
                <w:szCs w:val="16"/>
              </w:rPr>
              <w:t xml:space="preserve">Highest Level </w:t>
            </w:r>
          </w:p>
        </w:tc>
        <w:tc>
          <w:tcPr>
            <w:tcW w:w="895" w:type="dxa"/>
          </w:tcPr>
          <w:p w14:paraId="221FBBAC" w14:textId="002C0F7D" w:rsidR="00EC7FB8" w:rsidRPr="007B5B54" w:rsidRDefault="007B5B54" w:rsidP="00403C8A">
            <w:pPr>
              <w:jc w:val="center"/>
              <w:rPr>
                <w:b/>
                <w:sz w:val="16"/>
                <w:szCs w:val="16"/>
              </w:rPr>
            </w:pPr>
            <w:r>
              <w:rPr>
                <w:b/>
                <w:sz w:val="16"/>
                <w:szCs w:val="16"/>
              </w:rPr>
              <w:t xml:space="preserve">Range of Levels </w:t>
            </w:r>
          </w:p>
        </w:tc>
        <w:tc>
          <w:tcPr>
            <w:tcW w:w="899" w:type="dxa"/>
          </w:tcPr>
          <w:p w14:paraId="366F6930" w14:textId="77777777" w:rsidR="00EC7FB8" w:rsidRPr="007B5B54" w:rsidRDefault="00D97F9D" w:rsidP="00403C8A">
            <w:pPr>
              <w:jc w:val="center"/>
              <w:rPr>
                <w:b/>
                <w:sz w:val="16"/>
                <w:szCs w:val="16"/>
              </w:rPr>
            </w:pPr>
            <w:r w:rsidRPr="007B5B54">
              <w:rPr>
                <w:b/>
                <w:sz w:val="16"/>
                <w:szCs w:val="16"/>
              </w:rPr>
              <w:t>MCLG</w:t>
            </w:r>
          </w:p>
        </w:tc>
        <w:tc>
          <w:tcPr>
            <w:tcW w:w="536" w:type="dxa"/>
          </w:tcPr>
          <w:p w14:paraId="6B2316A6" w14:textId="77777777" w:rsidR="00D21F6B" w:rsidRPr="007B5B54" w:rsidRDefault="00EC7FB8" w:rsidP="00403C8A">
            <w:pPr>
              <w:jc w:val="center"/>
              <w:rPr>
                <w:b/>
                <w:sz w:val="16"/>
                <w:szCs w:val="16"/>
              </w:rPr>
            </w:pPr>
            <w:r w:rsidRPr="007B5B54">
              <w:rPr>
                <w:b/>
                <w:sz w:val="16"/>
                <w:szCs w:val="16"/>
              </w:rPr>
              <w:t>MCL</w:t>
            </w:r>
          </w:p>
        </w:tc>
        <w:tc>
          <w:tcPr>
            <w:tcW w:w="705" w:type="dxa"/>
          </w:tcPr>
          <w:p w14:paraId="3C28D1B2" w14:textId="77777777" w:rsidR="00D21F6B" w:rsidRPr="007B5B54" w:rsidRDefault="00D97F9D" w:rsidP="00403C8A">
            <w:pPr>
              <w:jc w:val="center"/>
              <w:rPr>
                <w:b/>
                <w:sz w:val="16"/>
                <w:szCs w:val="16"/>
              </w:rPr>
            </w:pPr>
            <w:r w:rsidRPr="007B5B54">
              <w:rPr>
                <w:b/>
                <w:sz w:val="16"/>
                <w:szCs w:val="16"/>
              </w:rPr>
              <w:t>Units</w:t>
            </w:r>
          </w:p>
        </w:tc>
        <w:tc>
          <w:tcPr>
            <w:tcW w:w="887" w:type="dxa"/>
          </w:tcPr>
          <w:p w14:paraId="05016904" w14:textId="77777777" w:rsidR="00EC7FB8" w:rsidRPr="007B5B54" w:rsidRDefault="00D97F9D" w:rsidP="00403C8A">
            <w:pPr>
              <w:jc w:val="center"/>
              <w:rPr>
                <w:b/>
                <w:sz w:val="16"/>
                <w:szCs w:val="16"/>
              </w:rPr>
            </w:pPr>
            <w:r w:rsidRPr="007B5B54">
              <w:rPr>
                <w:b/>
                <w:sz w:val="16"/>
                <w:szCs w:val="16"/>
              </w:rPr>
              <w:t>Violation</w:t>
            </w:r>
          </w:p>
        </w:tc>
        <w:tc>
          <w:tcPr>
            <w:tcW w:w="3034" w:type="dxa"/>
          </w:tcPr>
          <w:p w14:paraId="22267FA5" w14:textId="77777777" w:rsidR="00D21F6B" w:rsidRPr="007B5B54" w:rsidRDefault="00EC7FB8" w:rsidP="0092769E">
            <w:pPr>
              <w:rPr>
                <w:b/>
                <w:sz w:val="16"/>
                <w:szCs w:val="16"/>
              </w:rPr>
            </w:pPr>
            <w:r w:rsidRPr="007B5B54">
              <w:rPr>
                <w:b/>
                <w:sz w:val="16"/>
                <w:szCs w:val="16"/>
              </w:rPr>
              <w:t xml:space="preserve">Source of </w:t>
            </w:r>
          </w:p>
          <w:p w14:paraId="39FB9178" w14:textId="77777777" w:rsidR="00EC7FB8" w:rsidRPr="007B5B54" w:rsidRDefault="00EC7FB8" w:rsidP="0092769E">
            <w:pPr>
              <w:rPr>
                <w:b/>
                <w:sz w:val="16"/>
                <w:szCs w:val="16"/>
              </w:rPr>
            </w:pPr>
            <w:r w:rsidRPr="007B5B54">
              <w:rPr>
                <w:b/>
                <w:sz w:val="16"/>
                <w:szCs w:val="16"/>
              </w:rPr>
              <w:t>Contaminant</w:t>
            </w:r>
          </w:p>
        </w:tc>
      </w:tr>
      <w:tr w:rsidR="00EC7FB8" w:rsidRPr="007B5B54" w14:paraId="64936F0A" w14:textId="77777777" w:rsidTr="00D97F9D">
        <w:trPr>
          <w:trHeight w:val="368"/>
        </w:trPr>
        <w:tc>
          <w:tcPr>
            <w:tcW w:w="1004" w:type="dxa"/>
          </w:tcPr>
          <w:p w14:paraId="74A6BA5A" w14:textId="746B0819" w:rsidR="00D21F6B" w:rsidRPr="007B5B54" w:rsidRDefault="00C43C66" w:rsidP="00403C8A">
            <w:pPr>
              <w:jc w:val="center"/>
              <w:rPr>
                <w:sz w:val="16"/>
                <w:szCs w:val="16"/>
                <w:highlight w:val="yellow"/>
              </w:rPr>
            </w:pPr>
            <w:r w:rsidRPr="007B5B54">
              <w:rPr>
                <w:sz w:val="16"/>
                <w:szCs w:val="16"/>
              </w:rPr>
              <w:t>5/23/2</w:t>
            </w:r>
            <w:r w:rsidR="005C700B" w:rsidRPr="007B5B54">
              <w:rPr>
                <w:sz w:val="16"/>
                <w:szCs w:val="16"/>
              </w:rPr>
              <w:t>4</w:t>
            </w:r>
          </w:p>
        </w:tc>
        <w:tc>
          <w:tcPr>
            <w:tcW w:w="1085" w:type="dxa"/>
          </w:tcPr>
          <w:p w14:paraId="3B480888" w14:textId="77777777" w:rsidR="00D21F6B" w:rsidRPr="007B5B54" w:rsidRDefault="00EC7FB8" w:rsidP="00403C8A">
            <w:pPr>
              <w:jc w:val="center"/>
              <w:rPr>
                <w:sz w:val="16"/>
                <w:szCs w:val="16"/>
              </w:rPr>
            </w:pPr>
            <w:r w:rsidRPr="007B5B54">
              <w:rPr>
                <w:sz w:val="16"/>
                <w:szCs w:val="16"/>
              </w:rPr>
              <w:t>Gross Bet</w:t>
            </w:r>
            <w:r w:rsidR="00CC6AD0" w:rsidRPr="007B5B54">
              <w:rPr>
                <w:sz w:val="16"/>
                <w:szCs w:val="16"/>
              </w:rPr>
              <w:t>a</w:t>
            </w:r>
          </w:p>
          <w:p w14:paraId="557C214C" w14:textId="77777777" w:rsidR="00EC7FB8" w:rsidRPr="007B5B54" w:rsidRDefault="00EC7FB8" w:rsidP="00403C8A">
            <w:pPr>
              <w:jc w:val="center"/>
              <w:rPr>
                <w:sz w:val="16"/>
                <w:szCs w:val="16"/>
              </w:rPr>
            </w:pPr>
            <w:r w:rsidRPr="007B5B54">
              <w:rPr>
                <w:sz w:val="16"/>
                <w:szCs w:val="16"/>
              </w:rPr>
              <w:t>Emitters</w:t>
            </w:r>
          </w:p>
        </w:tc>
        <w:tc>
          <w:tcPr>
            <w:tcW w:w="1035" w:type="dxa"/>
          </w:tcPr>
          <w:p w14:paraId="16163CED" w14:textId="7BBE61C2" w:rsidR="00D21F6B" w:rsidRPr="007B5B54" w:rsidRDefault="00F3699C" w:rsidP="00403C8A">
            <w:pPr>
              <w:jc w:val="center"/>
              <w:rPr>
                <w:sz w:val="16"/>
                <w:szCs w:val="16"/>
              </w:rPr>
            </w:pPr>
            <w:r w:rsidRPr="007B5B54">
              <w:rPr>
                <w:sz w:val="16"/>
                <w:szCs w:val="16"/>
              </w:rPr>
              <w:t>9.3</w:t>
            </w:r>
          </w:p>
        </w:tc>
        <w:tc>
          <w:tcPr>
            <w:tcW w:w="895" w:type="dxa"/>
          </w:tcPr>
          <w:p w14:paraId="6E2BFB2E" w14:textId="10B2FD09" w:rsidR="00D21F6B" w:rsidRPr="007B5B54" w:rsidRDefault="00F3699C" w:rsidP="00403C8A">
            <w:pPr>
              <w:jc w:val="center"/>
              <w:rPr>
                <w:sz w:val="16"/>
                <w:szCs w:val="16"/>
              </w:rPr>
            </w:pPr>
            <w:r w:rsidRPr="007B5B54">
              <w:rPr>
                <w:sz w:val="16"/>
                <w:szCs w:val="16"/>
              </w:rPr>
              <w:t>9.3</w:t>
            </w:r>
          </w:p>
        </w:tc>
        <w:tc>
          <w:tcPr>
            <w:tcW w:w="899" w:type="dxa"/>
          </w:tcPr>
          <w:p w14:paraId="284FFE8F" w14:textId="77777777" w:rsidR="00D21F6B" w:rsidRPr="007B5B54" w:rsidRDefault="00D97F9D" w:rsidP="00403C8A">
            <w:pPr>
              <w:jc w:val="center"/>
              <w:rPr>
                <w:sz w:val="16"/>
                <w:szCs w:val="16"/>
              </w:rPr>
            </w:pPr>
            <w:r w:rsidRPr="007B5B54">
              <w:rPr>
                <w:sz w:val="16"/>
                <w:szCs w:val="16"/>
              </w:rPr>
              <w:t>0</w:t>
            </w:r>
          </w:p>
        </w:tc>
        <w:tc>
          <w:tcPr>
            <w:tcW w:w="536" w:type="dxa"/>
          </w:tcPr>
          <w:p w14:paraId="1FE58EB1" w14:textId="77777777" w:rsidR="00D21F6B" w:rsidRPr="007B5B54" w:rsidRDefault="00EC7FB8" w:rsidP="00403C8A">
            <w:pPr>
              <w:jc w:val="center"/>
              <w:rPr>
                <w:sz w:val="16"/>
                <w:szCs w:val="16"/>
              </w:rPr>
            </w:pPr>
            <w:r w:rsidRPr="007B5B54">
              <w:rPr>
                <w:sz w:val="16"/>
                <w:szCs w:val="16"/>
              </w:rPr>
              <w:t>50</w:t>
            </w:r>
          </w:p>
        </w:tc>
        <w:tc>
          <w:tcPr>
            <w:tcW w:w="705" w:type="dxa"/>
          </w:tcPr>
          <w:p w14:paraId="449FCE81" w14:textId="77777777" w:rsidR="00D21F6B" w:rsidRPr="007B5B54" w:rsidRDefault="00D97F9D" w:rsidP="00403C8A">
            <w:pPr>
              <w:jc w:val="center"/>
              <w:rPr>
                <w:sz w:val="16"/>
                <w:szCs w:val="16"/>
              </w:rPr>
            </w:pPr>
            <w:proofErr w:type="spellStart"/>
            <w:r w:rsidRPr="007B5B54">
              <w:rPr>
                <w:sz w:val="16"/>
                <w:szCs w:val="16"/>
              </w:rPr>
              <w:t>pCi</w:t>
            </w:r>
            <w:proofErr w:type="spellEnd"/>
            <w:r w:rsidRPr="007B5B54">
              <w:rPr>
                <w:sz w:val="16"/>
                <w:szCs w:val="16"/>
              </w:rPr>
              <w:t>/L*</w:t>
            </w:r>
          </w:p>
        </w:tc>
        <w:tc>
          <w:tcPr>
            <w:tcW w:w="887" w:type="dxa"/>
          </w:tcPr>
          <w:p w14:paraId="41C1F92A" w14:textId="77777777" w:rsidR="00D21F6B" w:rsidRPr="007B5B54" w:rsidRDefault="00FD0AC2" w:rsidP="00FD0AC2">
            <w:pPr>
              <w:jc w:val="center"/>
              <w:rPr>
                <w:sz w:val="16"/>
                <w:szCs w:val="16"/>
              </w:rPr>
            </w:pPr>
            <w:r w:rsidRPr="007B5B54">
              <w:rPr>
                <w:sz w:val="16"/>
                <w:szCs w:val="16"/>
              </w:rPr>
              <w:t>No</w:t>
            </w:r>
          </w:p>
        </w:tc>
        <w:tc>
          <w:tcPr>
            <w:tcW w:w="3034" w:type="dxa"/>
          </w:tcPr>
          <w:p w14:paraId="498092FA" w14:textId="77777777" w:rsidR="00D21F6B" w:rsidRPr="007B5B54" w:rsidRDefault="00EC7FB8" w:rsidP="0092769E">
            <w:pPr>
              <w:rPr>
                <w:sz w:val="16"/>
                <w:szCs w:val="16"/>
              </w:rPr>
            </w:pPr>
            <w:r w:rsidRPr="007B5B54">
              <w:rPr>
                <w:sz w:val="16"/>
                <w:szCs w:val="16"/>
              </w:rPr>
              <w:t>Decay of natural and man- made Deposits.</w:t>
            </w:r>
          </w:p>
        </w:tc>
      </w:tr>
    </w:tbl>
    <w:p w14:paraId="0717B3E5" w14:textId="77777777" w:rsidR="00242228" w:rsidRPr="007B5B54" w:rsidRDefault="00D97F9D" w:rsidP="0092769E">
      <w:pPr>
        <w:rPr>
          <w:b/>
          <w:sz w:val="16"/>
          <w:szCs w:val="16"/>
        </w:rPr>
      </w:pPr>
      <w:r w:rsidRPr="007B5B54">
        <w:rPr>
          <w:b/>
          <w:sz w:val="16"/>
          <w:szCs w:val="16"/>
        </w:rPr>
        <w:t>*</w:t>
      </w:r>
      <w:r w:rsidR="00CA752D" w:rsidRPr="007B5B54">
        <w:rPr>
          <w:b/>
          <w:sz w:val="16"/>
          <w:szCs w:val="16"/>
        </w:rPr>
        <w:t xml:space="preserve">EPA considers </w:t>
      </w:r>
      <w:proofErr w:type="gramStart"/>
      <w:r w:rsidR="00CA752D" w:rsidRPr="007B5B54">
        <w:rPr>
          <w:b/>
          <w:sz w:val="16"/>
          <w:szCs w:val="16"/>
        </w:rPr>
        <w:t xml:space="preserve">50 </w:t>
      </w:r>
      <w:proofErr w:type="spellStart"/>
      <w:r w:rsidR="00CA752D" w:rsidRPr="007B5B54">
        <w:rPr>
          <w:b/>
          <w:sz w:val="16"/>
          <w:szCs w:val="16"/>
        </w:rPr>
        <w:t>pCi</w:t>
      </w:r>
      <w:proofErr w:type="spellEnd"/>
      <w:r w:rsidR="00CA752D" w:rsidRPr="007B5B54">
        <w:rPr>
          <w:b/>
          <w:sz w:val="16"/>
          <w:szCs w:val="16"/>
        </w:rPr>
        <w:t>/L to be the level of concer</w:t>
      </w:r>
      <w:r w:rsidR="008376D7" w:rsidRPr="007B5B54">
        <w:rPr>
          <w:b/>
          <w:sz w:val="16"/>
          <w:szCs w:val="16"/>
        </w:rPr>
        <w:t>n for beta particles</w:t>
      </w:r>
      <w:proofErr w:type="gramEnd"/>
    </w:p>
    <w:p w14:paraId="335D02D4" w14:textId="77777777" w:rsidR="00D21F6B" w:rsidRPr="007B5B54" w:rsidRDefault="00EC7FB8" w:rsidP="0092769E">
      <w:pPr>
        <w:rPr>
          <w:b/>
          <w:sz w:val="16"/>
          <w:szCs w:val="16"/>
        </w:rPr>
      </w:pPr>
      <w:r w:rsidRPr="007B5B54">
        <w:rPr>
          <w:b/>
          <w:sz w:val="16"/>
          <w:szCs w:val="16"/>
        </w:rPr>
        <w:lastRenderedPageBreak/>
        <w:t>Unregulated Contaminants</w:t>
      </w:r>
    </w:p>
    <w:p w14:paraId="1242400E" w14:textId="77777777" w:rsidR="00933EF9" w:rsidRPr="007B5B54" w:rsidRDefault="00933EF9" w:rsidP="0092769E">
      <w:pPr>
        <w:rPr>
          <w:sz w:val="16"/>
          <w:szCs w:val="16"/>
        </w:rPr>
      </w:pPr>
      <w:r w:rsidRPr="007B5B54">
        <w:rPr>
          <w:sz w:val="16"/>
          <w:szCs w:val="16"/>
        </w:rPr>
        <w:t>Bromofor</w:t>
      </w:r>
      <w:r w:rsidR="00CC6AD0" w:rsidRPr="007B5B54">
        <w:rPr>
          <w:sz w:val="16"/>
          <w:szCs w:val="16"/>
        </w:rPr>
        <w:t xml:space="preserve">m, </w:t>
      </w:r>
      <w:r w:rsidRPr="007B5B54">
        <w:rPr>
          <w:sz w:val="16"/>
          <w:szCs w:val="16"/>
        </w:rPr>
        <w:t>Chloroform, Bromodichloromethane, and Dibromochloromethane</w:t>
      </w:r>
      <w:r w:rsidR="003F5DFD" w:rsidRPr="007B5B54">
        <w:rPr>
          <w:sz w:val="16"/>
          <w:szCs w:val="16"/>
        </w:rPr>
        <w:t xml:space="preserve"> are disinfectant byproducts. There is no maximum contaminant level for these chemicals at the entry point to the distribution system.</w:t>
      </w:r>
    </w:p>
    <w:tbl>
      <w:tblPr>
        <w:tblStyle w:val="TableGrid"/>
        <w:tblW w:w="10080" w:type="dxa"/>
        <w:tblInd w:w="-252" w:type="dxa"/>
        <w:tblLook w:val="04A0" w:firstRow="1" w:lastRow="0" w:firstColumn="1" w:lastColumn="0" w:noHBand="0" w:noVBand="1"/>
      </w:tblPr>
      <w:tblGrid>
        <w:gridCol w:w="619"/>
        <w:gridCol w:w="1804"/>
        <w:gridCol w:w="805"/>
        <w:gridCol w:w="895"/>
        <w:gridCol w:w="899"/>
        <w:gridCol w:w="1044"/>
        <w:gridCol w:w="4014"/>
      </w:tblGrid>
      <w:tr w:rsidR="00AA27D3" w:rsidRPr="007B5B54" w14:paraId="16D28FCA" w14:textId="77777777" w:rsidTr="007D5100">
        <w:tc>
          <w:tcPr>
            <w:tcW w:w="619" w:type="dxa"/>
          </w:tcPr>
          <w:p w14:paraId="12A0260A" w14:textId="77777777" w:rsidR="00AA27D3" w:rsidRPr="007B5B54" w:rsidRDefault="00AA27D3" w:rsidP="0092769E">
            <w:pPr>
              <w:rPr>
                <w:b/>
                <w:sz w:val="16"/>
                <w:szCs w:val="16"/>
              </w:rPr>
            </w:pPr>
            <w:r w:rsidRPr="007B5B54">
              <w:rPr>
                <w:b/>
                <w:sz w:val="16"/>
                <w:szCs w:val="16"/>
              </w:rPr>
              <w:t>Year</w:t>
            </w:r>
          </w:p>
        </w:tc>
        <w:tc>
          <w:tcPr>
            <w:tcW w:w="1804" w:type="dxa"/>
          </w:tcPr>
          <w:p w14:paraId="24E01604" w14:textId="77777777" w:rsidR="00AA27D3" w:rsidRPr="007B5B54" w:rsidRDefault="00AA27D3" w:rsidP="0092769E">
            <w:pPr>
              <w:rPr>
                <w:b/>
                <w:sz w:val="16"/>
                <w:szCs w:val="16"/>
              </w:rPr>
            </w:pPr>
            <w:r w:rsidRPr="007B5B54">
              <w:rPr>
                <w:b/>
                <w:sz w:val="16"/>
                <w:szCs w:val="16"/>
              </w:rPr>
              <w:t>Contaminant</w:t>
            </w:r>
          </w:p>
        </w:tc>
        <w:tc>
          <w:tcPr>
            <w:tcW w:w="805" w:type="dxa"/>
          </w:tcPr>
          <w:p w14:paraId="43B95CC3" w14:textId="77777777" w:rsidR="00AA27D3" w:rsidRPr="007B5B54" w:rsidRDefault="00AA27D3" w:rsidP="0092769E">
            <w:pPr>
              <w:rPr>
                <w:b/>
                <w:sz w:val="16"/>
                <w:szCs w:val="16"/>
              </w:rPr>
            </w:pPr>
            <w:r w:rsidRPr="007B5B54">
              <w:rPr>
                <w:b/>
                <w:sz w:val="16"/>
                <w:szCs w:val="16"/>
              </w:rPr>
              <w:t>Average</w:t>
            </w:r>
          </w:p>
          <w:p w14:paraId="39287F5B" w14:textId="77777777" w:rsidR="00AA27D3" w:rsidRPr="007B5B54" w:rsidRDefault="00AA27D3" w:rsidP="0092769E">
            <w:pPr>
              <w:rPr>
                <w:b/>
                <w:sz w:val="16"/>
                <w:szCs w:val="16"/>
              </w:rPr>
            </w:pPr>
            <w:r w:rsidRPr="007B5B54">
              <w:rPr>
                <w:b/>
                <w:sz w:val="16"/>
                <w:szCs w:val="16"/>
              </w:rPr>
              <w:t>Level</w:t>
            </w:r>
          </w:p>
        </w:tc>
        <w:tc>
          <w:tcPr>
            <w:tcW w:w="895" w:type="dxa"/>
          </w:tcPr>
          <w:p w14:paraId="61AA89B8" w14:textId="77777777" w:rsidR="00AA27D3" w:rsidRPr="007B5B54" w:rsidRDefault="00AA27D3" w:rsidP="0092769E">
            <w:pPr>
              <w:rPr>
                <w:b/>
                <w:sz w:val="16"/>
                <w:szCs w:val="16"/>
              </w:rPr>
            </w:pPr>
            <w:r w:rsidRPr="007B5B54">
              <w:rPr>
                <w:b/>
                <w:sz w:val="16"/>
                <w:szCs w:val="16"/>
              </w:rPr>
              <w:t>Minimum</w:t>
            </w:r>
          </w:p>
          <w:p w14:paraId="66723281" w14:textId="77777777" w:rsidR="00AA27D3" w:rsidRPr="007B5B54" w:rsidRDefault="00AA27D3" w:rsidP="0092769E">
            <w:pPr>
              <w:rPr>
                <w:b/>
                <w:sz w:val="16"/>
                <w:szCs w:val="16"/>
              </w:rPr>
            </w:pPr>
            <w:r w:rsidRPr="007B5B54">
              <w:rPr>
                <w:b/>
                <w:sz w:val="16"/>
                <w:szCs w:val="16"/>
              </w:rPr>
              <w:t>Level</w:t>
            </w:r>
          </w:p>
        </w:tc>
        <w:tc>
          <w:tcPr>
            <w:tcW w:w="899" w:type="dxa"/>
          </w:tcPr>
          <w:p w14:paraId="460876D3" w14:textId="77777777" w:rsidR="00AA27D3" w:rsidRPr="007B5B54" w:rsidRDefault="00AA27D3" w:rsidP="0092769E">
            <w:pPr>
              <w:rPr>
                <w:b/>
                <w:sz w:val="16"/>
                <w:szCs w:val="16"/>
              </w:rPr>
            </w:pPr>
            <w:r w:rsidRPr="007B5B54">
              <w:rPr>
                <w:b/>
                <w:sz w:val="16"/>
                <w:szCs w:val="16"/>
              </w:rPr>
              <w:t>Maximum</w:t>
            </w:r>
          </w:p>
          <w:p w14:paraId="4DC34F13" w14:textId="77777777" w:rsidR="00AA27D3" w:rsidRPr="007B5B54" w:rsidRDefault="00AA27D3" w:rsidP="0092769E">
            <w:pPr>
              <w:rPr>
                <w:b/>
                <w:sz w:val="16"/>
                <w:szCs w:val="16"/>
              </w:rPr>
            </w:pPr>
            <w:r w:rsidRPr="007B5B54">
              <w:rPr>
                <w:b/>
                <w:sz w:val="16"/>
                <w:szCs w:val="16"/>
              </w:rPr>
              <w:t>Level</w:t>
            </w:r>
          </w:p>
        </w:tc>
        <w:tc>
          <w:tcPr>
            <w:tcW w:w="1044" w:type="dxa"/>
          </w:tcPr>
          <w:p w14:paraId="58BD5E3F" w14:textId="77777777" w:rsidR="00AA27D3" w:rsidRPr="007B5B54" w:rsidRDefault="00AA27D3" w:rsidP="0092769E">
            <w:pPr>
              <w:rPr>
                <w:b/>
                <w:sz w:val="16"/>
                <w:szCs w:val="16"/>
              </w:rPr>
            </w:pPr>
            <w:r w:rsidRPr="007B5B54">
              <w:rPr>
                <w:b/>
                <w:sz w:val="16"/>
                <w:szCs w:val="16"/>
              </w:rPr>
              <w:t>Unit of</w:t>
            </w:r>
          </w:p>
          <w:p w14:paraId="73D588A0" w14:textId="77777777" w:rsidR="00AA27D3" w:rsidRPr="007B5B54" w:rsidRDefault="00AA27D3" w:rsidP="0092769E">
            <w:pPr>
              <w:rPr>
                <w:b/>
                <w:sz w:val="16"/>
                <w:szCs w:val="16"/>
              </w:rPr>
            </w:pPr>
            <w:r w:rsidRPr="007B5B54">
              <w:rPr>
                <w:b/>
                <w:sz w:val="16"/>
                <w:szCs w:val="16"/>
              </w:rPr>
              <w:t>Measure</w:t>
            </w:r>
          </w:p>
        </w:tc>
        <w:tc>
          <w:tcPr>
            <w:tcW w:w="4014" w:type="dxa"/>
          </w:tcPr>
          <w:p w14:paraId="61E757FC" w14:textId="77777777" w:rsidR="00AA27D3" w:rsidRPr="007B5B54" w:rsidRDefault="00AA27D3" w:rsidP="0092769E">
            <w:pPr>
              <w:rPr>
                <w:b/>
                <w:sz w:val="16"/>
                <w:szCs w:val="16"/>
              </w:rPr>
            </w:pPr>
            <w:r w:rsidRPr="007B5B54">
              <w:rPr>
                <w:b/>
                <w:sz w:val="16"/>
                <w:szCs w:val="16"/>
              </w:rPr>
              <w:t>Source of</w:t>
            </w:r>
          </w:p>
          <w:p w14:paraId="0327541D" w14:textId="77777777" w:rsidR="00AA27D3" w:rsidRPr="007B5B54" w:rsidRDefault="00AA27D3" w:rsidP="0092769E">
            <w:pPr>
              <w:rPr>
                <w:b/>
                <w:sz w:val="16"/>
                <w:szCs w:val="16"/>
              </w:rPr>
            </w:pPr>
            <w:r w:rsidRPr="007B5B54">
              <w:rPr>
                <w:b/>
                <w:sz w:val="16"/>
                <w:szCs w:val="16"/>
              </w:rPr>
              <w:t>Contaminant</w:t>
            </w:r>
          </w:p>
        </w:tc>
      </w:tr>
      <w:tr w:rsidR="00AA27D3" w:rsidRPr="007B5B54" w14:paraId="0D5D701F" w14:textId="77777777" w:rsidTr="00DE571F">
        <w:tc>
          <w:tcPr>
            <w:tcW w:w="619" w:type="dxa"/>
            <w:shd w:val="clear" w:color="auto" w:fill="auto"/>
          </w:tcPr>
          <w:p w14:paraId="26E2F527" w14:textId="318C6921" w:rsidR="0042697B" w:rsidRPr="007B5B54" w:rsidRDefault="00AA27D3" w:rsidP="0092769E">
            <w:pPr>
              <w:rPr>
                <w:sz w:val="16"/>
                <w:szCs w:val="16"/>
              </w:rPr>
            </w:pPr>
            <w:r w:rsidRPr="007B5B54">
              <w:rPr>
                <w:sz w:val="16"/>
                <w:szCs w:val="16"/>
              </w:rPr>
              <w:t>20</w:t>
            </w:r>
            <w:r w:rsidR="00610DFC" w:rsidRPr="007B5B54">
              <w:rPr>
                <w:sz w:val="16"/>
                <w:szCs w:val="16"/>
              </w:rPr>
              <w:t>2</w:t>
            </w:r>
            <w:r w:rsidR="00EF48DA" w:rsidRPr="007B5B54">
              <w:rPr>
                <w:sz w:val="16"/>
                <w:szCs w:val="16"/>
              </w:rPr>
              <w:t>5</w:t>
            </w:r>
          </w:p>
        </w:tc>
        <w:tc>
          <w:tcPr>
            <w:tcW w:w="1804" w:type="dxa"/>
          </w:tcPr>
          <w:p w14:paraId="6BE3AF8F" w14:textId="77777777" w:rsidR="00AA27D3" w:rsidRPr="007B5B54" w:rsidRDefault="00AA27D3" w:rsidP="0092769E">
            <w:pPr>
              <w:rPr>
                <w:sz w:val="16"/>
                <w:szCs w:val="16"/>
              </w:rPr>
            </w:pPr>
            <w:r w:rsidRPr="007B5B54">
              <w:rPr>
                <w:sz w:val="16"/>
                <w:szCs w:val="16"/>
              </w:rPr>
              <w:t>Chloroform</w:t>
            </w:r>
          </w:p>
        </w:tc>
        <w:tc>
          <w:tcPr>
            <w:tcW w:w="805" w:type="dxa"/>
          </w:tcPr>
          <w:p w14:paraId="18D2EB5A" w14:textId="31831E36" w:rsidR="00AA27D3" w:rsidRPr="007B5B54" w:rsidRDefault="007B5B54" w:rsidP="0092769E">
            <w:pPr>
              <w:rPr>
                <w:sz w:val="16"/>
                <w:szCs w:val="16"/>
              </w:rPr>
            </w:pPr>
            <w:r w:rsidRPr="007B5B54">
              <w:rPr>
                <w:sz w:val="16"/>
                <w:szCs w:val="16"/>
              </w:rPr>
              <w:t>1.11</w:t>
            </w:r>
          </w:p>
        </w:tc>
        <w:tc>
          <w:tcPr>
            <w:tcW w:w="895" w:type="dxa"/>
          </w:tcPr>
          <w:p w14:paraId="6E9B8C79" w14:textId="18262864" w:rsidR="00AA27D3" w:rsidRPr="007B5B54" w:rsidRDefault="007B5B54" w:rsidP="0092769E">
            <w:pPr>
              <w:rPr>
                <w:sz w:val="16"/>
                <w:szCs w:val="16"/>
              </w:rPr>
            </w:pPr>
            <w:r w:rsidRPr="007B5B54">
              <w:rPr>
                <w:sz w:val="16"/>
                <w:szCs w:val="16"/>
              </w:rPr>
              <w:t>1</w:t>
            </w:r>
          </w:p>
        </w:tc>
        <w:tc>
          <w:tcPr>
            <w:tcW w:w="899" w:type="dxa"/>
          </w:tcPr>
          <w:p w14:paraId="6068E14F" w14:textId="24C0E582" w:rsidR="00AA27D3" w:rsidRPr="007B5B54" w:rsidRDefault="007B5B54" w:rsidP="0092769E">
            <w:pPr>
              <w:rPr>
                <w:sz w:val="16"/>
                <w:szCs w:val="16"/>
              </w:rPr>
            </w:pPr>
            <w:r w:rsidRPr="007B5B54">
              <w:rPr>
                <w:sz w:val="16"/>
                <w:szCs w:val="16"/>
              </w:rPr>
              <w:t>1.55</w:t>
            </w:r>
          </w:p>
        </w:tc>
        <w:tc>
          <w:tcPr>
            <w:tcW w:w="1044" w:type="dxa"/>
          </w:tcPr>
          <w:p w14:paraId="32988E82" w14:textId="77777777" w:rsidR="00AA27D3" w:rsidRPr="007B5B54" w:rsidRDefault="00933EF9" w:rsidP="0092769E">
            <w:pPr>
              <w:rPr>
                <w:sz w:val="16"/>
                <w:szCs w:val="16"/>
              </w:rPr>
            </w:pPr>
            <w:r w:rsidRPr="007B5B54">
              <w:rPr>
                <w:sz w:val="16"/>
                <w:szCs w:val="16"/>
              </w:rPr>
              <w:t>p</w:t>
            </w:r>
            <w:r w:rsidR="00AA27D3" w:rsidRPr="007B5B54">
              <w:rPr>
                <w:sz w:val="16"/>
                <w:szCs w:val="16"/>
              </w:rPr>
              <w:t>pb</w:t>
            </w:r>
          </w:p>
        </w:tc>
        <w:tc>
          <w:tcPr>
            <w:tcW w:w="4014" w:type="dxa"/>
          </w:tcPr>
          <w:p w14:paraId="219FDFE7" w14:textId="77777777" w:rsidR="00AA27D3" w:rsidRPr="007B5B54" w:rsidRDefault="00AA27D3" w:rsidP="0092769E">
            <w:pPr>
              <w:rPr>
                <w:sz w:val="16"/>
                <w:szCs w:val="16"/>
              </w:rPr>
            </w:pPr>
            <w:r w:rsidRPr="007B5B54">
              <w:rPr>
                <w:sz w:val="16"/>
                <w:szCs w:val="16"/>
              </w:rPr>
              <w:t xml:space="preserve">Byproduct of drinking </w:t>
            </w:r>
            <w:r w:rsidR="00933EF9" w:rsidRPr="007B5B54">
              <w:rPr>
                <w:sz w:val="16"/>
                <w:szCs w:val="16"/>
              </w:rPr>
              <w:t xml:space="preserve">water </w:t>
            </w:r>
            <w:r w:rsidRPr="007B5B54">
              <w:rPr>
                <w:sz w:val="16"/>
                <w:szCs w:val="16"/>
              </w:rPr>
              <w:t>disinfection</w:t>
            </w:r>
          </w:p>
        </w:tc>
      </w:tr>
      <w:tr w:rsidR="00AA27D3" w:rsidRPr="007B5B54" w14:paraId="5D561102" w14:textId="77777777" w:rsidTr="00DE571F">
        <w:tc>
          <w:tcPr>
            <w:tcW w:w="619" w:type="dxa"/>
            <w:shd w:val="clear" w:color="auto" w:fill="auto"/>
          </w:tcPr>
          <w:p w14:paraId="54A30883" w14:textId="7855B70D" w:rsidR="00AA27D3" w:rsidRPr="007B5B54" w:rsidRDefault="00AA27D3" w:rsidP="0092769E">
            <w:pPr>
              <w:rPr>
                <w:sz w:val="16"/>
                <w:szCs w:val="16"/>
              </w:rPr>
            </w:pPr>
            <w:r w:rsidRPr="007B5B54">
              <w:rPr>
                <w:sz w:val="16"/>
                <w:szCs w:val="16"/>
              </w:rPr>
              <w:t>20</w:t>
            </w:r>
            <w:r w:rsidR="00610DFC" w:rsidRPr="007B5B54">
              <w:rPr>
                <w:sz w:val="16"/>
                <w:szCs w:val="16"/>
              </w:rPr>
              <w:t>2</w:t>
            </w:r>
            <w:r w:rsidR="00EF48DA" w:rsidRPr="007B5B54">
              <w:rPr>
                <w:sz w:val="16"/>
                <w:szCs w:val="16"/>
              </w:rPr>
              <w:t>5</w:t>
            </w:r>
          </w:p>
        </w:tc>
        <w:tc>
          <w:tcPr>
            <w:tcW w:w="1804" w:type="dxa"/>
          </w:tcPr>
          <w:p w14:paraId="0D8A6CB9" w14:textId="77777777" w:rsidR="00AA27D3" w:rsidRPr="007B5B54" w:rsidRDefault="00AA27D3" w:rsidP="0092769E">
            <w:pPr>
              <w:rPr>
                <w:sz w:val="16"/>
                <w:szCs w:val="16"/>
              </w:rPr>
            </w:pPr>
            <w:r w:rsidRPr="007B5B54">
              <w:rPr>
                <w:sz w:val="16"/>
                <w:szCs w:val="16"/>
              </w:rPr>
              <w:t>Bromoform</w:t>
            </w:r>
          </w:p>
        </w:tc>
        <w:tc>
          <w:tcPr>
            <w:tcW w:w="805" w:type="dxa"/>
          </w:tcPr>
          <w:p w14:paraId="1279B499" w14:textId="7F5577DB" w:rsidR="00AA27D3" w:rsidRPr="007B5B54" w:rsidRDefault="007B5B54" w:rsidP="0092769E">
            <w:pPr>
              <w:rPr>
                <w:sz w:val="16"/>
                <w:szCs w:val="16"/>
              </w:rPr>
            </w:pPr>
            <w:r>
              <w:rPr>
                <w:sz w:val="16"/>
                <w:szCs w:val="16"/>
              </w:rPr>
              <w:t>19.46</w:t>
            </w:r>
          </w:p>
        </w:tc>
        <w:tc>
          <w:tcPr>
            <w:tcW w:w="895" w:type="dxa"/>
          </w:tcPr>
          <w:p w14:paraId="62121EAE" w14:textId="701819C7" w:rsidR="00AA27D3" w:rsidRPr="007B5B54" w:rsidRDefault="007B5B54" w:rsidP="0092769E">
            <w:pPr>
              <w:rPr>
                <w:sz w:val="16"/>
                <w:szCs w:val="16"/>
              </w:rPr>
            </w:pPr>
            <w:r>
              <w:rPr>
                <w:sz w:val="16"/>
                <w:szCs w:val="16"/>
              </w:rPr>
              <w:t>13</w:t>
            </w:r>
          </w:p>
        </w:tc>
        <w:tc>
          <w:tcPr>
            <w:tcW w:w="899" w:type="dxa"/>
          </w:tcPr>
          <w:p w14:paraId="6C2FF5E4" w14:textId="0980744C" w:rsidR="00AA27D3" w:rsidRPr="007B5B54" w:rsidRDefault="007B5B54" w:rsidP="0092769E">
            <w:pPr>
              <w:rPr>
                <w:sz w:val="16"/>
                <w:szCs w:val="16"/>
              </w:rPr>
            </w:pPr>
            <w:r>
              <w:rPr>
                <w:sz w:val="16"/>
                <w:szCs w:val="16"/>
              </w:rPr>
              <w:t>24.3</w:t>
            </w:r>
          </w:p>
        </w:tc>
        <w:tc>
          <w:tcPr>
            <w:tcW w:w="1044" w:type="dxa"/>
          </w:tcPr>
          <w:p w14:paraId="06F90F43" w14:textId="77777777" w:rsidR="00AA27D3" w:rsidRPr="007B5B54" w:rsidRDefault="00933EF9" w:rsidP="0092769E">
            <w:pPr>
              <w:rPr>
                <w:sz w:val="16"/>
                <w:szCs w:val="16"/>
              </w:rPr>
            </w:pPr>
            <w:r w:rsidRPr="007B5B54">
              <w:rPr>
                <w:sz w:val="16"/>
                <w:szCs w:val="16"/>
              </w:rPr>
              <w:t>p</w:t>
            </w:r>
            <w:r w:rsidR="00AA27D3" w:rsidRPr="007B5B54">
              <w:rPr>
                <w:sz w:val="16"/>
                <w:szCs w:val="16"/>
              </w:rPr>
              <w:t>pb</w:t>
            </w:r>
          </w:p>
        </w:tc>
        <w:tc>
          <w:tcPr>
            <w:tcW w:w="4014" w:type="dxa"/>
          </w:tcPr>
          <w:p w14:paraId="1BCB3251" w14:textId="77777777" w:rsidR="00AA27D3" w:rsidRPr="007B5B54" w:rsidRDefault="00AA27D3" w:rsidP="0092769E">
            <w:pPr>
              <w:rPr>
                <w:sz w:val="16"/>
                <w:szCs w:val="16"/>
              </w:rPr>
            </w:pPr>
            <w:r w:rsidRPr="007B5B54">
              <w:rPr>
                <w:sz w:val="16"/>
                <w:szCs w:val="16"/>
              </w:rPr>
              <w:t>Byproduct of drinking water dis</w:t>
            </w:r>
            <w:r w:rsidR="00933EF9" w:rsidRPr="007B5B54">
              <w:rPr>
                <w:sz w:val="16"/>
                <w:szCs w:val="16"/>
              </w:rPr>
              <w:t>infection</w:t>
            </w:r>
          </w:p>
        </w:tc>
      </w:tr>
      <w:tr w:rsidR="00AA27D3" w:rsidRPr="007B5B54" w14:paraId="713847BC" w14:textId="77777777" w:rsidTr="00DE571F">
        <w:tc>
          <w:tcPr>
            <w:tcW w:w="619" w:type="dxa"/>
            <w:shd w:val="clear" w:color="auto" w:fill="auto"/>
          </w:tcPr>
          <w:p w14:paraId="49D773C9" w14:textId="74E363FA" w:rsidR="00AA27D3" w:rsidRPr="007B5B54" w:rsidRDefault="00933EF9" w:rsidP="0092769E">
            <w:pPr>
              <w:rPr>
                <w:sz w:val="16"/>
                <w:szCs w:val="16"/>
              </w:rPr>
            </w:pPr>
            <w:r w:rsidRPr="007B5B54">
              <w:rPr>
                <w:sz w:val="16"/>
                <w:szCs w:val="16"/>
              </w:rPr>
              <w:t>20</w:t>
            </w:r>
            <w:r w:rsidR="00610DFC" w:rsidRPr="007B5B54">
              <w:rPr>
                <w:sz w:val="16"/>
                <w:szCs w:val="16"/>
              </w:rPr>
              <w:t>2</w:t>
            </w:r>
            <w:r w:rsidR="00EF48DA" w:rsidRPr="007B5B54">
              <w:rPr>
                <w:sz w:val="16"/>
                <w:szCs w:val="16"/>
              </w:rPr>
              <w:t>5</w:t>
            </w:r>
          </w:p>
        </w:tc>
        <w:tc>
          <w:tcPr>
            <w:tcW w:w="1804" w:type="dxa"/>
          </w:tcPr>
          <w:p w14:paraId="6981BBBC" w14:textId="77777777" w:rsidR="00AA27D3" w:rsidRPr="007B5B54" w:rsidRDefault="00933EF9" w:rsidP="0092769E">
            <w:pPr>
              <w:rPr>
                <w:sz w:val="16"/>
                <w:szCs w:val="16"/>
              </w:rPr>
            </w:pPr>
            <w:r w:rsidRPr="007B5B54">
              <w:rPr>
                <w:sz w:val="16"/>
                <w:szCs w:val="16"/>
              </w:rPr>
              <w:t>Bromodichloromethane</w:t>
            </w:r>
          </w:p>
        </w:tc>
        <w:tc>
          <w:tcPr>
            <w:tcW w:w="805" w:type="dxa"/>
          </w:tcPr>
          <w:p w14:paraId="310C13B5" w14:textId="26EBFFF6" w:rsidR="00AA27D3" w:rsidRPr="007B5B54" w:rsidRDefault="007B5B54" w:rsidP="0092769E">
            <w:pPr>
              <w:rPr>
                <w:sz w:val="16"/>
                <w:szCs w:val="16"/>
              </w:rPr>
            </w:pPr>
            <w:r>
              <w:rPr>
                <w:sz w:val="16"/>
                <w:szCs w:val="16"/>
              </w:rPr>
              <w:t>4.79</w:t>
            </w:r>
          </w:p>
        </w:tc>
        <w:tc>
          <w:tcPr>
            <w:tcW w:w="895" w:type="dxa"/>
          </w:tcPr>
          <w:p w14:paraId="375CDC9F" w14:textId="0EEE14A2" w:rsidR="00AA27D3" w:rsidRPr="007B5B54" w:rsidRDefault="007B5B54" w:rsidP="0092769E">
            <w:pPr>
              <w:rPr>
                <w:sz w:val="16"/>
                <w:szCs w:val="16"/>
              </w:rPr>
            </w:pPr>
            <w:r>
              <w:rPr>
                <w:sz w:val="16"/>
                <w:szCs w:val="16"/>
              </w:rPr>
              <w:t>3.44</w:t>
            </w:r>
          </w:p>
        </w:tc>
        <w:tc>
          <w:tcPr>
            <w:tcW w:w="899" w:type="dxa"/>
          </w:tcPr>
          <w:p w14:paraId="00889FC0" w14:textId="20E4C171" w:rsidR="00AA27D3" w:rsidRPr="007B5B54" w:rsidRDefault="007B5B54" w:rsidP="0092769E">
            <w:pPr>
              <w:rPr>
                <w:sz w:val="16"/>
                <w:szCs w:val="16"/>
              </w:rPr>
            </w:pPr>
            <w:r>
              <w:rPr>
                <w:sz w:val="16"/>
                <w:szCs w:val="16"/>
              </w:rPr>
              <w:t>6.49</w:t>
            </w:r>
          </w:p>
        </w:tc>
        <w:tc>
          <w:tcPr>
            <w:tcW w:w="1044" w:type="dxa"/>
          </w:tcPr>
          <w:p w14:paraId="14653004" w14:textId="77777777" w:rsidR="00AA27D3" w:rsidRPr="007B5B54" w:rsidRDefault="00933EF9" w:rsidP="0092769E">
            <w:pPr>
              <w:rPr>
                <w:sz w:val="16"/>
                <w:szCs w:val="16"/>
              </w:rPr>
            </w:pPr>
            <w:r w:rsidRPr="007B5B54">
              <w:rPr>
                <w:sz w:val="16"/>
                <w:szCs w:val="16"/>
              </w:rPr>
              <w:t>ppb</w:t>
            </w:r>
          </w:p>
        </w:tc>
        <w:tc>
          <w:tcPr>
            <w:tcW w:w="4014" w:type="dxa"/>
          </w:tcPr>
          <w:p w14:paraId="08EFC3D4" w14:textId="77777777" w:rsidR="00AA27D3" w:rsidRPr="007B5B54" w:rsidRDefault="00933EF9" w:rsidP="0092769E">
            <w:pPr>
              <w:rPr>
                <w:sz w:val="16"/>
                <w:szCs w:val="16"/>
              </w:rPr>
            </w:pPr>
            <w:r w:rsidRPr="007B5B54">
              <w:rPr>
                <w:sz w:val="16"/>
                <w:szCs w:val="16"/>
              </w:rPr>
              <w:t>Byproduct of drinking water disinfection</w:t>
            </w:r>
          </w:p>
        </w:tc>
      </w:tr>
      <w:tr w:rsidR="00AA27D3" w:rsidRPr="007B5B54" w14:paraId="76A6F98F" w14:textId="77777777" w:rsidTr="00DE571F">
        <w:tc>
          <w:tcPr>
            <w:tcW w:w="619" w:type="dxa"/>
            <w:shd w:val="clear" w:color="auto" w:fill="auto"/>
          </w:tcPr>
          <w:p w14:paraId="1724E3D5" w14:textId="7E84444C" w:rsidR="00AA27D3" w:rsidRPr="007B5B54" w:rsidRDefault="00933EF9" w:rsidP="0092769E">
            <w:pPr>
              <w:rPr>
                <w:sz w:val="16"/>
                <w:szCs w:val="16"/>
              </w:rPr>
            </w:pPr>
            <w:r w:rsidRPr="007B5B54">
              <w:rPr>
                <w:sz w:val="16"/>
                <w:szCs w:val="16"/>
              </w:rPr>
              <w:t>20</w:t>
            </w:r>
            <w:r w:rsidR="00610DFC" w:rsidRPr="007B5B54">
              <w:rPr>
                <w:sz w:val="16"/>
                <w:szCs w:val="16"/>
              </w:rPr>
              <w:t>2</w:t>
            </w:r>
            <w:r w:rsidR="00EF48DA" w:rsidRPr="007B5B54">
              <w:rPr>
                <w:sz w:val="16"/>
                <w:szCs w:val="16"/>
              </w:rPr>
              <w:t>5</w:t>
            </w:r>
          </w:p>
        </w:tc>
        <w:tc>
          <w:tcPr>
            <w:tcW w:w="1804" w:type="dxa"/>
          </w:tcPr>
          <w:p w14:paraId="7D452D3B" w14:textId="77777777" w:rsidR="00AA27D3" w:rsidRPr="007B5B54" w:rsidRDefault="00933EF9" w:rsidP="0092769E">
            <w:pPr>
              <w:rPr>
                <w:sz w:val="16"/>
                <w:szCs w:val="16"/>
              </w:rPr>
            </w:pPr>
            <w:r w:rsidRPr="007B5B54">
              <w:rPr>
                <w:sz w:val="16"/>
                <w:szCs w:val="16"/>
              </w:rPr>
              <w:t>Dibromochloromethane</w:t>
            </w:r>
          </w:p>
        </w:tc>
        <w:tc>
          <w:tcPr>
            <w:tcW w:w="805" w:type="dxa"/>
          </w:tcPr>
          <w:p w14:paraId="61E51BE1" w14:textId="0431BF7C" w:rsidR="00AA27D3" w:rsidRPr="007B5B54" w:rsidRDefault="007B5B54" w:rsidP="0092769E">
            <w:pPr>
              <w:rPr>
                <w:sz w:val="16"/>
                <w:szCs w:val="16"/>
              </w:rPr>
            </w:pPr>
            <w:r>
              <w:rPr>
                <w:sz w:val="16"/>
                <w:szCs w:val="16"/>
              </w:rPr>
              <w:t>12.2</w:t>
            </w:r>
          </w:p>
        </w:tc>
        <w:tc>
          <w:tcPr>
            <w:tcW w:w="895" w:type="dxa"/>
          </w:tcPr>
          <w:p w14:paraId="2D6B72DC" w14:textId="1E5279EF" w:rsidR="00AA27D3" w:rsidRPr="007B5B54" w:rsidRDefault="007B5B54" w:rsidP="0092769E">
            <w:pPr>
              <w:rPr>
                <w:sz w:val="16"/>
                <w:szCs w:val="16"/>
              </w:rPr>
            </w:pPr>
            <w:r>
              <w:rPr>
                <w:sz w:val="16"/>
                <w:szCs w:val="16"/>
              </w:rPr>
              <w:t>9.58</w:t>
            </w:r>
          </w:p>
        </w:tc>
        <w:tc>
          <w:tcPr>
            <w:tcW w:w="899" w:type="dxa"/>
          </w:tcPr>
          <w:p w14:paraId="0E223FE3" w14:textId="41064DD2" w:rsidR="00AA27D3" w:rsidRPr="007B5B54" w:rsidRDefault="007B5B54" w:rsidP="0092769E">
            <w:pPr>
              <w:rPr>
                <w:sz w:val="16"/>
                <w:szCs w:val="16"/>
              </w:rPr>
            </w:pPr>
            <w:r>
              <w:rPr>
                <w:sz w:val="16"/>
                <w:szCs w:val="16"/>
              </w:rPr>
              <w:t>15.8</w:t>
            </w:r>
          </w:p>
        </w:tc>
        <w:tc>
          <w:tcPr>
            <w:tcW w:w="1044" w:type="dxa"/>
          </w:tcPr>
          <w:p w14:paraId="52F99266" w14:textId="77777777" w:rsidR="00AA27D3" w:rsidRPr="007B5B54" w:rsidRDefault="00933EF9" w:rsidP="0092769E">
            <w:pPr>
              <w:rPr>
                <w:sz w:val="16"/>
                <w:szCs w:val="16"/>
              </w:rPr>
            </w:pPr>
            <w:r w:rsidRPr="007B5B54">
              <w:rPr>
                <w:sz w:val="16"/>
                <w:szCs w:val="16"/>
              </w:rPr>
              <w:t>ppb</w:t>
            </w:r>
          </w:p>
        </w:tc>
        <w:tc>
          <w:tcPr>
            <w:tcW w:w="4014" w:type="dxa"/>
          </w:tcPr>
          <w:p w14:paraId="4B722FF7" w14:textId="77777777" w:rsidR="00AA27D3" w:rsidRPr="007B5B54" w:rsidRDefault="00933EF9" w:rsidP="0092769E">
            <w:pPr>
              <w:rPr>
                <w:sz w:val="16"/>
                <w:szCs w:val="16"/>
              </w:rPr>
            </w:pPr>
            <w:r w:rsidRPr="007B5B54">
              <w:rPr>
                <w:sz w:val="16"/>
                <w:szCs w:val="16"/>
              </w:rPr>
              <w:t>Byproduct of drinking water disinfection</w:t>
            </w:r>
          </w:p>
        </w:tc>
      </w:tr>
    </w:tbl>
    <w:p w14:paraId="7EC0D330" w14:textId="77777777" w:rsidR="00242228" w:rsidRDefault="00242228" w:rsidP="0092769E">
      <w:pPr>
        <w:rPr>
          <w:b/>
          <w:i/>
          <w:sz w:val="16"/>
          <w:szCs w:val="16"/>
        </w:rPr>
      </w:pPr>
    </w:p>
    <w:p w14:paraId="3F83569A" w14:textId="74101FCC" w:rsidR="00DA61EE" w:rsidRPr="008F23AF" w:rsidRDefault="008F23AF" w:rsidP="0092769E">
      <w:pPr>
        <w:rPr>
          <w:b/>
          <w:i/>
          <w:sz w:val="16"/>
          <w:szCs w:val="16"/>
        </w:rPr>
      </w:pPr>
      <w:r>
        <w:rPr>
          <w:b/>
          <w:i/>
          <w:sz w:val="16"/>
          <w:szCs w:val="16"/>
        </w:rPr>
        <w:t xml:space="preserve"> </w:t>
      </w:r>
      <w:r w:rsidR="007D5100" w:rsidRPr="00D13D61">
        <w:rPr>
          <w:b/>
          <w:sz w:val="16"/>
          <w:szCs w:val="16"/>
        </w:rPr>
        <w:t>Lead and Copper</w:t>
      </w:r>
    </w:p>
    <w:tbl>
      <w:tblPr>
        <w:tblStyle w:val="TableGrid"/>
        <w:tblW w:w="10601" w:type="dxa"/>
        <w:tblInd w:w="-252" w:type="dxa"/>
        <w:tblLook w:val="04A0" w:firstRow="1" w:lastRow="0" w:firstColumn="1" w:lastColumn="0" w:noHBand="0" w:noVBand="1"/>
      </w:tblPr>
      <w:tblGrid>
        <w:gridCol w:w="807"/>
        <w:gridCol w:w="880"/>
        <w:gridCol w:w="630"/>
        <w:gridCol w:w="647"/>
        <w:gridCol w:w="887"/>
        <w:gridCol w:w="893"/>
        <w:gridCol w:w="565"/>
        <w:gridCol w:w="1103"/>
        <w:gridCol w:w="4189"/>
      </w:tblGrid>
      <w:tr w:rsidR="003F12E4" w14:paraId="58C99CFE" w14:textId="77777777" w:rsidTr="003F12E4">
        <w:trPr>
          <w:trHeight w:val="579"/>
        </w:trPr>
        <w:tc>
          <w:tcPr>
            <w:tcW w:w="810" w:type="dxa"/>
          </w:tcPr>
          <w:p w14:paraId="2C9E1BD3" w14:textId="77777777" w:rsidR="003F12E4" w:rsidRPr="007D5100" w:rsidRDefault="003F12E4" w:rsidP="0092769E">
            <w:pPr>
              <w:rPr>
                <w:b/>
                <w:sz w:val="16"/>
                <w:szCs w:val="16"/>
              </w:rPr>
            </w:pPr>
            <w:r>
              <w:rPr>
                <w:b/>
                <w:sz w:val="16"/>
                <w:szCs w:val="16"/>
              </w:rPr>
              <w:t>Lead and Copper</w:t>
            </w:r>
          </w:p>
        </w:tc>
        <w:tc>
          <w:tcPr>
            <w:tcW w:w="810" w:type="dxa"/>
          </w:tcPr>
          <w:p w14:paraId="489E4B3D" w14:textId="77777777" w:rsidR="003F12E4" w:rsidRPr="00696FDF" w:rsidRDefault="00E86F83" w:rsidP="0092769E">
            <w:pPr>
              <w:rPr>
                <w:b/>
                <w:sz w:val="16"/>
                <w:szCs w:val="16"/>
              </w:rPr>
            </w:pPr>
            <w:r w:rsidRPr="00696FDF">
              <w:rPr>
                <w:b/>
                <w:sz w:val="16"/>
                <w:szCs w:val="16"/>
              </w:rPr>
              <w:t>Collection Date</w:t>
            </w:r>
          </w:p>
        </w:tc>
        <w:tc>
          <w:tcPr>
            <w:tcW w:w="630" w:type="dxa"/>
          </w:tcPr>
          <w:p w14:paraId="7BB937FA" w14:textId="77777777" w:rsidR="003F12E4" w:rsidRPr="00696FDF" w:rsidRDefault="003F12E4" w:rsidP="0092769E">
            <w:pPr>
              <w:rPr>
                <w:b/>
                <w:sz w:val="24"/>
                <w:szCs w:val="24"/>
              </w:rPr>
            </w:pPr>
            <w:r w:rsidRPr="00696FDF">
              <w:rPr>
                <w:b/>
                <w:sz w:val="16"/>
                <w:szCs w:val="16"/>
              </w:rPr>
              <w:t>MCLG</w:t>
            </w:r>
          </w:p>
        </w:tc>
        <w:tc>
          <w:tcPr>
            <w:tcW w:w="647" w:type="dxa"/>
          </w:tcPr>
          <w:p w14:paraId="0BA56357" w14:textId="77777777" w:rsidR="003F12E4" w:rsidRPr="007D5100" w:rsidRDefault="003F12E4" w:rsidP="0092769E">
            <w:pPr>
              <w:rPr>
                <w:b/>
                <w:sz w:val="16"/>
                <w:szCs w:val="16"/>
              </w:rPr>
            </w:pPr>
            <w:r>
              <w:rPr>
                <w:b/>
                <w:sz w:val="16"/>
                <w:szCs w:val="16"/>
              </w:rPr>
              <w:t>Action Level</w:t>
            </w:r>
          </w:p>
        </w:tc>
        <w:tc>
          <w:tcPr>
            <w:tcW w:w="887" w:type="dxa"/>
          </w:tcPr>
          <w:p w14:paraId="62E0BB46" w14:textId="77777777" w:rsidR="003F12E4" w:rsidRPr="007D5100" w:rsidRDefault="003F12E4" w:rsidP="0092769E">
            <w:pPr>
              <w:rPr>
                <w:b/>
                <w:sz w:val="16"/>
                <w:szCs w:val="16"/>
              </w:rPr>
            </w:pPr>
            <w:r>
              <w:rPr>
                <w:b/>
                <w:sz w:val="16"/>
                <w:szCs w:val="16"/>
              </w:rPr>
              <w:t>90</w:t>
            </w:r>
            <w:r w:rsidRPr="00404A2E">
              <w:rPr>
                <w:b/>
                <w:sz w:val="16"/>
                <w:szCs w:val="16"/>
                <w:vertAlign w:val="superscript"/>
              </w:rPr>
              <w:t>th</w:t>
            </w:r>
            <w:r>
              <w:rPr>
                <w:b/>
                <w:sz w:val="16"/>
                <w:szCs w:val="16"/>
              </w:rPr>
              <w:t xml:space="preserve"> Percentile</w:t>
            </w:r>
          </w:p>
        </w:tc>
        <w:tc>
          <w:tcPr>
            <w:tcW w:w="896" w:type="dxa"/>
          </w:tcPr>
          <w:p w14:paraId="627D4EE2" w14:textId="77777777" w:rsidR="003F12E4" w:rsidRPr="007D5100" w:rsidRDefault="003F12E4" w:rsidP="0092769E">
            <w:pPr>
              <w:rPr>
                <w:b/>
                <w:sz w:val="16"/>
                <w:szCs w:val="16"/>
              </w:rPr>
            </w:pPr>
            <w:r>
              <w:rPr>
                <w:b/>
                <w:sz w:val="16"/>
                <w:szCs w:val="16"/>
              </w:rPr>
              <w:t>Number of sites over AL</w:t>
            </w:r>
          </w:p>
        </w:tc>
        <w:tc>
          <w:tcPr>
            <w:tcW w:w="565" w:type="dxa"/>
          </w:tcPr>
          <w:p w14:paraId="7C4827DD" w14:textId="77777777" w:rsidR="003F12E4" w:rsidRDefault="003F12E4" w:rsidP="0092769E">
            <w:pPr>
              <w:rPr>
                <w:b/>
                <w:sz w:val="16"/>
                <w:szCs w:val="16"/>
              </w:rPr>
            </w:pPr>
            <w:r>
              <w:rPr>
                <w:b/>
                <w:sz w:val="16"/>
                <w:szCs w:val="16"/>
              </w:rPr>
              <w:t>Units</w:t>
            </w:r>
          </w:p>
        </w:tc>
        <w:tc>
          <w:tcPr>
            <w:tcW w:w="1108" w:type="dxa"/>
          </w:tcPr>
          <w:p w14:paraId="772E3B79" w14:textId="77777777" w:rsidR="003F12E4" w:rsidRDefault="003F12E4" w:rsidP="0092769E">
            <w:pPr>
              <w:rPr>
                <w:b/>
                <w:sz w:val="16"/>
                <w:szCs w:val="16"/>
              </w:rPr>
            </w:pPr>
            <w:r>
              <w:rPr>
                <w:b/>
                <w:sz w:val="16"/>
                <w:szCs w:val="16"/>
              </w:rPr>
              <w:t>Violation</w:t>
            </w:r>
          </w:p>
        </w:tc>
        <w:tc>
          <w:tcPr>
            <w:tcW w:w="4248" w:type="dxa"/>
          </w:tcPr>
          <w:p w14:paraId="43AC8A44" w14:textId="77777777" w:rsidR="003F12E4" w:rsidRDefault="003F12E4" w:rsidP="0092769E">
            <w:pPr>
              <w:rPr>
                <w:b/>
                <w:sz w:val="16"/>
                <w:szCs w:val="16"/>
              </w:rPr>
            </w:pPr>
            <w:r>
              <w:rPr>
                <w:b/>
                <w:sz w:val="16"/>
                <w:szCs w:val="16"/>
              </w:rPr>
              <w:t xml:space="preserve">Source of </w:t>
            </w:r>
          </w:p>
          <w:p w14:paraId="4D412F8A" w14:textId="77777777" w:rsidR="003F12E4" w:rsidRPr="007D5100" w:rsidRDefault="003F12E4" w:rsidP="0092769E">
            <w:pPr>
              <w:rPr>
                <w:b/>
                <w:sz w:val="16"/>
                <w:szCs w:val="16"/>
              </w:rPr>
            </w:pPr>
            <w:r>
              <w:rPr>
                <w:b/>
                <w:sz w:val="16"/>
                <w:szCs w:val="16"/>
              </w:rPr>
              <w:t>Contaminant</w:t>
            </w:r>
          </w:p>
        </w:tc>
      </w:tr>
      <w:tr w:rsidR="003F12E4" w14:paraId="1D52D569" w14:textId="77777777" w:rsidTr="003F12E4">
        <w:trPr>
          <w:trHeight w:val="198"/>
        </w:trPr>
        <w:tc>
          <w:tcPr>
            <w:tcW w:w="810" w:type="dxa"/>
          </w:tcPr>
          <w:p w14:paraId="4998B0A3" w14:textId="77777777" w:rsidR="003F12E4" w:rsidRPr="00101788" w:rsidRDefault="003F12E4" w:rsidP="0092769E">
            <w:pPr>
              <w:rPr>
                <w:sz w:val="16"/>
                <w:szCs w:val="16"/>
              </w:rPr>
            </w:pPr>
            <w:r w:rsidRPr="00101788">
              <w:rPr>
                <w:sz w:val="16"/>
                <w:szCs w:val="16"/>
              </w:rPr>
              <w:t>Lead</w:t>
            </w:r>
          </w:p>
        </w:tc>
        <w:tc>
          <w:tcPr>
            <w:tcW w:w="810" w:type="dxa"/>
          </w:tcPr>
          <w:p w14:paraId="01BD3A6E" w14:textId="55BA0332" w:rsidR="003F12E4" w:rsidRPr="00101788" w:rsidRDefault="006F2292" w:rsidP="0092769E">
            <w:pPr>
              <w:rPr>
                <w:sz w:val="16"/>
                <w:szCs w:val="16"/>
              </w:rPr>
            </w:pPr>
            <w:r>
              <w:rPr>
                <w:sz w:val="16"/>
                <w:szCs w:val="16"/>
              </w:rPr>
              <w:t>Sept. 202</w:t>
            </w:r>
            <w:r w:rsidR="00B64198">
              <w:rPr>
                <w:sz w:val="16"/>
                <w:szCs w:val="16"/>
              </w:rPr>
              <w:t>4</w:t>
            </w:r>
          </w:p>
        </w:tc>
        <w:tc>
          <w:tcPr>
            <w:tcW w:w="630" w:type="dxa"/>
          </w:tcPr>
          <w:p w14:paraId="53773FF0" w14:textId="77777777" w:rsidR="003F12E4" w:rsidRPr="00101788" w:rsidRDefault="003F12E4" w:rsidP="0092769E">
            <w:pPr>
              <w:rPr>
                <w:sz w:val="16"/>
                <w:szCs w:val="16"/>
              </w:rPr>
            </w:pPr>
            <w:r w:rsidRPr="00101788">
              <w:rPr>
                <w:sz w:val="16"/>
                <w:szCs w:val="16"/>
              </w:rPr>
              <w:t>0</w:t>
            </w:r>
          </w:p>
        </w:tc>
        <w:tc>
          <w:tcPr>
            <w:tcW w:w="647" w:type="dxa"/>
          </w:tcPr>
          <w:p w14:paraId="20DCB9F3" w14:textId="77777777" w:rsidR="003F12E4" w:rsidRPr="00101788" w:rsidRDefault="003F12E4" w:rsidP="0092769E">
            <w:pPr>
              <w:rPr>
                <w:sz w:val="16"/>
                <w:szCs w:val="16"/>
              </w:rPr>
            </w:pPr>
            <w:r w:rsidRPr="00101788">
              <w:rPr>
                <w:sz w:val="16"/>
                <w:szCs w:val="16"/>
              </w:rPr>
              <w:t>15</w:t>
            </w:r>
          </w:p>
        </w:tc>
        <w:tc>
          <w:tcPr>
            <w:tcW w:w="887" w:type="dxa"/>
          </w:tcPr>
          <w:p w14:paraId="4ED66F00" w14:textId="77777777" w:rsidR="003F12E4" w:rsidRPr="00101788" w:rsidRDefault="00E86F83" w:rsidP="0092769E">
            <w:pPr>
              <w:rPr>
                <w:sz w:val="16"/>
                <w:szCs w:val="16"/>
              </w:rPr>
            </w:pPr>
            <w:r>
              <w:rPr>
                <w:sz w:val="16"/>
                <w:szCs w:val="16"/>
              </w:rPr>
              <w:t>0</w:t>
            </w:r>
          </w:p>
        </w:tc>
        <w:tc>
          <w:tcPr>
            <w:tcW w:w="896" w:type="dxa"/>
          </w:tcPr>
          <w:p w14:paraId="136D3708" w14:textId="77777777" w:rsidR="003F12E4" w:rsidRPr="00101788" w:rsidRDefault="00E86F83" w:rsidP="0092769E">
            <w:pPr>
              <w:rPr>
                <w:sz w:val="16"/>
                <w:szCs w:val="16"/>
              </w:rPr>
            </w:pPr>
            <w:r>
              <w:rPr>
                <w:sz w:val="16"/>
                <w:szCs w:val="16"/>
              </w:rPr>
              <w:t>0</w:t>
            </w:r>
          </w:p>
        </w:tc>
        <w:tc>
          <w:tcPr>
            <w:tcW w:w="565" w:type="dxa"/>
          </w:tcPr>
          <w:p w14:paraId="5FE4F430" w14:textId="77777777" w:rsidR="003F12E4" w:rsidRPr="00101788" w:rsidRDefault="003F12E4" w:rsidP="0092769E">
            <w:pPr>
              <w:rPr>
                <w:sz w:val="16"/>
                <w:szCs w:val="16"/>
              </w:rPr>
            </w:pPr>
            <w:r w:rsidRPr="00101788">
              <w:rPr>
                <w:sz w:val="16"/>
                <w:szCs w:val="16"/>
              </w:rPr>
              <w:t>ppb</w:t>
            </w:r>
          </w:p>
        </w:tc>
        <w:tc>
          <w:tcPr>
            <w:tcW w:w="1108" w:type="dxa"/>
          </w:tcPr>
          <w:p w14:paraId="6D78BDCF" w14:textId="77777777" w:rsidR="003F12E4" w:rsidRPr="00101788" w:rsidRDefault="003F12E4" w:rsidP="0092769E">
            <w:pPr>
              <w:rPr>
                <w:sz w:val="16"/>
                <w:szCs w:val="16"/>
              </w:rPr>
            </w:pPr>
            <w:r w:rsidRPr="00101788">
              <w:rPr>
                <w:sz w:val="16"/>
                <w:szCs w:val="16"/>
              </w:rPr>
              <w:t>N</w:t>
            </w:r>
            <w:r w:rsidR="007F39E6">
              <w:rPr>
                <w:sz w:val="16"/>
                <w:szCs w:val="16"/>
              </w:rPr>
              <w:t>o</w:t>
            </w:r>
          </w:p>
        </w:tc>
        <w:tc>
          <w:tcPr>
            <w:tcW w:w="4248" w:type="dxa"/>
          </w:tcPr>
          <w:p w14:paraId="4C16AF60" w14:textId="77777777" w:rsidR="003F12E4" w:rsidRPr="00101788" w:rsidRDefault="003F12E4" w:rsidP="0092769E">
            <w:pPr>
              <w:rPr>
                <w:sz w:val="16"/>
                <w:szCs w:val="16"/>
              </w:rPr>
            </w:pPr>
            <w:r w:rsidRPr="00101788">
              <w:rPr>
                <w:sz w:val="16"/>
                <w:szCs w:val="16"/>
              </w:rPr>
              <w:t>Corrosion of household plumbing system; erosion of natural deposits; leaching from wood preservatives.</w:t>
            </w:r>
          </w:p>
        </w:tc>
      </w:tr>
      <w:tr w:rsidR="003F12E4" w14:paraId="4AF7EE90" w14:textId="77777777" w:rsidTr="003F12E4">
        <w:trPr>
          <w:trHeight w:val="198"/>
        </w:trPr>
        <w:tc>
          <w:tcPr>
            <w:tcW w:w="810" w:type="dxa"/>
          </w:tcPr>
          <w:p w14:paraId="0DD1E754" w14:textId="77777777" w:rsidR="003F12E4" w:rsidRPr="00101788" w:rsidRDefault="003F12E4" w:rsidP="0092769E">
            <w:pPr>
              <w:rPr>
                <w:sz w:val="16"/>
                <w:szCs w:val="16"/>
              </w:rPr>
            </w:pPr>
            <w:r w:rsidRPr="00101788">
              <w:rPr>
                <w:sz w:val="16"/>
                <w:szCs w:val="16"/>
              </w:rPr>
              <w:t>Copper</w:t>
            </w:r>
          </w:p>
        </w:tc>
        <w:tc>
          <w:tcPr>
            <w:tcW w:w="810" w:type="dxa"/>
          </w:tcPr>
          <w:p w14:paraId="48A42E3F" w14:textId="5FF20A82" w:rsidR="003F12E4" w:rsidRPr="00101788" w:rsidRDefault="008454C6" w:rsidP="0092769E">
            <w:pPr>
              <w:rPr>
                <w:sz w:val="16"/>
                <w:szCs w:val="16"/>
              </w:rPr>
            </w:pPr>
            <w:r>
              <w:rPr>
                <w:sz w:val="16"/>
                <w:szCs w:val="16"/>
              </w:rPr>
              <w:t>Sept. 202</w:t>
            </w:r>
            <w:r w:rsidR="00D04784">
              <w:rPr>
                <w:sz w:val="16"/>
                <w:szCs w:val="16"/>
              </w:rPr>
              <w:t>4</w:t>
            </w:r>
          </w:p>
        </w:tc>
        <w:tc>
          <w:tcPr>
            <w:tcW w:w="630" w:type="dxa"/>
          </w:tcPr>
          <w:p w14:paraId="5D8F1195" w14:textId="0BA535F9" w:rsidR="003F12E4" w:rsidRPr="00101788" w:rsidRDefault="00D04784" w:rsidP="0092769E">
            <w:pPr>
              <w:rPr>
                <w:sz w:val="16"/>
                <w:szCs w:val="16"/>
              </w:rPr>
            </w:pPr>
            <w:r>
              <w:rPr>
                <w:sz w:val="16"/>
                <w:szCs w:val="16"/>
              </w:rPr>
              <w:t>&lt;</w:t>
            </w:r>
            <w:r w:rsidR="00C61711">
              <w:rPr>
                <w:sz w:val="16"/>
                <w:szCs w:val="16"/>
              </w:rPr>
              <w:t>1</w:t>
            </w:r>
          </w:p>
        </w:tc>
        <w:tc>
          <w:tcPr>
            <w:tcW w:w="647" w:type="dxa"/>
          </w:tcPr>
          <w:p w14:paraId="54A27425" w14:textId="673FFEF6" w:rsidR="003F12E4" w:rsidRPr="00101788" w:rsidRDefault="00C61711" w:rsidP="0092769E">
            <w:pPr>
              <w:rPr>
                <w:sz w:val="16"/>
                <w:szCs w:val="16"/>
              </w:rPr>
            </w:pPr>
            <w:r>
              <w:rPr>
                <w:sz w:val="16"/>
                <w:szCs w:val="16"/>
              </w:rPr>
              <w:t>&lt;1</w:t>
            </w:r>
          </w:p>
        </w:tc>
        <w:tc>
          <w:tcPr>
            <w:tcW w:w="887" w:type="dxa"/>
          </w:tcPr>
          <w:p w14:paraId="774E824F" w14:textId="114EBC0E" w:rsidR="003F12E4" w:rsidRPr="00101788" w:rsidRDefault="008454C6" w:rsidP="0092769E">
            <w:pPr>
              <w:rPr>
                <w:sz w:val="16"/>
                <w:szCs w:val="16"/>
              </w:rPr>
            </w:pPr>
            <w:r>
              <w:rPr>
                <w:sz w:val="16"/>
                <w:szCs w:val="16"/>
              </w:rPr>
              <w:t>0</w:t>
            </w:r>
          </w:p>
        </w:tc>
        <w:tc>
          <w:tcPr>
            <w:tcW w:w="896" w:type="dxa"/>
          </w:tcPr>
          <w:p w14:paraId="19EA0CDC" w14:textId="77777777" w:rsidR="003F12E4" w:rsidRPr="00101788" w:rsidRDefault="003F12E4" w:rsidP="0092769E">
            <w:pPr>
              <w:rPr>
                <w:sz w:val="16"/>
                <w:szCs w:val="16"/>
              </w:rPr>
            </w:pPr>
            <w:r w:rsidRPr="00101788">
              <w:rPr>
                <w:sz w:val="16"/>
                <w:szCs w:val="16"/>
              </w:rPr>
              <w:t xml:space="preserve">0 </w:t>
            </w:r>
          </w:p>
        </w:tc>
        <w:tc>
          <w:tcPr>
            <w:tcW w:w="565" w:type="dxa"/>
          </w:tcPr>
          <w:p w14:paraId="42FC06A6" w14:textId="77777777" w:rsidR="003F12E4" w:rsidRPr="00101788" w:rsidRDefault="003F12E4" w:rsidP="0092769E">
            <w:pPr>
              <w:rPr>
                <w:sz w:val="16"/>
                <w:szCs w:val="16"/>
              </w:rPr>
            </w:pPr>
            <w:r w:rsidRPr="00101788">
              <w:rPr>
                <w:sz w:val="16"/>
                <w:szCs w:val="16"/>
              </w:rPr>
              <w:t>ppm</w:t>
            </w:r>
          </w:p>
        </w:tc>
        <w:tc>
          <w:tcPr>
            <w:tcW w:w="1108" w:type="dxa"/>
          </w:tcPr>
          <w:p w14:paraId="5997E705" w14:textId="77777777" w:rsidR="003F12E4" w:rsidRPr="00101788" w:rsidRDefault="003F12E4" w:rsidP="0092769E">
            <w:pPr>
              <w:rPr>
                <w:sz w:val="16"/>
                <w:szCs w:val="16"/>
              </w:rPr>
            </w:pPr>
            <w:r w:rsidRPr="00101788">
              <w:rPr>
                <w:sz w:val="16"/>
                <w:szCs w:val="16"/>
              </w:rPr>
              <w:t>N</w:t>
            </w:r>
            <w:r w:rsidR="007F39E6">
              <w:rPr>
                <w:sz w:val="16"/>
                <w:szCs w:val="16"/>
              </w:rPr>
              <w:t>o</w:t>
            </w:r>
          </w:p>
        </w:tc>
        <w:tc>
          <w:tcPr>
            <w:tcW w:w="4248" w:type="dxa"/>
          </w:tcPr>
          <w:p w14:paraId="3386870E" w14:textId="77777777" w:rsidR="003F12E4" w:rsidRPr="00101788" w:rsidRDefault="003F12E4" w:rsidP="0092769E">
            <w:pPr>
              <w:rPr>
                <w:sz w:val="16"/>
                <w:szCs w:val="16"/>
              </w:rPr>
            </w:pPr>
            <w:r w:rsidRPr="00101788">
              <w:rPr>
                <w:sz w:val="16"/>
                <w:szCs w:val="16"/>
              </w:rPr>
              <w:t>Corrosion of household plumbing system; erosion of natural deposits; leaching from wood preservatives</w:t>
            </w:r>
          </w:p>
        </w:tc>
      </w:tr>
    </w:tbl>
    <w:p w14:paraId="2487F949" w14:textId="77777777" w:rsidR="00313F43" w:rsidRPr="002B1291" w:rsidRDefault="00B540F8" w:rsidP="0092769E">
      <w:pPr>
        <w:rPr>
          <w:b/>
          <w:sz w:val="16"/>
          <w:szCs w:val="16"/>
        </w:rPr>
      </w:pPr>
      <w:r w:rsidRPr="002B1291">
        <w:rPr>
          <w:b/>
          <w:sz w:val="16"/>
          <w:szCs w:val="16"/>
        </w:rPr>
        <w:t>Additional Health Information for Lead</w:t>
      </w:r>
    </w:p>
    <w:p w14:paraId="0F731960" w14:textId="77777777" w:rsidR="00ED3B45" w:rsidRPr="00101788" w:rsidRDefault="00B540F8" w:rsidP="0092769E">
      <w:pPr>
        <w:rPr>
          <w:sz w:val="16"/>
          <w:szCs w:val="16"/>
        </w:rPr>
      </w:pPr>
      <w:r w:rsidRPr="00101788">
        <w:rPr>
          <w:sz w:val="16"/>
          <w:szCs w:val="16"/>
        </w:rPr>
        <w:t xml:space="preserve">“If present, elevated levels of lead </w:t>
      </w:r>
      <w:r w:rsidR="00730F3B" w:rsidRPr="00101788">
        <w:rPr>
          <w:sz w:val="16"/>
          <w:szCs w:val="16"/>
        </w:rPr>
        <w:t>can cause serious health problems, especially for pregnant women and young children. Lead in drinking water is primarily from materials and components associated with service lines and home plumbing. This water supply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w:t>
      </w:r>
      <w:r w:rsidR="00382825" w:rsidRPr="00101788">
        <w:rPr>
          <w:sz w:val="16"/>
          <w:szCs w:val="16"/>
        </w:rPr>
        <w:t xml:space="preserve">ned about </w:t>
      </w:r>
      <w:r w:rsidR="00D458E3" w:rsidRPr="00101788">
        <w:rPr>
          <w:sz w:val="16"/>
          <w:szCs w:val="16"/>
        </w:rPr>
        <w:t>lea</w:t>
      </w:r>
      <w:r w:rsidR="00382825" w:rsidRPr="00101788">
        <w:rPr>
          <w:sz w:val="16"/>
          <w:szCs w:val="16"/>
        </w:rPr>
        <w:t>d in your water, you may wish to have it tested. Information on lead in drinking water, testing methods, and steps you can take to minimize exposure</w:t>
      </w:r>
      <w:r w:rsidR="00DE6E40" w:rsidRPr="00101788">
        <w:rPr>
          <w:sz w:val="16"/>
          <w:szCs w:val="16"/>
        </w:rPr>
        <w:t xml:space="preserve"> is available from </w:t>
      </w:r>
      <w:r w:rsidR="00C61807" w:rsidRPr="00101788">
        <w:rPr>
          <w:sz w:val="16"/>
          <w:szCs w:val="16"/>
        </w:rPr>
        <w:t>the Safe Drinking Water Hotline or at http://www.epa.gov/safewater/lead.</w:t>
      </w:r>
    </w:p>
    <w:tbl>
      <w:tblPr>
        <w:tblStyle w:val="TableGrid"/>
        <w:tblW w:w="9828" w:type="dxa"/>
        <w:tblInd w:w="-252" w:type="dxa"/>
        <w:tblLook w:val="04A0" w:firstRow="1" w:lastRow="0" w:firstColumn="1" w:lastColumn="0" w:noHBand="0" w:noVBand="1"/>
      </w:tblPr>
      <w:tblGrid>
        <w:gridCol w:w="607"/>
        <w:gridCol w:w="1010"/>
        <w:gridCol w:w="1162"/>
        <w:gridCol w:w="1740"/>
        <w:gridCol w:w="607"/>
        <w:gridCol w:w="873"/>
        <w:gridCol w:w="931"/>
        <w:gridCol w:w="2898"/>
      </w:tblGrid>
      <w:tr w:rsidR="00054452" w14:paraId="5CA8EF90" w14:textId="77777777" w:rsidTr="00054452">
        <w:tc>
          <w:tcPr>
            <w:tcW w:w="607" w:type="dxa"/>
          </w:tcPr>
          <w:p w14:paraId="4DA11FA9" w14:textId="77777777" w:rsidR="00054452" w:rsidRPr="00101788" w:rsidRDefault="00054452" w:rsidP="0092769E">
            <w:pPr>
              <w:rPr>
                <w:b/>
                <w:sz w:val="16"/>
                <w:szCs w:val="16"/>
              </w:rPr>
            </w:pPr>
            <w:r w:rsidRPr="00101788">
              <w:rPr>
                <w:b/>
                <w:sz w:val="16"/>
                <w:szCs w:val="16"/>
              </w:rPr>
              <w:t>Year</w:t>
            </w:r>
          </w:p>
        </w:tc>
        <w:tc>
          <w:tcPr>
            <w:tcW w:w="1010" w:type="dxa"/>
          </w:tcPr>
          <w:p w14:paraId="3948818B" w14:textId="77777777" w:rsidR="00054452" w:rsidRPr="00101788" w:rsidRDefault="00054452" w:rsidP="0092769E">
            <w:pPr>
              <w:rPr>
                <w:b/>
                <w:sz w:val="16"/>
                <w:szCs w:val="16"/>
              </w:rPr>
            </w:pPr>
            <w:r w:rsidRPr="00101788">
              <w:rPr>
                <w:b/>
                <w:sz w:val="16"/>
                <w:szCs w:val="16"/>
              </w:rPr>
              <w:t>Turbidity</w:t>
            </w:r>
          </w:p>
        </w:tc>
        <w:tc>
          <w:tcPr>
            <w:tcW w:w="1162" w:type="dxa"/>
          </w:tcPr>
          <w:p w14:paraId="2D9E8199" w14:textId="77777777" w:rsidR="00054452" w:rsidRPr="00101788" w:rsidRDefault="00054452" w:rsidP="0092769E">
            <w:pPr>
              <w:rPr>
                <w:b/>
                <w:sz w:val="16"/>
                <w:szCs w:val="16"/>
              </w:rPr>
            </w:pPr>
            <w:r w:rsidRPr="00101788">
              <w:rPr>
                <w:b/>
                <w:sz w:val="16"/>
                <w:szCs w:val="16"/>
              </w:rPr>
              <w:t>Highest Single Measurement</w:t>
            </w:r>
          </w:p>
        </w:tc>
        <w:tc>
          <w:tcPr>
            <w:tcW w:w="1740" w:type="dxa"/>
          </w:tcPr>
          <w:p w14:paraId="34DE84BA" w14:textId="77777777" w:rsidR="00054452" w:rsidRPr="00101788" w:rsidRDefault="00054452" w:rsidP="0092769E">
            <w:pPr>
              <w:rPr>
                <w:b/>
                <w:sz w:val="16"/>
                <w:szCs w:val="16"/>
              </w:rPr>
            </w:pPr>
            <w:r w:rsidRPr="00101788">
              <w:rPr>
                <w:b/>
                <w:sz w:val="16"/>
                <w:szCs w:val="16"/>
              </w:rPr>
              <w:t>Percent of samples meeting the limit</w:t>
            </w:r>
          </w:p>
        </w:tc>
        <w:tc>
          <w:tcPr>
            <w:tcW w:w="607" w:type="dxa"/>
          </w:tcPr>
          <w:p w14:paraId="5796AB9C" w14:textId="77777777" w:rsidR="00054452" w:rsidRPr="00101788" w:rsidRDefault="00054452" w:rsidP="0092769E">
            <w:pPr>
              <w:rPr>
                <w:b/>
                <w:sz w:val="16"/>
                <w:szCs w:val="16"/>
              </w:rPr>
            </w:pPr>
            <w:r w:rsidRPr="00101788">
              <w:rPr>
                <w:b/>
                <w:sz w:val="16"/>
                <w:szCs w:val="16"/>
              </w:rPr>
              <w:t>Limit</w:t>
            </w:r>
          </w:p>
        </w:tc>
        <w:tc>
          <w:tcPr>
            <w:tcW w:w="873" w:type="dxa"/>
          </w:tcPr>
          <w:p w14:paraId="4A4269EB" w14:textId="77777777" w:rsidR="00054452" w:rsidRPr="00101788" w:rsidRDefault="00054452" w:rsidP="0092769E">
            <w:pPr>
              <w:rPr>
                <w:b/>
                <w:sz w:val="16"/>
                <w:szCs w:val="16"/>
              </w:rPr>
            </w:pPr>
            <w:r w:rsidRPr="00101788">
              <w:rPr>
                <w:b/>
                <w:sz w:val="16"/>
                <w:szCs w:val="16"/>
              </w:rPr>
              <w:t>Unit of Measure</w:t>
            </w:r>
          </w:p>
        </w:tc>
        <w:tc>
          <w:tcPr>
            <w:tcW w:w="931" w:type="dxa"/>
          </w:tcPr>
          <w:p w14:paraId="70E64BF0" w14:textId="77777777" w:rsidR="00054452" w:rsidRPr="00101788" w:rsidRDefault="00054452" w:rsidP="0092769E">
            <w:pPr>
              <w:rPr>
                <w:b/>
                <w:sz w:val="16"/>
                <w:szCs w:val="16"/>
              </w:rPr>
            </w:pPr>
            <w:r w:rsidRPr="00101788">
              <w:rPr>
                <w:b/>
                <w:sz w:val="16"/>
                <w:szCs w:val="16"/>
              </w:rPr>
              <w:t>Violations</w:t>
            </w:r>
          </w:p>
        </w:tc>
        <w:tc>
          <w:tcPr>
            <w:tcW w:w="2898" w:type="dxa"/>
          </w:tcPr>
          <w:p w14:paraId="4DFC21C9" w14:textId="77777777" w:rsidR="00054452" w:rsidRPr="00101788" w:rsidRDefault="00054452" w:rsidP="0092769E">
            <w:pPr>
              <w:rPr>
                <w:b/>
                <w:sz w:val="16"/>
                <w:szCs w:val="16"/>
              </w:rPr>
            </w:pPr>
            <w:r w:rsidRPr="00101788">
              <w:rPr>
                <w:b/>
                <w:sz w:val="16"/>
                <w:szCs w:val="16"/>
              </w:rPr>
              <w:t>Source of Contaminant</w:t>
            </w:r>
          </w:p>
        </w:tc>
      </w:tr>
      <w:tr w:rsidR="00054452" w14:paraId="5A34530D" w14:textId="77777777" w:rsidTr="00054452">
        <w:tc>
          <w:tcPr>
            <w:tcW w:w="607" w:type="dxa"/>
          </w:tcPr>
          <w:p w14:paraId="57FB5575" w14:textId="4B7964DB" w:rsidR="00054452" w:rsidRPr="00ED3B45" w:rsidRDefault="006D0639" w:rsidP="0092769E">
            <w:pPr>
              <w:rPr>
                <w:sz w:val="16"/>
                <w:szCs w:val="16"/>
              </w:rPr>
            </w:pPr>
            <w:r>
              <w:rPr>
                <w:sz w:val="16"/>
                <w:szCs w:val="16"/>
              </w:rPr>
              <w:t>202</w:t>
            </w:r>
            <w:r w:rsidR="00EF48DA">
              <w:rPr>
                <w:sz w:val="16"/>
                <w:szCs w:val="16"/>
              </w:rPr>
              <w:t>5</w:t>
            </w:r>
          </w:p>
        </w:tc>
        <w:tc>
          <w:tcPr>
            <w:tcW w:w="1010" w:type="dxa"/>
          </w:tcPr>
          <w:p w14:paraId="600A43CA" w14:textId="77777777" w:rsidR="00054452" w:rsidRPr="00696FDF" w:rsidRDefault="00054452" w:rsidP="0092769E">
            <w:pPr>
              <w:rPr>
                <w:sz w:val="16"/>
                <w:szCs w:val="16"/>
                <w:highlight w:val="yellow"/>
              </w:rPr>
            </w:pPr>
            <w:r w:rsidRPr="009D11CB">
              <w:rPr>
                <w:sz w:val="16"/>
                <w:szCs w:val="16"/>
              </w:rPr>
              <w:t>Turbidity</w:t>
            </w:r>
          </w:p>
        </w:tc>
        <w:tc>
          <w:tcPr>
            <w:tcW w:w="1162" w:type="dxa"/>
          </w:tcPr>
          <w:p w14:paraId="04D797DE" w14:textId="49084FB1" w:rsidR="00054452" w:rsidRPr="00ED3B45" w:rsidRDefault="009D11CB" w:rsidP="00054452">
            <w:pPr>
              <w:jc w:val="center"/>
              <w:rPr>
                <w:sz w:val="16"/>
                <w:szCs w:val="16"/>
              </w:rPr>
            </w:pPr>
            <w:r>
              <w:rPr>
                <w:sz w:val="16"/>
                <w:szCs w:val="16"/>
              </w:rPr>
              <w:t>.05</w:t>
            </w:r>
          </w:p>
        </w:tc>
        <w:tc>
          <w:tcPr>
            <w:tcW w:w="1740" w:type="dxa"/>
          </w:tcPr>
          <w:p w14:paraId="5DE9E04F" w14:textId="77777777" w:rsidR="00054452" w:rsidRPr="00ED3B45" w:rsidRDefault="00054452" w:rsidP="00054452">
            <w:pPr>
              <w:jc w:val="center"/>
              <w:rPr>
                <w:sz w:val="16"/>
                <w:szCs w:val="16"/>
              </w:rPr>
            </w:pPr>
            <w:r w:rsidRPr="00ED3B45">
              <w:rPr>
                <w:sz w:val="16"/>
                <w:szCs w:val="16"/>
              </w:rPr>
              <w:t>100</w:t>
            </w:r>
          </w:p>
        </w:tc>
        <w:tc>
          <w:tcPr>
            <w:tcW w:w="607" w:type="dxa"/>
          </w:tcPr>
          <w:p w14:paraId="704F2D88" w14:textId="77777777" w:rsidR="00054452" w:rsidRPr="00ED3B45" w:rsidRDefault="00054452" w:rsidP="00054452">
            <w:pPr>
              <w:jc w:val="center"/>
              <w:rPr>
                <w:sz w:val="16"/>
                <w:szCs w:val="16"/>
              </w:rPr>
            </w:pPr>
            <w:r w:rsidRPr="00ED3B45">
              <w:rPr>
                <w:sz w:val="16"/>
                <w:szCs w:val="16"/>
              </w:rPr>
              <w:t>.3</w:t>
            </w:r>
          </w:p>
        </w:tc>
        <w:tc>
          <w:tcPr>
            <w:tcW w:w="873" w:type="dxa"/>
          </w:tcPr>
          <w:p w14:paraId="2892BDC2" w14:textId="77777777" w:rsidR="00054452" w:rsidRPr="00ED3B45" w:rsidRDefault="00054452" w:rsidP="00054452">
            <w:pPr>
              <w:jc w:val="center"/>
              <w:rPr>
                <w:sz w:val="16"/>
                <w:szCs w:val="16"/>
              </w:rPr>
            </w:pPr>
            <w:r w:rsidRPr="00ED3B45">
              <w:rPr>
                <w:sz w:val="16"/>
                <w:szCs w:val="16"/>
              </w:rPr>
              <w:t>NTU</w:t>
            </w:r>
          </w:p>
        </w:tc>
        <w:tc>
          <w:tcPr>
            <w:tcW w:w="931" w:type="dxa"/>
          </w:tcPr>
          <w:p w14:paraId="20867EFD" w14:textId="77777777" w:rsidR="00054452" w:rsidRPr="00ED3B45" w:rsidRDefault="00054452" w:rsidP="00054452">
            <w:pPr>
              <w:jc w:val="center"/>
              <w:rPr>
                <w:sz w:val="16"/>
                <w:szCs w:val="16"/>
              </w:rPr>
            </w:pPr>
            <w:r>
              <w:rPr>
                <w:sz w:val="16"/>
                <w:szCs w:val="16"/>
              </w:rPr>
              <w:t>No</w:t>
            </w:r>
          </w:p>
        </w:tc>
        <w:tc>
          <w:tcPr>
            <w:tcW w:w="2898" w:type="dxa"/>
          </w:tcPr>
          <w:p w14:paraId="62C27CA3" w14:textId="77777777" w:rsidR="00054452" w:rsidRPr="00ED3B45" w:rsidRDefault="00054452" w:rsidP="0092769E">
            <w:pPr>
              <w:rPr>
                <w:sz w:val="16"/>
                <w:szCs w:val="16"/>
              </w:rPr>
            </w:pPr>
            <w:r w:rsidRPr="00ED3B45">
              <w:rPr>
                <w:sz w:val="16"/>
                <w:szCs w:val="16"/>
              </w:rPr>
              <w:t>Soil runoff</w:t>
            </w:r>
          </w:p>
        </w:tc>
      </w:tr>
    </w:tbl>
    <w:p w14:paraId="246311C3" w14:textId="77777777" w:rsidR="00242228" w:rsidRDefault="008376D7" w:rsidP="0092769E">
      <w:pPr>
        <w:rPr>
          <w:sz w:val="16"/>
          <w:szCs w:val="16"/>
        </w:rPr>
      </w:pPr>
      <w:r>
        <w:rPr>
          <w:sz w:val="16"/>
          <w:szCs w:val="16"/>
        </w:rPr>
        <w:t>Information Statement: Turbidity is a measure of the cloudiness of the water caused by suspended particles. We monitor it because it is a good indicator of water quality and the effectiveness of our filtration process.</w:t>
      </w:r>
    </w:p>
    <w:p w14:paraId="169FCAE0" w14:textId="77777777" w:rsidR="00082AEB" w:rsidRPr="002B1291" w:rsidRDefault="00082AEB" w:rsidP="0092769E">
      <w:pPr>
        <w:rPr>
          <w:sz w:val="16"/>
          <w:szCs w:val="16"/>
        </w:rPr>
      </w:pPr>
      <w:r w:rsidRPr="002B1291">
        <w:rPr>
          <w:sz w:val="16"/>
          <w:szCs w:val="16"/>
        </w:rPr>
        <w:t>Coliform Bacteria</w:t>
      </w:r>
    </w:p>
    <w:tbl>
      <w:tblPr>
        <w:tblStyle w:val="TableGrid"/>
        <w:tblW w:w="10080" w:type="dxa"/>
        <w:tblInd w:w="-252" w:type="dxa"/>
        <w:tblLayout w:type="fixed"/>
        <w:tblLook w:val="04A0" w:firstRow="1" w:lastRow="0" w:firstColumn="1" w:lastColumn="0" w:noHBand="0" w:noVBand="1"/>
      </w:tblPr>
      <w:tblGrid>
        <w:gridCol w:w="630"/>
        <w:gridCol w:w="1980"/>
        <w:gridCol w:w="990"/>
        <w:gridCol w:w="1800"/>
        <w:gridCol w:w="1530"/>
        <w:gridCol w:w="900"/>
        <w:gridCol w:w="2250"/>
      </w:tblGrid>
      <w:tr w:rsidR="00082AEB" w14:paraId="79BFFE5F" w14:textId="77777777" w:rsidTr="00791DE1">
        <w:tc>
          <w:tcPr>
            <w:tcW w:w="630" w:type="dxa"/>
          </w:tcPr>
          <w:p w14:paraId="0B36BF22" w14:textId="77777777" w:rsidR="00082AEB" w:rsidRPr="00101788" w:rsidRDefault="00791DE1" w:rsidP="0092769E">
            <w:pPr>
              <w:rPr>
                <w:b/>
                <w:sz w:val="16"/>
                <w:szCs w:val="16"/>
              </w:rPr>
            </w:pPr>
            <w:r w:rsidRPr="00101788">
              <w:rPr>
                <w:b/>
                <w:sz w:val="16"/>
                <w:szCs w:val="16"/>
              </w:rPr>
              <w:t>MCLG</w:t>
            </w:r>
          </w:p>
        </w:tc>
        <w:tc>
          <w:tcPr>
            <w:tcW w:w="1980" w:type="dxa"/>
          </w:tcPr>
          <w:p w14:paraId="4E4F20F7" w14:textId="27702EBB" w:rsidR="00082AEB" w:rsidRPr="00101788" w:rsidRDefault="00082AEB" w:rsidP="0092769E">
            <w:pPr>
              <w:rPr>
                <w:b/>
                <w:sz w:val="16"/>
                <w:szCs w:val="16"/>
              </w:rPr>
            </w:pPr>
            <w:r w:rsidRPr="00101788">
              <w:rPr>
                <w:b/>
                <w:sz w:val="16"/>
                <w:szCs w:val="16"/>
              </w:rPr>
              <w:t>Total Coliform</w:t>
            </w:r>
            <w:r w:rsidR="0096503E">
              <w:rPr>
                <w:b/>
                <w:sz w:val="16"/>
                <w:szCs w:val="16"/>
              </w:rPr>
              <w:t xml:space="preserve"> and </w:t>
            </w:r>
            <w:r w:rsidR="00E61472">
              <w:rPr>
                <w:b/>
                <w:sz w:val="16"/>
                <w:szCs w:val="16"/>
              </w:rPr>
              <w:t>E. coli</w:t>
            </w:r>
            <w:r w:rsidRPr="00101788">
              <w:rPr>
                <w:b/>
                <w:sz w:val="16"/>
                <w:szCs w:val="16"/>
              </w:rPr>
              <w:t xml:space="preserve"> </w:t>
            </w:r>
          </w:p>
        </w:tc>
        <w:tc>
          <w:tcPr>
            <w:tcW w:w="990" w:type="dxa"/>
          </w:tcPr>
          <w:p w14:paraId="4CB0849D" w14:textId="77777777" w:rsidR="00082AEB" w:rsidRPr="00101788" w:rsidRDefault="00082AEB" w:rsidP="0092769E">
            <w:pPr>
              <w:rPr>
                <w:b/>
                <w:sz w:val="16"/>
                <w:szCs w:val="16"/>
              </w:rPr>
            </w:pPr>
            <w:r w:rsidRPr="00101788">
              <w:rPr>
                <w:b/>
                <w:sz w:val="16"/>
                <w:szCs w:val="16"/>
              </w:rPr>
              <w:t xml:space="preserve">Number </w:t>
            </w:r>
            <w:r w:rsidR="00144DA2" w:rsidRPr="00101788">
              <w:rPr>
                <w:b/>
                <w:sz w:val="16"/>
                <w:szCs w:val="16"/>
              </w:rPr>
              <w:t>o</w:t>
            </w:r>
            <w:r w:rsidRPr="00101788">
              <w:rPr>
                <w:b/>
                <w:sz w:val="16"/>
                <w:szCs w:val="16"/>
              </w:rPr>
              <w:t>f Samples</w:t>
            </w:r>
            <w:r w:rsidR="0096503E">
              <w:rPr>
                <w:b/>
                <w:sz w:val="16"/>
                <w:szCs w:val="16"/>
              </w:rPr>
              <w:t xml:space="preserve"> collected</w:t>
            </w:r>
          </w:p>
        </w:tc>
        <w:tc>
          <w:tcPr>
            <w:tcW w:w="1800" w:type="dxa"/>
          </w:tcPr>
          <w:p w14:paraId="2ADC4F8E" w14:textId="77777777" w:rsidR="00082AEB" w:rsidRPr="00101788" w:rsidRDefault="00144DA2" w:rsidP="0092769E">
            <w:pPr>
              <w:rPr>
                <w:b/>
                <w:sz w:val="16"/>
                <w:szCs w:val="16"/>
              </w:rPr>
            </w:pPr>
            <w:r w:rsidRPr="00101788">
              <w:rPr>
                <w:b/>
                <w:sz w:val="16"/>
                <w:szCs w:val="16"/>
              </w:rPr>
              <w:t>Fecal Coliform Maximum Contaminant Level</w:t>
            </w:r>
          </w:p>
        </w:tc>
        <w:tc>
          <w:tcPr>
            <w:tcW w:w="1530" w:type="dxa"/>
          </w:tcPr>
          <w:p w14:paraId="60E4D03A" w14:textId="77777777" w:rsidR="00082AEB" w:rsidRPr="00101788" w:rsidRDefault="00144DA2" w:rsidP="0092769E">
            <w:pPr>
              <w:rPr>
                <w:b/>
                <w:sz w:val="16"/>
                <w:szCs w:val="16"/>
              </w:rPr>
            </w:pPr>
            <w:r w:rsidRPr="00101788">
              <w:rPr>
                <w:b/>
                <w:sz w:val="16"/>
                <w:szCs w:val="16"/>
              </w:rPr>
              <w:t xml:space="preserve">Number of Positive </w:t>
            </w:r>
            <w:r w:rsidR="0096503E">
              <w:rPr>
                <w:b/>
                <w:sz w:val="16"/>
                <w:szCs w:val="16"/>
              </w:rPr>
              <w:t>Samples</w:t>
            </w:r>
          </w:p>
        </w:tc>
        <w:tc>
          <w:tcPr>
            <w:tcW w:w="900" w:type="dxa"/>
          </w:tcPr>
          <w:p w14:paraId="45153283" w14:textId="77777777" w:rsidR="00082AEB" w:rsidRPr="00101788" w:rsidRDefault="00144DA2" w:rsidP="0092769E">
            <w:pPr>
              <w:rPr>
                <w:b/>
                <w:sz w:val="16"/>
                <w:szCs w:val="16"/>
              </w:rPr>
            </w:pPr>
            <w:r w:rsidRPr="00101788">
              <w:rPr>
                <w:b/>
                <w:sz w:val="16"/>
                <w:szCs w:val="16"/>
              </w:rPr>
              <w:t>Violations</w:t>
            </w:r>
          </w:p>
        </w:tc>
        <w:tc>
          <w:tcPr>
            <w:tcW w:w="2250" w:type="dxa"/>
          </w:tcPr>
          <w:p w14:paraId="593FA594" w14:textId="77777777" w:rsidR="00082AEB" w:rsidRPr="00101788" w:rsidRDefault="00144DA2" w:rsidP="0092769E">
            <w:pPr>
              <w:rPr>
                <w:b/>
                <w:sz w:val="16"/>
                <w:szCs w:val="16"/>
              </w:rPr>
            </w:pPr>
            <w:r w:rsidRPr="00101788">
              <w:rPr>
                <w:b/>
                <w:sz w:val="16"/>
                <w:szCs w:val="16"/>
              </w:rPr>
              <w:t xml:space="preserve">Likely Source of </w:t>
            </w:r>
            <w:r w:rsidR="00E44723" w:rsidRPr="00101788">
              <w:rPr>
                <w:b/>
                <w:sz w:val="16"/>
                <w:szCs w:val="16"/>
              </w:rPr>
              <w:t>Contamination</w:t>
            </w:r>
          </w:p>
        </w:tc>
      </w:tr>
      <w:tr w:rsidR="00082AEB" w14:paraId="7B71C47D" w14:textId="77777777" w:rsidTr="00791DE1">
        <w:tc>
          <w:tcPr>
            <w:tcW w:w="630" w:type="dxa"/>
          </w:tcPr>
          <w:p w14:paraId="558E7A05" w14:textId="77777777" w:rsidR="00082AEB" w:rsidRPr="00144DA2" w:rsidRDefault="00791DE1" w:rsidP="00520DB8">
            <w:pPr>
              <w:jc w:val="center"/>
              <w:rPr>
                <w:sz w:val="16"/>
                <w:szCs w:val="16"/>
              </w:rPr>
            </w:pPr>
            <w:r>
              <w:rPr>
                <w:sz w:val="16"/>
                <w:szCs w:val="16"/>
              </w:rPr>
              <w:t>0</w:t>
            </w:r>
          </w:p>
        </w:tc>
        <w:tc>
          <w:tcPr>
            <w:tcW w:w="1980" w:type="dxa"/>
          </w:tcPr>
          <w:p w14:paraId="55EC073A" w14:textId="77777777" w:rsidR="00082AEB" w:rsidRPr="0096503E" w:rsidRDefault="0096503E" w:rsidP="0096503E">
            <w:pPr>
              <w:rPr>
                <w:b/>
                <w:sz w:val="16"/>
                <w:szCs w:val="16"/>
              </w:rPr>
            </w:pPr>
            <w:r w:rsidRPr="0096503E">
              <w:rPr>
                <w:b/>
                <w:sz w:val="16"/>
                <w:szCs w:val="16"/>
              </w:rPr>
              <w:t>Total Coliform</w:t>
            </w:r>
          </w:p>
        </w:tc>
        <w:tc>
          <w:tcPr>
            <w:tcW w:w="990" w:type="dxa"/>
          </w:tcPr>
          <w:p w14:paraId="5ADE2E1C" w14:textId="77777777" w:rsidR="00082AEB" w:rsidRPr="00144DA2" w:rsidRDefault="0096503E" w:rsidP="00520DB8">
            <w:pPr>
              <w:jc w:val="center"/>
              <w:rPr>
                <w:sz w:val="16"/>
                <w:szCs w:val="16"/>
              </w:rPr>
            </w:pPr>
            <w:r>
              <w:rPr>
                <w:sz w:val="16"/>
                <w:szCs w:val="16"/>
              </w:rPr>
              <w:t>24</w:t>
            </w:r>
          </w:p>
        </w:tc>
        <w:tc>
          <w:tcPr>
            <w:tcW w:w="1800" w:type="dxa"/>
          </w:tcPr>
          <w:p w14:paraId="189BD38C" w14:textId="77777777" w:rsidR="00082AEB" w:rsidRPr="00144DA2" w:rsidRDefault="00791DE1" w:rsidP="00520DB8">
            <w:pPr>
              <w:jc w:val="center"/>
              <w:rPr>
                <w:sz w:val="16"/>
                <w:szCs w:val="16"/>
              </w:rPr>
            </w:pPr>
            <w:r>
              <w:rPr>
                <w:sz w:val="16"/>
                <w:szCs w:val="16"/>
              </w:rPr>
              <w:t>NA</w:t>
            </w:r>
          </w:p>
        </w:tc>
        <w:tc>
          <w:tcPr>
            <w:tcW w:w="1530" w:type="dxa"/>
          </w:tcPr>
          <w:p w14:paraId="2D0F6080" w14:textId="77777777" w:rsidR="00082AEB" w:rsidRPr="00144DA2" w:rsidRDefault="00791DE1" w:rsidP="00520DB8">
            <w:pPr>
              <w:jc w:val="center"/>
              <w:rPr>
                <w:sz w:val="16"/>
                <w:szCs w:val="16"/>
              </w:rPr>
            </w:pPr>
            <w:r>
              <w:rPr>
                <w:sz w:val="16"/>
                <w:szCs w:val="16"/>
              </w:rPr>
              <w:t>0</w:t>
            </w:r>
          </w:p>
        </w:tc>
        <w:tc>
          <w:tcPr>
            <w:tcW w:w="900" w:type="dxa"/>
          </w:tcPr>
          <w:p w14:paraId="41F5E2A5" w14:textId="77777777" w:rsidR="00082AEB" w:rsidRPr="00144DA2" w:rsidRDefault="00520DB8" w:rsidP="00520DB8">
            <w:pPr>
              <w:jc w:val="center"/>
              <w:rPr>
                <w:sz w:val="16"/>
                <w:szCs w:val="16"/>
              </w:rPr>
            </w:pPr>
            <w:r>
              <w:rPr>
                <w:sz w:val="16"/>
                <w:szCs w:val="16"/>
              </w:rPr>
              <w:t>No</w:t>
            </w:r>
          </w:p>
        </w:tc>
        <w:tc>
          <w:tcPr>
            <w:tcW w:w="2250" w:type="dxa"/>
          </w:tcPr>
          <w:p w14:paraId="1104AD1C" w14:textId="77777777" w:rsidR="00082AEB" w:rsidRPr="00144DA2" w:rsidRDefault="00791DE1" w:rsidP="0092769E">
            <w:pPr>
              <w:rPr>
                <w:sz w:val="16"/>
                <w:szCs w:val="16"/>
              </w:rPr>
            </w:pPr>
            <w:r>
              <w:rPr>
                <w:sz w:val="16"/>
                <w:szCs w:val="16"/>
              </w:rPr>
              <w:t>Naturally present in the environment</w:t>
            </w:r>
          </w:p>
        </w:tc>
      </w:tr>
      <w:tr w:rsidR="006F1949" w14:paraId="57769EFF" w14:textId="77777777" w:rsidTr="00791DE1">
        <w:tc>
          <w:tcPr>
            <w:tcW w:w="630" w:type="dxa"/>
          </w:tcPr>
          <w:p w14:paraId="568BEDE3" w14:textId="77777777" w:rsidR="006F1949" w:rsidRDefault="006F1949" w:rsidP="00520DB8">
            <w:pPr>
              <w:jc w:val="center"/>
              <w:rPr>
                <w:sz w:val="16"/>
                <w:szCs w:val="16"/>
              </w:rPr>
            </w:pPr>
            <w:r>
              <w:rPr>
                <w:sz w:val="16"/>
                <w:szCs w:val="16"/>
              </w:rPr>
              <w:t>0</w:t>
            </w:r>
          </w:p>
        </w:tc>
        <w:tc>
          <w:tcPr>
            <w:tcW w:w="1980" w:type="dxa"/>
          </w:tcPr>
          <w:p w14:paraId="51320EAE" w14:textId="31E3C44E" w:rsidR="006F1949" w:rsidRPr="006F1949" w:rsidRDefault="00E61472" w:rsidP="006F1949">
            <w:pPr>
              <w:rPr>
                <w:b/>
                <w:sz w:val="16"/>
                <w:szCs w:val="16"/>
              </w:rPr>
            </w:pPr>
            <w:r>
              <w:rPr>
                <w:b/>
                <w:sz w:val="16"/>
                <w:szCs w:val="16"/>
              </w:rPr>
              <w:t>E. coli</w:t>
            </w:r>
          </w:p>
        </w:tc>
        <w:tc>
          <w:tcPr>
            <w:tcW w:w="990" w:type="dxa"/>
          </w:tcPr>
          <w:p w14:paraId="086A14A9" w14:textId="77777777" w:rsidR="006F1949" w:rsidRDefault="0096503E" w:rsidP="00520DB8">
            <w:pPr>
              <w:jc w:val="center"/>
              <w:rPr>
                <w:sz w:val="16"/>
                <w:szCs w:val="16"/>
              </w:rPr>
            </w:pPr>
            <w:r>
              <w:rPr>
                <w:sz w:val="16"/>
                <w:szCs w:val="16"/>
              </w:rPr>
              <w:t>24</w:t>
            </w:r>
          </w:p>
        </w:tc>
        <w:tc>
          <w:tcPr>
            <w:tcW w:w="1800" w:type="dxa"/>
          </w:tcPr>
          <w:p w14:paraId="68A75D00" w14:textId="77777777" w:rsidR="006F1949" w:rsidRDefault="0096503E" w:rsidP="00520DB8">
            <w:pPr>
              <w:jc w:val="center"/>
              <w:rPr>
                <w:sz w:val="16"/>
                <w:szCs w:val="16"/>
              </w:rPr>
            </w:pPr>
            <w:r>
              <w:rPr>
                <w:sz w:val="16"/>
                <w:szCs w:val="16"/>
              </w:rPr>
              <w:t>NA</w:t>
            </w:r>
          </w:p>
        </w:tc>
        <w:tc>
          <w:tcPr>
            <w:tcW w:w="1530" w:type="dxa"/>
          </w:tcPr>
          <w:p w14:paraId="77A7BF62" w14:textId="77777777" w:rsidR="006F1949" w:rsidRDefault="0096503E" w:rsidP="00520DB8">
            <w:pPr>
              <w:jc w:val="center"/>
              <w:rPr>
                <w:sz w:val="16"/>
                <w:szCs w:val="16"/>
              </w:rPr>
            </w:pPr>
            <w:r>
              <w:rPr>
                <w:sz w:val="16"/>
                <w:szCs w:val="16"/>
              </w:rPr>
              <w:t>0</w:t>
            </w:r>
          </w:p>
        </w:tc>
        <w:tc>
          <w:tcPr>
            <w:tcW w:w="900" w:type="dxa"/>
          </w:tcPr>
          <w:p w14:paraId="79661280" w14:textId="77777777" w:rsidR="006F1949" w:rsidRDefault="0096503E" w:rsidP="00520DB8">
            <w:pPr>
              <w:jc w:val="center"/>
              <w:rPr>
                <w:sz w:val="16"/>
                <w:szCs w:val="16"/>
              </w:rPr>
            </w:pPr>
            <w:r>
              <w:rPr>
                <w:sz w:val="16"/>
                <w:szCs w:val="16"/>
              </w:rPr>
              <w:t>No</w:t>
            </w:r>
          </w:p>
        </w:tc>
        <w:tc>
          <w:tcPr>
            <w:tcW w:w="2250" w:type="dxa"/>
          </w:tcPr>
          <w:p w14:paraId="5BE0BB19" w14:textId="77777777" w:rsidR="006F1949" w:rsidRDefault="0096503E" w:rsidP="0092769E">
            <w:pPr>
              <w:rPr>
                <w:sz w:val="16"/>
                <w:szCs w:val="16"/>
              </w:rPr>
            </w:pPr>
            <w:r>
              <w:rPr>
                <w:sz w:val="16"/>
                <w:szCs w:val="16"/>
              </w:rPr>
              <w:t>Naturally present in the enviro</w:t>
            </w:r>
            <w:r w:rsidR="00ED0946">
              <w:rPr>
                <w:sz w:val="16"/>
                <w:szCs w:val="16"/>
              </w:rPr>
              <w:t>n</w:t>
            </w:r>
            <w:r>
              <w:rPr>
                <w:sz w:val="16"/>
                <w:szCs w:val="16"/>
              </w:rPr>
              <w:t>ment</w:t>
            </w:r>
            <w:r w:rsidR="00ED0946">
              <w:rPr>
                <w:sz w:val="16"/>
                <w:szCs w:val="16"/>
              </w:rPr>
              <w:t xml:space="preserve"> </w:t>
            </w:r>
          </w:p>
        </w:tc>
      </w:tr>
    </w:tbl>
    <w:p w14:paraId="7CBE9292" w14:textId="77777777" w:rsidR="00520DB8" w:rsidRDefault="00520DB8" w:rsidP="0092769E">
      <w:pPr>
        <w:rPr>
          <w:color w:val="808080" w:themeColor="background1" w:themeShade="80"/>
          <w:sz w:val="16"/>
          <w:szCs w:val="16"/>
        </w:rPr>
      </w:pPr>
    </w:p>
    <w:p w14:paraId="3609E77F" w14:textId="77777777" w:rsidR="00791DE1" w:rsidRPr="00101788" w:rsidRDefault="00791DE1" w:rsidP="0092769E">
      <w:pPr>
        <w:rPr>
          <w:b/>
          <w:sz w:val="16"/>
          <w:szCs w:val="16"/>
        </w:rPr>
      </w:pPr>
      <w:r w:rsidRPr="00101788">
        <w:rPr>
          <w:b/>
          <w:sz w:val="16"/>
          <w:szCs w:val="16"/>
        </w:rPr>
        <w:t>Total Organic Carbon</w:t>
      </w:r>
    </w:p>
    <w:p w14:paraId="3502C1BD" w14:textId="77777777" w:rsidR="00791DE1" w:rsidRDefault="00791DE1" w:rsidP="0092769E">
      <w:pPr>
        <w:rPr>
          <w:sz w:val="16"/>
          <w:szCs w:val="16"/>
        </w:rPr>
      </w:pPr>
      <w:r>
        <w:rPr>
          <w:sz w:val="16"/>
          <w:szCs w:val="16"/>
        </w:rPr>
        <w:t>Total Organic Carbon (TOC) no health effects. The disinfectant can combine with TOC to form</w:t>
      </w:r>
      <w:r w:rsidR="002A6F0B">
        <w:rPr>
          <w:sz w:val="16"/>
          <w:szCs w:val="16"/>
        </w:rPr>
        <w:t xml:space="preserve"> disinfection byproducts. Disinfection is necessary to ensure that water does not have unacceptable levels of pathogens. Byproducts of disinfection include </w:t>
      </w:r>
      <w:proofErr w:type="spellStart"/>
      <w:r w:rsidR="002A6F0B">
        <w:rPr>
          <w:sz w:val="16"/>
          <w:szCs w:val="16"/>
        </w:rPr>
        <w:t>trihalomethanes</w:t>
      </w:r>
      <w:proofErr w:type="spellEnd"/>
      <w:r w:rsidR="002A6F0B">
        <w:rPr>
          <w:sz w:val="16"/>
          <w:szCs w:val="16"/>
        </w:rPr>
        <w:t xml:space="preserve"> (THMs) and </w:t>
      </w:r>
      <w:proofErr w:type="spellStart"/>
      <w:r w:rsidR="002A6F0B">
        <w:rPr>
          <w:sz w:val="16"/>
          <w:szCs w:val="16"/>
        </w:rPr>
        <w:t>haloacetic</w:t>
      </w:r>
      <w:proofErr w:type="spellEnd"/>
      <w:r w:rsidR="002A6F0B">
        <w:rPr>
          <w:sz w:val="16"/>
          <w:szCs w:val="16"/>
        </w:rPr>
        <w:t xml:space="preserve"> acids (HAA) which are reported elsewhere in this report.</w:t>
      </w:r>
    </w:p>
    <w:tbl>
      <w:tblPr>
        <w:tblStyle w:val="TableGrid"/>
        <w:tblW w:w="10080" w:type="dxa"/>
        <w:tblInd w:w="-252" w:type="dxa"/>
        <w:tblLook w:val="04A0" w:firstRow="1" w:lastRow="0" w:firstColumn="1" w:lastColumn="0" w:noHBand="0" w:noVBand="1"/>
      </w:tblPr>
      <w:tblGrid>
        <w:gridCol w:w="630"/>
        <w:gridCol w:w="1260"/>
        <w:gridCol w:w="810"/>
        <w:gridCol w:w="900"/>
        <w:gridCol w:w="900"/>
        <w:gridCol w:w="1350"/>
        <w:gridCol w:w="4230"/>
      </w:tblGrid>
      <w:tr w:rsidR="002A6F0B" w14:paraId="643BF7FA" w14:textId="77777777" w:rsidTr="000620B9">
        <w:tc>
          <w:tcPr>
            <w:tcW w:w="630" w:type="dxa"/>
            <w:shd w:val="clear" w:color="auto" w:fill="auto"/>
          </w:tcPr>
          <w:p w14:paraId="45CF37E4" w14:textId="77777777" w:rsidR="002A6F0B" w:rsidRPr="000620B9" w:rsidRDefault="001F1A9A" w:rsidP="0092769E">
            <w:pPr>
              <w:rPr>
                <w:b/>
                <w:sz w:val="16"/>
                <w:szCs w:val="16"/>
              </w:rPr>
            </w:pPr>
            <w:r w:rsidRPr="000620B9">
              <w:rPr>
                <w:b/>
                <w:sz w:val="16"/>
                <w:szCs w:val="16"/>
              </w:rPr>
              <w:t>Year</w:t>
            </w:r>
          </w:p>
        </w:tc>
        <w:tc>
          <w:tcPr>
            <w:tcW w:w="1260" w:type="dxa"/>
          </w:tcPr>
          <w:p w14:paraId="39A00390" w14:textId="77777777" w:rsidR="002A6F0B" w:rsidRPr="00101788" w:rsidRDefault="001F1A9A" w:rsidP="0092769E">
            <w:pPr>
              <w:rPr>
                <w:b/>
                <w:sz w:val="16"/>
                <w:szCs w:val="16"/>
              </w:rPr>
            </w:pPr>
            <w:r w:rsidRPr="00101788">
              <w:rPr>
                <w:b/>
                <w:sz w:val="16"/>
                <w:szCs w:val="16"/>
              </w:rPr>
              <w:t>Contaminant</w:t>
            </w:r>
          </w:p>
        </w:tc>
        <w:tc>
          <w:tcPr>
            <w:tcW w:w="810" w:type="dxa"/>
          </w:tcPr>
          <w:p w14:paraId="4AB58E11" w14:textId="77777777" w:rsidR="002A6F0B" w:rsidRPr="00101788" w:rsidRDefault="001F1A9A" w:rsidP="0092769E">
            <w:pPr>
              <w:rPr>
                <w:b/>
                <w:sz w:val="16"/>
                <w:szCs w:val="16"/>
              </w:rPr>
            </w:pPr>
            <w:r w:rsidRPr="00101788">
              <w:rPr>
                <w:b/>
                <w:sz w:val="16"/>
                <w:szCs w:val="16"/>
              </w:rPr>
              <w:t>Average</w:t>
            </w:r>
          </w:p>
        </w:tc>
        <w:tc>
          <w:tcPr>
            <w:tcW w:w="900" w:type="dxa"/>
          </w:tcPr>
          <w:p w14:paraId="32180B74" w14:textId="77777777" w:rsidR="002A6F0B" w:rsidRPr="00101788" w:rsidRDefault="001F1A9A" w:rsidP="0092769E">
            <w:pPr>
              <w:rPr>
                <w:b/>
                <w:sz w:val="16"/>
                <w:szCs w:val="16"/>
              </w:rPr>
            </w:pPr>
            <w:r w:rsidRPr="00101788">
              <w:rPr>
                <w:b/>
                <w:sz w:val="16"/>
                <w:szCs w:val="16"/>
              </w:rPr>
              <w:t>Minimum</w:t>
            </w:r>
          </w:p>
        </w:tc>
        <w:tc>
          <w:tcPr>
            <w:tcW w:w="900" w:type="dxa"/>
          </w:tcPr>
          <w:p w14:paraId="5F7C1C7B" w14:textId="77777777" w:rsidR="002A6F0B" w:rsidRPr="00101788" w:rsidRDefault="001F1A9A" w:rsidP="0092769E">
            <w:pPr>
              <w:rPr>
                <w:b/>
                <w:sz w:val="16"/>
                <w:szCs w:val="16"/>
              </w:rPr>
            </w:pPr>
            <w:r w:rsidRPr="00101788">
              <w:rPr>
                <w:b/>
                <w:sz w:val="16"/>
                <w:szCs w:val="16"/>
              </w:rPr>
              <w:t>Maximum</w:t>
            </w:r>
          </w:p>
        </w:tc>
        <w:tc>
          <w:tcPr>
            <w:tcW w:w="1350" w:type="dxa"/>
          </w:tcPr>
          <w:p w14:paraId="375D957E" w14:textId="77777777" w:rsidR="002A6F0B" w:rsidRPr="00101788" w:rsidRDefault="001F1A9A" w:rsidP="0092769E">
            <w:pPr>
              <w:rPr>
                <w:b/>
                <w:sz w:val="16"/>
                <w:szCs w:val="16"/>
              </w:rPr>
            </w:pPr>
            <w:r w:rsidRPr="00101788">
              <w:rPr>
                <w:b/>
                <w:sz w:val="16"/>
                <w:szCs w:val="16"/>
              </w:rPr>
              <w:t>Unit of Measure</w:t>
            </w:r>
          </w:p>
        </w:tc>
        <w:tc>
          <w:tcPr>
            <w:tcW w:w="4230" w:type="dxa"/>
          </w:tcPr>
          <w:p w14:paraId="1C3CD173" w14:textId="77777777" w:rsidR="002A6F0B" w:rsidRPr="00101788" w:rsidRDefault="001F1A9A" w:rsidP="0092769E">
            <w:pPr>
              <w:rPr>
                <w:b/>
                <w:sz w:val="16"/>
                <w:szCs w:val="16"/>
              </w:rPr>
            </w:pPr>
            <w:r w:rsidRPr="00101788">
              <w:rPr>
                <w:b/>
                <w:sz w:val="16"/>
                <w:szCs w:val="16"/>
              </w:rPr>
              <w:t>Source of Contaminant</w:t>
            </w:r>
          </w:p>
        </w:tc>
      </w:tr>
      <w:tr w:rsidR="002A6F0B" w14:paraId="69CA8567" w14:textId="77777777" w:rsidTr="000620B9">
        <w:tc>
          <w:tcPr>
            <w:tcW w:w="630" w:type="dxa"/>
            <w:shd w:val="clear" w:color="auto" w:fill="auto"/>
          </w:tcPr>
          <w:p w14:paraId="6BA50B6F" w14:textId="3FF95510" w:rsidR="002A6F0B" w:rsidRPr="000620B9" w:rsidRDefault="00A62F51" w:rsidP="0092769E">
            <w:pPr>
              <w:rPr>
                <w:sz w:val="16"/>
                <w:szCs w:val="16"/>
              </w:rPr>
            </w:pPr>
            <w:r w:rsidRPr="000620B9">
              <w:rPr>
                <w:sz w:val="16"/>
                <w:szCs w:val="16"/>
              </w:rPr>
              <w:t>202</w:t>
            </w:r>
            <w:r w:rsidR="00EF48DA">
              <w:rPr>
                <w:sz w:val="16"/>
                <w:szCs w:val="16"/>
              </w:rPr>
              <w:t>5</w:t>
            </w:r>
          </w:p>
        </w:tc>
        <w:tc>
          <w:tcPr>
            <w:tcW w:w="1260" w:type="dxa"/>
          </w:tcPr>
          <w:p w14:paraId="35B48475" w14:textId="77777777" w:rsidR="002A6F0B" w:rsidRDefault="001F1A9A" w:rsidP="0092769E">
            <w:pPr>
              <w:rPr>
                <w:sz w:val="16"/>
                <w:szCs w:val="16"/>
              </w:rPr>
            </w:pPr>
            <w:r w:rsidRPr="00401951">
              <w:rPr>
                <w:sz w:val="16"/>
                <w:szCs w:val="16"/>
              </w:rPr>
              <w:t>Source Water</w:t>
            </w:r>
          </w:p>
        </w:tc>
        <w:tc>
          <w:tcPr>
            <w:tcW w:w="810" w:type="dxa"/>
          </w:tcPr>
          <w:p w14:paraId="694A3BF7" w14:textId="38D9114E" w:rsidR="002A6F0B" w:rsidRDefault="009D11CB" w:rsidP="0092769E">
            <w:pPr>
              <w:rPr>
                <w:sz w:val="16"/>
                <w:szCs w:val="16"/>
              </w:rPr>
            </w:pPr>
            <w:r>
              <w:rPr>
                <w:sz w:val="16"/>
                <w:szCs w:val="16"/>
              </w:rPr>
              <w:t>5.38</w:t>
            </w:r>
          </w:p>
        </w:tc>
        <w:tc>
          <w:tcPr>
            <w:tcW w:w="900" w:type="dxa"/>
          </w:tcPr>
          <w:p w14:paraId="5FEB6D29" w14:textId="6E90BC0F" w:rsidR="002A6F0B" w:rsidRDefault="009D11CB" w:rsidP="0092769E">
            <w:pPr>
              <w:rPr>
                <w:sz w:val="16"/>
                <w:szCs w:val="16"/>
              </w:rPr>
            </w:pPr>
            <w:r>
              <w:rPr>
                <w:sz w:val="16"/>
                <w:szCs w:val="16"/>
              </w:rPr>
              <w:t>3.08</w:t>
            </w:r>
          </w:p>
        </w:tc>
        <w:tc>
          <w:tcPr>
            <w:tcW w:w="900" w:type="dxa"/>
          </w:tcPr>
          <w:p w14:paraId="65C7B674" w14:textId="6737669E" w:rsidR="002A6F0B" w:rsidRDefault="009D11CB" w:rsidP="0092769E">
            <w:pPr>
              <w:rPr>
                <w:sz w:val="16"/>
                <w:szCs w:val="16"/>
              </w:rPr>
            </w:pPr>
            <w:r>
              <w:rPr>
                <w:sz w:val="16"/>
                <w:szCs w:val="16"/>
              </w:rPr>
              <w:t>6.06</w:t>
            </w:r>
          </w:p>
        </w:tc>
        <w:tc>
          <w:tcPr>
            <w:tcW w:w="1350" w:type="dxa"/>
          </w:tcPr>
          <w:p w14:paraId="39AF63F2" w14:textId="77777777" w:rsidR="002A6F0B" w:rsidRDefault="001F1A9A" w:rsidP="0092769E">
            <w:pPr>
              <w:rPr>
                <w:sz w:val="16"/>
                <w:szCs w:val="16"/>
              </w:rPr>
            </w:pPr>
            <w:r>
              <w:rPr>
                <w:sz w:val="16"/>
                <w:szCs w:val="16"/>
              </w:rPr>
              <w:t>ppm</w:t>
            </w:r>
          </w:p>
        </w:tc>
        <w:tc>
          <w:tcPr>
            <w:tcW w:w="4230" w:type="dxa"/>
          </w:tcPr>
          <w:p w14:paraId="189A12A8" w14:textId="77777777" w:rsidR="002A6F0B" w:rsidRDefault="001F1A9A" w:rsidP="0092769E">
            <w:pPr>
              <w:rPr>
                <w:sz w:val="16"/>
                <w:szCs w:val="16"/>
              </w:rPr>
            </w:pPr>
            <w:r>
              <w:rPr>
                <w:sz w:val="16"/>
                <w:szCs w:val="16"/>
              </w:rPr>
              <w:t>Naturally occurring</w:t>
            </w:r>
          </w:p>
        </w:tc>
      </w:tr>
    </w:tbl>
    <w:p w14:paraId="196CC079" w14:textId="77777777" w:rsidR="002A6F0B" w:rsidRDefault="002A6F0B" w:rsidP="0092769E">
      <w:pPr>
        <w:rPr>
          <w:color w:val="808080" w:themeColor="background1" w:themeShade="80"/>
          <w:sz w:val="16"/>
          <w:szCs w:val="16"/>
        </w:rPr>
      </w:pPr>
    </w:p>
    <w:p w14:paraId="77DA7DF0" w14:textId="77777777" w:rsidR="00084076" w:rsidRDefault="00084076" w:rsidP="0092769E">
      <w:pPr>
        <w:rPr>
          <w:b/>
          <w:sz w:val="16"/>
          <w:szCs w:val="16"/>
        </w:rPr>
      </w:pPr>
    </w:p>
    <w:p w14:paraId="7C20A5B0" w14:textId="77777777" w:rsidR="00067BE8" w:rsidRPr="00067BE8" w:rsidRDefault="00067BE8" w:rsidP="0092769E">
      <w:pPr>
        <w:rPr>
          <w:b/>
          <w:sz w:val="16"/>
          <w:szCs w:val="16"/>
        </w:rPr>
      </w:pPr>
      <w:r w:rsidRPr="00AE552A">
        <w:rPr>
          <w:b/>
          <w:sz w:val="16"/>
          <w:szCs w:val="16"/>
        </w:rPr>
        <w:lastRenderedPageBreak/>
        <w:t>Disinfectant Level</w:t>
      </w:r>
    </w:p>
    <w:tbl>
      <w:tblPr>
        <w:tblStyle w:val="TableGrid"/>
        <w:tblW w:w="10080" w:type="dxa"/>
        <w:tblInd w:w="-252" w:type="dxa"/>
        <w:tblLook w:val="04A0" w:firstRow="1" w:lastRow="0" w:firstColumn="1" w:lastColumn="0" w:noHBand="0" w:noVBand="1"/>
      </w:tblPr>
      <w:tblGrid>
        <w:gridCol w:w="630"/>
        <w:gridCol w:w="1440"/>
        <w:gridCol w:w="810"/>
        <w:gridCol w:w="1530"/>
        <w:gridCol w:w="630"/>
        <w:gridCol w:w="720"/>
        <w:gridCol w:w="1350"/>
        <w:gridCol w:w="2970"/>
      </w:tblGrid>
      <w:tr w:rsidR="001600A4" w14:paraId="208B5A2F" w14:textId="77777777" w:rsidTr="006C7C19">
        <w:tc>
          <w:tcPr>
            <w:tcW w:w="630" w:type="dxa"/>
          </w:tcPr>
          <w:p w14:paraId="0B8158F0" w14:textId="77777777" w:rsidR="001600A4" w:rsidRPr="00101788" w:rsidRDefault="001600A4" w:rsidP="0092769E">
            <w:pPr>
              <w:rPr>
                <w:b/>
                <w:sz w:val="16"/>
                <w:szCs w:val="16"/>
              </w:rPr>
            </w:pPr>
            <w:r w:rsidRPr="00101788">
              <w:rPr>
                <w:b/>
                <w:sz w:val="16"/>
                <w:szCs w:val="16"/>
              </w:rPr>
              <w:t>Year</w:t>
            </w:r>
          </w:p>
        </w:tc>
        <w:tc>
          <w:tcPr>
            <w:tcW w:w="1440" w:type="dxa"/>
          </w:tcPr>
          <w:p w14:paraId="7C3D965F" w14:textId="77777777" w:rsidR="001600A4" w:rsidRPr="00101788" w:rsidRDefault="001600A4" w:rsidP="0092769E">
            <w:pPr>
              <w:rPr>
                <w:b/>
                <w:sz w:val="16"/>
                <w:szCs w:val="16"/>
              </w:rPr>
            </w:pPr>
            <w:r w:rsidRPr="00101788">
              <w:rPr>
                <w:b/>
                <w:sz w:val="16"/>
                <w:szCs w:val="16"/>
              </w:rPr>
              <w:t>Disinfectant Used</w:t>
            </w:r>
          </w:p>
        </w:tc>
        <w:tc>
          <w:tcPr>
            <w:tcW w:w="810" w:type="dxa"/>
          </w:tcPr>
          <w:p w14:paraId="61BEBAA3" w14:textId="77777777" w:rsidR="001600A4" w:rsidRPr="00101788" w:rsidRDefault="001600A4" w:rsidP="0092769E">
            <w:pPr>
              <w:rPr>
                <w:b/>
                <w:sz w:val="16"/>
                <w:szCs w:val="16"/>
              </w:rPr>
            </w:pPr>
            <w:r w:rsidRPr="00101788">
              <w:rPr>
                <w:b/>
                <w:sz w:val="16"/>
                <w:szCs w:val="16"/>
              </w:rPr>
              <w:t>Average</w:t>
            </w:r>
          </w:p>
        </w:tc>
        <w:tc>
          <w:tcPr>
            <w:tcW w:w="1530" w:type="dxa"/>
          </w:tcPr>
          <w:p w14:paraId="6D0AF06E" w14:textId="77777777" w:rsidR="001600A4" w:rsidRPr="00101788" w:rsidRDefault="001600A4" w:rsidP="0092769E">
            <w:pPr>
              <w:rPr>
                <w:b/>
                <w:sz w:val="16"/>
                <w:szCs w:val="16"/>
              </w:rPr>
            </w:pPr>
            <w:r w:rsidRPr="00101788">
              <w:rPr>
                <w:b/>
                <w:sz w:val="16"/>
                <w:szCs w:val="16"/>
              </w:rPr>
              <w:t>Range of Detection (low/High)</w:t>
            </w:r>
          </w:p>
        </w:tc>
        <w:tc>
          <w:tcPr>
            <w:tcW w:w="630" w:type="dxa"/>
          </w:tcPr>
          <w:p w14:paraId="57B69768" w14:textId="77777777" w:rsidR="001600A4" w:rsidRPr="00101788" w:rsidRDefault="001600A4" w:rsidP="0092769E">
            <w:pPr>
              <w:rPr>
                <w:b/>
                <w:sz w:val="16"/>
                <w:szCs w:val="16"/>
              </w:rPr>
            </w:pPr>
            <w:r w:rsidRPr="00101788">
              <w:rPr>
                <w:b/>
                <w:sz w:val="16"/>
                <w:szCs w:val="16"/>
              </w:rPr>
              <w:t>MRDL</w:t>
            </w:r>
          </w:p>
        </w:tc>
        <w:tc>
          <w:tcPr>
            <w:tcW w:w="720" w:type="dxa"/>
          </w:tcPr>
          <w:p w14:paraId="12DB5CE8" w14:textId="77777777" w:rsidR="001600A4" w:rsidRPr="00101788" w:rsidRDefault="001600A4" w:rsidP="0092769E">
            <w:pPr>
              <w:rPr>
                <w:b/>
                <w:sz w:val="16"/>
                <w:szCs w:val="16"/>
              </w:rPr>
            </w:pPr>
            <w:r w:rsidRPr="00101788">
              <w:rPr>
                <w:b/>
                <w:sz w:val="16"/>
                <w:szCs w:val="16"/>
              </w:rPr>
              <w:t>MCDL</w:t>
            </w:r>
          </w:p>
        </w:tc>
        <w:tc>
          <w:tcPr>
            <w:tcW w:w="1350" w:type="dxa"/>
          </w:tcPr>
          <w:p w14:paraId="0487E7E2" w14:textId="77777777" w:rsidR="001600A4" w:rsidRPr="00101788" w:rsidRDefault="001600A4" w:rsidP="0092769E">
            <w:pPr>
              <w:rPr>
                <w:b/>
                <w:sz w:val="16"/>
                <w:szCs w:val="16"/>
              </w:rPr>
            </w:pPr>
            <w:r w:rsidRPr="00101788">
              <w:rPr>
                <w:b/>
                <w:sz w:val="16"/>
                <w:szCs w:val="16"/>
              </w:rPr>
              <w:t>Unit of Measure</w:t>
            </w:r>
          </w:p>
        </w:tc>
        <w:tc>
          <w:tcPr>
            <w:tcW w:w="2970" w:type="dxa"/>
          </w:tcPr>
          <w:p w14:paraId="6CD77408" w14:textId="77777777" w:rsidR="001600A4" w:rsidRPr="00101788" w:rsidRDefault="001600A4" w:rsidP="0092769E">
            <w:pPr>
              <w:rPr>
                <w:b/>
                <w:sz w:val="16"/>
                <w:szCs w:val="16"/>
              </w:rPr>
            </w:pPr>
            <w:r w:rsidRPr="00101788">
              <w:rPr>
                <w:b/>
                <w:sz w:val="16"/>
                <w:szCs w:val="16"/>
              </w:rPr>
              <w:t>Source of Contaminant</w:t>
            </w:r>
          </w:p>
        </w:tc>
      </w:tr>
      <w:tr w:rsidR="001600A4" w14:paraId="2A4F571E" w14:textId="77777777" w:rsidTr="00DE571F">
        <w:tc>
          <w:tcPr>
            <w:tcW w:w="630" w:type="dxa"/>
            <w:shd w:val="clear" w:color="auto" w:fill="auto"/>
          </w:tcPr>
          <w:p w14:paraId="1D0F798B" w14:textId="6B5AE62D" w:rsidR="001600A4" w:rsidRPr="00FC7D95" w:rsidRDefault="004766A9" w:rsidP="0092769E">
            <w:pPr>
              <w:rPr>
                <w:sz w:val="16"/>
                <w:szCs w:val="16"/>
              </w:rPr>
            </w:pPr>
            <w:r>
              <w:rPr>
                <w:sz w:val="16"/>
                <w:szCs w:val="16"/>
              </w:rPr>
              <w:t>202</w:t>
            </w:r>
            <w:r w:rsidR="00EF48DA">
              <w:rPr>
                <w:sz w:val="16"/>
                <w:szCs w:val="16"/>
              </w:rPr>
              <w:t>5</w:t>
            </w:r>
          </w:p>
        </w:tc>
        <w:tc>
          <w:tcPr>
            <w:tcW w:w="1440" w:type="dxa"/>
            <w:shd w:val="clear" w:color="auto" w:fill="auto"/>
          </w:tcPr>
          <w:p w14:paraId="75B6935F" w14:textId="77777777" w:rsidR="001600A4" w:rsidRPr="00444CC1" w:rsidRDefault="001600A4" w:rsidP="0092769E">
            <w:pPr>
              <w:rPr>
                <w:sz w:val="16"/>
                <w:szCs w:val="16"/>
              </w:rPr>
            </w:pPr>
            <w:r w:rsidRPr="00444CC1">
              <w:rPr>
                <w:sz w:val="16"/>
                <w:szCs w:val="16"/>
              </w:rPr>
              <w:t>Chloram</w:t>
            </w:r>
            <w:r w:rsidR="006C7C19" w:rsidRPr="00444CC1">
              <w:rPr>
                <w:sz w:val="16"/>
                <w:szCs w:val="16"/>
              </w:rPr>
              <w:t>ines</w:t>
            </w:r>
          </w:p>
        </w:tc>
        <w:tc>
          <w:tcPr>
            <w:tcW w:w="810" w:type="dxa"/>
          </w:tcPr>
          <w:p w14:paraId="7840A775" w14:textId="57A97577" w:rsidR="001600A4" w:rsidRPr="00444CC1" w:rsidRDefault="00823647" w:rsidP="0092769E">
            <w:pPr>
              <w:rPr>
                <w:sz w:val="16"/>
                <w:szCs w:val="16"/>
                <w:highlight w:val="yellow"/>
              </w:rPr>
            </w:pPr>
            <w:r w:rsidRPr="00823647">
              <w:rPr>
                <w:sz w:val="16"/>
                <w:szCs w:val="16"/>
              </w:rPr>
              <w:t>3.29</w:t>
            </w:r>
          </w:p>
        </w:tc>
        <w:tc>
          <w:tcPr>
            <w:tcW w:w="1530" w:type="dxa"/>
          </w:tcPr>
          <w:p w14:paraId="63652EC2" w14:textId="4C43EC9E" w:rsidR="001600A4" w:rsidRPr="006C7C19" w:rsidRDefault="00823647" w:rsidP="0092769E">
            <w:pPr>
              <w:rPr>
                <w:sz w:val="16"/>
                <w:szCs w:val="16"/>
              </w:rPr>
            </w:pPr>
            <w:r>
              <w:rPr>
                <w:sz w:val="16"/>
                <w:szCs w:val="16"/>
              </w:rPr>
              <w:t>1.13/3.84</w:t>
            </w:r>
          </w:p>
        </w:tc>
        <w:tc>
          <w:tcPr>
            <w:tcW w:w="630" w:type="dxa"/>
          </w:tcPr>
          <w:p w14:paraId="3BBFC109" w14:textId="77777777" w:rsidR="001600A4" w:rsidRPr="006C7C19" w:rsidRDefault="002B7436" w:rsidP="0092769E">
            <w:pPr>
              <w:rPr>
                <w:sz w:val="16"/>
                <w:szCs w:val="16"/>
              </w:rPr>
            </w:pPr>
            <w:r>
              <w:rPr>
                <w:sz w:val="16"/>
                <w:szCs w:val="16"/>
              </w:rPr>
              <w:t>4</w:t>
            </w:r>
          </w:p>
        </w:tc>
        <w:tc>
          <w:tcPr>
            <w:tcW w:w="720" w:type="dxa"/>
          </w:tcPr>
          <w:p w14:paraId="465D5A13" w14:textId="77777777" w:rsidR="001600A4" w:rsidRPr="006C7C19" w:rsidRDefault="006C7C19" w:rsidP="0092769E">
            <w:pPr>
              <w:rPr>
                <w:sz w:val="16"/>
                <w:szCs w:val="16"/>
              </w:rPr>
            </w:pPr>
            <w:r w:rsidRPr="006C7C19">
              <w:rPr>
                <w:sz w:val="16"/>
                <w:szCs w:val="16"/>
              </w:rPr>
              <w:t>&lt;4</w:t>
            </w:r>
          </w:p>
        </w:tc>
        <w:tc>
          <w:tcPr>
            <w:tcW w:w="1350" w:type="dxa"/>
          </w:tcPr>
          <w:p w14:paraId="065562A6" w14:textId="77777777" w:rsidR="001600A4" w:rsidRPr="006C7C19" w:rsidRDefault="00242228" w:rsidP="0092769E">
            <w:pPr>
              <w:rPr>
                <w:sz w:val="16"/>
                <w:szCs w:val="16"/>
              </w:rPr>
            </w:pPr>
            <w:r>
              <w:rPr>
                <w:sz w:val="16"/>
                <w:szCs w:val="16"/>
              </w:rPr>
              <w:t>p</w:t>
            </w:r>
            <w:r w:rsidR="006C7C19" w:rsidRPr="006C7C19">
              <w:rPr>
                <w:sz w:val="16"/>
                <w:szCs w:val="16"/>
              </w:rPr>
              <w:t>pm</w:t>
            </w:r>
          </w:p>
        </w:tc>
        <w:tc>
          <w:tcPr>
            <w:tcW w:w="2970" w:type="dxa"/>
          </w:tcPr>
          <w:p w14:paraId="14B62252" w14:textId="5AF82D5D" w:rsidR="00FA6D45" w:rsidRPr="006C7C19" w:rsidRDefault="006C7C19" w:rsidP="0092769E">
            <w:pPr>
              <w:rPr>
                <w:sz w:val="16"/>
                <w:szCs w:val="16"/>
              </w:rPr>
            </w:pPr>
            <w:r w:rsidRPr="006C7C19">
              <w:rPr>
                <w:sz w:val="16"/>
                <w:szCs w:val="16"/>
              </w:rPr>
              <w:t>Disinfectant used to control microbes</w:t>
            </w:r>
          </w:p>
        </w:tc>
      </w:tr>
      <w:tr w:rsidR="001661A8" w14:paraId="01E0B7EF" w14:textId="77777777" w:rsidTr="000620B9">
        <w:tc>
          <w:tcPr>
            <w:tcW w:w="630" w:type="dxa"/>
            <w:shd w:val="clear" w:color="auto" w:fill="auto"/>
          </w:tcPr>
          <w:p w14:paraId="40CDDDA2" w14:textId="5CB4D150" w:rsidR="001661A8" w:rsidRPr="00FC7D95" w:rsidRDefault="00FA6D45" w:rsidP="0092769E">
            <w:pPr>
              <w:rPr>
                <w:sz w:val="16"/>
                <w:szCs w:val="16"/>
              </w:rPr>
            </w:pPr>
            <w:r>
              <w:rPr>
                <w:sz w:val="16"/>
                <w:szCs w:val="16"/>
              </w:rPr>
              <w:t>202</w:t>
            </w:r>
            <w:r w:rsidR="00EF48DA">
              <w:rPr>
                <w:sz w:val="16"/>
                <w:szCs w:val="16"/>
              </w:rPr>
              <w:t>5</w:t>
            </w:r>
          </w:p>
        </w:tc>
        <w:tc>
          <w:tcPr>
            <w:tcW w:w="1440" w:type="dxa"/>
          </w:tcPr>
          <w:p w14:paraId="34BC717C" w14:textId="77777777" w:rsidR="001661A8" w:rsidRPr="00444CC1" w:rsidRDefault="001661A8" w:rsidP="0092769E">
            <w:pPr>
              <w:rPr>
                <w:sz w:val="16"/>
                <w:szCs w:val="16"/>
              </w:rPr>
            </w:pPr>
            <w:r w:rsidRPr="00444CC1">
              <w:rPr>
                <w:sz w:val="16"/>
                <w:szCs w:val="16"/>
              </w:rPr>
              <w:t>Chlorine Dioxide</w:t>
            </w:r>
          </w:p>
        </w:tc>
        <w:tc>
          <w:tcPr>
            <w:tcW w:w="810" w:type="dxa"/>
          </w:tcPr>
          <w:p w14:paraId="3C5A6F86" w14:textId="719F246A" w:rsidR="001661A8" w:rsidRDefault="009D11CB" w:rsidP="0092769E">
            <w:pPr>
              <w:rPr>
                <w:sz w:val="16"/>
                <w:szCs w:val="16"/>
              </w:rPr>
            </w:pPr>
            <w:r>
              <w:rPr>
                <w:sz w:val="16"/>
                <w:szCs w:val="16"/>
              </w:rPr>
              <w:t>0.01</w:t>
            </w:r>
          </w:p>
        </w:tc>
        <w:tc>
          <w:tcPr>
            <w:tcW w:w="1530" w:type="dxa"/>
          </w:tcPr>
          <w:p w14:paraId="74753A79" w14:textId="53A77F81" w:rsidR="001661A8" w:rsidRDefault="00444CC1" w:rsidP="0092769E">
            <w:pPr>
              <w:rPr>
                <w:sz w:val="16"/>
                <w:szCs w:val="16"/>
              </w:rPr>
            </w:pPr>
            <w:r>
              <w:rPr>
                <w:sz w:val="16"/>
                <w:szCs w:val="16"/>
              </w:rPr>
              <w:t>0.0/.13</w:t>
            </w:r>
          </w:p>
        </w:tc>
        <w:tc>
          <w:tcPr>
            <w:tcW w:w="630" w:type="dxa"/>
          </w:tcPr>
          <w:p w14:paraId="50512925" w14:textId="77777777" w:rsidR="001661A8" w:rsidRPr="006C7C19" w:rsidRDefault="00F6458F" w:rsidP="0092769E">
            <w:pPr>
              <w:rPr>
                <w:sz w:val="16"/>
                <w:szCs w:val="16"/>
              </w:rPr>
            </w:pPr>
            <w:r>
              <w:rPr>
                <w:sz w:val="16"/>
                <w:szCs w:val="16"/>
              </w:rPr>
              <w:t>.</w:t>
            </w:r>
            <w:r w:rsidR="00085FF6">
              <w:rPr>
                <w:sz w:val="16"/>
                <w:szCs w:val="16"/>
              </w:rPr>
              <w:t>8</w:t>
            </w:r>
          </w:p>
        </w:tc>
        <w:tc>
          <w:tcPr>
            <w:tcW w:w="720" w:type="dxa"/>
          </w:tcPr>
          <w:p w14:paraId="54A44D94" w14:textId="77777777" w:rsidR="001661A8" w:rsidRPr="006C7C19" w:rsidRDefault="00F6458F" w:rsidP="0092769E">
            <w:pPr>
              <w:rPr>
                <w:sz w:val="16"/>
                <w:szCs w:val="16"/>
              </w:rPr>
            </w:pPr>
            <w:r>
              <w:rPr>
                <w:sz w:val="16"/>
                <w:szCs w:val="16"/>
              </w:rPr>
              <w:t>.8</w:t>
            </w:r>
          </w:p>
        </w:tc>
        <w:tc>
          <w:tcPr>
            <w:tcW w:w="1350" w:type="dxa"/>
          </w:tcPr>
          <w:p w14:paraId="3E40F823" w14:textId="77777777" w:rsidR="001661A8" w:rsidRDefault="00985A5D" w:rsidP="0092769E">
            <w:pPr>
              <w:rPr>
                <w:sz w:val="16"/>
                <w:szCs w:val="16"/>
              </w:rPr>
            </w:pPr>
            <w:r>
              <w:rPr>
                <w:sz w:val="16"/>
                <w:szCs w:val="16"/>
              </w:rPr>
              <w:t>p</w:t>
            </w:r>
            <w:r w:rsidR="00F6458F">
              <w:rPr>
                <w:sz w:val="16"/>
                <w:szCs w:val="16"/>
              </w:rPr>
              <w:t>pm</w:t>
            </w:r>
          </w:p>
        </w:tc>
        <w:tc>
          <w:tcPr>
            <w:tcW w:w="2970" w:type="dxa"/>
          </w:tcPr>
          <w:p w14:paraId="5D7C3A98" w14:textId="77777777" w:rsidR="001661A8" w:rsidRPr="006C7C19" w:rsidRDefault="00F6458F" w:rsidP="0092769E">
            <w:pPr>
              <w:rPr>
                <w:sz w:val="16"/>
                <w:szCs w:val="16"/>
              </w:rPr>
            </w:pPr>
            <w:r w:rsidRPr="006C7C19">
              <w:rPr>
                <w:sz w:val="16"/>
                <w:szCs w:val="16"/>
              </w:rPr>
              <w:t>Disinfectant used to control microbes</w:t>
            </w:r>
          </w:p>
        </w:tc>
      </w:tr>
    </w:tbl>
    <w:p w14:paraId="06DA9C93" w14:textId="77777777" w:rsidR="0085078B" w:rsidRDefault="0085078B" w:rsidP="0092769E">
      <w:pPr>
        <w:rPr>
          <w:sz w:val="16"/>
          <w:szCs w:val="16"/>
        </w:rPr>
      </w:pPr>
    </w:p>
    <w:p w14:paraId="75D8A102" w14:textId="0BB56C0D" w:rsidR="00596BFB" w:rsidRDefault="00242228" w:rsidP="0092769E">
      <w:pPr>
        <w:rPr>
          <w:color w:val="808080" w:themeColor="background1" w:themeShade="80"/>
          <w:sz w:val="16"/>
          <w:szCs w:val="16"/>
        </w:rPr>
      </w:pPr>
      <w:r w:rsidRPr="002B1291">
        <w:rPr>
          <w:sz w:val="16"/>
          <w:szCs w:val="16"/>
        </w:rPr>
        <w:t>Secondary and Other Non</w:t>
      </w:r>
      <w:r w:rsidR="00660A09">
        <w:rPr>
          <w:sz w:val="16"/>
          <w:szCs w:val="16"/>
        </w:rPr>
        <w:t>-</w:t>
      </w:r>
      <w:r w:rsidRPr="002B1291">
        <w:rPr>
          <w:sz w:val="16"/>
          <w:szCs w:val="16"/>
        </w:rPr>
        <w:t>Regulated Constituents (No associated adverse health effects</w:t>
      </w:r>
      <w:r>
        <w:rPr>
          <w:color w:val="808080" w:themeColor="background1" w:themeShade="80"/>
          <w:sz w:val="16"/>
          <w:szCs w:val="16"/>
        </w:rPr>
        <w:t>)</w:t>
      </w:r>
    </w:p>
    <w:tbl>
      <w:tblPr>
        <w:tblStyle w:val="TableGrid"/>
        <w:tblW w:w="10080" w:type="dxa"/>
        <w:tblInd w:w="-252" w:type="dxa"/>
        <w:tblLook w:val="04A0" w:firstRow="1" w:lastRow="0" w:firstColumn="1" w:lastColumn="0" w:noHBand="0" w:noVBand="1"/>
      </w:tblPr>
      <w:tblGrid>
        <w:gridCol w:w="630"/>
        <w:gridCol w:w="1349"/>
        <w:gridCol w:w="810"/>
        <w:gridCol w:w="900"/>
        <w:gridCol w:w="900"/>
        <w:gridCol w:w="548"/>
        <w:gridCol w:w="810"/>
        <w:gridCol w:w="4133"/>
      </w:tblGrid>
      <w:tr w:rsidR="006D0639" w14:paraId="51DD0539" w14:textId="77777777" w:rsidTr="006D0639">
        <w:tc>
          <w:tcPr>
            <w:tcW w:w="630" w:type="dxa"/>
          </w:tcPr>
          <w:p w14:paraId="2D255B13" w14:textId="747F4D80" w:rsidR="006D0639" w:rsidRPr="00242228" w:rsidRDefault="006D0639" w:rsidP="006D0639">
            <w:pPr>
              <w:rPr>
                <w:sz w:val="16"/>
                <w:szCs w:val="16"/>
              </w:rPr>
            </w:pPr>
            <w:r w:rsidRPr="00101788">
              <w:rPr>
                <w:b/>
                <w:sz w:val="16"/>
                <w:szCs w:val="16"/>
              </w:rPr>
              <w:t>Year</w:t>
            </w:r>
          </w:p>
        </w:tc>
        <w:tc>
          <w:tcPr>
            <w:tcW w:w="1349" w:type="dxa"/>
          </w:tcPr>
          <w:p w14:paraId="0D23C471" w14:textId="2343C892" w:rsidR="006D0639" w:rsidRPr="00242228" w:rsidRDefault="006D0639" w:rsidP="006D0639">
            <w:pPr>
              <w:rPr>
                <w:sz w:val="16"/>
                <w:szCs w:val="16"/>
              </w:rPr>
            </w:pPr>
            <w:r w:rsidRPr="00101788">
              <w:rPr>
                <w:b/>
                <w:sz w:val="16"/>
                <w:szCs w:val="16"/>
              </w:rPr>
              <w:t>Constituent</w:t>
            </w:r>
          </w:p>
        </w:tc>
        <w:tc>
          <w:tcPr>
            <w:tcW w:w="810" w:type="dxa"/>
          </w:tcPr>
          <w:p w14:paraId="3033E30A" w14:textId="0CF57534" w:rsidR="006D0639" w:rsidRPr="00242228" w:rsidRDefault="006D0639" w:rsidP="006D0639">
            <w:pPr>
              <w:rPr>
                <w:sz w:val="16"/>
                <w:szCs w:val="16"/>
              </w:rPr>
            </w:pPr>
            <w:r w:rsidRPr="00101788">
              <w:rPr>
                <w:b/>
                <w:sz w:val="16"/>
                <w:szCs w:val="16"/>
              </w:rPr>
              <w:t>Average</w:t>
            </w:r>
          </w:p>
        </w:tc>
        <w:tc>
          <w:tcPr>
            <w:tcW w:w="900" w:type="dxa"/>
          </w:tcPr>
          <w:p w14:paraId="5199D51E" w14:textId="2D5A33CD" w:rsidR="006D0639" w:rsidRPr="00242228" w:rsidRDefault="006D0639" w:rsidP="006D0639">
            <w:pPr>
              <w:rPr>
                <w:sz w:val="16"/>
                <w:szCs w:val="16"/>
              </w:rPr>
            </w:pPr>
            <w:r w:rsidRPr="00101788">
              <w:rPr>
                <w:b/>
                <w:sz w:val="16"/>
                <w:szCs w:val="16"/>
              </w:rPr>
              <w:t>Minimum</w:t>
            </w:r>
          </w:p>
        </w:tc>
        <w:tc>
          <w:tcPr>
            <w:tcW w:w="900" w:type="dxa"/>
          </w:tcPr>
          <w:p w14:paraId="1591BB9D" w14:textId="314E6C88" w:rsidR="006D0639" w:rsidRPr="00242228" w:rsidRDefault="006D0639" w:rsidP="006D0639">
            <w:pPr>
              <w:rPr>
                <w:sz w:val="16"/>
                <w:szCs w:val="16"/>
              </w:rPr>
            </w:pPr>
            <w:r w:rsidRPr="00101788">
              <w:rPr>
                <w:b/>
                <w:sz w:val="16"/>
                <w:szCs w:val="16"/>
              </w:rPr>
              <w:t>Maximum</w:t>
            </w:r>
          </w:p>
        </w:tc>
        <w:tc>
          <w:tcPr>
            <w:tcW w:w="548" w:type="dxa"/>
          </w:tcPr>
          <w:p w14:paraId="12D7361A" w14:textId="112EAC1E" w:rsidR="006D0639" w:rsidRPr="00242228" w:rsidRDefault="006D0639" w:rsidP="006D0639">
            <w:pPr>
              <w:rPr>
                <w:sz w:val="16"/>
                <w:szCs w:val="16"/>
              </w:rPr>
            </w:pPr>
            <w:r w:rsidRPr="00101788">
              <w:rPr>
                <w:b/>
                <w:sz w:val="16"/>
                <w:szCs w:val="16"/>
              </w:rPr>
              <w:t>Limit</w:t>
            </w:r>
          </w:p>
        </w:tc>
        <w:tc>
          <w:tcPr>
            <w:tcW w:w="810" w:type="dxa"/>
          </w:tcPr>
          <w:p w14:paraId="65434288" w14:textId="4832FED6" w:rsidR="006D0639" w:rsidRPr="00242228" w:rsidRDefault="006D0639" w:rsidP="006D0639">
            <w:pPr>
              <w:rPr>
                <w:sz w:val="16"/>
                <w:szCs w:val="16"/>
              </w:rPr>
            </w:pPr>
            <w:r w:rsidRPr="00101788">
              <w:rPr>
                <w:b/>
                <w:sz w:val="16"/>
                <w:szCs w:val="16"/>
              </w:rPr>
              <w:t>Unit of Measure</w:t>
            </w:r>
          </w:p>
        </w:tc>
        <w:tc>
          <w:tcPr>
            <w:tcW w:w="4133" w:type="dxa"/>
          </w:tcPr>
          <w:p w14:paraId="605C595C" w14:textId="7B0E8802" w:rsidR="006D0639" w:rsidRPr="00242228" w:rsidRDefault="006D0639" w:rsidP="006D0639">
            <w:pPr>
              <w:rPr>
                <w:sz w:val="16"/>
                <w:szCs w:val="16"/>
              </w:rPr>
            </w:pPr>
            <w:r w:rsidRPr="00101788">
              <w:rPr>
                <w:b/>
                <w:sz w:val="16"/>
                <w:szCs w:val="16"/>
              </w:rPr>
              <w:t>Source of Contaminant</w:t>
            </w:r>
          </w:p>
        </w:tc>
      </w:tr>
      <w:tr w:rsidR="006D0639" w14:paraId="5E1583A3" w14:textId="77777777" w:rsidTr="006D0639">
        <w:tc>
          <w:tcPr>
            <w:tcW w:w="630" w:type="dxa"/>
          </w:tcPr>
          <w:p w14:paraId="271E3DA4" w14:textId="10599D8E" w:rsidR="006D0639" w:rsidRPr="00242228" w:rsidRDefault="006D0639" w:rsidP="006D0639">
            <w:pPr>
              <w:rPr>
                <w:sz w:val="16"/>
                <w:szCs w:val="16"/>
              </w:rPr>
            </w:pPr>
            <w:r>
              <w:rPr>
                <w:sz w:val="16"/>
                <w:szCs w:val="16"/>
              </w:rPr>
              <w:t>202</w:t>
            </w:r>
            <w:r w:rsidR="00EF48DA">
              <w:rPr>
                <w:sz w:val="16"/>
                <w:szCs w:val="16"/>
              </w:rPr>
              <w:t>5</w:t>
            </w:r>
          </w:p>
        </w:tc>
        <w:tc>
          <w:tcPr>
            <w:tcW w:w="1349" w:type="dxa"/>
          </w:tcPr>
          <w:p w14:paraId="4E2F7F90" w14:textId="77777777" w:rsidR="006D0639" w:rsidRPr="00AD567D" w:rsidRDefault="006D0639" w:rsidP="006D0639">
            <w:pPr>
              <w:rPr>
                <w:sz w:val="16"/>
                <w:szCs w:val="16"/>
              </w:rPr>
            </w:pPr>
            <w:r w:rsidRPr="00641154">
              <w:rPr>
                <w:sz w:val="16"/>
                <w:szCs w:val="16"/>
              </w:rPr>
              <w:t>Bicarbonate</w:t>
            </w:r>
          </w:p>
        </w:tc>
        <w:tc>
          <w:tcPr>
            <w:tcW w:w="810" w:type="dxa"/>
          </w:tcPr>
          <w:p w14:paraId="0F3D9FFE" w14:textId="6A7AB692" w:rsidR="006D0639" w:rsidRPr="00242228" w:rsidRDefault="00444CC1" w:rsidP="006D0639">
            <w:pPr>
              <w:rPr>
                <w:sz w:val="16"/>
                <w:szCs w:val="16"/>
              </w:rPr>
            </w:pPr>
            <w:r>
              <w:rPr>
                <w:sz w:val="16"/>
                <w:szCs w:val="16"/>
              </w:rPr>
              <w:t>109</w:t>
            </w:r>
          </w:p>
        </w:tc>
        <w:tc>
          <w:tcPr>
            <w:tcW w:w="900" w:type="dxa"/>
          </w:tcPr>
          <w:p w14:paraId="4A2F7D3C" w14:textId="5F3506AF" w:rsidR="006D0639" w:rsidRPr="00242228" w:rsidRDefault="00444CC1" w:rsidP="006D0639">
            <w:pPr>
              <w:rPr>
                <w:sz w:val="16"/>
                <w:szCs w:val="16"/>
              </w:rPr>
            </w:pPr>
            <w:r>
              <w:rPr>
                <w:sz w:val="16"/>
                <w:szCs w:val="16"/>
              </w:rPr>
              <w:t>109</w:t>
            </w:r>
          </w:p>
        </w:tc>
        <w:tc>
          <w:tcPr>
            <w:tcW w:w="900" w:type="dxa"/>
          </w:tcPr>
          <w:p w14:paraId="1AE435D9" w14:textId="3AD392BA" w:rsidR="006D0639" w:rsidRPr="00242228" w:rsidRDefault="00444CC1" w:rsidP="006D0639">
            <w:pPr>
              <w:rPr>
                <w:sz w:val="16"/>
                <w:szCs w:val="16"/>
              </w:rPr>
            </w:pPr>
            <w:r>
              <w:rPr>
                <w:sz w:val="16"/>
                <w:szCs w:val="16"/>
              </w:rPr>
              <w:t>109</w:t>
            </w:r>
          </w:p>
        </w:tc>
        <w:tc>
          <w:tcPr>
            <w:tcW w:w="548" w:type="dxa"/>
          </w:tcPr>
          <w:p w14:paraId="3FF29183" w14:textId="77777777" w:rsidR="006D0639" w:rsidRPr="00242228" w:rsidRDefault="006D0639" w:rsidP="006D0639">
            <w:pPr>
              <w:rPr>
                <w:sz w:val="16"/>
                <w:szCs w:val="16"/>
              </w:rPr>
            </w:pPr>
            <w:r>
              <w:rPr>
                <w:sz w:val="16"/>
                <w:szCs w:val="16"/>
              </w:rPr>
              <w:t>NA</w:t>
            </w:r>
          </w:p>
        </w:tc>
        <w:tc>
          <w:tcPr>
            <w:tcW w:w="810" w:type="dxa"/>
          </w:tcPr>
          <w:p w14:paraId="57C51399" w14:textId="77777777" w:rsidR="006D0639" w:rsidRPr="00242228" w:rsidRDefault="006D0639" w:rsidP="006D0639">
            <w:pPr>
              <w:rPr>
                <w:sz w:val="16"/>
                <w:szCs w:val="16"/>
              </w:rPr>
            </w:pPr>
            <w:r>
              <w:rPr>
                <w:sz w:val="16"/>
                <w:szCs w:val="16"/>
              </w:rPr>
              <w:t>ppm</w:t>
            </w:r>
          </w:p>
        </w:tc>
        <w:tc>
          <w:tcPr>
            <w:tcW w:w="4133" w:type="dxa"/>
          </w:tcPr>
          <w:p w14:paraId="3E8DB996" w14:textId="77777777" w:rsidR="006D0639" w:rsidRPr="00242228" w:rsidRDefault="006D0639" w:rsidP="006D0639">
            <w:pPr>
              <w:rPr>
                <w:sz w:val="16"/>
                <w:szCs w:val="16"/>
              </w:rPr>
            </w:pPr>
            <w:r>
              <w:rPr>
                <w:sz w:val="16"/>
                <w:szCs w:val="16"/>
              </w:rPr>
              <w:t>Corrosion of carbonate rocks such as limestone</w:t>
            </w:r>
          </w:p>
        </w:tc>
      </w:tr>
      <w:tr w:rsidR="006D0639" w14:paraId="59CE2A1C" w14:textId="77777777" w:rsidTr="006D0639">
        <w:tc>
          <w:tcPr>
            <w:tcW w:w="630" w:type="dxa"/>
          </w:tcPr>
          <w:p w14:paraId="7A67DD60" w14:textId="261692A8" w:rsidR="006D0639" w:rsidRPr="00242228" w:rsidRDefault="006D0639" w:rsidP="006D0639">
            <w:pPr>
              <w:rPr>
                <w:sz w:val="16"/>
                <w:szCs w:val="16"/>
              </w:rPr>
            </w:pPr>
            <w:r>
              <w:rPr>
                <w:sz w:val="16"/>
                <w:szCs w:val="16"/>
              </w:rPr>
              <w:t>202</w:t>
            </w:r>
            <w:r w:rsidR="00EF48DA">
              <w:rPr>
                <w:sz w:val="16"/>
                <w:szCs w:val="16"/>
              </w:rPr>
              <w:t>5</w:t>
            </w:r>
          </w:p>
        </w:tc>
        <w:tc>
          <w:tcPr>
            <w:tcW w:w="1349" w:type="dxa"/>
          </w:tcPr>
          <w:p w14:paraId="7DA4B1EB" w14:textId="77777777" w:rsidR="006D0639" w:rsidRPr="00242228" w:rsidRDefault="006D0639" w:rsidP="006D0639">
            <w:pPr>
              <w:rPr>
                <w:sz w:val="16"/>
                <w:szCs w:val="16"/>
              </w:rPr>
            </w:pPr>
            <w:r>
              <w:rPr>
                <w:sz w:val="16"/>
                <w:szCs w:val="16"/>
              </w:rPr>
              <w:t>Calcium</w:t>
            </w:r>
          </w:p>
        </w:tc>
        <w:tc>
          <w:tcPr>
            <w:tcW w:w="810" w:type="dxa"/>
          </w:tcPr>
          <w:p w14:paraId="324A82ED" w14:textId="584E162C" w:rsidR="006D0639" w:rsidRPr="00242228" w:rsidRDefault="00444CC1" w:rsidP="006D0639">
            <w:pPr>
              <w:rPr>
                <w:sz w:val="16"/>
                <w:szCs w:val="16"/>
              </w:rPr>
            </w:pPr>
            <w:r>
              <w:rPr>
                <w:sz w:val="16"/>
                <w:szCs w:val="16"/>
              </w:rPr>
              <w:t>56.8</w:t>
            </w:r>
          </w:p>
        </w:tc>
        <w:tc>
          <w:tcPr>
            <w:tcW w:w="900" w:type="dxa"/>
          </w:tcPr>
          <w:p w14:paraId="6F8D8FFE" w14:textId="4C23F351" w:rsidR="006D0639" w:rsidRPr="00242228" w:rsidRDefault="00444CC1" w:rsidP="006D0639">
            <w:pPr>
              <w:rPr>
                <w:sz w:val="16"/>
                <w:szCs w:val="16"/>
              </w:rPr>
            </w:pPr>
            <w:r>
              <w:rPr>
                <w:sz w:val="16"/>
                <w:szCs w:val="16"/>
              </w:rPr>
              <w:t>56.8</w:t>
            </w:r>
          </w:p>
        </w:tc>
        <w:tc>
          <w:tcPr>
            <w:tcW w:w="900" w:type="dxa"/>
          </w:tcPr>
          <w:p w14:paraId="24D9F192" w14:textId="43B8F18B" w:rsidR="006D0639" w:rsidRPr="00242228" w:rsidRDefault="00444CC1" w:rsidP="006D0639">
            <w:pPr>
              <w:rPr>
                <w:sz w:val="16"/>
                <w:szCs w:val="16"/>
              </w:rPr>
            </w:pPr>
            <w:r>
              <w:rPr>
                <w:sz w:val="16"/>
                <w:szCs w:val="16"/>
              </w:rPr>
              <w:t>56.8</w:t>
            </w:r>
          </w:p>
        </w:tc>
        <w:tc>
          <w:tcPr>
            <w:tcW w:w="548" w:type="dxa"/>
          </w:tcPr>
          <w:p w14:paraId="58152FE6" w14:textId="77777777" w:rsidR="006D0639" w:rsidRPr="00242228" w:rsidRDefault="006D0639" w:rsidP="006D0639">
            <w:pPr>
              <w:rPr>
                <w:sz w:val="16"/>
                <w:szCs w:val="16"/>
              </w:rPr>
            </w:pPr>
            <w:r>
              <w:rPr>
                <w:sz w:val="16"/>
                <w:szCs w:val="16"/>
              </w:rPr>
              <w:t>NA</w:t>
            </w:r>
          </w:p>
        </w:tc>
        <w:tc>
          <w:tcPr>
            <w:tcW w:w="810" w:type="dxa"/>
          </w:tcPr>
          <w:p w14:paraId="3FDB7DCB" w14:textId="77777777" w:rsidR="006D0639" w:rsidRPr="00242228" w:rsidRDefault="006D0639" w:rsidP="006D0639">
            <w:pPr>
              <w:rPr>
                <w:sz w:val="16"/>
                <w:szCs w:val="16"/>
              </w:rPr>
            </w:pPr>
            <w:r>
              <w:rPr>
                <w:sz w:val="16"/>
                <w:szCs w:val="16"/>
              </w:rPr>
              <w:t>ppm</w:t>
            </w:r>
          </w:p>
        </w:tc>
        <w:tc>
          <w:tcPr>
            <w:tcW w:w="4133" w:type="dxa"/>
          </w:tcPr>
          <w:p w14:paraId="6275BC85" w14:textId="77777777" w:rsidR="006D0639" w:rsidRPr="00242228" w:rsidRDefault="006D0639" w:rsidP="006D0639">
            <w:pPr>
              <w:rPr>
                <w:sz w:val="16"/>
                <w:szCs w:val="16"/>
              </w:rPr>
            </w:pPr>
            <w:r>
              <w:rPr>
                <w:sz w:val="16"/>
                <w:szCs w:val="16"/>
              </w:rPr>
              <w:t>Abundant naturally occurring element</w:t>
            </w:r>
          </w:p>
        </w:tc>
      </w:tr>
      <w:tr w:rsidR="006D0639" w14:paraId="51FEF380" w14:textId="77777777" w:rsidTr="006D0639">
        <w:tc>
          <w:tcPr>
            <w:tcW w:w="630" w:type="dxa"/>
          </w:tcPr>
          <w:p w14:paraId="55324E4F" w14:textId="18BBF6D9" w:rsidR="006D0639" w:rsidRPr="00BA2D0B" w:rsidRDefault="006D0639" w:rsidP="006D0639">
            <w:pPr>
              <w:rPr>
                <w:sz w:val="16"/>
                <w:szCs w:val="16"/>
              </w:rPr>
            </w:pPr>
            <w:r w:rsidRPr="00BA2D0B">
              <w:rPr>
                <w:sz w:val="16"/>
                <w:szCs w:val="16"/>
              </w:rPr>
              <w:t>202</w:t>
            </w:r>
            <w:r w:rsidR="00EF48DA">
              <w:rPr>
                <w:sz w:val="16"/>
                <w:szCs w:val="16"/>
              </w:rPr>
              <w:t>5</w:t>
            </w:r>
          </w:p>
        </w:tc>
        <w:tc>
          <w:tcPr>
            <w:tcW w:w="1349" w:type="dxa"/>
          </w:tcPr>
          <w:p w14:paraId="05F31A40" w14:textId="77777777" w:rsidR="006D0639" w:rsidRPr="00BA2D0B" w:rsidRDefault="006D0639" w:rsidP="006D0639">
            <w:pPr>
              <w:rPr>
                <w:sz w:val="16"/>
                <w:szCs w:val="16"/>
              </w:rPr>
            </w:pPr>
            <w:r w:rsidRPr="00BA2D0B">
              <w:rPr>
                <w:sz w:val="16"/>
                <w:szCs w:val="16"/>
              </w:rPr>
              <w:t>Chloride</w:t>
            </w:r>
          </w:p>
        </w:tc>
        <w:tc>
          <w:tcPr>
            <w:tcW w:w="810" w:type="dxa"/>
          </w:tcPr>
          <w:p w14:paraId="5A42ABCA" w14:textId="73D2C4E2" w:rsidR="006D0639" w:rsidRPr="00AD567D" w:rsidRDefault="00444CC1" w:rsidP="006D0639">
            <w:pPr>
              <w:rPr>
                <w:sz w:val="16"/>
                <w:szCs w:val="16"/>
              </w:rPr>
            </w:pPr>
            <w:r>
              <w:rPr>
                <w:sz w:val="16"/>
                <w:szCs w:val="16"/>
              </w:rPr>
              <w:t>178</w:t>
            </w:r>
          </w:p>
        </w:tc>
        <w:tc>
          <w:tcPr>
            <w:tcW w:w="900" w:type="dxa"/>
          </w:tcPr>
          <w:p w14:paraId="4AC55A78" w14:textId="4E94B8C8" w:rsidR="006D0639" w:rsidRPr="00242228" w:rsidRDefault="00444CC1" w:rsidP="006D0639">
            <w:pPr>
              <w:rPr>
                <w:sz w:val="16"/>
                <w:szCs w:val="16"/>
              </w:rPr>
            </w:pPr>
            <w:r>
              <w:rPr>
                <w:sz w:val="16"/>
                <w:szCs w:val="16"/>
              </w:rPr>
              <w:t>178</w:t>
            </w:r>
          </w:p>
        </w:tc>
        <w:tc>
          <w:tcPr>
            <w:tcW w:w="900" w:type="dxa"/>
          </w:tcPr>
          <w:p w14:paraId="102C91A0" w14:textId="19965D2C" w:rsidR="006D0639" w:rsidRPr="00242228" w:rsidRDefault="00444CC1" w:rsidP="006D0639">
            <w:pPr>
              <w:rPr>
                <w:sz w:val="16"/>
                <w:szCs w:val="16"/>
              </w:rPr>
            </w:pPr>
            <w:r>
              <w:rPr>
                <w:sz w:val="16"/>
                <w:szCs w:val="16"/>
              </w:rPr>
              <w:t>178</w:t>
            </w:r>
          </w:p>
        </w:tc>
        <w:tc>
          <w:tcPr>
            <w:tcW w:w="548" w:type="dxa"/>
          </w:tcPr>
          <w:p w14:paraId="18DB6D69" w14:textId="77777777" w:rsidR="006D0639" w:rsidRPr="00AD567D" w:rsidRDefault="006D0639" w:rsidP="006D0639">
            <w:pPr>
              <w:rPr>
                <w:sz w:val="16"/>
                <w:szCs w:val="16"/>
              </w:rPr>
            </w:pPr>
            <w:r w:rsidRPr="00AD567D">
              <w:rPr>
                <w:sz w:val="16"/>
                <w:szCs w:val="16"/>
              </w:rPr>
              <w:t>300</w:t>
            </w:r>
          </w:p>
        </w:tc>
        <w:tc>
          <w:tcPr>
            <w:tcW w:w="810" w:type="dxa"/>
          </w:tcPr>
          <w:p w14:paraId="35011728" w14:textId="77777777" w:rsidR="006D0639" w:rsidRPr="00242228" w:rsidRDefault="006D0639" w:rsidP="006D0639">
            <w:pPr>
              <w:rPr>
                <w:sz w:val="16"/>
                <w:szCs w:val="16"/>
              </w:rPr>
            </w:pPr>
            <w:r>
              <w:rPr>
                <w:sz w:val="16"/>
                <w:szCs w:val="16"/>
              </w:rPr>
              <w:t>ppm</w:t>
            </w:r>
          </w:p>
        </w:tc>
        <w:tc>
          <w:tcPr>
            <w:tcW w:w="4133" w:type="dxa"/>
          </w:tcPr>
          <w:p w14:paraId="05E23459" w14:textId="77777777" w:rsidR="006D0639" w:rsidRPr="00242228" w:rsidRDefault="006D0639" w:rsidP="006D0639">
            <w:pPr>
              <w:rPr>
                <w:sz w:val="16"/>
                <w:szCs w:val="16"/>
              </w:rPr>
            </w:pPr>
            <w:r>
              <w:rPr>
                <w:sz w:val="16"/>
                <w:szCs w:val="16"/>
              </w:rPr>
              <w:t>Abundant naturally occurring element; used in water purification and byproducts of oilfield activity</w:t>
            </w:r>
          </w:p>
        </w:tc>
      </w:tr>
      <w:tr w:rsidR="006D0639" w14:paraId="64310EE1" w14:textId="77777777" w:rsidTr="006D0639">
        <w:tc>
          <w:tcPr>
            <w:tcW w:w="630" w:type="dxa"/>
          </w:tcPr>
          <w:p w14:paraId="3CD0660B" w14:textId="6B13A5DA" w:rsidR="006D0639" w:rsidRPr="00242228" w:rsidRDefault="006D0639" w:rsidP="006D0639">
            <w:pPr>
              <w:rPr>
                <w:sz w:val="16"/>
                <w:szCs w:val="16"/>
              </w:rPr>
            </w:pPr>
            <w:r>
              <w:rPr>
                <w:sz w:val="16"/>
                <w:szCs w:val="16"/>
              </w:rPr>
              <w:t>202</w:t>
            </w:r>
            <w:r w:rsidR="00EF48DA">
              <w:rPr>
                <w:sz w:val="16"/>
                <w:szCs w:val="16"/>
              </w:rPr>
              <w:t>5</w:t>
            </w:r>
          </w:p>
        </w:tc>
        <w:tc>
          <w:tcPr>
            <w:tcW w:w="1349" w:type="dxa"/>
          </w:tcPr>
          <w:p w14:paraId="21E78718" w14:textId="77777777" w:rsidR="006D0639" w:rsidRPr="00242228" w:rsidRDefault="006D0639" w:rsidP="006D0639">
            <w:pPr>
              <w:rPr>
                <w:sz w:val="16"/>
                <w:szCs w:val="16"/>
              </w:rPr>
            </w:pPr>
            <w:r>
              <w:rPr>
                <w:sz w:val="16"/>
                <w:szCs w:val="16"/>
              </w:rPr>
              <w:t>Iron</w:t>
            </w:r>
          </w:p>
        </w:tc>
        <w:tc>
          <w:tcPr>
            <w:tcW w:w="810" w:type="dxa"/>
          </w:tcPr>
          <w:p w14:paraId="4A36680E" w14:textId="77777777" w:rsidR="006D0639" w:rsidRPr="00242228" w:rsidRDefault="006D0639" w:rsidP="006D0639">
            <w:pPr>
              <w:rPr>
                <w:sz w:val="16"/>
                <w:szCs w:val="16"/>
              </w:rPr>
            </w:pPr>
            <w:r>
              <w:rPr>
                <w:sz w:val="16"/>
                <w:szCs w:val="16"/>
              </w:rPr>
              <w:t>0.05</w:t>
            </w:r>
          </w:p>
        </w:tc>
        <w:tc>
          <w:tcPr>
            <w:tcW w:w="900" w:type="dxa"/>
          </w:tcPr>
          <w:p w14:paraId="2442ADBD" w14:textId="77777777" w:rsidR="006D0639" w:rsidRPr="00242228" w:rsidRDefault="006D0639" w:rsidP="006D0639">
            <w:pPr>
              <w:rPr>
                <w:sz w:val="16"/>
                <w:szCs w:val="16"/>
              </w:rPr>
            </w:pPr>
            <w:r>
              <w:rPr>
                <w:sz w:val="16"/>
                <w:szCs w:val="16"/>
              </w:rPr>
              <w:t>0.05</w:t>
            </w:r>
          </w:p>
        </w:tc>
        <w:tc>
          <w:tcPr>
            <w:tcW w:w="900" w:type="dxa"/>
          </w:tcPr>
          <w:p w14:paraId="2D0FFE88" w14:textId="77777777" w:rsidR="006D0639" w:rsidRPr="00242228" w:rsidRDefault="006D0639" w:rsidP="006D0639">
            <w:pPr>
              <w:rPr>
                <w:sz w:val="16"/>
                <w:szCs w:val="16"/>
              </w:rPr>
            </w:pPr>
            <w:r>
              <w:rPr>
                <w:sz w:val="16"/>
                <w:szCs w:val="16"/>
              </w:rPr>
              <w:t>0.05</w:t>
            </w:r>
          </w:p>
        </w:tc>
        <w:tc>
          <w:tcPr>
            <w:tcW w:w="548" w:type="dxa"/>
          </w:tcPr>
          <w:p w14:paraId="59A47D33" w14:textId="77777777" w:rsidR="006D0639" w:rsidRPr="00790A64" w:rsidRDefault="006D0639" w:rsidP="006D0639">
            <w:pPr>
              <w:rPr>
                <w:sz w:val="16"/>
                <w:szCs w:val="16"/>
              </w:rPr>
            </w:pPr>
            <w:r w:rsidRPr="00790A64">
              <w:rPr>
                <w:sz w:val="16"/>
                <w:szCs w:val="16"/>
              </w:rPr>
              <w:t>.3</w:t>
            </w:r>
          </w:p>
        </w:tc>
        <w:tc>
          <w:tcPr>
            <w:tcW w:w="810" w:type="dxa"/>
          </w:tcPr>
          <w:p w14:paraId="1663E68C" w14:textId="77777777" w:rsidR="006D0639" w:rsidRPr="00242228" w:rsidRDefault="006D0639" w:rsidP="006D0639">
            <w:pPr>
              <w:rPr>
                <w:sz w:val="16"/>
                <w:szCs w:val="16"/>
              </w:rPr>
            </w:pPr>
            <w:r>
              <w:rPr>
                <w:sz w:val="16"/>
                <w:szCs w:val="16"/>
              </w:rPr>
              <w:t>ppm</w:t>
            </w:r>
          </w:p>
        </w:tc>
        <w:tc>
          <w:tcPr>
            <w:tcW w:w="4133" w:type="dxa"/>
          </w:tcPr>
          <w:p w14:paraId="1190343F" w14:textId="77777777" w:rsidR="006D0639" w:rsidRPr="00242228" w:rsidRDefault="006D0639" w:rsidP="006D0639">
            <w:pPr>
              <w:rPr>
                <w:sz w:val="16"/>
                <w:szCs w:val="16"/>
              </w:rPr>
            </w:pPr>
            <w:r>
              <w:rPr>
                <w:sz w:val="16"/>
                <w:szCs w:val="16"/>
              </w:rPr>
              <w:t>Erosion of natural deposits; iron or steel water delivery equipment or facilities</w:t>
            </w:r>
          </w:p>
        </w:tc>
      </w:tr>
      <w:tr w:rsidR="006D0639" w14:paraId="4AB9CE2F" w14:textId="77777777" w:rsidTr="006D0639">
        <w:tc>
          <w:tcPr>
            <w:tcW w:w="630" w:type="dxa"/>
          </w:tcPr>
          <w:p w14:paraId="4914BE35" w14:textId="6DCEE3C5" w:rsidR="006D0639" w:rsidRPr="00242228" w:rsidRDefault="006D0639" w:rsidP="006D0639">
            <w:pPr>
              <w:rPr>
                <w:sz w:val="16"/>
                <w:szCs w:val="16"/>
              </w:rPr>
            </w:pPr>
            <w:r>
              <w:rPr>
                <w:sz w:val="16"/>
                <w:szCs w:val="16"/>
              </w:rPr>
              <w:t>202</w:t>
            </w:r>
            <w:r w:rsidR="00EF48DA">
              <w:rPr>
                <w:sz w:val="16"/>
                <w:szCs w:val="16"/>
              </w:rPr>
              <w:t>5</w:t>
            </w:r>
          </w:p>
        </w:tc>
        <w:tc>
          <w:tcPr>
            <w:tcW w:w="1349" w:type="dxa"/>
          </w:tcPr>
          <w:p w14:paraId="3BD1C362" w14:textId="77777777" w:rsidR="006D0639" w:rsidRPr="00242228" w:rsidRDefault="006D0639" w:rsidP="006D0639">
            <w:pPr>
              <w:rPr>
                <w:sz w:val="16"/>
                <w:szCs w:val="16"/>
              </w:rPr>
            </w:pPr>
            <w:r>
              <w:rPr>
                <w:sz w:val="16"/>
                <w:szCs w:val="16"/>
              </w:rPr>
              <w:t>Magnesium</w:t>
            </w:r>
          </w:p>
        </w:tc>
        <w:tc>
          <w:tcPr>
            <w:tcW w:w="810" w:type="dxa"/>
          </w:tcPr>
          <w:p w14:paraId="79414F0E" w14:textId="2E568145" w:rsidR="006D0639" w:rsidRPr="00242228" w:rsidRDefault="00444CC1" w:rsidP="006D0639">
            <w:pPr>
              <w:rPr>
                <w:sz w:val="16"/>
                <w:szCs w:val="16"/>
              </w:rPr>
            </w:pPr>
            <w:r>
              <w:rPr>
                <w:sz w:val="16"/>
                <w:szCs w:val="16"/>
              </w:rPr>
              <w:t>20.2</w:t>
            </w:r>
          </w:p>
        </w:tc>
        <w:tc>
          <w:tcPr>
            <w:tcW w:w="900" w:type="dxa"/>
          </w:tcPr>
          <w:p w14:paraId="5982BEBA" w14:textId="12A48737" w:rsidR="006D0639" w:rsidRPr="00242228" w:rsidRDefault="00444CC1" w:rsidP="006D0639">
            <w:pPr>
              <w:rPr>
                <w:sz w:val="16"/>
                <w:szCs w:val="16"/>
              </w:rPr>
            </w:pPr>
            <w:r>
              <w:rPr>
                <w:sz w:val="16"/>
                <w:szCs w:val="16"/>
              </w:rPr>
              <w:t>20.2</w:t>
            </w:r>
          </w:p>
        </w:tc>
        <w:tc>
          <w:tcPr>
            <w:tcW w:w="900" w:type="dxa"/>
          </w:tcPr>
          <w:p w14:paraId="07DBBC1E" w14:textId="3EF44462" w:rsidR="006D0639" w:rsidRPr="00242228" w:rsidRDefault="00444CC1" w:rsidP="006D0639">
            <w:pPr>
              <w:rPr>
                <w:sz w:val="16"/>
                <w:szCs w:val="16"/>
              </w:rPr>
            </w:pPr>
            <w:r>
              <w:rPr>
                <w:sz w:val="16"/>
                <w:szCs w:val="16"/>
              </w:rPr>
              <w:t>20.2</w:t>
            </w:r>
          </w:p>
        </w:tc>
        <w:tc>
          <w:tcPr>
            <w:tcW w:w="548" w:type="dxa"/>
          </w:tcPr>
          <w:p w14:paraId="13CC7682" w14:textId="77777777" w:rsidR="006D0639" w:rsidRPr="00242228" w:rsidRDefault="006D0639" w:rsidP="006D0639">
            <w:pPr>
              <w:rPr>
                <w:sz w:val="16"/>
                <w:szCs w:val="16"/>
              </w:rPr>
            </w:pPr>
            <w:r>
              <w:rPr>
                <w:sz w:val="16"/>
                <w:szCs w:val="16"/>
              </w:rPr>
              <w:t>NA</w:t>
            </w:r>
          </w:p>
        </w:tc>
        <w:tc>
          <w:tcPr>
            <w:tcW w:w="810" w:type="dxa"/>
          </w:tcPr>
          <w:p w14:paraId="25EB2821" w14:textId="77777777" w:rsidR="006D0639" w:rsidRPr="00242228" w:rsidRDefault="006D0639" w:rsidP="006D0639">
            <w:pPr>
              <w:rPr>
                <w:sz w:val="16"/>
                <w:szCs w:val="16"/>
              </w:rPr>
            </w:pPr>
            <w:r>
              <w:rPr>
                <w:sz w:val="16"/>
                <w:szCs w:val="16"/>
              </w:rPr>
              <w:t>ppm</w:t>
            </w:r>
          </w:p>
        </w:tc>
        <w:tc>
          <w:tcPr>
            <w:tcW w:w="4133" w:type="dxa"/>
          </w:tcPr>
          <w:p w14:paraId="496F37BB" w14:textId="77777777" w:rsidR="006D0639" w:rsidRPr="00242228" w:rsidRDefault="006D0639" w:rsidP="006D0639">
            <w:pPr>
              <w:rPr>
                <w:sz w:val="16"/>
                <w:szCs w:val="16"/>
              </w:rPr>
            </w:pPr>
            <w:r>
              <w:rPr>
                <w:sz w:val="16"/>
                <w:szCs w:val="16"/>
              </w:rPr>
              <w:t>Abundant naturally occurring element</w:t>
            </w:r>
          </w:p>
        </w:tc>
      </w:tr>
      <w:tr w:rsidR="006D0639" w14:paraId="70B532A2" w14:textId="77777777" w:rsidTr="006D0639">
        <w:tc>
          <w:tcPr>
            <w:tcW w:w="630" w:type="dxa"/>
          </w:tcPr>
          <w:p w14:paraId="5527C554" w14:textId="16FB1603" w:rsidR="006D0639" w:rsidRPr="00242228" w:rsidRDefault="006D0639" w:rsidP="006D0639">
            <w:pPr>
              <w:rPr>
                <w:sz w:val="16"/>
                <w:szCs w:val="16"/>
              </w:rPr>
            </w:pPr>
            <w:r>
              <w:rPr>
                <w:sz w:val="16"/>
                <w:szCs w:val="16"/>
              </w:rPr>
              <w:t>202</w:t>
            </w:r>
            <w:r w:rsidR="00EF48DA">
              <w:rPr>
                <w:sz w:val="16"/>
                <w:szCs w:val="16"/>
              </w:rPr>
              <w:t>5</w:t>
            </w:r>
          </w:p>
        </w:tc>
        <w:tc>
          <w:tcPr>
            <w:tcW w:w="1349" w:type="dxa"/>
          </w:tcPr>
          <w:p w14:paraId="71CA02B3" w14:textId="1BD74AFD" w:rsidR="006D0639" w:rsidRPr="00242228" w:rsidRDefault="006D0639" w:rsidP="006D0639">
            <w:pPr>
              <w:rPr>
                <w:sz w:val="16"/>
                <w:szCs w:val="16"/>
              </w:rPr>
            </w:pPr>
            <w:r>
              <w:rPr>
                <w:sz w:val="16"/>
                <w:szCs w:val="16"/>
              </w:rPr>
              <w:t>Nickel</w:t>
            </w:r>
          </w:p>
        </w:tc>
        <w:tc>
          <w:tcPr>
            <w:tcW w:w="810" w:type="dxa"/>
          </w:tcPr>
          <w:p w14:paraId="6DD68F66" w14:textId="79C0442C" w:rsidR="006D0639" w:rsidRPr="00242228" w:rsidRDefault="00444CC1" w:rsidP="006D0639">
            <w:pPr>
              <w:rPr>
                <w:sz w:val="16"/>
                <w:szCs w:val="16"/>
              </w:rPr>
            </w:pPr>
            <w:r>
              <w:rPr>
                <w:sz w:val="16"/>
                <w:szCs w:val="16"/>
              </w:rPr>
              <w:t>.001</w:t>
            </w:r>
          </w:p>
        </w:tc>
        <w:tc>
          <w:tcPr>
            <w:tcW w:w="900" w:type="dxa"/>
          </w:tcPr>
          <w:p w14:paraId="5B483E5B" w14:textId="44652DE2" w:rsidR="006D0639" w:rsidRPr="00242228" w:rsidRDefault="00444CC1" w:rsidP="006D0639">
            <w:pPr>
              <w:rPr>
                <w:sz w:val="16"/>
                <w:szCs w:val="16"/>
              </w:rPr>
            </w:pPr>
            <w:r>
              <w:rPr>
                <w:sz w:val="16"/>
                <w:szCs w:val="16"/>
              </w:rPr>
              <w:t>.001</w:t>
            </w:r>
          </w:p>
        </w:tc>
        <w:tc>
          <w:tcPr>
            <w:tcW w:w="900" w:type="dxa"/>
          </w:tcPr>
          <w:p w14:paraId="7D8CFE19" w14:textId="4FE02F23" w:rsidR="006D0639" w:rsidRPr="00242228" w:rsidRDefault="00444CC1" w:rsidP="006D0639">
            <w:pPr>
              <w:rPr>
                <w:sz w:val="16"/>
                <w:szCs w:val="16"/>
              </w:rPr>
            </w:pPr>
            <w:r>
              <w:rPr>
                <w:sz w:val="16"/>
                <w:szCs w:val="16"/>
              </w:rPr>
              <w:t>.001</w:t>
            </w:r>
          </w:p>
        </w:tc>
        <w:tc>
          <w:tcPr>
            <w:tcW w:w="548" w:type="dxa"/>
          </w:tcPr>
          <w:p w14:paraId="24FD0B81" w14:textId="77777777" w:rsidR="006D0639" w:rsidRPr="00242228" w:rsidRDefault="006D0639" w:rsidP="006D0639">
            <w:pPr>
              <w:rPr>
                <w:sz w:val="16"/>
                <w:szCs w:val="16"/>
              </w:rPr>
            </w:pPr>
            <w:r>
              <w:rPr>
                <w:sz w:val="16"/>
                <w:szCs w:val="16"/>
              </w:rPr>
              <w:t>NA</w:t>
            </w:r>
          </w:p>
        </w:tc>
        <w:tc>
          <w:tcPr>
            <w:tcW w:w="810" w:type="dxa"/>
          </w:tcPr>
          <w:p w14:paraId="1AAF289C" w14:textId="77777777" w:rsidR="006D0639" w:rsidRPr="00242228" w:rsidRDefault="006D0639" w:rsidP="006D0639">
            <w:pPr>
              <w:rPr>
                <w:sz w:val="16"/>
                <w:szCs w:val="16"/>
              </w:rPr>
            </w:pPr>
            <w:r>
              <w:rPr>
                <w:sz w:val="16"/>
                <w:szCs w:val="16"/>
              </w:rPr>
              <w:t>ppm</w:t>
            </w:r>
          </w:p>
        </w:tc>
        <w:tc>
          <w:tcPr>
            <w:tcW w:w="4133" w:type="dxa"/>
          </w:tcPr>
          <w:p w14:paraId="4CB5ACDB" w14:textId="77777777" w:rsidR="006D0639" w:rsidRPr="00242228" w:rsidRDefault="006D0639" w:rsidP="006D0639">
            <w:pPr>
              <w:rPr>
                <w:sz w:val="16"/>
                <w:szCs w:val="16"/>
              </w:rPr>
            </w:pPr>
            <w:r>
              <w:rPr>
                <w:sz w:val="16"/>
                <w:szCs w:val="16"/>
              </w:rPr>
              <w:t>Erosion of natural deposits</w:t>
            </w:r>
          </w:p>
        </w:tc>
      </w:tr>
      <w:tr w:rsidR="006D0639" w14:paraId="37B7B0F3" w14:textId="77777777" w:rsidTr="00FE539E">
        <w:tc>
          <w:tcPr>
            <w:tcW w:w="630" w:type="dxa"/>
            <w:shd w:val="clear" w:color="auto" w:fill="auto"/>
          </w:tcPr>
          <w:p w14:paraId="72647253" w14:textId="388AADDB" w:rsidR="006D0639" w:rsidRPr="00242228" w:rsidRDefault="006D0639" w:rsidP="006D0639">
            <w:pPr>
              <w:rPr>
                <w:sz w:val="16"/>
                <w:szCs w:val="16"/>
              </w:rPr>
            </w:pPr>
            <w:r w:rsidRPr="00FE539E">
              <w:rPr>
                <w:sz w:val="16"/>
                <w:szCs w:val="16"/>
              </w:rPr>
              <w:t>202</w:t>
            </w:r>
            <w:r w:rsidR="00EF48DA">
              <w:rPr>
                <w:sz w:val="16"/>
                <w:szCs w:val="16"/>
              </w:rPr>
              <w:t>5</w:t>
            </w:r>
          </w:p>
        </w:tc>
        <w:tc>
          <w:tcPr>
            <w:tcW w:w="1349" w:type="dxa"/>
          </w:tcPr>
          <w:p w14:paraId="1282D590" w14:textId="77777777" w:rsidR="006D0639" w:rsidRPr="001944AA" w:rsidRDefault="006D0639" w:rsidP="006D0639">
            <w:pPr>
              <w:rPr>
                <w:sz w:val="16"/>
                <w:szCs w:val="16"/>
              </w:rPr>
            </w:pPr>
            <w:r w:rsidRPr="00790A64">
              <w:rPr>
                <w:sz w:val="16"/>
                <w:szCs w:val="16"/>
              </w:rPr>
              <w:t>pH</w:t>
            </w:r>
          </w:p>
        </w:tc>
        <w:tc>
          <w:tcPr>
            <w:tcW w:w="810" w:type="dxa"/>
          </w:tcPr>
          <w:p w14:paraId="4047AF15" w14:textId="2CA424FD" w:rsidR="006D0639" w:rsidRPr="00242228" w:rsidRDefault="00444CC1" w:rsidP="006D0639">
            <w:pPr>
              <w:rPr>
                <w:sz w:val="16"/>
                <w:szCs w:val="16"/>
              </w:rPr>
            </w:pPr>
            <w:r>
              <w:rPr>
                <w:sz w:val="16"/>
                <w:szCs w:val="16"/>
              </w:rPr>
              <w:t>7.5</w:t>
            </w:r>
          </w:p>
        </w:tc>
        <w:tc>
          <w:tcPr>
            <w:tcW w:w="900" w:type="dxa"/>
          </w:tcPr>
          <w:p w14:paraId="19149432" w14:textId="7B5C9521" w:rsidR="006D0639" w:rsidRPr="00242228" w:rsidRDefault="00444CC1" w:rsidP="006D0639">
            <w:pPr>
              <w:rPr>
                <w:sz w:val="16"/>
                <w:szCs w:val="16"/>
              </w:rPr>
            </w:pPr>
            <w:r>
              <w:rPr>
                <w:sz w:val="16"/>
                <w:szCs w:val="16"/>
              </w:rPr>
              <w:t>7.2</w:t>
            </w:r>
          </w:p>
        </w:tc>
        <w:tc>
          <w:tcPr>
            <w:tcW w:w="900" w:type="dxa"/>
          </w:tcPr>
          <w:p w14:paraId="4585F44B" w14:textId="12757E4F" w:rsidR="006D0639" w:rsidRPr="00242228" w:rsidRDefault="00444CC1" w:rsidP="006D0639">
            <w:pPr>
              <w:rPr>
                <w:sz w:val="16"/>
                <w:szCs w:val="16"/>
              </w:rPr>
            </w:pPr>
            <w:r>
              <w:rPr>
                <w:sz w:val="16"/>
                <w:szCs w:val="16"/>
              </w:rPr>
              <w:t>7.9</w:t>
            </w:r>
          </w:p>
        </w:tc>
        <w:tc>
          <w:tcPr>
            <w:tcW w:w="548" w:type="dxa"/>
          </w:tcPr>
          <w:p w14:paraId="3EF9A894" w14:textId="77777777" w:rsidR="006D0639" w:rsidRPr="00242228" w:rsidRDefault="006D0639" w:rsidP="006D0639">
            <w:pPr>
              <w:rPr>
                <w:sz w:val="16"/>
                <w:szCs w:val="16"/>
              </w:rPr>
            </w:pPr>
            <w:r>
              <w:rPr>
                <w:sz w:val="16"/>
                <w:szCs w:val="16"/>
              </w:rPr>
              <w:t>7</w:t>
            </w:r>
          </w:p>
        </w:tc>
        <w:tc>
          <w:tcPr>
            <w:tcW w:w="810" w:type="dxa"/>
          </w:tcPr>
          <w:p w14:paraId="0AC50C9C" w14:textId="77777777" w:rsidR="006D0639" w:rsidRPr="00242228" w:rsidRDefault="006D0639" w:rsidP="006D0639">
            <w:pPr>
              <w:rPr>
                <w:sz w:val="16"/>
                <w:szCs w:val="16"/>
              </w:rPr>
            </w:pPr>
            <w:r>
              <w:rPr>
                <w:sz w:val="16"/>
                <w:szCs w:val="16"/>
              </w:rPr>
              <w:t>Units</w:t>
            </w:r>
          </w:p>
        </w:tc>
        <w:tc>
          <w:tcPr>
            <w:tcW w:w="4133" w:type="dxa"/>
          </w:tcPr>
          <w:p w14:paraId="44818427" w14:textId="77777777" w:rsidR="006D0639" w:rsidRPr="00242228" w:rsidRDefault="006D0639" w:rsidP="006D0639">
            <w:pPr>
              <w:rPr>
                <w:sz w:val="16"/>
                <w:szCs w:val="16"/>
              </w:rPr>
            </w:pPr>
            <w:r>
              <w:rPr>
                <w:sz w:val="16"/>
                <w:szCs w:val="16"/>
              </w:rPr>
              <w:t>Measure of corrosivity of water</w:t>
            </w:r>
          </w:p>
        </w:tc>
      </w:tr>
      <w:tr w:rsidR="006D0639" w14:paraId="755F20C3" w14:textId="77777777" w:rsidTr="006D0639">
        <w:tc>
          <w:tcPr>
            <w:tcW w:w="630" w:type="dxa"/>
          </w:tcPr>
          <w:p w14:paraId="1D0C1985" w14:textId="198B076E" w:rsidR="006D0639" w:rsidRPr="00242228" w:rsidRDefault="006D0639" w:rsidP="006D0639">
            <w:pPr>
              <w:rPr>
                <w:sz w:val="16"/>
                <w:szCs w:val="16"/>
              </w:rPr>
            </w:pPr>
            <w:r>
              <w:rPr>
                <w:sz w:val="16"/>
                <w:szCs w:val="16"/>
              </w:rPr>
              <w:t>202</w:t>
            </w:r>
            <w:r w:rsidR="00EF48DA">
              <w:rPr>
                <w:sz w:val="16"/>
                <w:szCs w:val="16"/>
              </w:rPr>
              <w:t>5</w:t>
            </w:r>
          </w:p>
        </w:tc>
        <w:tc>
          <w:tcPr>
            <w:tcW w:w="1349" w:type="dxa"/>
          </w:tcPr>
          <w:p w14:paraId="743BC27A" w14:textId="77777777" w:rsidR="006D0639" w:rsidRPr="00242228" w:rsidRDefault="006D0639" w:rsidP="006D0639">
            <w:pPr>
              <w:rPr>
                <w:sz w:val="16"/>
                <w:szCs w:val="16"/>
              </w:rPr>
            </w:pPr>
            <w:r w:rsidRPr="00D15B8A">
              <w:rPr>
                <w:sz w:val="16"/>
                <w:szCs w:val="16"/>
              </w:rPr>
              <w:t>Sodium</w:t>
            </w:r>
          </w:p>
        </w:tc>
        <w:tc>
          <w:tcPr>
            <w:tcW w:w="810" w:type="dxa"/>
          </w:tcPr>
          <w:p w14:paraId="33A0C73F" w14:textId="219EC19A" w:rsidR="006D0639" w:rsidRPr="00242228" w:rsidRDefault="00444CC1" w:rsidP="006D0639">
            <w:pPr>
              <w:rPr>
                <w:sz w:val="16"/>
                <w:szCs w:val="16"/>
              </w:rPr>
            </w:pPr>
            <w:r>
              <w:rPr>
                <w:sz w:val="16"/>
                <w:szCs w:val="16"/>
              </w:rPr>
              <w:t>87.9</w:t>
            </w:r>
          </w:p>
        </w:tc>
        <w:tc>
          <w:tcPr>
            <w:tcW w:w="900" w:type="dxa"/>
          </w:tcPr>
          <w:p w14:paraId="3A08785B" w14:textId="17D868FC" w:rsidR="006D0639" w:rsidRPr="00242228" w:rsidRDefault="00444CC1" w:rsidP="006D0639">
            <w:pPr>
              <w:rPr>
                <w:sz w:val="16"/>
                <w:szCs w:val="16"/>
              </w:rPr>
            </w:pPr>
            <w:r>
              <w:rPr>
                <w:sz w:val="16"/>
                <w:szCs w:val="16"/>
              </w:rPr>
              <w:t>87.9</w:t>
            </w:r>
          </w:p>
        </w:tc>
        <w:tc>
          <w:tcPr>
            <w:tcW w:w="900" w:type="dxa"/>
          </w:tcPr>
          <w:p w14:paraId="71FE04EF" w14:textId="3DA31CA4" w:rsidR="006D0639" w:rsidRPr="00242228" w:rsidRDefault="00444CC1" w:rsidP="006D0639">
            <w:pPr>
              <w:rPr>
                <w:sz w:val="16"/>
                <w:szCs w:val="16"/>
              </w:rPr>
            </w:pPr>
            <w:r>
              <w:rPr>
                <w:sz w:val="16"/>
                <w:szCs w:val="16"/>
              </w:rPr>
              <w:t>87.9</w:t>
            </w:r>
          </w:p>
        </w:tc>
        <w:tc>
          <w:tcPr>
            <w:tcW w:w="548" w:type="dxa"/>
          </w:tcPr>
          <w:p w14:paraId="391048C6" w14:textId="77777777" w:rsidR="006D0639" w:rsidRPr="00242228" w:rsidRDefault="006D0639" w:rsidP="006D0639">
            <w:pPr>
              <w:rPr>
                <w:sz w:val="16"/>
                <w:szCs w:val="16"/>
              </w:rPr>
            </w:pPr>
            <w:r>
              <w:rPr>
                <w:sz w:val="16"/>
                <w:szCs w:val="16"/>
              </w:rPr>
              <w:t>NA</w:t>
            </w:r>
          </w:p>
        </w:tc>
        <w:tc>
          <w:tcPr>
            <w:tcW w:w="810" w:type="dxa"/>
          </w:tcPr>
          <w:p w14:paraId="40C4A8D3" w14:textId="77777777" w:rsidR="006D0639" w:rsidRPr="00242228" w:rsidRDefault="006D0639" w:rsidP="006D0639">
            <w:pPr>
              <w:rPr>
                <w:sz w:val="16"/>
                <w:szCs w:val="16"/>
              </w:rPr>
            </w:pPr>
            <w:r>
              <w:rPr>
                <w:sz w:val="16"/>
                <w:szCs w:val="16"/>
              </w:rPr>
              <w:t>ppm</w:t>
            </w:r>
          </w:p>
        </w:tc>
        <w:tc>
          <w:tcPr>
            <w:tcW w:w="4133" w:type="dxa"/>
          </w:tcPr>
          <w:p w14:paraId="538D78C6" w14:textId="77777777" w:rsidR="006D0639" w:rsidRPr="00242228" w:rsidRDefault="006D0639" w:rsidP="006D0639">
            <w:pPr>
              <w:rPr>
                <w:sz w:val="16"/>
                <w:szCs w:val="16"/>
              </w:rPr>
            </w:pPr>
            <w:r>
              <w:rPr>
                <w:sz w:val="16"/>
                <w:szCs w:val="16"/>
              </w:rPr>
              <w:t>Erosion of natural deposits; byproduct of oilfield activity</w:t>
            </w:r>
          </w:p>
        </w:tc>
      </w:tr>
      <w:tr w:rsidR="006D0639" w14:paraId="160BDA57" w14:textId="77777777" w:rsidTr="006D0639">
        <w:tc>
          <w:tcPr>
            <w:tcW w:w="630" w:type="dxa"/>
          </w:tcPr>
          <w:p w14:paraId="5D78DB10" w14:textId="37EDAADD" w:rsidR="006D0639" w:rsidRPr="00242228" w:rsidRDefault="006D0639" w:rsidP="006D0639">
            <w:pPr>
              <w:rPr>
                <w:sz w:val="16"/>
                <w:szCs w:val="16"/>
              </w:rPr>
            </w:pPr>
            <w:r>
              <w:rPr>
                <w:sz w:val="16"/>
                <w:szCs w:val="16"/>
              </w:rPr>
              <w:t>202</w:t>
            </w:r>
            <w:r w:rsidR="00EF48DA">
              <w:rPr>
                <w:sz w:val="16"/>
                <w:szCs w:val="16"/>
              </w:rPr>
              <w:t>5</w:t>
            </w:r>
          </w:p>
        </w:tc>
        <w:tc>
          <w:tcPr>
            <w:tcW w:w="1349" w:type="dxa"/>
          </w:tcPr>
          <w:p w14:paraId="0078E955" w14:textId="77777777" w:rsidR="006D0639" w:rsidRPr="00242228" w:rsidRDefault="006D0639" w:rsidP="006D0639">
            <w:pPr>
              <w:rPr>
                <w:sz w:val="16"/>
                <w:szCs w:val="16"/>
              </w:rPr>
            </w:pPr>
            <w:r>
              <w:rPr>
                <w:sz w:val="16"/>
                <w:szCs w:val="16"/>
              </w:rPr>
              <w:t>Sulfate</w:t>
            </w:r>
          </w:p>
        </w:tc>
        <w:tc>
          <w:tcPr>
            <w:tcW w:w="810" w:type="dxa"/>
          </w:tcPr>
          <w:p w14:paraId="399C004D" w14:textId="3BEB5EBD" w:rsidR="006D0639" w:rsidRPr="00242228" w:rsidRDefault="00444CC1" w:rsidP="006D0639">
            <w:pPr>
              <w:rPr>
                <w:sz w:val="16"/>
                <w:szCs w:val="16"/>
              </w:rPr>
            </w:pPr>
            <w:r>
              <w:rPr>
                <w:sz w:val="16"/>
                <w:szCs w:val="16"/>
              </w:rPr>
              <w:t>70.1</w:t>
            </w:r>
          </w:p>
        </w:tc>
        <w:tc>
          <w:tcPr>
            <w:tcW w:w="900" w:type="dxa"/>
          </w:tcPr>
          <w:p w14:paraId="30C45A13" w14:textId="73D67DB5" w:rsidR="006D0639" w:rsidRPr="00242228" w:rsidRDefault="00444CC1" w:rsidP="006D0639">
            <w:pPr>
              <w:rPr>
                <w:sz w:val="16"/>
                <w:szCs w:val="16"/>
              </w:rPr>
            </w:pPr>
            <w:r>
              <w:rPr>
                <w:sz w:val="16"/>
                <w:szCs w:val="16"/>
              </w:rPr>
              <w:t>70.1</w:t>
            </w:r>
          </w:p>
        </w:tc>
        <w:tc>
          <w:tcPr>
            <w:tcW w:w="900" w:type="dxa"/>
          </w:tcPr>
          <w:p w14:paraId="77C05082" w14:textId="109AE158" w:rsidR="006D0639" w:rsidRPr="00242228" w:rsidRDefault="00444CC1" w:rsidP="006D0639">
            <w:pPr>
              <w:rPr>
                <w:sz w:val="16"/>
                <w:szCs w:val="16"/>
              </w:rPr>
            </w:pPr>
            <w:r>
              <w:rPr>
                <w:sz w:val="16"/>
                <w:szCs w:val="16"/>
              </w:rPr>
              <w:t>70.1</w:t>
            </w:r>
          </w:p>
        </w:tc>
        <w:tc>
          <w:tcPr>
            <w:tcW w:w="548" w:type="dxa"/>
          </w:tcPr>
          <w:p w14:paraId="27DD819D" w14:textId="77777777" w:rsidR="006D0639" w:rsidRPr="00242228" w:rsidRDefault="006D0639" w:rsidP="006D0639">
            <w:pPr>
              <w:rPr>
                <w:sz w:val="16"/>
                <w:szCs w:val="16"/>
              </w:rPr>
            </w:pPr>
            <w:r>
              <w:rPr>
                <w:sz w:val="16"/>
                <w:szCs w:val="16"/>
              </w:rPr>
              <w:t>300</w:t>
            </w:r>
          </w:p>
        </w:tc>
        <w:tc>
          <w:tcPr>
            <w:tcW w:w="810" w:type="dxa"/>
          </w:tcPr>
          <w:p w14:paraId="77C23D92" w14:textId="77777777" w:rsidR="006D0639" w:rsidRPr="00242228" w:rsidRDefault="006D0639" w:rsidP="006D0639">
            <w:pPr>
              <w:rPr>
                <w:sz w:val="16"/>
                <w:szCs w:val="16"/>
              </w:rPr>
            </w:pPr>
            <w:r>
              <w:rPr>
                <w:sz w:val="16"/>
                <w:szCs w:val="16"/>
              </w:rPr>
              <w:t>ppm</w:t>
            </w:r>
          </w:p>
        </w:tc>
        <w:tc>
          <w:tcPr>
            <w:tcW w:w="4133" w:type="dxa"/>
          </w:tcPr>
          <w:p w14:paraId="71C10C90" w14:textId="77777777" w:rsidR="006D0639" w:rsidRPr="00242228" w:rsidRDefault="006D0639" w:rsidP="006D0639">
            <w:pPr>
              <w:rPr>
                <w:sz w:val="16"/>
                <w:szCs w:val="16"/>
              </w:rPr>
            </w:pPr>
            <w:r>
              <w:rPr>
                <w:sz w:val="16"/>
                <w:szCs w:val="16"/>
              </w:rPr>
              <w:t>Naturally occurring; common industrial byproduct; byproduct of oilfield activity</w:t>
            </w:r>
          </w:p>
        </w:tc>
      </w:tr>
      <w:tr w:rsidR="006D0639" w14:paraId="100BE131" w14:textId="77777777" w:rsidTr="006D0639">
        <w:tc>
          <w:tcPr>
            <w:tcW w:w="630" w:type="dxa"/>
          </w:tcPr>
          <w:p w14:paraId="5FC3EFFB" w14:textId="04A5844F" w:rsidR="006D0639" w:rsidRPr="00242228" w:rsidRDefault="006D0639" w:rsidP="006D0639">
            <w:pPr>
              <w:rPr>
                <w:sz w:val="16"/>
                <w:szCs w:val="16"/>
              </w:rPr>
            </w:pPr>
            <w:r w:rsidRPr="00BA2D0B">
              <w:rPr>
                <w:sz w:val="16"/>
                <w:szCs w:val="16"/>
              </w:rPr>
              <w:t>202</w:t>
            </w:r>
            <w:r w:rsidR="00EF48DA">
              <w:rPr>
                <w:sz w:val="16"/>
                <w:szCs w:val="16"/>
              </w:rPr>
              <w:t>5</w:t>
            </w:r>
          </w:p>
        </w:tc>
        <w:tc>
          <w:tcPr>
            <w:tcW w:w="1349" w:type="dxa"/>
          </w:tcPr>
          <w:p w14:paraId="7ADA48BF" w14:textId="7BC46756" w:rsidR="006D0639" w:rsidRPr="00444CC1" w:rsidRDefault="006D0639" w:rsidP="006D0639">
            <w:pPr>
              <w:rPr>
                <w:sz w:val="16"/>
                <w:szCs w:val="16"/>
                <w:highlight w:val="yellow"/>
              </w:rPr>
            </w:pPr>
            <w:r w:rsidRPr="00A67476">
              <w:rPr>
                <w:sz w:val="16"/>
                <w:szCs w:val="16"/>
              </w:rPr>
              <w:t>Total Alkalinity as CaC03</w:t>
            </w:r>
          </w:p>
        </w:tc>
        <w:tc>
          <w:tcPr>
            <w:tcW w:w="810" w:type="dxa"/>
          </w:tcPr>
          <w:p w14:paraId="2325BC0D" w14:textId="1E31AC61" w:rsidR="006D0639" w:rsidRPr="00242228" w:rsidRDefault="00A67476" w:rsidP="006D0639">
            <w:pPr>
              <w:rPr>
                <w:sz w:val="16"/>
                <w:szCs w:val="16"/>
              </w:rPr>
            </w:pPr>
            <w:r>
              <w:rPr>
                <w:sz w:val="16"/>
                <w:szCs w:val="16"/>
              </w:rPr>
              <w:t>109</w:t>
            </w:r>
          </w:p>
        </w:tc>
        <w:tc>
          <w:tcPr>
            <w:tcW w:w="900" w:type="dxa"/>
          </w:tcPr>
          <w:p w14:paraId="79AC1184" w14:textId="5044D5AA" w:rsidR="006D0639" w:rsidRPr="00242228" w:rsidRDefault="00A67476" w:rsidP="006D0639">
            <w:pPr>
              <w:rPr>
                <w:sz w:val="16"/>
                <w:szCs w:val="16"/>
              </w:rPr>
            </w:pPr>
            <w:r>
              <w:rPr>
                <w:sz w:val="16"/>
                <w:szCs w:val="16"/>
              </w:rPr>
              <w:t>109</w:t>
            </w:r>
          </w:p>
        </w:tc>
        <w:tc>
          <w:tcPr>
            <w:tcW w:w="900" w:type="dxa"/>
          </w:tcPr>
          <w:p w14:paraId="5928EA24" w14:textId="39BB6AF5" w:rsidR="006D0639" w:rsidRPr="00242228" w:rsidRDefault="00A67476" w:rsidP="006D0639">
            <w:pPr>
              <w:rPr>
                <w:sz w:val="16"/>
                <w:szCs w:val="16"/>
              </w:rPr>
            </w:pPr>
            <w:r>
              <w:rPr>
                <w:sz w:val="16"/>
                <w:szCs w:val="16"/>
              </w:rPr>
              <w:t>109</w:t>
            </w:r>
          </w:p>
        </w:tc>
        <w:tc>
          <w:tcPr>
            <w:tcW w:w="548" w:type="dxa"/>
          </w:tcPr>
          <w:p w14:paraId="11AB4438" w14:textId="77777777" w:rsidR="006D0639" w:rsidRPr="00242228" w:rsidRDefault="006D0639" w:rsidP="006D0639">
            <w:pPr>
              <w:rPr>
                <w:sz w:val="16"/>
                <w:szCs w:val="16"/>
              </w:rPr>
            </w:pPr>
            <w:r>
              <w:rPr>
                <w:sz w:val="16"/>
                <w:szCs w:val="16"/>
              </w:rPr>
              <w:t>NA</w:t>
            </w:r>
          </w:p>
        </w:tc>
        <w:tc>
          <w:tcPr>
            <w:tcW w:w="810" w:type="dxa"/>
          </w:tcPr>
          <w:p w14:paraId="7264C35A" w14:textId="77777777" w:rsidR="006D0639" w:rsidRPr="00242228" w:rsidRDefault="006D0639" w:rsidP="006D0639">
            <w:pPr>
              <w:rPr>
                <w:sz w:val="16"/>
                <w:szCs w:val="16"/>
              </w:rPr>
            </w:pPr>
            <w:r>
              <w:rPr>
                <w:sz w:val="16"/>
                <w:szCs w:val="16"/>
              </w:rPr>
              <w:t>ppm</w:t>
            </w:r>
          </w:p>
        </w:tc>
        <w:tc>
          <w:tcPr>
            <w:tcW w:w="4133" w:type="dxa"/>
          </w:tcPr>
          <w:p w14:paraId="1EA73794" w14:textId="77777777" w:rsidR="006D0639" w:rsidRPr="00242228" w:rsidRDefault="006D0639" w:rsidP="006D0639">
            <w:pPr>
              <w:rPr>
                <w:sz w:val="16"/>
                <w:szCs w:val="16"/>
              </w:rPr>
            </w:pPr>
            <w:r>
              <w:rPr>
                <w:sz w:val="16"/>
                <w:szCs w:val="16"/>
              </w:rPr>
              <w:t>Naturally occurring soluble mineral salts</w:t>
            </w:r>
          </w:p>
        </w:tc>
      </w:tr>
      <w:tr w:rsidR="006D0639" w14:paraId="40882611" w14:textId="77777777" w:rsidTr="006D0639">
        <w:tc>
          <w:tcPr>
            <w:tcW w:w="630" w:type="dxa"/>
          </w:tcPr>
          <w:p w14:paraId="32CABFA9" w14:textId="72F6A52F" w:rsidR="006D0639" w:rsidRPr="00242228" w:rsidRDefault="006D0639" w:rsidP="006D0639">
            <w:pPr>
              <w:rPr>
                <w:sz w:val="16"/>
                <w:szCs w:val="16"/>
              </w:rPr>
            </w:pPr>
            <w:r>
              <w:rPr>
                <w:sz w:val="16"/>
                <w:szCs w:val="16"/>
              </w:rPr>
              <w:t>20</w:t>
            </w:r>
            <w:r w:rsidR="00EF48DA">
              <w:rPr>
                <w:sz w:val="16"/>
                <w:szCs w:val="16"/>
              </w:rPr>
              <w:t>25</w:t>
            </w:r>
          </w:p>
        </w:tc>
        <w:tc>
          <w:tcPr>
            <w:tcW w:w="1349" w:type="dxa"/>
          </w:tcPr>
          <w:p w14:paraId="27278C57" w14:textId="60270780" w:rsidR="006D0639" w:rsidRPr="00444CC1" w:rsidRDefault="006D0639" w:rsidP="006D0639">
            <w:pPr>
              <w:rPr>
                <w:sz w:val="16"/>
                <w:szCs w:val="16"/>
                <w:highlight w:val="yellow"/>
              </w:rPr>
            </w:pPr>
            <w:r w:rsidRPr="00A67476">
              <w:rPr>
                <w:sz w:val="16"/>
                <w:szCs w:val="16"/>
              </w:rPr>
              <w:t>Total Dissolved Solids</w:t>
            </w:r>
          </w:p>
        </w:tc>
        <w:tc>
          <w:tcPr>
            <w:tcW w:w="810" w:type="dxa"/>
          </w:tcPr>
          <w:p w14:paraId="333FA632" w14:textId="73542D19" w:rsidR="006D0639" w:rsidRPr="00242228" w:rsidRDefault="00A67476" w:rsidP="006D0639">
            <w:pPr>
              <w:rPr>
                <w:sz w:val="16"/>
                <w:szCs w:val="16"/>
              </w:rPr>
            </w:pPr>
            <w:r>
              <w:rPr>
                <w:sz w:val="16"/>
                <w:szCs w:val="16"/>
              </w:rPr>
              <w:t>493</w:t>
            </w:r>
          </w:p>
        </w:tc>
        <w:tc>
          <w:tcPr>
            <w:tcW w:w="900" w:type="dxa"/>
          </w:tcPr>
          <w:p w14:paraId="2BD795AC" w14:textId="50FF0A08" w:rsidR="006D0639" w:rsidRPr="00242228" w:rsidRDefault="00A67476" w:rsidP="006D0639">
            <w:pPr>
              <w:rPr>
                <w:sz w:val="16"/>
                <w:szCs w:val="16"/>
              </w:rPr>
            </w:pPr>
            <w:r>
              <w:rPr>
                <w:sz w:val="16"/>
                <w:szCs w:val="16"/>
              </w:rPr>
              <w:t>493</w:t>
            </w:r>
          </w:p>
        </w:tc>
        <w:tc>
          <w:tcPr>
            <w:tcW w:w="900" w:type="dxa"/>
          </w:tcPr>
          <w:p w14:paraId="0895A23B" w14:textId="3A35843A" w:rsidR="006D0639" w:rsidRPr="00242228" w:rsidRDefault="00A67476" w:rsidP="006D0639">
            <w:pPr>
              <w:rPr>
                <w:sz w:val="16"/>
                <w:szCs w:val="16"/>
              </w:rPr>
            </w:pPr>
            <w:r>
              <w:rPr>
                <w:sz w:val="16"/>
                <w:szCs w:val="16"/>
              </w:rPr>
              <w:t>493</w:t>
            </w:r>
          </w:p>
        </w:tc>
        <w:tc>
          <w:tcPr>
            <w:tcW w:w="548" w:type="dxa"/>
          </w:tcPr>
          <w:p w14:paraId="6F7D747E" w14:textId="77777777" w:rsidR="006D0639" w:rsidRPr="00242228" w:rsidRDefault="006D0639" w:rsidP="006D0639">
            <w:pPr>
              <w:rPr>
                <w:sz w:val="16"/>
                <w:szCs w:val="16"/>
              </w:rPr>
            </w:pPr>
            <w:r>
              <w:rPr>
                <w:sz w:val="16"/>
                <w:szCs w:val="16"/>
              </w:rPr>
              <w:t>1000</w:t>
            </w:r>
          </w:p>
        </w:tc>
        <w:tc>
          <w:tcPr>
            <w:tcW w:w="810" w:type="dxa"/>
          </w:tcPr>
          <w:p w14:paraId="3AEAF56B" w14:textId="77777777" w:rsidR="006D0639" w:rsidRPr="00242228" w:rsidRDefault="006D0639" w:rsidP="006D0639">
            <w:pPr>
              <w:rPr>
                <w:sz w:val="16"/>
                <w:szCs w:val="16"/>
              </w:rPr>
            </w:pPr>
            <w:r>
              <w:rPr>
                <w:sz w:val="16"/>
                <w:szCs w:val="16"/>
              </w:rPr>
              <w:t>ppm</w:t>
            </w:r>
          </w:p>
        </w:tc>
        <w:tc>
          <w:tcPr>
            <w:tcW w:w="4133" w:type="dxa"/>
          </w:tcPr>
          <w:p w14:paraId="62D5D639" w14:textId="77777777" w:rsidR="006D0639" w:rsidRPr="00242228" w:rsidRDefault="006D0639" w:rsidP="006D0639">
            <w:pPr>
              <w:rPr>
                <w:sz w:val="16"/>
                <w:szCs w:val="16"/>
              </w:rPr>
            </w:pPr>
            <w:r>
              <w:rPr>
                <w:sz w:val="16"/>
                <w:szCs w:val="16"/>
              </w:rPr>
              <w:t>Total dissolved mineral constituents in water</w:t>
            </w:r>
          </w:p>
        </w:tc>
      </w:tr>
      <w:tr w:rsidR="006D0639" w14:paraId="2B78DD62" w14:textId="77777777" w:rsidTr="006D0639">
        <w:tc>
          <w:tcPr>
            <w:tcW w:w="630" w:type="dxa"/>
          </w:tcPr>
          <w:p w14:paraId="42294074" w14:textId="61630293" w:rsidR="006D0639" w:rsidRPr="00242228" w:rsidRDefault="006D0639" w:rsidP="006D0639">
            <w:pPr>
              <w:rPr>
                <w:sz w:val="16"/>
                <w:szCs w:val="16"/>
              </w:rPr>
            </w:pPr>
            <w:r>
              <w:rPr>
                <w:sz w:val="16"/>
                <w:szCs w:val="16"/>
              </w:rPr>
              <w:t>202</w:t>
            </w:r>
            <w:r w:rsidR="00EF48DA">
              <w:rPr>
                <w:sz w:val="16"/>
                <w:szCs w:val="16"/>
              </w:rPr>
              <w:t>5</w:t>
            </w:r>
          </w:p>
        </w:tc>
        <w:tc>
          <w:tcPr>
            <w:tcW w:w="1349" w:type="dxa"/>
          </w:tcPr>
          <w:p w14:paraId="439A79A8" w14:textId="77777777" w:rsidR="006D0639" w:rsidRPr="00242228" w:rsidRDefault="006D0639" w:rsidP="006D0639">
            <w:pPr>
              <w:rPr>
                <w:sz w:val="16"/>
                <w:szCs w:val="16"/>
              </w:rPr>
            </w:pPr>
            <w:r w:rsidRPr="00790A64">
              <w:rPr>
                <w:sz w:val="16"/>
                <w:szCs w:val="16"/>
              </w:rPr>
              <w:t>Total hardness as CaC03</w:t>
            </w:r>
          </w:p>
        </w:tc>
        <w:tc>
          <w:tcPr>
            <w:tcW w:w="810" w:type="dxa"/>
          </w:tcPr>
          <w:p w14:paraId="183A01DE" w14:textId="6FD0511B" w:rsidR="006D0639" w:rsidRPr="00242228" w:rsidRDefault="00444CC1" w:rsidP="006D0639">
            <w:pPr>
              <w:rPr>
                <w:sz w:val="16"/>
                <w:szCs w:val="16"/>
              </w:rPr>
            </w:pPr>
            <w:r>
              <w:rPr>
                <w:sz w:val="16"/>
                <w:szCs w:val="16"/>
              </w:rPr>
              <w:t>225</w:t>
            </w:r>
          </w:p>
        </w:tc>
        <w:tc>
          <w:tcPr>
            <w:tcW w:w="900" w:type="dxa"/>
          </w:tcPr>
          <w:p w14:paraId="04666157" w14:textId="6148EFD4" w:rsidR="006D0639" w:rsidRPr="00242228" w:rsidRDefault="00444CC1" w:rsidP="006D0639">
            <w:pPr>
              <w:rPr>
                <w:sz w:val="16"/>
                <w:szCs w:val="16"/>
              </w:rPr>
            </w:pPr>
            <w:r>
              <w:rPr>
                <w:sz w:val="16"/>
                <w:szCs w:val="16"/>
              </w:rPr>
              <w:t>225</w:t>
            </w:r>
          </w:p>
        </w:tc>
        <w:tc>
          <w:tcPr>
            <w:tcW w:w="900" w:type="dxa"/>
          </w:tcPr>
          <w:p w14:paraId="66B10937" w14:textId="3AD0F709" w:rsidR="006D0639" w:rsidRPr="00242228" w:rsidRDefault="00444CC1" w:rsidP="006D0639">
            <w:pPr>
              <w:rPr>
                <w:sz w:val="16"/>
                <w:szCs w:val="16"/>
              </w:rPr>
            </w:pPr>
            <w:r>
              <w:rPr>
                <w:sz w:val="16"/>
                <w:szCs w:val="16"/>
              </w:rPr>
              <w:t>225</w:t>
            </w:r>
          </w:p>
        </w:tc>
        <w:tc>
          <w:tcPr>
            <w:tcW w:w="548" w:type="dxa"/>
          </w:tcPr>
          <w:p w14:paraId="30BB6F2E" w14:textId="77777777" w:rsidR="006D0639" w:rsidRPr="00242228" w:rsidRDefault="006D0639" w:rsidP="006D0639">
            <w:pPr>
              <w:rPr>
                <w:sz w:val="16"/>
                <w:szCs w:val="16"/>
              </w:rPr>
            </w:pPr>
            <w:r>
              <w:rPr>
                <w:sz w:val="16"/>
                <w:szCs w:val="16"/>
              </w:rPr>
              <w:t>NA</w:t>
            </w:r>
          </w:p>
        </w:tc>
        <w:tc>
          <w:tcPr>
            <w:tcW w:w="810" w:type="dxa"/>
          </w:tcPr>
          <w:p w14:paraId="21A4F647" w14:textId="77777777" w:rsidR="006D0639" w:rsidRPr="00242228" w:rsidRDefault="006D0639" w:rsidP="006D0639">
            <w:pPr>
              <w:rPr>
                <w:sz w:val="16"/>
                <w:szCs w:val="16"/>
              </w:rPr>
            </w:pPr>
            <w:r>
              <w:rPr>
                <w:sz w:val="16"/>
                <w:szCs w:val="16"/>
              </w:rPr>
              <w:t>ppm</w:t>
            </w:r>
          </w:p>
        </w:tc>
        <w:tc>
          <w:tcPr>
            <w:tcW w:w="4133" w:type="dxa"/>
          </w:tcPr>
          <w:p w14:paraId="5088CEF8" w14:textId="77777777" w:rsidR="006D0639" w:rsidRPr="00242228" w:rsidRDefault="006D0639" w:rsidP="006D0639">
            <w:pPr>
              <w:rPr>
                <w:sz w:val="16"/>
                <w:szCs w:val="16"/>
              </w:rPr>
            </w:pPr>
            <w:r>
              <w:rPr>
                <w:sz w:val="16"/>
                <w:szCs w:val="16"/>
              </w:rPr>
              <w:t xml:space="preserve">Naturally occurring calcium </w:t>
            </w:r>
          </w:p>
        </w:tc>
      </w:tr>
    </w:tbl>
    <w:p w14:paraId="56D1B18C" w14:textId="77777777" w:rsidR="00242228" w:rsidRPr="002B1291" w:rsidRDefault="00242228" w:rsidP="0092769E">
      <w:pPr>
        <w:rPr>
          <w:sz w:val="16"/>
          <w:szCs w:val="16"/>
        </w:rPr>
      </w:pPr>
    </w:p>
    <w:tbl>
      <w:tblPr>
        <w:tblStyle w:val="TableGrid"/>
        <w:tblW w:w="10083" w:type="dxa"/>
        <w:tblInd w:w="-188" w:type="dxa"/>
        <w:tblLook w:val="04A0" w:firstRow="1" w:lastRow="0" w:firstColumn="1" w:lastColumn="0" w:noHBand="0" w:noVBand="1"/>
      </w:tblPr>
      <w:tblGrid>
        <w:gridCol w:w="10083"/>
      </w:tblGrid>
      <w:tr w:rsidR="000B6448" w14:paraId="0BF416CC" w14:textId="77777777" w:rsidTr="0018178E">
        <w:tc>
          <w:tcPr>
            <w:tcW w:w="10083" w:type="dxa"/>
          </w:tcPr>
          <w:p w14:paraId="4595237F" w14:textId="77777777" w:rsidR="000B6448" w:rsidRPr="00067134" w:rsidRDefault="000B6448" w:rsidP="0092769E">
            <w:pPr>
              <w:rPr>
                <w:sz w:val="16"/>
                <w:szCs w:val="16"/>
              </w:rPr>
            </w:pPr>
            <w:r w:rsidRPr="00067134">
              <w:rPr>
                <w:sz w:val="16"/>
                <w:szCs w:val="16"/>
              </w:rPr>
              <w:t>Interim Enhanced SWTR</w:t>
            </w:r>
          </w:p>
          <w:p w14:paraId="057F9E99" w14:textId="77777777" w:rsidR="000B6448" w:rsidRPr="00067134" w:rsidRDefault="000B6448" w:rsidP="0092769E">
            <w:pPr>
              <w:rPr>
                <w:color w:val="808080" w:themeColor="background1" w:themeShade="80"/>
                <w:sz w:val="16"/>
                <w:szCs w:val="16"/>
              </w:rPr>
            </w:pPr>
            <w:r w:rsidRPr="00067134">
              <w:rPr>
                <w:sz w:val="16"/>
                <w:szCs w:val="16"/>
              </w:rPr>
              <w:t xml:space="preserve">The Interim Enhanced Rule improves control of microbial contaminants, particularly Cryptosporidium, in systems using surface water, or ground water under the direct influence of surface water. The rule </w:t>
            </w:r>
            <w:r w:rsidR="00624853" w:rsidRPr="00067134">
              <w:rPr>
                <w:sz w:val="16"/>
                <w:szCs w:val="16"/>
              </w:rPr>
              <w:t>builds upon the treatment technique requirements of the Surface Water Treatment Rule.</w:t>
            </w:r>
          </w:p>
        </w:tc>
      </w:tr>
    </w:tbl>
    <w:p w14:paraId="27B4354F" w14:textId="5C20E831" w:rsidR="00F35657" w:rsidRDefault="00F35657" w:rsidP="00F35657">
      <w:pPr>
        <w:spacing w:line="140" w:lineRule="exact"/>
        <w:rPr>
          <w:sz w:val="14"/>
        </w:rPr>
      </w:pPr>
    </w:p>
    <w:tbl>
      <w:tblPr>
        <w:tblW w:w="15290" w:type="dxa"/>
        <w:tblInd w:w="-270" w:type="dxa"/>
        <w:tblLayout w:type="fixed"/>
        <w:tblCellMar>
          <w:left w:w="0" w:type="dxa"/>
          <w:right w:w="0" w:type="dxa"/>
        </w:tblCellMar>
        <w:tblLook w:val="0000" w:firstRow="0" w:lastRow="0" w:firstColumn="0" w:lastColumn="0" w:noHBand="0" w:noVBand="0"/>
      </w:tblPr>
      <w:tblGrid>
        <w:gridCol w:w="3830"/>
        <w:gridCol w:w="1580"/>
        <w:gridCol w:w="20"/>
        <w:gridCol w:w="1600"/>
        <w:gridCol w:w="8260"/>
      </w:tblGrid>
      <w:tr w:rsidR="00F35657" w14:paraId="4DD38A26" w14:textId="77777777" w:rsidTr="00F35657">
        <w:trPr>
          <w:trHeight w:hRule="exact" w:val="10"/>
        </w:trPr>
        <w:tc>
          <w:tcPr>
            <w:tcW w:w="3830" w:type="dxa"/>
            <w:tcBorders>
              <w:bottom w:val="single" w:sz="16" w:space="0" w:color="000000"/>
            </w:tcBorders>
            <w:tcMar>
              <w:top w:w="0" w:type="dxa"/>
              <w:left w:w="0" w:type="dxa"/>
              <w:bottom w:w="0" w:type="dxa"/>
              <w:right w:w="0" w:type="dxa"/>
            </w:tcMar>
          </w:tcPr>
          <w:p w14:paraId="10D3700A" w14:textId="77777777" w:rsidR="00F35657" w:rsidRDefault="00F35657" w:rsidP="00F35657">
            <w:pPr>
              <w:rPr>
                <w:sz w:val="2"/>
              </w:rPr>
            </w:pPr>
          </w:p>
        </w:tc>
        <w:tc>
          <w:tcPr>
            <w:tcW w:w="1580" w:type="dxa"/>
            <w:tcBorders>
              <w:bottom w:val="single" w:sz="16" w:space="0" w:color="000000"/>
            </w:tcBorders>
            <w:tcMar>
              <w:top w:w="0" w:type="dxa"/>
              <w:left w:w="0" w:type="dxa"/>
              <w:bottom w:w="0" w:type="dxa"/>
              <w:right w:w="0" w:type="dxa"/>
            </w:tcMar>
          </w:tcPr>
          <w:p w14:paraId="1A7DD70C" w14:textId="77777777" w:rsidR="00F35657" w:rsidRDefault="00F35657" w:rsidP="009D11CB">
            <w:pPr>
              <w:spacing w:after="20"/>
              <w:rPr>
                <w:sz w:val="2"/>
              </w:rPr>
            </w:pPr>
          </w:p>
        </w:tc>
        <w:tc>
          <w:tcPr>
            <w:tcW w:w="20" w:type="dxa"/>
            <w:tcBorders>
              <w:bottom w:val="single" w:sz="16" w:space="0" w:color="000000"/>
            </w:tcBorders>
            <w:tcMar>
              <w:top w:w="0" w:type="dxa"/>
              <w:left w:w="0" w:type="dxa"/>
              <w:bottom w:w="0" w:type="dxa"/>
              <w:right w:w="0" w:type="dxa"/>
            </w:tcMar>
          </w:tcPr>
          <w:p w14:paraId="68AFAFAA" w14:textId="77777777" w:rsidR="00F35657" w:rsidRDefault="00F35657" w:rsidP="009D11CB">
            <w:pPr>
              <w:spacing w:after="20"/>
              <w:rPr>
                <w:sz w:val="2"/>
              </w:rPr>
            </w:pPr>
          </w:p>
        </w:tc>
        <w:tc>
          <w:tcPr>
            <w:tcW w:w="1600" w:type="dxa"/>
            <w:tcBorders>
              <w:bottom w:val="single" w:sz="16" w:space="0" w:color="000000"/>
            </w:tcBorders>
            <w:tcMar>
              <w:top w:w="0" w:type="dxa"/>
              <w:left w:w="0" w:type="dxa"/>
              <w:bottom w:w="0" w:type="dxa"/>
              <w:right w:w="0" w:type="dxa"/>
            </w:tcMar>
          </w:tcPr>
          <w:p w14:paraId="36F2F176" w14:textId="77777777" w:rsidR="00F35657" w:rsidRDefault="00F35657" w:rsidP="009D11CB">
            <w:pPr>
              <w:spacing w:after="20"/>
              <w:rPr>
                <w:sz w:val="2"/>
              </w:rPr>
            </w:pPr>
          </w:p>
        </w:tc>
        <w:tc>
          <w:tcPr>
            <w:tcW w:w="8260" w:type="dxa"/>
            <w:tcBorders>
              <w:bottom w:val="single" w:sz="16" w:space="0" w:color="000000"/>
            </w:tcBorders>
            <w:tcMar>
              <w:top w:w="0" w:type="dxa"/>
              <w:left w:w="0" w:type="dxa"/>
              <w:bottom w:w="0" w:type="dxa"/>
              <w:right w:w="0" w:type="dxa"/>
            </w:tcMar>
          </w:tcPr>
          <w:p w14:paraId="21261A81" w14:textId="77777777" w:rsidR="00F35657" w:rsidRDefault="00F35657" w:rsidP="009D11CB">
            <w:pPr>
              <w:spacing w:after="20"/>
              <w:rPr>
                <w:sz w:val="2"/>
              </w:rPr>
            </w:pPr>
          </w:p>
        </w:tc>
      </w:tr>
      <w:tr w:rsidR="00F35657" w14:paraId="5C747539" w14:textId="77777777" w:rsidTr="00F35657">
        <w:trPr>
          <w:trHeight w:hRule="exact" w:val="10"/>
        </w:trPr>
        <w:tc>
          <w:tcPr>
            <w:tcW w:w="3830" w:type="dxa"/>
            <w:tcMar>
              <w:top w:w="0" w:type="dxa"/>
              <w:left w:w="0" w:type="dxa"/>
              <w:bottom w:w="0" w:type="dxa"/>
              <w:right w:w="0" w:type="dxa"/>
            </w:tcMar>
          </w:tcPr>
          <w:p w14:paraId="4767B1FD" w14:textId="77777777" w:rsidR="00F35657" w:rsidRDefault="00F35657" w:rsidP="009D11CB">
            <w:pPr>
              <w:rPr>
                <w:sz w:val="2"/>
              </w:rPr>
            </w:pPr>
          </w:p>
        </w:tc>
        <w:tc>
          <w:tcPr>
            <w:tcW w:w="1580" w:type="dxa"/>
            <w:tcMar>
              <w:top w:w="0" w:type="dxa"/>
              <w:left w:w="0" w:type="dxa"/>
              <w:bottom w:w="0" w:type="dxa"/>
              <w:right w:w="0" w:type="dxa"/>
            </w:tcMar>
          </w:tcPr>
          <w:p w14:paraId="70241D1C" w14:textId="77777777" w:rsidR="00F35657" w:rsidRDefault="00F35657" w:rsidP="009D11CB">
            <w:pPr>
              <w:rPr>
                <w:sz w:val="2"/>
              </w:rPr>
            </w:pPr>
          </w:p>
        </w:tc>
        <w:tc>
          <w:tcPr>
            <w:tcW w:w="20" w:type="dxa"/>
            <w:tcMar>
              <w:top w:w="0" w:type="dxa"/>
              <w:left w:w="0" w:type="dxa"/>
              <w:bottom w:w="0" w:type="dxa"/>
              <w:right w:w="0" w:type="dxa"/>
            </w:tcMar>
          </w:tcPr>
          <w:p w14:paraId="347DB216" w14:textId="77777777" w:rsidR="00F35657" w:rsidRDefault="00F35657" w:rsidP="009D11CB">
            <w:pPr>
              <w:rPr>
                <w:sz w:val="2"/>
              </w:rPr>
            </w:pPr>
          </w:p>
        </w:tc>
        <w:tc>
          <w:tcPr>
            <w:tcW w:w="1600" w:type="dxa"/>
            <w:tcMar>
              <w:top w:w="0" w:type="dxa"/>
              <w:left w:w="0" w:type="dxa"/>
              <w:bottom w:w="0" w:type="dxa"/>
              <w:right w:w="0" w:type="dxa"/>
            </w:tcMar>
          </w:tcPr>
          <w:p w14:paraId="5525B3A8" w14:textId="77777777" w:rsidR="00F35657" w:rsidRDefault="00F35657" w:rsidP="009D11CB">
            <w:pPr>
              <w:rPr>
                <w:sz w:val="2"/>
              </w:rPr>
            </w:pPr>
          </w:p>
        </w:tc>
        <w:tc>
          <w:tcPr>
            <w:tcW w:w="8260" w:type="dxa"/>
            <w:tcMar>
              <w:top w:w="0" w:type="dxa"/>
              <w:left w:w="0" w:type="dxa"/>
              <w:bottom w:w="0" w:type="dxa"/>
              <w:right w:w="0" w:type="dxa"/>
            </w:tcMar>
          </w:tcPr>
          <w:p w14:paraId="226A20AE" w14:textId="77777777" w:rsidR="00F35657" w:rsidRDefault="00F35657" w:rsidP="009D11CB">
            <w:pPr>
              <w:rPr>
                <w:sz w:val="2"/>
              </w:rPr>
            </w:pPr>
          </w:p>
        </w:tc>
      </w:tr>
    </w:tbl>
    <w:p w14:paraId="3029AECE" w14:textId="2E07AE07" w:rsidR="00C364FE" w:rsidRDefault="00087F7B" w:rsidP="00C364FE">
      <w:pPr>
        <w:spacing w:before="60" w:after="140"/>
        <w:rPr>
          <w:b/>
          <w:bCs/>
        </w:rPr>
      </w:pPr>
      <w:r w:rsidRPr="008C1F79">
        <w:rPr>
          <w:b/>
          <w:bCs/>
          <w:sz w:val="16"/>
          <w:szCs w:val="16"/>
        </w:rPr>
        <w:t xml:space="preserve">  </w:t>
      </w:r>
      <w:r w:rsidR="004E7C4E" w:rsidRPr="008C1F79">
        <w:rPr>
          <w:b/>
          <w:bCs/>
          <w:sz w:val="16"/>
          <w:szCs w:val="16"/>
        </w:rPr>
        <w:t>Lead Service Line Inventory</w:t>
      </w:r>
      <w:r w:rsidR="00F35657" w:rsidRPr="008C1F79">
        <w:rPr>
          <w:b/>
          <w:bCs/>
        </w:rPr>
        <w:t xml:space="preserve"> </w:t>
      </w:r>
      <w:bookmarkStart w:id="1" w:name="_Hlk194331770"/>
    </w:p>
    <w:p w14:paraId="3DE8A687" w14:textId="39F58790" w:rsidR="00265836" w:rsidRPr="000A7912" w:rsidRDefault="006D6A4B" w:rsidP="00C364FE">
      <w:pPr>
        <w:spacing w:before="60" w:after="140"/>
        <w:rPr>
          <w:sz w:val="16"/>
          <w:szCs w:val="16"/>
        </w:rPr>
      </w:pPr>
      <w:r w:rsidRPr="000A7912">
        <w:rPr>
          <w:sz w:val="16"/>
          <w:szCs w:val="16"/>
        </w:rPr>
        <w:t>The City of Albany</w:t>
      </w:r>
      <w:r w:rsidR="000A7912">
        <w:rPr>
          <w:sz w:val="16"/>
          <w:szCs w:val="16"/>
        </w:rPr>
        <w:t xml:space="preserve"> has deve</w:t>
      </w:r>
      <w:r w:rsidR="004F7862">
        <w:rPr>
          <w:sz w:val="16"/>
          <w:szCs w:val="16"/>
        </w:rPr>
        <w:t>loped</w:t>
      </w:r>
      <w:r w:rsidR="004F7862">
        <w:rPr>
          <w:sz w:val="16"/>
          <w:szCs w:val="16"/>
        </w:rPr>
        <w:tab/>
        <w:t xml:space="preserve"> an inventory</w:t>
      </w:r>
      <w:r w:rsidR="009442EF">
        <w:rPr>
          <w:sz w:val="16"/>
          <w:szCs w:val="16"/>
        </w:rPr>
        <w:t xml:space="preserve"> of both city owned and c</w:t>
      </w:r>
      <w:r w:rsidR="008C277B">
        <w:rPr>
          <w:sz w:val="16"/>
          <w:szCs w:val="16"/>
        </w:rPr>
        <w:t xml:space="preserve">ustomer </w:t>
      </w:r>
      <w:r w:rsidR="00A33531">
        <w:rPr>
          <w:sz w:val="16"/>
          <w:szCs w:val="16"/>
        </w:rPr>
        <w:t>owned service lines. This inventory</w:t>
      </w:r>
      <w:r w:rsidR="00571E34">
        <w:rPr>
          <w:sz w:val="16"/>
          <w:szCs w:val="16"/>
        </w:rPr>
        <w:t xml:space="preserve"> serves</w:t>
      </w:r>
      <w:r w:rsidR="008D03C9">
        <w:rPr>
          <w:sz w:val="16"/>
          <w:szCs w:val="16"/>
        </w:rPr>
        <w:t xml:space="preserve"> as a cru</w:t>
      </w:r>
      <w:r w:rsidR="001050F8">
        <w:rPr>
          <w:sz w:val="16"/>
          <w:szCs w:val="16"/>
        </w:rPr>
        <w:t>cial foundation for water</w:t>
      </w:r>
      <w:r w:rsidR="007E3857">
        <w:rPr>
          <w:sz w:val="16"/>
          <w:szCs w:val="16"/>
        </w:rPr>
        <w:t xml:space="preserve"> </w:t>
      </w:r>
      <w:r w:rsidR="00ED2B20">
        <w:rPr>
          <w:sz w:val="16"/>
          <w:szCs w:val="16"/>
        </w:rPr>
        <w:t xml:space="preserve">systems to address a significant </w:t>
      </w:r>
      <w:r w:rsidR="007E3857">
        <w:rPr>
          <w:sz w:val="16"/>
          <w:szCs w:val="16"/>
        </w:rPr>
        <w:t xml:space="preserve">source of lead in </w:t>
      </w:r>
      <w:r w:rsidR="002E12C7">
        <w:rPr>
          <w:sz w:val="16"/>
          <w:szCs w:val="16"/>
        </w:rPr>
        <w:t>drinking water. To</w:t>
      </w:r>
      <w:r w:rsidR="004407B1">
        <w:rPr>
          <w:sz w:val="16"/>
          <w:szCs w:val="16"/>
        </w:rPr>
        <w:t xml:space="preserve"> access the inventory</w:t>
      </w:r>
      <w:r w:rsidR="003210B8">
        <w:rPr>
          <w:sz w:val="16"/>
          <w:szCs w:val="16"/>
        </w:rPr>
        <w:t>, please</w:t>
      </w:r>
      <w:r w:rsidR="004210E1">
        <w:rPr>
          <w:sz w:val="16"/>
          <w:szCs w:val="16"/>
        </w:rPr>
        <w:t xml:space="preserve"> </w:t>
      </w:r>
      <w:r w:rsidR="003210B8">
        <w:rPr>
          <w:sz w:val="16"/>
          <w:szCs w:val="16"/>
        </w:rPr>
        <w:t>con</w:t>
      </w:r>
      <w:r w:rsidR="004210E1">
        <w:rPr>
          <w:sz w:val="16"/>
          <w:szCs w:val="16"/>
        </w:rPr>
        <w:t>tact Brian Holson</w:t>
      </w:r>
      <w:r w:rsidR="002E338C">
        <w:rPr>
          <w:sz w:val="16"/>
          <w:szCs w:val="16"/>
        </w:rPr>
        <w:t xml:space="preserve"> at City Hall (325) 7</w:t>
      </w:r>
      <w:r w:rsidR="009B4030">
        <w:rPr>
          <w:sz w:val="16"/>
          <w:szCs w:val="16"/>
        </w:rPr>
        <w:t>62-3133</w:t>
      </w:r>
      <w:r w:rsidR="00D679E6">
        <w:rPr>
          <w:sz w:val="16"/>
          <w:szCs w:val="16"/>
        </w:rPr>
        <w:t>.</w:t>
      </w:r>
    </w:p>
    <w:p w14:paraId="02AE27CC" w14:textId="77777777" w:rsidR="008C1F79" w:rsidRPr="008C1F79" w:rsidRDefault="008C1F79" w:rsidP="00C364FE">
      <w:pPr>
        <w:spacing w:before="60" w:after="140"/>
        <w:rPr>
          <w:b/>
          <w:bCs/>
        </w:rPr>
      </w:pPr>
    </w:p>
    <w:bookmarkEnd w:id="1"/>
    <w:p w14:paraId="7AC1E684" w14:textId="08A37A90" w:rsidR="00F35657" w:rsidRDefault="00F35657" w:rsidP="00F35657">
      <w:pPr>
        <w:spacing w:line="140" w:lineRule="exact"/>
        <w:rPr>
          <w:sz w:val="14"/>
        </w:rPr>
      </w:pPr>
    </w:p>
    <w:p w14:paraId="789390A4" w14:textId="7BB55BD9" w:rsidR="00FE539E" w:rsidRPr="00922C04" w:rsidRDefault="00FE539E" w:rsidP="00922C04">
      <w:pPr>
        <w:rPr>
          <w:color w:val="808080" w:themeColor="background1" w:themeShade="80"/>
          <w:sz w:val="16"/>
          <w:szCs w:val="16"/>
        </w:rPr>
      </w:pPr>
    </w:p>
    <w:p w14:paraId="6C2A502C" w14:textId="77777777" w:rsidR="00A70D30" w:rsidRPr="0010722D" w:rsidRDefault="00A70D30" w:rsidP="00A70D30">
      <w:pPr>
        <w:widowControl w:val="0"/>
        <w:autoSpaceDE w:val="0"/>
        <w:autoSpaceDN w:val="0"/>
        <w:adjustRightInd w:val="0"/>
        <w:spacing w:line="252" w:lineRule="exact"/>
        <w:rPr>
          <w:rFonts w:eastAsia="Times New Roman" w:cs="Arial"/>
          <w:szCs w:val="20"/>
        </w:rPr>
      </w:pPr>
    </w:p>
    <w:p w14:paraId="25CA4780" w14:textId="77777777" w:rsidR="00A70D30" w:rsidRPr="00DE7AD9" w:rsidRDefault="00A70D30" w:rsidP="00A70D30">
      <w:pPr>
        <w:rPr>
          <w:rFonts w:ascii="Georgia" w:hAnsi="Georgia"/>
          <w:szCs w:val="20"/>
        </w:rPr>
      </w:pPr>
    </w:p>
    <w:p w14:paraId="5C25B750" w14:textId="6B1499E3" w:rsidR="00A70D30" w:rsidRPr="00FE737A" w:rsidRDefault="00A70D30" w:rsidP="00A70D30">
      <w:pPr>
        <w:rPr>
          <w:rFonts w:ascii="Georgia" w:hAnsi="Georgia"/>
          <w:sz w:val="24"/>
        </w:rPr>
      </w:pPr>
    </w:p>
    <w:p w14:paraId="2DF672A6" w14:textId="5AE669E6" w:rsidR="00A70D30" w:rsidRDefault="00A70D30" w:rsidP="00A70D30">
      <w:pPr>
        <w:rPr>
          <w:b/>
          <w:sz w:val="18"/>
          <w:szCs w:val="18"/>
          <w:u w:val="single"/>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14:paraId="62990413" w14:textId="77777777" w:rsidR="00A70D30" w:rsidRPr="00DE7AD9" w:rsidRDefault="00A70D30" w:rsidP="00A70D30">
      <w:pPr>
        <w:spacing w:before="85" w:line="250" w:lineRule="atLeast"/>
        <w:ind w:right="1414"/>
        <w:rPr>
          <w:rFonts w:ascii="Georgia" w:eastAsia="Georgia" w:hAnsi="Georgia" w:cs="Georgia"/>
          <w:szCs w:val="20"/>
        </w:rPr>
      </w:pPr>
    </w:p>
    <w:p w14:paraId="33F2745B" w14:textId="66A8AA20" w:rsidR="00A70D30" w:rsidRPr="00B12C69" w:rsidRDefault="00A70D30" w:rsidP="00B12C69">
      <w:pPr>
        <w:spacing w:before="85" w:line="250" w:lineRule="atLeast"/>
        <w:ind w:right="1414"/>
        <w:rPr>
          <w:rFonts w:eastAsia="Georgia" w:cs="Georgia"/>
          <w:szCs w:val="20"/>
        </w:rPr>
      </w:pPr>
    </w:p>
    <w:p w14:paraId="77668638" w14:textId="77777777" w:rsidR="00A70D30" w:rsidRPr="00DE7AD9" w:rsidRDefault="00A70D30" w:rsidP="00A70D30">
      <w:pPr>
        <w:widowControl w:val="0"/>
        <w:autoSpaceDE w:val="0"/>
        <w:autoSpaceDN w:val="0"/>
        <w:adjustRightInd w:val="0"/>
        <w:spacing w:line="252" w:lineRule="exact"/>
        <w:rPr>
          <w:rFonts w:ascii="Georgia" w:eastAsia="Times New Roman" w:hAnsi="Georgia" w:cs="Arial"/>
          <w:szCs w:val="20"/>
        </w:rPr>
      </w:pPr>
    </w:p>
    <w:p w14:paraId="603F67A5" w14:textId="7AF4FB56" w:rsidR="00A70D30" w:rsidRPr="00025ADF" w:rsidRDefault="00A70D30" w:rsidP="00A70D30">
      <w:pPr>
        <w:widowControl w:val="0"/>
        <w:autoSpaceDE w:val="0"/>
        <w:autoSpaceDN w:val="0"/>
        <w:adjustRightInd w:val="0"/>
        <w:spacing w:line="185" w:lineRule="exact"/>
        <w:rPr>
          <w:rFonts w:ascii="Georgia" w:eastAsia="Times New Roman" w:hAnsi="Georgia" w:cs="Georgia"/>
          <w:b/>
          <w:bCs/>
          <w:color w:val="000000"/>
          <w:szCs w:val="20"/>
          <w:u w:val="single"/>
        </w:rPr>
      </w:pPr>
    </w:p>
    <w:p w14:paraId="001748E9" w14:textId="52A39A61" w:rsidR="009B4030" w:rsidRDefault="009B4030" w:rsidP="00A70D30">
      <w:pPr>
        <w:widowControl w:val="0"/>
        <w:tabs>
          <w:tab w:val="right" w:pos="10065"/>
        </w:tabs>
        <w:autoSpaceDE w:val="0"/>
        <w:autoSpaceDN w:val="0"/>
        <w:adjustRightInd w:val="0"/>
        <w:spacing w:line="252" w:lineRule="exact"/>
        <w:rPr>
          <w:rFonts w:ascii="Georgia" w:eastAsia="Times New Roman" w:hAnsi="Georgia" w:cs="Arial"/>
          <w:szCs w:val="20"/>
        </w:rPr>
      </w:pPr>
    </w:p>
    <w:p w14:paraId="0974CB97" w14:textId="77777777" w:rsidR="009B4030" w:rsidRDefault="009B4030" w:rsidP="00A70D30">
      <w:pPr>
        <w:widowControl w:val="0"/>
        <w:tabs>
          <w:tab w:val="right" w:pos="10065"/>
        </w:tabs>
        <w:autoSpaceDE w:val="0"/>
        <w:autoSpaceDN w:val="0"/>
        <w:adjustRightInd w:val="0"/>
        <w:spacing w:line="252" w:lineRule="exact"/>
        <w:rPr>
          <w:rFonts w:ascii="Georgia" w:eastAsia="Times New Roman" w:hAnsi="Georgia" w:cs="Arial"/>
          <w:szCs w:val="20"/>
        </w:rPr>
      </w:pPr>
    </w:p>
    <w:p w14:paraId="7B781674" w14:textId="1854D4CF" w:rsidR="00A70D30" w:rsidRPr="00025ADF" w:rsidRDefault="00A70D30" w:rsidP="00A70D30">
      <w:pPr>
        <w:widowControl w:val="0"/>
        <w:tabs>
          <w:tab w:val="right" w:pos="10065"/>
        </w:tabs>
        <w:autoSpaceDE w:val="0"/>
        <w:autoSpaceDN w:val="0"/>
        <w:adjustRightInd w:val="0"/>
        <w:spacing w:line="252" w:lineRule="exact"/>
        <w:rPr>
          <w:rFonts w:ascii="Georgia" w:eastAsia="Times New Roman" w:hAnsi="Georgia" w:cs="Georgia"/>
          <w:color w:val="000000"/>
          <w:szCs w:val="20"/>
        </w:rPr>
      </w:pPr>
      <w:r w:rsidRPr="00025ADF">
        <w:rPr>
          <w:rFonts w:ascii="Georgia" w:eastAsia="Times New Roman" w:hAnsi="Georgia" w:cs="Arial"/>
          <w:szCs w:val="20"/>
        </w:rPr>
        <w:tab/>
      </w:r>
    </w:p>
    <w:p w14:paraId="791E0F9E" w14:textId="510C2004" w:rsidR="00A70D30" w:rsidRPr="00067487" w:rsidRDefault="00A70D30" w:rsidP="00067487">
      <w:pPr>
        <w:widowControl w:val="0"/>
        <w:tabs>
          <w:tab w:val="right" w:pos="10065"/>
        </w:tabs>
        <w:autoSpaceDE w:val="0"/>
        <w:autoSpaceDN w:val="0"/>
        <w:adjustRightInd w:val="0"/>
        <w:spacing w:line="185" w:lineRule="exact"/>
        <w:rPr>
          <w:rFonts w:ascii="Georgia" w:eastAsia="Times New Roman" w:hAnsi="Georgia" w:cs="Georgia"/>
          <w:b/>
          <w:bCs/>
          <w:color w:val="000000"/>
          <w:szCs w:val="20"/>
          <w:u w:val="single"/>
        </w:rPr>
      </w:pPr>
      <w:r w:rsidRPr="00025ADF">
        <w:rPr>
          <w:rFonts w:ascii="Georgia" w:eastAsia="Times New Roman" w:hAnsi="Georgia" w:cs="Arial"/>
          <w:szCs w:val="20"/>
        </w:rPr>
        <w:tab/>
      </w:r>
    </w:p>
    <w:p w14:paraId="114A1178" w14:textId="77777777" w:rsidR="00A70D30" w:rsidRPr="0010722D" w:rsidRDefault="00A70D30" w:rsidP="00A70D30">
      <w:pPr>
        <w:widowControl w:val="0"/>
        <w:autoSpaceDE w:val="0"/>
        <w:autoSpaceDN w:val="0"/>
        <w:adjustRightInd w:val="0"/>
        <w:spacing w:line="185" w:lineRule="exact"/>
        <w:rPr>
          <w:rFonts w:eastAsia="Times New Roman" w:cs="Arial"/>
          <w:szCs w:val="20"/>
        </w:rPr>
      </w:pPr>
    </w:p>
    <w:p w14:paraId="618CDFD0" w14:textId="1C1DC2D1" w:rsidR="00A70D30" w:rsidRPr="0010722D" w:rsidRDefault="00A70D30" w:rsidP="00A70D30">
      <w:pPr>
        <w:widowControl w:val="0"/>
        <w:autoSpaceDE w:val="0"/>
        <w:autoSpaceDN w:val="0"/>
        <w:adjustRightInd w:val="0"/>
        <w:spacing w:line="259" w:lineRule="exact"/>
        <w:rPr>
          <w:rFonts w:eastAsia="Times New Roman" w:cs="Georgia"/>
          <w:color w:val="000000"/>
          <w:szCs w:val="20"/>
        </w:rPr>
      </w:pPr>
    </w:p>
    <w:p w14:paraId="747329BE" w14:textId="77777777" w:rsidR="00A70D30" w:rsidRPr="005160D2" w:rsidRDefault="00A70D30" w:rsidP="00A70D30">
      <w:pPr>
        <w:widowControl w:val="0"/>
        <w:autoSpaceDE w:val="0"/>
        <w:autoSpaceDN w:val="0"/>
        <w:adjustRightInd w:val="0"/>
        <w:spacing w:line="233" w:lineRule="exact"/>
        <w:rPr>
          <w:rFonts w:eastAsia="Times New Roman" w:cs="Lucida Bright"/>
          <w:color w:val="000000"/>
          <w:szCs w:val="20"/>
        </w:rPr>
      </w:pPr>
    </w:p>
    <w:p w14:paraId="669807B0" w14:textId="77777777" w:rsidR="000B6448" w:rsidRDefault="000B6448" w:rsidP="0092769E">
      <w:pPr>
        <w:rPr>
          <w:color w:val="808080" w:themeColor="background1" w:themeShade="80"/>
          <w:sz w:val="16"/>
          <w:szCs w:val="16"/>
        </w:rPr>
      </w:pPr>
    </w:p>
    <w:p w14:paraId="716BE179" w14:textId="77777777" w:rsidR="004D4B7E" w:rsidRDefault="004D4B7E" w:rsidP="00305FB3">
      <w:pPr>
        <w:rPr>
          <w:sz w:val="20"/>
          <w:szCs w:val="20"/>
        </w:rPr>
      </w:pPr>
    </w:p>
    <w:p w14:paraId="52B5C66F" w14:textId="77777777" w:rsidR="002E6E63" w:rsidRPr="00F3483D" w:rsidRDefault="002E6E63" w:rsidP="00305FB3">
      <w:pPr>
        <w:rPr>
          <w:b/>
          <w:sz w:val="20"/>
          <w:szCs w:val="20"/>
        </w:rPr>
      </w:pPr>
    </w:p>
    <w:p w14:paraId="228A6452" w14:textId="77777777" w:rsidR="00305FB3" w:rsidRPr="00305FB3" w:rsidRDefault="00305FB3" w:rsidP="00305FB3">
      <w:pPr>
        <w:rPr>
          <w:b/>
          <w:color w:val="808080" w:themeColor="background1" w:themeShade="80"/>
          <w:sz w:val="20"/>
          <w:szCs w:val="20"/>
        </w:rPr>
      </w:pPr>
    </w:p>
    <w:p w14:paraId="32376905" w14:textId="77777777" w:rsidR="00252F02" w:rsidRPr="002E6EBD" w:rsidRDefault="00252F02" w:rsidP="0092769E">
      <w:pPr>
        <w:rPr>
          <w:color w:val="808080" w:themeColor="background1" w:themeShade="80"/>
          <w:sz w:val="16"/>
          <w:szCs w:val="16"/>
        </w:rPr>
      </w:pPr>
    </w:p>
    <w:p w14:paraId="12C4A662" w14:textId="77777777" w:rsidR="001600A4" w:rsidRPr="001600A4" w:rsidRDefault="001600A4" w:rsidP="0092769E">
      <w:pPr>
        <w:rPr>
          <w:color w:val="808080" w:themeColor="background1" w:themeShade="80"/>
          <w:sz w:val="16"/>
          <w:szCs w:val="16"/>
        </w:rPr>
      </w:pPr>
    </w:p>
    <w:p w14:paraId="1D2FAE9B" w14:textId="77777777" w:rsidR="00313F43" w:rsidRPr="002334DE" w:rsidRDefault="00313F43" w:rsidP="0092769E">
      <w:pPr>
        <w:rPr>
          <w:i/>
          <w:sz w:val="20"/>
          <w:szCs w:val="20"/>
        </w:rPr>
      </w:pPr>
    </w:p>
    <w:p w14:paraId="494A4234" w14:textId="77777777" w:rsidR="00A75A62" w:rsidRPr="00A75A62" w:rsidRDefault="00A75A62" w:rsidP="0092769E">
      <w:pPr>
        <w:rPr>
          <w:b/>
        </w:rPr>
      </w:pPr>
    </w:p>
    <w:sectPr w:rsidR="00A75A62" w:rsidRPr="00A75A62" w:rsidSect="00F3565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64B78" w14:textId="77777777" w:rsidR="007224A9" w:rsidRDefault="007224A9" w:rsidP="0076538E">
      <w:pPr>
        <w:spacing w:after="0" w:line="240" w:lineRule="auto"/>
      </w:pPr>
      <w:r>
        <w:separator/>
      </w:r>
    </w:p>
  </w:endnote>
  <w:endnote w:type="continuationSeparator" w:id="0">
    <w:p w14:paraId="60122F33" w14:textId="77777777" w:rsidR="007224A9" w:rsidRDefault="007224A9" w:rsidP="0076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1021"/>
      <w:docPartObj>
        <w:docPartGallery w:val="Page Numbers (Bottom of Page)"/>
        <w:docPartUnique/>
      </w:docPartObj>
    </w:sdtPr>
    <w:sdtContent>
      <w:p w14:paraId="560D12F0" w14:textId="77777777" w:rsidR="00721E2B" w:rsidRDefault="00721E2B">
        <w:pPr>
          <w:pStyle w:val="Footer"/>
          <w:jc w:val="center"/>
        </w:pPr>
        <w:r>
          <w:fldChar w:fldCharType="begin"/>
        </w:r>
        <w:r>
          <w:instrText xml:space="preserve"> PAGE   \* MERGEFORMAT </w:instrText>
        </w:r>
        <w:r>
          <w:fldChar w:fldCharType="separate"/>
        </w:r>
        <w:r w:rsidR="007C17EA">
          <w:rPr>
            <w:noProof/>
          </w:rPr>
          <w:t>5</w:t>
        </w:r>
        <w:r>
          <w:rPr>
            <w:noProof/>
          </w:rPr>
          <w:fldChar w:fldCharType="end"/>
        </w:r>
      </w:p>
    </w:sdtContent>
  </w:sdt>
  <w:p w14:paraId="4E9C642B" w14:textId="77777777" w:rsidR="00721E2B" w:rsidRDefault="00721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ADA54" w14:textId="77777777" w:rsidR="007224A9" w:rsidRDefault="007224A9" w:rsidP="0076538E">
      <w:pPr>
        <w:spacing w:after="0" w:line="240" w:lineRule="auto"/>
      </w:pPr>
      <w:r>
        <w:separator/>
      </w:r>
    </w:p>
  </w:footnote>
  <w:footnote w:type="continuationSeparator" w:id="0">
    <w:p w14:paraId="296F6FD7" w14:textId="77777777" w:rsidR="007224A9" w:rsidRDefault="007224A9" w:rsidP="00765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86282"/>
    <w:multiLevelType w:val="hybridMultilevel"/>
    <w:tmpl w:val="D93E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69E"/>
    <w:rsid w:val="000012B9"/>
    <w:rsid w:val="00003C55"/>
    <w:rsid w:val="000044DB"/>
    <w:rsid w:val="00016634"/>
    <w:rsid w:val="000168A2"/>
    <w:rsid w:val="00020BE4"/>
    <w:rsid w:val="000312F3"/>
    <w:rsid w:val="00037375"/>
    <w:rsid w:val="00037ADE"/>
    <w:rsid w:val="00043D26"/>
    <w:rsid w:val="00045E0F"/>
    <w:rsid w:val="00047BB7"/>
    <w:rsid w:val="00054452"/>
    <w:rsid w:val="000620B9"/>
    <w:rsid w:val="00062442"/>
    <w:rsid w:val="000634D7"/>
    <w:rsid w:val="0006427E"/>
    <w:rsid w:val="00067134"/>
    <w:rsid w:val="00067487"/>
    <w:rsid w:val="00067BE8"/>
    <w:rsid w:val="00077157"/>
    <w:rsid w:val="00077335"/>
    <w:rsid w:val="00080C4F"/>
    <w:rsid w:val="00082AEB"/>
    <w:rsid w:val="00082D1A"/>
    <w:rsid w:val="00084076"/>
    <w:rsid w:val="0008484F"/>
    <w:rsid w:val="00085FF6"/>
    <w:rsid w:val="00087A7C"/>
    <w:rsid w:val="00087F7B"/>
    <w:rsid w:val="00090F50"/>
    <w:rsid w:val="00092A59"/>
    <w:rsid w:val="000A32A1"/>
    <w:rsid w:val="000A7912"/>
    <w:rsid w:val="000B1D61"/>
    <w:rsid w:val="000B3458"/>
    <w:rsid w:val="000B5533"/>
    <w:rsid w:val="000B6448"/>
    <w:rsid w:val="000B6B23"/>
    <w:rsid w:val="000C0724"/>
    <w:rsid w:val="000C08A3"/>
    <w:rsid w:val="000D67F3"/>
    <w:rsid w:val="000E4542"/>
    <w:rsid w:val="000E4AD6"/>
    <w:rsid w:val="000E6EE4"/>
    <w:rsid w:val="000E71B8"/>
    <w:rsid w:val="000F12A7"/>
    <w:rsid w:val="000F1EF3"/>
    <w:rsid w:val="000F5EF8"/>
    <w:rsid w:val="000F7386"/>
    <w:rsid w:val="000F7749"/>
    <w:rsid w:val="0010131E"/>
    <w:rsid w:val="00101788"/>
    <w:rsid w:val="001050F8"/>
    <w:rsid w:val="00107F82"/>
    <w:rsid w:val="00115AB0"/>
    <w:rsid w:val="00117DAE"/>
    <w:rsid w:val="001274AA"/>
    <w:rsid w:val="00127910"/>
    <w:rsid w:val="001314C0"/>
    <w:rsid w:val="00131CEC"/>
    <w:rsid w:val="00133100"/>
    <w:rsid w:val="00136BCC"/>
    <w:rsid w:val="00142EE3"/>
    <w:rsid w:val="00144DA2"/>
    <w:rsid w:val="00147C29"/>
    <w:rsid w:val="00152BC6"/>
    <w:rsid w:val="001600A4"/>
    <w:rsid w:val="00164349"/>
    <w:rsid w:val="001661A8"/>
    <w:rsid w:val="001662E8"/>
    <w:rsid w:val="001674B2"/>
    <w:rsid w:val="00171C3A"/>
    <w:rsid w:val="00175DA9"/>
    <w:rsid w:val="00180A87"/>
    <w:rsid w:val="0018178E"/>
    <w:rsid w:val="00186269"/>
    <w:rsid w:val="001944AA"/>
    <w:rsid w:val="001A1A43"/>
    <w:rsid w:val="001A261F"/>
    <w:rsid w:val="001A2B75"/>
    <w:rsid w:val="001B3DE7"/>
    <w:rsid w:val="001B6D53"/>
    <w:rsid w:val="001B73C7"/>
    <w:rsid w:val="001C4215"/>
    <w:rsid w:val="001C4ABC"/>
    <w:rsid w:val="001D3B2E"/>
    <w:rsid w:val="001E5091"/>
    <w:rsid w:val="001F071F"/>
    <w:rsid w:val="001F12D3"/>
    <w:rsid w:val="001F1A9A"/>
    <w:rsid w:val="00201C04"/>
    <w:rsid w:val="00202E4B"/>
    <w:rsid w:val="0021114E"/>
    <w:rsid w:val="00211368"/>
    <w:rsid w:val="00217970"/>
    <w:rsid w:val="00224D26"/>
    <w:rsid w:val="00227E53"/>
    <w:rsid w:val="002334DE"/>
    <w:rsid w:val="0023649A"/>
    <w:rsid w:val="00236723"/>
    <w:rsid w:val="00240BB5"/>
    <w:rsid w:val="00242228"/>
    <w:rsid w:val="002452D1"/>
    <w:rsid w:val="00246C62"/>
    <w:rsid w:val="00251DB8"/>
    <w:rsid w:val="00252F02"/>
    <w:rsid w:val="0026179B"/>
    <w:rsid w:val="00265836"/>
    <w:rsid w:val="00281C4C"/>
    <w:rsid w:val="00290F00"/>
    <w:rsid w:val="002A47E4"/>
    <w:rsid w:val="002A49E1"/>
    <w:rsid w:val="002A57AE"/>
    <w:rsid w:val="002A6F0B"/>
    <w:rsid w:val="002B1291"/>
    <w:rsid w:val="002B7436"/>
    <w:rsid w:val="002C1F40"/>
    <w:rsid w:val="002C783B"/>
    <w:rsid w:val="002D1F1E"/>
    <w:rsid w:val="002D5164"/>
    <w:rsid w:val="002E12C7"/>
    <w:rsid w:val="002E2074"/>
    <w:rsid w:val="002E338C"/>
    <w:rsid w:val="002E6E63"/>
    <w:rsid w:val="002E6EBD"/>
    <w:rsid w:val="002F16EE"/>
    <w:rsid w:val="002F1F2A"/>
    <w:rsid w:val="003038E6"/>
    <w:rsid w:val="00305FB3"/>
    <w:rsid w:val="003119DA"/>
    <w:rsid w:val="00312CE2"/>
    <w:rsid w:val="00313DFD"/>
    <w:rsid w:val="00313F43"/>
    <w:rsid w:val="00316D20"/>
    <w:rsid w:val="00317436"/>
    <w:rsid w:val="003210B8"/>
    <w:rsid w:val="003241CD"/>
    <w:rsid w:val="00324ED3"/>
    <w:rsid w:val="003257B3"/>
    <w:rsid w:val="00331DE4"/>
    <w:rsid w:val="003340C0"/>
    <w:rsid w:val="00334E99"/>
    <w:rsid w:val="0033675A"/>
    <w:rsid w:val="00336972"/>
    <w:rsid w:val="0034493C"/>
    <w:rsid w:val="00351403"/>
    <w:rsid w:val="0035350B"/>
    <w:rsid w:val="00355D81"/>
    <w:rsid w:val="00356A4A"/>
    <w:rsid w:val="00361175"/>
    <w:rsid w:val="003641B2"/>
    <w:rsid w:val="00364CA0"/>
    <w:rsid w:val="00381871"/>
    <w:rsid w:val="00382825"/>
    <w:rsid w:val="00382CA3"/>
    <w:rsid w:val="003847AF"/>
    <w:rsid w:val="0039211C"/>
    <w:rsid w:val="003A54F3"/>
    <w:rsid w:val="003C039E"/>
    <w:rsid w:val="003C1DD7"/>
    <w:rsid w:val="003E32D9"/>
    <w:rsid w:val="003E44D6"/>
    <w:rsid w:val="003E5FEC"/>
    <w:rsid w:val="003E6041"/>
    <w:rsid w:val="003F12E4"/>
    <w:rsid w:val="003F1B03"/>
    <w:rsid w:val="003F5DFD"/>
    <w:rsid w:val="00401951"/>
    <w:rsid w:val="00403C8A"/>
    <w:rsid w:val="00404A2E"/>
    <w:rsid w:val="004127E5"/>
    <w:rsid w:val="004178D2"/>
    <w:rsid w:val="004210E1"/>
    <w:rsid w:val="0042191C"/>
    <w:rsid w:val="0042697B"/>
    <w:rsid w:val="00426AA6"/>
    <w:rsid w:val="00431395"/>
    <w:rsid w:val="004360C2"/>
    <w:rsid w:val="004407B1"/>
    <w:rsid w:val="00443090"/>
    <w:rsid w:val="00443DB5"/>
    <w:rsid w:val="00444CC1"/>
    <w:rsid w:val="00445697"/>
    <w:rsid w:val="0044717B"/>
    <w:rsid w:val="00451552"/>
    <w:rsid w:val="004539CC"/>
    <w:rsid w:val="004576F5"/>
    <w:rsid w:val="00461308"/>
    <w:rsid w:val="0046304C"/>
    <w:rsid w:val="00463943"/>
    <w:rsid w:val="00471E00"/>
    <w:rsid w:val="00473C2D"/>
    <w:rsid w:val="00475002"/>
    <w:rsid w:val="004766A9"/>
    <w:rsid w:val="00495B62"/>
    <w:rsid w:val="004A11D5"/>
    <w:rsid w:val="004A62E2"/>
    <w:rsid w:val="004B4A16"/>
    <w:rsid w:val="004C18E3"/>
    <w:rsid w:val="004D4B2F"/>
    <w:rsid w:val="004D4B7E"/>
    <w:rsid w:val="004D7F6A"/>
    <w:rsid w:val="004E1FF3"/>
    <w:rsid w:val="004E2862"/>
    <w:rsid w:val="004E335F"/>
    <w:rsid w:val="004E7C4E"/>
    <w:rsid w:val="004F3C01"/>
    <w:rsid w:val="004F492E"/>
    <w:rsid w:val="004F7862"/>
    <w:rsid w:val="00501FAC"/>
    <w:rsid w:val="005104A3"/>
    <w:rsid w:val="00510C16"/>
    <w:rsid w:val="0051194D"/>
    <w:rsid w:val="00513860"/>
    <w:rsid w:val="00520568"/>
    <w:rsid w:val="00520DB8"/>
    <w:rsid w:val="00525C6B"/>
    <w:rsid w:val="00545923"/>
    <w:rsid w:val="00545FDE"/>
    <w:rsid w:val="005513BC"/>
    <w:rsid w:val="00555932"/>
    <w:rsid w:val="0055732A"/>
    <w:rsid w:val="00561ACC"/>
    <w:rsid w:val="00561F9D"/>
    <w:rsid w:val="00562C8E"/>
    <w:rsid w:val="00570301"/>
    <w:rsid w:val="005703C5"/>
    <w:rsid w:val="00571E34"/>
    <w:rsid w:val="005777D4"/>
    <w:rsid w:val="005819BB"/>
    <w:rsid w:val="005864DE"/>
    <w:rsid w:val="00595FBE"/>
    <w:rsid w:val="00596513"/>
    <w:rsid w:val="00596A74"/>
    <w:rsid w:val="00596BFB"/>
    <w:rsid w:val="005A01A5"/>
    <w:rsid w:val="005A4353"/>
    <w:rsid w:val="005B1566"/>
    <w:rsid w:val="005B3E9A"/>
    <w:rsid w:val="005B7E3D"/>
    <w:rsid w:val="005C2B1D"/>
    <w:rsid w:val="005C700B"/>
    <w:rsid w:val="005D1051"/>
    <w:rsid w:val="005D65DF"/>
    <w:rsid w:val="005E490D"/>
    <w:rsid w:val="005E4A75"/>
    <w:rsid w:val="005E7E02"/>
    <w:rsid w:val="005F653C"/>
    <w:rsid w:val="006037DB"/>
    <w:rsid w:val="0060443D"/>
    <w:rsid w:val="00604BA1"/>
    <w:rsid w:val="006100A1"/>
    <w:rsid w:val="00610DFC"/>
    <w:rsid w:val="006118F6"/>
    <w:rsid w:val="00624853"/>
    <w:rsid w:val="00633113"/>
    <w:rsid w:val="00641154"/>
    <w:rsid w:val="006460B2"/>
    <w:rsid w:val="00650929"/>
    <w:rsid w:val="00650A7E"/>
    <w:rsid w:val="006544AC"/>
    <w:rsid w:val="00660A09"/>
    <w:rsid w:val="006805FB"/>
    <w:rsid w:val="00687BB3"/>
    <w:rsid w:val="00695B10"/>
    <w:rsid w:val="00696FDF"/>
    <w:rsid w:val="006B104F"/>
    <w:rsid w:val="006B11CE"/>
    <w:rsid w:val="006B29A2"/>
    <w:rsid w:val="006C2AAC"/>
    <w:rsid w:val="006C5427"/>
    <w:rsid w:val="006C7C19"/>
    <w:rsid w:val="006D0639"/>
    <w:rsid w:val="006D60E9"/>
    <w:rsid w:val="006D6A4B"/>
    <w:rsid w:val="006E1030"/>
    <w:rsid w:val="006E377F"/>
    <w:rsid w:val="006F0E2F"/>
    <w:rsid w:val="006F1949"/>
    <w:rsid w:val="006F2292"/>
    <w:rsid w:val="00704F28"/>
    <w:rsid w:val="00710A48"/>
    <w:rsid w:val="007117B6"/>
    <w:rsid w:val="00713460"/>
    <w:rsid w:val="00714B78"/>
    <w:rsid w:val="00715B4B"/>
    <w:rsid w:val="00721E2B"/>
    <w:rsid w:val="007224A9"/>
    <w:rsid w:val="00723B43"/>
    <w:rsid w:val="00730F3B"/>
    <w:rsid w:val="00735B9D"/>
    <w:rsid w:val="00740EFC"/>
    <w:rsid w:val="00742325"/>
    <w:rsid w:val="00747C8F"/>
    <w:rsid w:val="00750180"/>
    <w:rsid w:val="00750BF1"/>
    <w:rsid w:val="007517B2"/>
    <w:rsid w:val="007603DD"/>
    <w:rsid w:val="00761084"/>
    <w:rsid w:val="00761817"/>
    <w:rsid w:val="0076457B"/>
    <w:rsid w:val="0076538E"/>
    <w:rsid w:val="00766EE9"/>
    <w:rsid w:val="00770504"/>
    <w:rsid w:val="007728E9"/>
    <w:rsid w:val="00772C6C"/>
    <w:rsid w:val="007775D4"/>
    <w:rsid w:val="00780253"/>
    <w:rsid w:val="007819AF"/>
    <w:rsid w:val="00784CE5"/>
    <w:rsid w:val="007868CA"/>
    <w:rsid w:val="00790A64"/>
    <w:rsid w:val="00791DE1"/>
    <w:rsid w:val="00796528"/>
    <w:rsid w:val="00797A62"/>
    <w:rsid w:val="007B2EEC"/>
    <w:rsid w:val="007B3AA6"/>
    <w:rsid w:val="007B5B54"/>
    <w:rsid w:val="007B64AE"/>
    <w:rsid w:val="007C17EA"/>
    <w:rsid w:val="007C653F"/>
    <w:rsid w:val="007D3303"/>
    <w:rsid w:val="007D3988"/>
    <w:rsid w:val="007D5100"/>
    <w:rsid w:val="007E0B39"/>
    <w:rsid w:val="007E127F"/>
    <w:rsid w:val="007E3857"/>
    <w:rsid w:val="007E6F04"/>
    <w:rsid w:val="007F0024"/>
    <w:rsid w:val="007F39E6"/>
    <w:rsid w:val="0080370E"/>
    <w:rsid w:val="00804C53"/>
    <w:rsid w:val="00805570"/>
    <w:rsid w:val="00806B5A"/>
    <w:rsid w:val="00811533"/>
    <w:rsid w:val="00813E32"/>
    <w:rsid w:val="008200F1"/>
    <w:rsid w:val="00823647"/>
    <w:rsid w:val="00831ED7"/>
    <w:rsid w:val="00835E7B"/>
    <w:rsid w:val="008376D7"/>
    <w:rsid w:val="00840045"/>
    <w:rsid w:val="00840B02"/>
    <w:rsid w:val="00842736"/>
    <w:rsid w:val="00843DB8"/>
    <w:rsid w:val="008454C6"/>
    <w:rsid w:val="0084558C"/>
    <w:rsid w:val="0085078B"/>
    <w:rsid w:val="00861D4E"/>
    <w:rsid w:val="0086595B"/>
    <w:rsid w:val="00871D7F"/>
    <w:rsid w:val="00874DD5"/>
    <w:rsid w:val="00876BE7"/>
    <w:rsid w:val="0088713A"/>
    <w:rsid w:val="00896CE2"/>
    <w:rsid w:val="008A7C3D"/>
    <w:rsid w:val="008B2552"/>
    <w:rsid w:val="008C1F79"/>
    <w:rsid w:val="008C277B"/>
    <w:rsid w:val="008C51BA"/>
    <w:rsid w:val="008D03C9"/>
    <w:rsid w:val="008D3911"/>
    <w:rsid w:val="008D708A"/>
    <w:rsid w:val="008D78C3"/>
    <w:rsid w:val="008F23AF"/>
    <w:rsid w:val="008F3BB0"/>
    <w:rsid w:val="008F620C"/>
    <w:rsid w:val="00903DE3"/>
    <w:rsid w:val="00910D5D"/>
    <w:rsid w:val="0091221A"/>
    <w:rsid w:val="0091555F"/>
    <w:rsid w:val="00922C04"/>
    <w:rsid w:val="00925A33"/>
    <w:rsid w:val="0092769E"/>
    <w:rsid w:val="00932B3E"/>
    <w:rsid w:val="00933EF9"/>
    <w:rsid w:val="009355BE"/>
    <w:rsid w:val="0094077E"/>
    <w:rsid w:val="00943709"/>
    <w:rsid w:val="009442EF"/>
    <w:rsid w:val="00944BED"/>
    <w:rsid w:val="00947505"/>
    <w:rsid w:val="0094783A"/>
    <w:rsid w:val="00953830"/>
    <w:rsid w:val="009545C4"/>
    <w:rsid w:val="0095726C"/>
    <w:rsid w:val="009620B4"/>
    <w:rsid w:val="0096503E"/>
    <w:rsid w:val="00971B18"/>
    <w:rsid w:val="00972113"/>
    <w:rsid w:val="00977A51"/>
    <w:rsid w:val="0098195A"/>
    <w:rsid w:val="00983EC6"/>
    <w:rsid w:val="00985A5D"/>
    <w:rsid w:val="00991DDE"/>
    <w:rsid w:val="009959F9"/>
    <w:rsid w:val="00995D7C"/>
    <w:rsid w:val="00996949"/>
    <w:rsid w:val="009A21F6"/>
    <w:rsid w:val="009A2DE9"/>
    <w:rsid w:val="009A411F"/>
    <w:rsid w:val="009B1F3D"/>
    <w:rsid w:val="009B2957"/>
    <w:rsid w:val="009B4030"/>
    <w:rsid w:val="009B7241"/>
    <w:rsid w:val="009D11CB"/>
    <w:rsid w:val="009D4546"/>
    <w:rsid w:val="009D49F2"/>
    <w:rsid w:val="009E0587"/>
    <w:rsid w:val="009E2A57"/>
    <w:rsid w:val="009E39D9"/>
    <w:rsid w:val="00A00E59"/>
    <w:rsid w:val="00A01886"/>
    <w:rsid w:val="00A025AF"/>
    <w:rsid w:val="00A0332C"/>
    <w:rsid w:val="00A04F2A"/>
    <w:rsid w:val="00A07C44"/>
    <w:rsid w:val="00A130C0"/>
    <w:rsid w:val="00A31252"/>
    <w:rsid w:val="00A33531"/>
    <w:rsid w:val="00A34A6A"/>
    <w:rsid w:val="00A375C4"/>
    <w:rsid w:val="00A460D0"/>
    <w:rsid w:val="00A50415"/>
    <w:rsid w:val="00A51150"/>
    <w:rsid w:val="00A51208"/>
    <w:rsid w:val="00A52301"/>
    <w:rsid w:val="00A61D1B"/>
    <w:rsid w:val="00A62F51"/>
    <w:rsid w:val="00A649D9"/>
    <w:rsid w:val="00A67476"/>
    <w:rsid w:val="00A70D30"/>
    <w:rsid w:val="00A7173A"/>
    <w:rsid w:val="00A7323B"/>
    <w:rsid w:val="00A75A62"/>
    <w:rsid w:val="00A82130"/>
    <w:rsid w:val="00A83E8C"/>
    <w:rsid w:val="00A92E2D"/>
    <w:rsid w:val="00A92E95"/>
    <w:rsid w:val="00A93440"/>
    <w:rsid w:val="00A973AC"/>
    <w:rsid w:val="00AA27D3"/>
    <w:rsid w:val="00AA3504"/>
    <w:rsid w:val="00AB519A"/>
    <w:rsid w:val="00AB56DC"/>
    <w:rsid w:val="00AD225F"/>
    <w:rsid w:val="00AD26F3"/>
    <w:rsid w:val="00AD2FE0"/>
    <w:rsid w:val="00AD49C6"/>
    <w:rsid w:val="00AD4C6D"/>
    <w:rsid w:val="00AD567D"/>
    <w:rsid w:val="00AD6CE8"/>
    <w:rsid w:val="00AD7505"/>
    <w:rsid w:val="00AE0B47"/>
    <w:rsid w:val="00AE552A"/>
    <w:rsid w:val="00AE5F6E"/>
    <w:rsid w:val="00AE7AD7"/>
    <w:rsid w:val="00AF2A64"/>
    <w:rsid w:val="00AF45B4"/>
    <w:rsid w:val="00AF6B7E"/>
    <w:rsid w:val="00AF6F59"/>
    <w:rsid w:val="00B03038"/>
    <w:rsid w:val="00B038FF"/>
    <w:rsid w:val="00B07186"/>
    <w:rsid w:val="00B11AFC"/>
    <w:rsid w:val="00B12C69"/>
    <w:rsid w:val="00B14772"/>
    <w:rsid w:val="00B14A09"/>
    <w:rsid w:val="00B20BA6"/>
    <w:rsid w:val="00B22B53"/>
    <w:rsid w:val="00B22E2A"/>
    <w:rsid w:val="00B33EEF"/>
    <w:rsid w:val="00B35277"/>
    <w:rsid w:val="00B36793"/>
    <w:rsid w:val="00B4236A"/>
    <w:rsid w:val="00B46772"/>
    <w:rsid w:val="00B540F8"/>
    <w:rsid w:val="00B54A32"/>
    <w:rsid w:val="00B64198"/>
    <w:rsid w:val="00B67500"/>
    <w:rsid w:val="00B71B07"/>
    <w:rsid w:val="00B7443B"/>
    <w:rsid w:val="00B831A0"/>
    <w:rsid w:val="00B94A72"/>
    <w:rsid w:val="00B96993"/>
    <w:rsid w:val="00BA1F57"/>
    <w:rsid w:val="00BA2D0B"/>
    <w:rsid w:val="00BA309F"/>
    <w:rsid w:val="00BA7464"/>
    <w:rsid w:val="00BB4B22"/>
    <w:rsid w:val="00BC1596"/>
    <w:rsid w:val="00BD3BCA"/>
    <w:rsid w:val="00BE0836"/>
    <w:rsid w:val="00BE4F4A"/>
    <w:rsid w:val="00BF441B"/>
    <w:rsid w:val="00BF6AB9"/>
    <w:rsid w:val="00C04B53"/>
    <w:rsid w:val="00C0702A"/>
    <w:rsid w:val="00C15ACA"/>
    <w:rsid w:val="00C17024"/>
    <w:rsid w:val="00C25448"/>
    <w:rsid w:val="00C364FE"/>
    <w:rsid w:val="00C40A85"/>
    <w:rsid w:val="00C42171"/>
    <w:rsid w:val="00C43C66"/>
    <w:rsid w:val="00C47B2C"/>
    <w:rsid w:val="00C52B96"/>
    <w:rsid w:val="00C53164"/>
    <w:rsid w:val="00C56B58"/>
    <w:rsid w:val="00C60FA1"/>
    <w:rsid w:val="00C61711"/>
    <w:rsid w:val="00C61807"/>
    <w:rsid w:val="00C64B9A"/>
    <w:rsid w:val="00C666B9"/>
    <w:rsid w:val="00C677B0"/>
    <w:rsid w:val="00C71F15"/>
    <w:rsid w:val="00C745BB"/>
    <w:rsid w:val="00C7517D"/>
    <w:rsid w:val="00C81430"/>
    <w:rsid w:val="00C83D6B"/>
    <w:rsid w:val="00C953BE"/>
    <w:rsid w:val="00C97FC6"/>
    <w:rsid w:val="00CA3261"/>
    <w:rsid w:val="00CA33EB"/>
    <w:rsid w:val="00CA6D7B"/>
    <w:rsid w:val="00CA752D"/>
    <w:rsid w:val="00CB1EE4"/>
    <w:rsid w:val="00CC1DD0"/>
    <w:rsid w:val="00CC6113"/>
    <w:rsid w:val="00CC6AD0"/>
    <w:rsid w:val="00CE6C08"/>
    <w:rsid w:val="00CE738B"/>
    <w:rsid w:val="00CF0EE7"/>
    <w:rsid w:val="00CF5B9B"/>
    <w:rsid w:val="00CF7976"/>
    <w:rsid w:val="00D011A5"/>
    <w:rsid w:val="00D02E00"/>
    <w:rsid w:val="00D03FE9"/>
    <w:rsid w:val="00D04784"/>
    <w:rsid w:val="00D1290D"/>
    <w:rsid w:val="00D13D61"/>
    <w:rsid w:val="00D15B8A"/>
    <w:rsid w:val="00D21E62"/>
    <w:rsid w:val="00D21F6B"/>
    <w:rsid w:val="00D25DFD"/>
    <w:rsid w:val="00D458E3"/>
    <w:rsid w:val="00D475B6"/>
    <w:rsid w:val="00D5397C"/>
    <w:rsid w:val="00D55958"/>
    <w:rsid w:val="00D55F7D"/>
    <w:rsid w:val="00D61BB4"/>
    <w:rsid w:val="00D672DE"/>
    <w:rsid w:val="00D679E6"/>
    <w:rsid w:val="00D707C9"/>
    <w:rsid w:val="00D7604A"/>
    <w:rsid w:val="00D80372"/>
    <w:rsid w:val="00D81274"/>
    <w:rsid w:val="00D857A6"/>
    <w:rsid w:val="00D90749"/>
    <w:rsid w:val="00D911E2"/>
    <w:rsid w:val="00D920F2"/>
    <w:rsid w:val="00D97F9D"/>
    <w:rsid w:val="00DA0AF3"/>
    <w:rsid w:val="00DA1200"/>
    <w:rsid w:val="00DA298F"/>
    <w:rsid w:val="00DA61EE"/>
    <w:rsid w:val="00DA67B9"/>
    <w:rsid w:val="00DA7046"/>
    <w:rsid w:val="00DB3A69"/>
    <w:rsid w:val="00DC2E05"/>
    <w:rsid w:val="00DC348F"/>
    <w:rsid w:val="00DD7E0A"/>
    <w:rsid w:val="00DE03BC"/>
    <w:rsid w:val="00DE571F"/>
    <w:rsid w:val="00DE663E"/>
    <w:rsid w:val="00DE6E40"/>
    <w:rsid w:val="00DF26A4"/>
    <w:rsid w:val="00DF671F"/>
    <w:rsid w:val="00E05220"/>
    <w:rsid w:val="00E06359"/>
    <w:rsid w:val="00E322A3"/>
    <w:rsid w:val="00E37795"/>
    <w:rsid w:val="00E44723"/>
    <w:rsid w:val="00E464D2"/>
    <w:rsid w:val="00E47888"/>
    <w:rsid w:val="00E519C9"/>
    <w:rsid w:val="00E51BE1"/>
    <w:rsid w:val="00E56227"/>
    <w:rsid w:val="00E61472"/>
    <w:rsid w:val="00E647A7"/>
    <w:rsid w:val="00E7242A"/>
    <w:rsid w:val="00E77FD8"/>
    <w:rsid w:val="00E80C11"/>
    <w:rsid w:val="00E81A8D"/>
    <w:rsid w:val="00E850C2"/>
    <w:rsid w:val="00E86F83"/>
    <w:rsid w:val="00E872C0"/>
    <w:rsid w:val="00E95EC4"/>
    <w:rsid w:val="00EA0764"/>
    <w:rsid w:val="00EA6A8F"/>
    <w:rsid w:val="00EA75C2"/>
    <w:rsid w:val="00EB19A2"/>
    <w:rsid w:val="00EB2DBE"/>
    <w:rsid w:val="00EB727E"/>
    <w:rsid w:val="00EC63E1"/>
    <w:rsid w:val="00EC7FB8"/>
    <w:rsid w:val="00ED0946"/>
    <w:rsid w:val="00ED1CDA"/>
    <w:rsid w:val="00ED2B20"/>
    <w:rsid w:val="00ED3B45"/>
    <w:rsid w:val="00EF37A7"/>
    <w:rsid w:val="00EF39FE"/>
    <w:rsid w:val="00EF43BF"/>
    <w:rsid w:val="00EF48DA"/>
    <w:rsid w:val="00EF5ED7"/>
    <w:rsid w:val="00EF7E05"/>
    <w:rsid w:val="00F0041C"/>
    <w:rsid w:val="00F048D6"/>
    <w:rsid w:val="00F04DE2"/>
    <w:rsid w:val="00F058E2"/>
    <w:rsid w:val="00F05F72"/>
    <w:rsid w:val="00F06079"/>
    <w:rsid w:val="00F071B8"/>
    <w:rsid w:val="00F2232E"/>
    <w:rsid w:val="00F2640B"/>
    <w:rsid w:val="00F27A85"/>
    <w:rsid w:val="00F3140A"/>
    <w:rsid w:val="00F3483D"/>
    <w:rsid w:val="00F35657"/>
    <w:rsid w:val="00F3699C"/>
    <w:rsid w:val="00F42216"/>
    <w:rsid w:val="00F45ED2"/>
    <w:rsid w:val="00F4664D"/>
    <w:rsid w:val="00F5569A"/>
    <w:rsid w:val="00F55716"/>
    <w:rsid w:val="00F558A6"/>
    <w:rsid w:val="00F55A83"/>
    <w:rsid w:val="00F633EB"/>
    <w:rsid w:val="00F6458F"/>
    <w:rsid w:val="00F65955"/>
    <w:rsid w:val="00F731FF"/>
    <w:rsid w:val="00F74C48"/>
    <w:rsid w:val="00F75B9A"/>
    <w:rsid w:val="00F87977"/>
    <w:rsid w:val="00FA087A"/>
    <w:rsid w:val="00FA0967"/>
    <w:rsid w:val="00FA2851"/>
    <w:rsid w:val="00FA6D45"/>
    <w:rsid w:val="00FA7FEB"/>
    <w:rsid w:val="00FB0653"/>
    <w:rsid w:val="00FB7896"/>
    <w:rsid w:val="00FC17CF"/>
    <w:rsid w:val="00FC4377"/>
    <w:rsid w:val="00FC78F1"/>
    <w:rsid w:val="00FC7D95"/>
    <w:rsid w:val="00FD0AC2"/>
    <w:rsid w:val="00FD5AD8"/>
    <w:rsid w:val="00FE2AEE"/>
    <w:rsid w:val="00FE539E"/>
    <w:rsid w:val="00FF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5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38E"/>
  </w:style>
  <w:style w:type="paragraph" w:styleId="Footer">
    <w:name w:val="footer"/>
    <w:basedOn w:val="Normal"/>
    <w:link w:val="FooterChar"/>
    <w:uiPriority w:val="99"/>
    <w:unhideWhenUsed/>
    <w:rsid w:val="0076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38E"/>
  </w:style>
  <w:style w:type="character" w:styleId="Hyperlink">
    <w:name w:val="Hyperlink"/>
    <w:basedOn w:val="DefaultParagraphFont"/>
    <w:uiPriority w:val="99"/>
    <w:unhideWhenUsed/>
    <w:rsid w:val="00804C53"/>
    <w:rPr>
      <w:color w:val="0000FF" w:themeColor="hyperlink"/>
      <w:u w:val="single"/>
    </w:rPr>
  </w:style>
  <w:style w:type="paragraph" w:styleId="ListParagraph">
    <w:name w:val="List Paragraph"/>
    <w:basedOn w:val="Normal"/>
    <w:uiPriority w:val="34"/>
    <w:qFormat/>
    <w:rsid w:val="001C4215"/>
    <w:pPr>
      <w:ind w:left="720"/>
      <w:contextualSpacing/>
    </w:pPr>
  </w:style>
  <w:style w:type="paragraph" w:styleId="BalloonText">
    <w:name w:val="Balloon Text"/>
    <w:basedOn w:val="Normal"/>
    <w:link w:val="BalloonTextChar"/>
    <w:uiPriority w:val="99"/>
    <w:semiHidden/>
    <w:unhideWhenUsed/>
    <w:rsid w:val="00F5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A83"/>
    <w:rPr>
      <w:rFonts w:ascii="Tahoma" w:hAnsi="Tahoma" w:cs="Tahoma"/>
      <w:sz w:val="16"/>
      <w:szCs w:val="16"/>
    </w:rPr>
  </w:style>
  <w:style w:type="table" w:styleId="TableGrid">
    <w:name w:val="Table Grid"/>
    <w:basedOn w:val="TableNormal"/>
    <w:uiPriority w:val="59"/>
    <w:rsid w:val="0006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5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38E"/>
  </w:style>
  <w:style w:type="paragraph" w:styleId="Footer">
    <w:name w:val="footer"/>
    <w:basedOn w:val="Normal"/>
    <w:link w:val="FooterChar"/>
    <w:uiPriority w:val="99"/>
    <w:unhideWhenUsed/>
    <w:rsid w:val="0076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38E"/>
  </w:style>
  <w:style w:type="character" w:styleId="Hyperlink">
    <w:name w:val="Hyperlink"/>
    <w:basedOn w:val="DefaultParagraphFont"/>
    <w:uiPriority w:val="99"/>
    <w:unhideWhenUsed/>
    <w:rsid w:val="00804C53"/>
    <w:rPr>
      <w:color w:val="0000FF" w:themeColor="hyperlink"/>
      <w:u w:val="single"/>
    </w:rPr>
  </w:style>
  <w:style w:type="paragraph" w:styleId="ListParagraph">
    <w:name w:val="List Paragraph"/>
    <w:basedOn w:val="Normal"/>
    <w:uiPriority w:val="34"/>
    <w:qFormat/>
    <w:rsid w:val="001C4215"/>
    <w:pPr>
      <w:ind w:left="720"/>
      <w:contextualSpacing/>
    </w:pPr>
  </w:style>
  <w:style w:type="paragraph" w:styleId="BalloonText">
    <w:name w:val="Balloon Text"/>
    <w:basedOn w:val="Normal"/>
    <w:link w:val="BalloonTextChar"/>
    <w:uiPriority w:val="99"/>
    <w:semiHidden/>
    <w:unhideWhenUsed/>
    <w:rsid w:val="00F5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A83"/>
    <w:rPr>
      <w:rFonts w:ascii="Tahoma" w:hAnsi="Tahoma" w:cs="Tahoma"/>
      <w:sz w:val="16"/>
      <w:szCs w:val="16"/>
    </w:rPr>
  </w:style>
  <w:style w:type="table" w:styleId="TableGrid">
    <w:name w:val="Table Grid"/>
    <w:basedOn w:val="TableNormal"/>
    <w:uiPriority w:val="59"/>
    <w:rsid w:val="0006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gis3.tceq.state.tx.us/swa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6A6EC-7B35-4B70-B2C3-6AA593B6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HP</cp:lastModifiedBy>
  <cp:revision>19</cp:revision>
  <cp:lastPrinted>2024-04-15T20:26:00Z</cp:lastPrinted>
  <dcterms:created xsi:type="dcterms:W3CDTF">2026-02-09T14:59:00Z</dcterms:created>
  <dcterms:modified xsi:type="dcterms:W3CDTF">2026-04-27T01:56:00Z</dcterms:modified>
</cp:coreProperties>
</file>