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DCE" w:rsidRDefault="00581C0B" w:rsidP="00581C0B">
      <w:pPr>
        <w:jc w:val="center"/>
      </w:pPr>
      <w:r w:rsidRPr="00581C0B">
        <w:rPr>
          <w:noProof/>
        </w:rPr>
        <w:drawing>
          <wp:inline distT="0" distB="0" distL="0" distR="0">
            <wp:extent cx="2057400" cy="2004060"/>
            <wp:effectExtent l="0" t="0" r="0" b="0"/>
            <wp:docPr id="1" name="Picture 1" descr="F:\IHSRALog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HSRALogo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C0B" w:rsidRDefault="00581C0B" w:rsidP="00581C0B">
      <w:pPr>
        <w:jc w:val="center"/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Guide for Student Office</w:t>
      </w:r>
      <w:r w:rsidR="005D0920">
        <w:rPr>
          <w:rFonts w:ascii="Bahnschrift" w:hAnsi="Bahnschrift"/>
          <w:sz w:val="24"/>
          <w:szCs w:val="24"/>
        </w:rPr>
        <w:t>r</w:t>
      </w:r>
      <w:r>
        <w:rPr>
          <w:rFonts w:ascii="Bahnschrift" w:hAnsi="Bahnschrift"/>
          <w:sz w:val="24"/>
          <w:szCs w:val="24"/>
        </w:rPr>
        <w:t xml:space="preserve"> Position </w:t>
      </w:r>
    </w:p>
    <w:p w:rsidR="00581C0B" w:rsidRDefault="00581C0B" w:rsidP="00581C0B">
      <w:pPr>
        <w:jc w:val="center"/>
        <w:rPr>
          <w:rFonts w:ascii="Bahnschrift" w:hAnsi="Bahnschrift"/>
          <w:sz w:val="24"/>
          <w:szCs w:val="24"/>
        </w:rPr>
      </w:pPr>
    </w:p>
    <w:p w:rsidR="00581C0B" w:rsidRDefault="00581C0B" w:rsidP="00581C0B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Being an IHSRA Student Officer is a fun experience, but, it is also a serious one.  You will play an active role in the rule and decision making processes of the IHSRA.  Your intentions of running for a state office should be to improve and help the IHSRA to the best of your ability.  You will have the opportunity to meet new people and will be </w:t>
      </w:r>
      <w:r w:rsidR="005D0920">
        <w:rPr>
          <w:rFonts w:ascii="Bahnschrift" w:hAnsi="Bahnschrift"/>
          <w:sz w:val="24"/>
          <w:szCs w:val="24"/>
        </w:rPr>
        <w:t xml:space="preserve">involved in public activities while gaining valuable leadership experience.  </w:t>
      </w:r>
    </w:p>
    <w:p w:rsidR="00213643" w:rsidRPr="005D0920" w:rsidRDefault="00213643" w:rsidP="00581C0B">
      <w:pPr>
        <w:rPr>
          <w:rFonts w:ascii="Bahnschrift" w:hAnsi="Bahnschrift"/>
          <w:sz w:val="24"/>
          <w:szCs w:val="24"/>
          <w:u w:val="single"/>
        </w:rPr>
      </w:pPr>
      <w:r w:rsidRPr="005D0920">
        <w:rPr>
          <w:rFonts w:ascii="Bahnschrift" w:hAnsi="Bahnschrift"/>
          <w:sz w:val="24"/>
          <w:szCs w:val="24"/>
          <w:u w:val="single"/>
        </w:rPr>
        <w:t>Officer Requirements</w:t>
      </w:r>
      <w:r w:rsidR="005D0920">
        <w:rPr>
          <w:rFonts w:ascii="Bahnschrift" w:hAnsi="Bahnschrift"/>
          <w:sz w:val="24"/>
          <w:szCs w:val="24"/>
          <w:u w:val="single"/>
        </w:rPr>
        <w:t>:</w:t>
      </w:r>
      <w:bookmarkStart w:id="0" w:name="_GoBack"/>
      <w:bookmarkEnd w:id="0"/>
    </w:p>
    <w:p w:rsidR="00213643" w:rsidRDefault="00213643" w:rsidP="00213643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You must be a member in good standing </w:t>
      </w:r>
    </w:p>
    <w:p w:rsidR="00213643" w:rsidRDefault="00213643" w:rsidP="00213643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You will be expected to be present and participate in all State board meetings</w:t>
      </w:r>
      <w:r w:rsidR="005D0920">
        <w:rPr>
          <w:rFonts w:ascii="Bahnschrift" w:hAnsi="Bahnschrift"/>
          <w:sz w:val="24"/>
          <w:szCs w:val="24"/>
        </w:rPr>
        <w:t xml:space="preserve">.  You may also have the opportunity to attend the National Mid-Winter meeting in January.  </w:t>
      </w:r>
    </w:p>
    <w:p w:rsidR="00213643" w:rsidRDefault="00213643" w:rsidP="00213643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It will be your responsibility to be the voice of the student athletes, to gather their opinions on voting matters and keep the entire association in mind while you are a representative.  Be a team player. </w:t>
      </w:r>
    </w:p>
    <w:p w:rsidR="00213643" w:rsidRDefault="00213643" w:rsidP="00213643">
      <w:pPr>
        <w:pStyle w:val="ListParagraph"/>
        <w:numPr>
          <w:ilvl w:val="0"/>
          <w:numId w:val="1"/>
        </w:num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Help with the planning of State Finals including but not limited to selecting awards, assisting with check-in and plan</w:t>
      </w:r>
      <w:r w:rsidR="005D0920">
        <w:rPr>
          <w:rFonts w:ascii="Bahnschrift" w:hAnsi="Bahnschrift"/>
          <w:sz w:val="24"/>
          <w:szCs w:val="24"/>
        </w:rPr>
        <w:t>ning and executing</w:t>
      </w:r>
      <w:r>
        <w:rPr>
          <w:rFonts w:ascii="Bahnschrift" w:hAnsi="Bahnschrift"/>
          <w:sz w:val="24"/>
          <w:szCs w:val="24"/>
        </w:rPr>
        <w:t xml:space="preserve"> contestant activities. </w:t>
      </w:r>
    </w:p>
    <w:p w:rsidR="00213643" w:rsidRDefault="00213643" w:rsidP="00213643">
      <w:pPr>
        <w:rPr>
          <w:rFonts w:ascii="Bahnschrift" w:hAnsi="Bahnschrift"/>
          <w:sz w:val="24"/>
          <w:szCs w:val="24"/>
          <w:u w:val="single"/>
        </w:rPr>
      </w:pPr>
      <w:r w:rsidRPr="00213643">
        <w:rPr>
          <w:rFonts w:ascii="Bahnschrift" w:hAnsi="Bahnschrift"/>
          <w:sz w:val="24"/>
          <w:szCs w:val="24"/>
          <w:u w:val="single"/>
        </w:rPr>
        <w:t xml:space="preserve">How do I run? </w:t>
      </w:r>
    </w:p>
    <w:p w:rsidR="00213643" w:rsidRPr="00213643" w:rsidRDefault="00213643" w:rsidP="00213643">
      <w:pPr>
        <w:pStyle w:val="ListParagraph"/>
        <w:numPr>
          <w:ilvl w:val="0"/>
          <w:numId w:val="2"/>
        </w:numPr>
        <w:rPr>
          <w:rFonts w:ascii="Bahnschrift" w:hAnsi="Bahnschrift"/>
          <w:sz w:val="24"/>
          <w:szCs w:val="24"/>
          <w:u w:val="single"/>
        </w:rPr>
      </w:pPr>
      <w:r>
        <w:rPr>
          <w:rFonts w:ascii="Bahnschrift" w:hAnsi="Bahnschrift"/>
          <w:sz w:val="24"/>
          <w:szCs w:val="24"/>
        </w:rPr>
        <w:t xml:space="preserve">Complete the Student Officer Application and get 25 signatures from current members </w:t>
      </w:r>
    </w:p>
    <w:p w:rsidR="00213643" w:rsidRPr="005D0920" w:rsidRDefault="00213643" w:rsidP="00213643">
      <w:pPr>
        <w:pStyle w:val="ListParagraph"/>
        <w:numPr>
          <w:ilvl w:val="0"/>
          <w:numId w:val="2"/>
        </w:numPr>
        <w:rPr>
          <w:rFonts w:ascii="Bahnschrift" w:hAnsi="Bahnschrift"/>
          <w:sz w:val="24"/>
          <w:szCs w:val="24"/>
          <w:u w:val="single"/>
        </w:rPr>
      </w:pPr>
      <w:r>
        <w:rPr>
          <w:rFonts w:ascii="Bahnschrift" w:hAnsi="Bahnschrift"/>
          <w:sz w:val="24"/>
          <w:szCs w:val="24"/>
        </w:rPr>
        <w:t>Prepare campaign materials to display at IHSRA State Finals; poster</w:t>
      </w:r>
      <w:r w:rsidR="005D0920">
        <w:rPr>
          <w:rFonts w:ascii="Bahnschrift" w:hAnsi="Bahnschrift"/>
          <w:sz w:val="24"/>
          <w:szCs w:val="24"/>
        </w:rPr>
        <w:t>s</w:t>
      </w:r>
      <w:r>
        <w:rPr>
          <w:rFonts w:ascii="Bahnschrift" w:hAnsi="Bahnschrift"/>
          <w:sz w:val="24"/>
          <w:szCs w:val="24"/>
        </w:rPr>
        <w:t xml:space="preserve">, flyers, </w:t>
      </w:r>
      <w:r w:rsidR="005D0920">
        <w:rPr>
          <w:rFonts w:ascii="Bahnschrift" w:hAnsi="Bahnschrift"/>
          <w:sz w:val="24"/>
          <w:szCs w:val="24"/>
        </w:rPr>
        <w:t xml:space="preserve">giveaways, etc.  You are welcome to provide any items to be added to the contestant bags that are handed out at check-in.  Use your imagination!  </w:t>
      </w:r>
    </w:p>
    <w:p w:rsidR="005D0920" w:rsidRPr="005D0920" w:rsidRDefault="005D0920" w:rsidP="00213643">
      <w:pPr>
        <w:pStyle w:val="ListParagraph"/>
        <w:numPr>
          <w:ilvl w:val="0"/>
          <w:numId w:val="2"/>
        </w:numPr>
        <w:rPr>
          <w:rFonts w:ascii="Bahnschrift" w:hAnsi="Bahnschrift"/>
          <w:sz w:val="24"/>
          <w:szCs w:val="24"/>
          <w:u w:val="single"/>
        </w:rPr>
      </w:pPr>
      <w:r>
        <w:rPr>
          <w:rFonts w:ascii="Bahnschrift" w:hAnsi="Bahnschrift"/>
          <w:sz w:val="24"/>
          <w:szCs w:val="24"/>
        </w:rPr>
        <w:t xml:space="preserve">Prepare a short speech for the contestant meeting at State.  </w:t>
      </w:r>
    </w:p>
    <w:p w:rsidR="005D0920" w:rsidRDefault="005D0920" w:rsidP="005D0920">
      <w:pPr>
        <w:rPr>
          <w:rFonts w:ascii="Bahnschrift" w:hAnsi="Bahnschrift"/>
          <w:sz w:val="24"/>
          <w:szCs w:val="24"/>
          <w:u w:val="single"/>
        </w:rPr>
      </w:pPr>
    </w:p>
    <w:p w:rsidR="005D0920" w:rsidRDefault="005D0920" w:rsidP="005D0920">
      <w:pPr>
        <w:rPr>
          <w:rFonts w:ascii="Bahnschrift" w:hAnsi="Bahnschrift"/>
          <w:sz w:val="24"/>
          <w:szCs w:val="24"/>
          <w:u w:val="single"/>
        </w:rPr>
      </w:pPr>
      <w:r>
        <w:rPr>
          <w:rFonts w:ascii="Bahnschrift" w:hAnsi="Bahnschrift"/>
          <w:sz w:val="24"/>
          <w:szCs w:val="24"/>
          <w:u w:val="single"/>
        </w:rPr>
        <w:t>Questions?</w:t>
      </w:r>
    </w:p>
    <w:p w:rsidR="005D0920" w:rsidRPr="005D0920" w:rsidRDefault="005D0920" w:rsidP="005D0920">
      <w:pPr>
        <w:rPr>
          <w:rFonts w:ascii="Bahnschrift" w:hAnsi="Bahnschrift"/>
          <w:sz w:val="24"/>
          <w:szCs w:val="24"/>
        </w:rPr>
      </w:pPr>
      <w:r>
        <w:rPr>
          <w:rFonts w:ascii="Bahnschrift" w:hAnsi="Bahnschrift"/>
          <w:sz w:val="24"/>
          <w:szCs w:val="24"/>
        </w:rPr>
        <w:t xml:space="preserve">Contact any current student officer or IHSRA secretary, Melanie Crist at </w:t>
      </w:r>
      <w:hyperlink r:id="rId6" w:history="1">
        <w:r w:rsidRPr="00953C74">
          <w:rPr>
            <w:rStyle w:val="Hyperlink"/>
            <w:rFonts w:ascii="Bahnschrift" w:hAnsi="Bahnschrift"/>
            <w:sz w:val="24"/>
            <w:szCs w:val="24"/>
          </w:rPr>
          <w:t>ihsra.idaho@gmail.com</w:t>
        </w:r>
      </w:hyperlink>
      <w:r>
        <w:rPr>
          <w:rFonts w:ascii="Bahnschrift" w:hAnsi="Bahnschrift"/>
          <w:sz w:val="24"/>
          <w:szCs w:val="24"/>
        </w:rPr>
        <w:t xml:space="preserve"> or 208-731-4301.  </w:t>
      </w:r>
    </w:p>
    <w:p w:rsidR="00213643" w:rsidRPr="00213643" w:rsidRDefault="00213643" w:rsidP="00213643">
      <w:pPr>
        <w:rPr>
          <w:rFonts w:ascii="Bahnschrift" w:hAnsi="Bahnschrift"/>
          <w:sz w:val="24"/>
          <w:szCs w:val="24"/>
        </w:rPr>
      </w:pPr>
    </w:p>
    <w:sectPr w:rsidR="00213643" w:rsidRPr="00213643" w:rsidSect="005D0920">
      <w:pgSz w:w="12240" w:h="15840"/>
      <w:pgMar w:top="720" w:right="1440" w:bottom="72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C0702"/>
    <w:multiLevelType w:val="hybridMultilevel"/>
    <w:tmpl w:val="ED2408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2C76626"/>
    <w:multiLevelType w:val="hybridMultilevel"/>
    <w:tmpl w:val="1D04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60"/>
    <w:rsid w:val="00213643"/>
    <w:rsid w:val="00581C0B"/>
    <w:rsid w:val="005D0920"/>
    <w:rsid w:val="008B4B60"/>
    <w:rsid w:val="00C5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62E50-BB15-456A-A9AB-57F8E43B3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6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09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hsra.idaho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Crist</dc:creator>
  <cp:keywords/>
  <dc:description/>
  <cp:lastModifiedBy>Melanie Crist</cp:lastModifiedBy>
  <cp:revision>2</cp:revision>
  <cp:lastPrinted>2019-04-28T21:42:00Z</cp:lastPrinted>
  <dcterms:created xsi:type="dcterms:W3CDTF">2019-04-28T21:43:00Z</dcterms:created>
  <dcterms:modified xsi:type="dcterms:W3CDTF">2019-04-28T21:43:00Z</dcterms:modified>
</cp:coreProperties>
</file>