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C48F9" w14:textId="77777777" w:rsidR="00D16926" w:rsidRDefault="00D16926" w:rsidP="00D16926">
      <w:pPr>
        <w:jc w:val="center"/>
        <w:rPr>
          <w:rFonts w:ascii="BlacklightD" w:hAnsi="BlacklightD"/>
          <w:sz w:val="36"/>
          <w:szCs w:val="36"/>
        </w:rPr>
      </w:pPr>
      <w:r>
        <w:rPr>
          <w:noProof/>
        </w:rPr>
        <w:drawing>
          <wp:inline distT="0" distB="0" distL="0" distR="0" wp14:anchorId="08535DA3" wp14:editId="69290331">
            <wp:extent cx="2385060" cy="2217420"/>
            <wp:effectExtent l="0" t="0" r="0" b="0"/>
            <wp:docPr id="1338311166" name="Picture 1338311166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657340" name="Picture 1" descr="A close-up of a logo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62308" cy="22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10AA2" w14:textId="6AA8D0FD" w:rsidR="00D16926" w:rsidRPr="00812A2E" w:rsidRDefault="00D16926" w:rsidP="00812A2E">
      <w:pPr>
        <w:jc w:val="center"/>
        <w:rPr>
          <w:rFonts w:ascii="BlacklightD" w:hAnsi="BlacklightD"/>
          <w:color w:val="000000" w:themeColor="text1"/>
          <w:sz w:val="32"/>
          <w:szCs w:val="32"/>
        </w:rPr>
      </w:pPr>
      <w:r w:rsidRPr="00812A2E">
        <w:rPr>
          <w:rFonts w:ascii="BlacklightD" w:hAnsi="BlacklightD"/>
          <w:sz w:val="32"/>
          <w:szCs w:val="32"/>
        </w:rPr>
        <w:t>SAN PEDRO RIVER ARTS COUNCIL</w:t>
      </w:r>
    </w:p>
    <w:p w14:paraId="3371B8F3" w14:textId="77777777" w:rsidR="00D16926" w:rsidRPr="00812A2E" w:rsidRDefault="00D16926" w:rsidP="00D16926">
      <w:pPr>
        <w:jc w:val="center"/>
        <w:rPr>
          <w:rFonts w:ascii="BlacklightD" w:hAnsi="BlacklightD"/>
          <w:sz w:val="32"/>
          <w:szCs w:val="32"/>
        </w:rPr>
      </w:pPr>
      <w:r w:rsidRPr="00812A2E">
        <w:rPr>
          <w:rFonts w:ascii="BlacklightD" w:hAnsi="BlacklightD"/>
          <w:sz w:val="32"/>
          <w:szCs w:val="32"/>
        </w:rPr>
        <w:t>14TH ANNUAL JUDGED CONTEMPORARY / FINE ART SHOW</w:t>
      </w:r>
    </w:p>
    <w:p w14:paraId="2CD122C9" w14:textId="77777777" w:rsidR="00D16926" w:rsidRPr="00812A2E" w:rsidRDefault="00D16926" w:rsidP="00D16926">
      <w:pPr>
        <w:jc w:val="center"/>
        <w:rPr>
          <w:rFonts w:ascii="BlacklightD" w:hAnsi="BlacklightD"/>
          <w:sz w:val="24"/>
          <w:szCs w:val="24"/>
        </w:rPr>
      </w:pPr>
      <w:r w:rsidRPr="00812A2E">
        <w:rPr>
          <w:rFonts w:ascii="BlacklightD" w:hAnsi="BlacklightD"/>
          <w:sz w:val="24"/>
          <w:szCs w:val="24"/>
        </w:rPr>
        <w:t xml:space="preserve">For the entire month of March, 2024 at </w:t>
      </w:r>
    </w:p>
    <w:p w14:paraId="6E30510F" w14:textId="77777777" w:rsidR="00D16926" w:rsidRPr="00812A2E" w:rsidRDefault="00D16926" w:rsidP="00D16926">
      <w:pPr>
        <w:jc w:val="center"/>
        <w:rPr>
          <w:rFonts w:ascii="BlacklightD" w:hAnsi="BlacklightD"/>
          <w:sz w:val="24"/>
          <w:szCs w:val="24"/>
        </w:rPr>
      </w:pPr>
      <w:r w:rsidRPr="00812A2E">
        <w:rPr>
          <w:rFonts w:ascii="BlacklightD" w:hAnsi="BlacklightD"/>
          <w:sz w:val="24"/>
          <w:szCs w:val="24"/>
        </w:rPr>
        <w:t>Cochise College, 1025 AZ-90 Benson, AZ  85602</w:t>
      </w:r>
    </w:p>
    <w:p w14:paraId="4EA296B2" w14:textId="77777777" w:rsidR="00D16926" w:rsidRPr="00812A2E" w:rsidRDefault="00D16926" w:rsidP="00D16926">
      <w:pPr>
        <w:jc w:val="center"/>
        <w:rPr>
          <w:rFonts w:ascii="BlacklightD" w:hAnsi="BlacklightD"/>
          <w:sz w:val="36"/>
          <w:szCs w:val="36"/>
        </w:rPr>
      </w:pPr>
      <w:r w:rsidRPr="00812A2E">
        <w:rPr>
          <w:rFonts w:ascii="BlacklightD" w:hAnsi="BlacklightD"/>
          <w:sz w:val="36"/>
          <w:szCs w:val="36"/>
        </w:rPr>
        <w:t>CALL TO ALL ARTISTS</w:t>
      </w:r>
    </w:p>
    <w:p w14:paraId="4E7C1A62" w14:textId="77777777" w:rsidR="00D16926" w:rsidRPr="00812A2E" w:rsidRDefault="00D16926" w:rsidP="00D16926">
      <w:pPr>
        <w:jc w:val="center"/>
        <w:rPr>
          <w:rFonts w:ascii="BlacklightD" w:hAnsi="BlacklightD"/>
          <w:color w:val="0070C0"/>
          <w:sz w:val="24"/>
          <w:szCs w:val="24"/>
        </w:rPr>
      </w:pPr>
      <w:r w:rsidRPr="00812A2E">
        <w:rPr>
          <w:rFonts w:ascii="BlacklightD" w:hAnsi="BlacklightD"/>
          <w:color w:val="0070C0"/>
          <w:sz w:val="24"/>
          <w:szCs w:val="24"/>
        </w:rPr>
        <w:t xml:space="preserve">Get the entry form online at: </w:t>
      </w:r>
      <w:hyperlink r:id="rId5" w:history="1">
        <w:r w:rsidRPr="00812A2E">
          <w:rPr>
            <w:rStyle w:val="Hyperlink"/>
            <w:rFonts w:ascii="BlacklightD" w:hAnsi="BlacklightD"/>
            <w:sz w:val="24"/>
            <w:szCs w:val="24"/>
          </w:rPr>
          <w:t>www.sprarts.org</w:t>
        </w:r>
      </w:hyperlink>
    </w:p>
    <w:p w14:paraId="0A0CF4C7" w14:textId="77777777" w:rsidR="00D16926" w:rsidRPr="00812A2E" w:rsidRDefault="00D16926" w:rsidP="00D16926">
      <w:pPr>
        <w:jc w:val="center"/>
        <w:rPr>
          <w:rFonts w:ascii="BlacklightD" w:hAnsi="BlacklightD"/>
          <w:color w:val="0070C0"/>
          <w:sz w:val="24"/>
          <w:szCs w:val="24"/>
        </w:rPr>
      </w:pPr>
      <w:r w:rsidRPr="00812A2E">
        <w:rPr>
          <w:rFonts w:ascii="BlacklightD" w:hAnsi="BlacklightD"/>
          <w:color w:val="0070C0"/>
          <w:sz w:val="24"/>
          <w:szCs w:val="24"/>
        </w:rPr>
        <w:t xml:space="preserve">Get new category info online at: </w:t>
      </w:r>
      <w:hyperlink r:id="rId6" w:history="1">
        <w:r w:rsidRPr="00812A2E">
          <w:rPr>
            <w:rStyle w:val="Hyperlink"/>
            <w:rFonts w:ascii="BlacklightD" w:hAnsi="BlacklightD"/>
            <w:sz w:val="24"/>
            <w:szCs w:val="24"/>
          </w:rPr>
          <w:t>www.sprarts.org</w:t>
        </w:r>
      </w:hyperlink>
    </w:p>
    <w:p w14:paraId="2E171B3C" w14:textId="77777777" w:rsidR="00D16926" w:rsidRPr="00812A2E" w:rsidRDefault="00D16926" w:rsidP="00D16926">
      <w:pPr>
        <w:jc w:val="center"/>
        <w:rPr>
          <w:rFonts w:ascii="BlacklightD" w:hAnsi="BlacklightD"/>
          <w:color w:val="0070C0"/>
          <w:sz w:val="24"/>
          <w:szCs w:val="24"/>
        </w:rPr>
      </w:pPr>
      <w:r w:rsidRPr="00812A2E">
        <w:rPr>
          <w:rFonts w:ascii="BlacklightD" w:hAnsi="BlacklightD"/>
          <w:color w:val="0070C0"/>
          <w:sz w:val="24"/>
          <w:szCs w:val="24"/>
        </w:rPr>
        <w:t>Get types of art accepted online at: www.sprarts.org</w:t>
      </w:r>
    </w:p>
    <w:p w14:paraId="477C9554" w14:textId="77777777" w:rsidR="00D16926" w:rsidRPr="00812A2E" w:rsidRDefault="00D16926" w:rsidP="00D16926">
      <w:pPr>
        <w:jc w:val="center"/>
        <w:rPr>
          <w:rFonts w:ascii="BlacklightD" w:hAnsi="BlacklightD"/>
          <w:color w:val="0070C0"/>
          <w:sz w:val="24"/>
          <w:szCs w:val="24"/>
        </w:rPr>
      </w:pPr>
      <w:r w:rsidRPr="00812A2E">
        <w:rPr>
          <w:rFonts w:ascii="BlacklightD" w:hAnsi="BlacklightD"/>
          <w:color w:val="0070C0"/>
          <w:sz w:val="24"/>
          <w:szCs w:val="24"/>
        </w:rPr>
        <w:t xml:space="preserve">Get art show rules info online at: </w:t>
      </w:r>
      <w:hyperlink r:id="rId7" w:history="1">
        <w:r w:rsidRPr="00812A2E">
          <w:rPr>
            <w:rStyle w:val="Hyperlink"/>
            <w:rFonts w:ascii="BlacklightD" w:hAnsi="BlacklightD"/>
            <w:sz w:val="24"/>
            <w:szCs w:val="24"/>
          </w:rPr>
          <w:t>www.sprarts.org</w:t>
        </w:r>
      </w:hyperlink>
    </w:p>
    <w:p w14:paraId="11798AC4" w14:textId="77777777" w:rsidR="00D16926" w:rsidRPr="00812A2E" w:rsidRDefault="00D16926" w:rsidP="00D16926">
      <w:pPr>
        <w:jc w:val="center"/>
        <w:rPr>
          <w:rFonts w:ascii="BlacklightD" w:hAnsi="BlacklightD"/>
          <w:color w:val="0070C0"/>
          <w:sz w:val="24"/>
          <w:szCs w:val="24"/>
        </w:rPr>
      </w:pPr>
      <w:r w:rsidRPr="00812A2E">
        <w:rPr>
          <w:rFonts w:ascii="BlacklightD" w:hAnsi="BlacklightD"/>
          <w:color w:val="0070C0"/>
          <w:sz w:val="24"/>
          <w:szCs w:val="24"/>
        </w:rPr>
        <w:t xml:space="preserve">Need help with your framing? Get the info online at </w:t>
      </w:r>
      <w:hyperlink r:id="rId8" w:history="1">
        <w:r w:rsidRPr="00812A2E">
          <w:rPr>
            <w:rStyle w:val="Hyperlink"/>
            <w:rFonts w:ascii="BlacklightD" w:hAnsi="BlacklightD"/>
            <w:sz w:val="24"/>
            <w:szCs w:val="24"/>
          </w:rPr>
          <w:t>www.sprarts.org</w:t>
        </w:r>
      </w:hyperlink>
    </w:p>
    <w:p w14:paraId="7ECD2D1C" w14:textId="77777777" w:rsidR="00D16926" w:rsidRPr="00812A2E" w:rsidRDefault="00D16926" w:rsidP="00D16926">
      <w:pPr>
        <w:jc w:val="center"/>
        <w:rPr>
          <w:rFonts w:ascii="BlacklightD" w:hAnsi="BlacklightD"/>
          <w:color w:val="0070C0"/>
          <w:sz w:val="24"/>
          <w:szCs w:val="24"/>
        </w:rPr>
      </w:pPr>
      <w:r w:rsidRPr="00812A2E">
        <w:rPr>
          <w:rFonts w:ascii="BlacklightD" w:hAnsi="BlacklightD"/>
          <w:color w:val="0070C0"/>
          <w:sz w:val="24"/>
          <w:szCs w:val="24"/>
        </w:rPr>
        <w:t xml:space="preserve">PRIZES $$$$, ribbons, cash awards. Get info online at </w:t>
      </w:r>
      <w:hyperlink r:id="rId9" w:history="1">
        <w:r w:rsidRPr="00812A2E">
          <w:rPr>
            <w:rStyle w:val="Hyperlink"/>
            <w:rFonts w:ascii="BlacklightD" w:hAnsi="BlacklightD"/>
            <w:sz w:val="24"/>
            <w:szCs w:val="24"/>
          </w:rPr>
          <w:t>www.sprarts.org</w:t>
        </w:r>
      </w:hyperlink>
    </w:p>
    <w:p w14:paraId="204875F2" w14:textId="77777777" w:rsidR="00D16926" w:rsidRPr="00812A2E" w:rsidRDefault="00D16926" w:rsidP="00D16926">
      <w:pPr>
        <w:jc w:val="center"/>
        <w:rPr>
          <w:rFonts w:ascii="BlacklightD" w:hAnsi="BlacklightD"/>
          <w:color w:val="0070C0"/>
          <w:sz w:val="24"/>
          <w:szCs w:val="24"/>
        </w:rPr>
      </w:pPr>
      <w:r w:rsidRPr="00812A2E">
        <w:rPr>
          <w:rFonts w:ascii="BlacklightD" w:hAnsi="BlacklightD"/>
          <w:color w:val="0070C0"/>
          <w:sz w:val="24"/>
          <w:szCs w:val="24"/>
        </w:rPr>
        <w:t>Need further assistance? Call Deb Warner, Celebrate the Arts 2024 chairperson: 520)9901545</w:t>
      </w:r>
    </w:p>
    <w:p w14:paraId="16E1989D" w14:textId="77777777" w:rsidR="00D16926" w:rsidRPr="00812A2E" w:rsidRDefault="00D16926" w:rsidP="00D16926">
      <w:pPr>
        <w:jc w:val="center"/>
        <w:rPr>
          <w:rFonts w:ascii="BlacklightD" w:hAnsi="BlacklightD"/>
          <w:color w:val="000000" w:themeColor="text1"/>
          <w:sz w:val="24"/>
          <w:szCs w:val="24"/>
        </w:rPr>
      </w:pPr>
      <w:r w:rsidRPr="00812A2E">
        <w:rPr>
          <w:rFonts w:ascii="BlacklightD" w:hAnsi="BlacklightD"/>
          <w:color w:val="0070C0"/>
          <w:sz w:val="24"/>
          <w:szCs w:val="24"/>
        </w:rPr>
        <w:t xml:space="preserve">Or Endeavor Art </w:t>
      </w:r>
      <w:proofErr w:type="gramStart"/>
      <w:r w:rsidRPr="00812A2E">
        <w:rPr>
          <w:rFonts w:ascii="BlacklightD" w:hAnsi="BlacklightD"/>
          <w:color w:val="0070C0"/>
          <w:sz w:val="24"/>
          <w:szCs w:val="24"/>
        </w:rPr>
        <w:t>Gallery  520</w:t>
      </w:r>
      <w:proofErr w:type="gramEnd"/>
      <w:r w:rsidRPr="00812A2E">
        <w:rPr>
          <w:rFonts w:ascii="BlacklightD" w:hAnsi="BlacklightD"/>
          <w:color w:val="0070C0"/>
          <w:sz w:val="24"/>
          <w:szCs w:val="24"/>
        </w:rPr>
        <w:t>) 586-4630</w:t>
      </w:r>
    </w:p>
    <w:p w14:paraId="67A86E63" w14:textId="77777777" w:rsidR="00D16926" w:rsidRPr="00812A2E" w:rsidRDefault="00D16926" w:rsidP="00D16926">
      <w:pPr>
        <w:jc w:val="center"/>
        <w:rPr>
          <w:rFonts w:ascii="BlacklightD" w:hAnsi="BlacklightD"/>
          <w:color w:val="000000" w:themeColor="text1"/>
          <w:sz w:val="24"/>
          <w:szCs w:val="24"/>
        </w:rPr>
      </w:pPr>
      <w:r w:rsidRPr="00812A2E">
        <w:rPr>
          <w:rFonts w:ascii="BlacklightD" w:hAnsi="BlacklightD"/>
          <w:color w:val="000000" w:themeColor="text1"/>
          <w:sz w:val="24"/>
          <w:szCs w:val="24"/>
        </w:rPr>
        <w:t>DATES TO REMEMBER:</w:t>
      </w:r>
    </w:p>
    <w:p w14:paraId="439FC460" w14:textId="77777777" w:rsidR="00D16926" w:rsidRPr="00812A2E" w:rsidRDefault="00D16926" w:rsidP="00D16926">
      <w:pPr>
        <w:jc w:val="center"/>
        <w:rPr>
          <w:rFonts w:ascii="BlacklightD" w:hAnsi="BlacklightD"/>
          <w:color w:val="000000" w:themeColor="text1"/>
          <w:sz w:val="24"/>
          <w:szCs w:val="24"/>
        </w:rPr>
      </w:pPr>
      <w:r w:rsidRPr="00812A2E">
        <w:rPr>
          <w:rFonts w:ascii="BlacklightD" w:hAnsi="BlacklightD"/>
          <w:color w:val="000000" w:themeColor="text1"/>
          <w:sz w:val="24"/>
          <w:szCs w:val="24"/>
        </w:rPr>
        <w:t>ENTRY DEADLINE DATE: 2/1/24 @ MIDNIGHT</w:t>
      </w:r>
    </w:p>
    <w:p w14:paraId="633D6CBE" w14:textId="77777777" w:rsidR="00D16926" w:rsidRPr="00812A2E" w:rsidRDefault="00D16926" w:rsidP="00D16926">
      <w:pPr>
        <w:jc w:val="center"/>
        <w:rPr>
          <w:rFonts w:ascii="BlacklightD" w:hAnsi="BlacklightD"/>
          <w:color w:val="000000" w:themeColor="text1"/>
          <w:sz w:val="24"/>
          <w:szCs w:val="24"/>
        </w:rPr>
      </w:pPr>
      <w:r w:rsidRPr="00812A2E">
        <w:rPr>
          <w:rFonts w:ascii="BlacklightD" w:hAnsi="BlacklightD"/>
          <w:color w:val="000000" w:themeColor="text1"/>
          <w:sz w:val="24"/>
          <w:szCs w:val="24"/>
        </w:rPr>
        <w:t>RECEIVING DATE: 2/29/24 from 10AM – 3PM</w:t>
      </w:r>
    </w:p>
    <w:p w14:paraId="46819502" w14:textId="77777777" w:rsidR="00D16926" w:rsidRPr="00812A2E" w:rsidRDefault="00D16926" w:rsidP="00D16926">
      <w:pPr>
        <w:jc w:val="center"/>
        <w:rPr>
          <w:rFonts w:ascii="BlacklightD" w:hAnsi="BlacklightD"/>
          <w:color w:val="000000" w:themeColor="text1"/>
          <w:sz w:val="24"/>
          <w:szCs w:val="24"/>
        </w:rPr>
      </w:pPr>
      <w:r w:rsidRPr="00812A2E">
        <w:rPr>
          <w:rFonts w:ascii="BlacklightD" w:hAnsi="BlacklightD"/>
          <w:color w:val="000000" w:themeColor="text1"/>
          <w:sz w:val="24"/>
          <w:szCs w:val="24"/>
        </w:rPr>
        <w:t>JUDGING DATE: 3/7/24</w:t>
      </w:r>
    </w:p>
    <w:p w14:paraId="743E3B59" w14:textId="48AEBBF6" w:rsidR="00D16926" w:rsidRPr="00812A2E" w:rsidRDefault="00D16926" w:rsidP="00D16926">
      <w:pPr>
        <w:jc w:val="center"/>
        <w:rPr>
          <w:rFonts w:ascii="BlacklightD" w:hAnsi="BlacklightD"/>
          <w:color w:val="000000" w:themeColor="text1"/>
          <w:sz w:val="24"/>
          <w:szCs w:val="24"/>
        </w:rPr>
      </w:pPr>
      <w:r w:rsidRPr="00812A2E">
        <w:rPr>
          <w:rFonts w:ascii="BlacklightD" w:hAnsi="BlacklightD"/>
          <w:color w:val="000000" w:themeColor="text1"/>
          <w:sz w:val="24"/>
          <w:szCs w:val="24"/>
        </w:rPr>
        <w:t>CRITIQUES: 3/7/24 @ 1PM – 3PM (NO</w:t>
      </w:r>
      <w:r w:rsidR="00812A2E">
        <w:rPr>
          <w:rFonts w:ascii="BlacklightD" w:hAnsi="BlacklightD"/>
          <w:color w:val="000000" w:themeColor="text1"/>
          <w:sz w:val="24"/>
          <w:szCs w:val="24"/>
        </w:rPr>
        <w:t>T</w:t>
      </w:r>
      <w:r w:rsidRPr="00812A2E">
        <w:rPr>
          <w:rFonts w:ascii="BlacklightD" w:hAnsi="BlacklightD"/>
          <w:color w:val="000000" w:themeColor="text1"/>
          <w:sz w:val="24"/>
          <w:szCs w:val="24"/>
        </w:rPr>
        <w:t xml:space="preserve"> OPEN TO PUBLIC BEFORE 1PM)</w:t>
      </w:r>
    </w:p>
    <w:p w14:paraId="1277CC6E" w14:textId="77777777" w:rsidR="00D16926" w:rsidRPr="00812A2E" w:rsidRDefault="00D16926" w:rsidP="00D16926">
      <w:pPr>
        <w:jc w:val="center"/>
        <w:rPr>
          <w:rFonts w:ascii="BlacklightD" w:hAnsi="BlacklightD"/>
          <w:color w:val="000000" w:themeColor="text1"/>
          <w:sz w:val="24"/>
          <w:szCs w:val="24"/>
        </w:rPr>
      </w:pPr>
      <w:r w:rsidRPr="00812A2E">
        <w:rPr>
          <w:rFonts w:ascii="BlacklightD" w:hAnsi="BlacklightD"/>
          <w:color w:val="000000" w:themeColor="text1"/>
          <w:sz w:val="24"/>
          <w:szCs w:val="24"/>
        </w:rPr>
        <w:t>RECEPTION DATE: 3/16 from 1PM – 3PM</w:t>
      </w:r>
    </w:p>
    <w:p w14:paraId="18EA5E9F" w14:textId="77777777" w:rsidR="00D16926" w:rsidRPr="00812A2E" w:rsidRDefault="00D16926" w:rsidP="00D16926">
      <w:pPr>
        <w:jc w:val="center"/>
        <w:rPr>
          <w:rFonts w:ascii="BlacklightD" w:hAnsi="BlacklightD"/>
          <w:color w:val="000000" w:themeColor="text1"/>
          <w:sz w:val="24"/>
          <w:szCs w:val="24"/>
        </w:rPr>
      </w:pPr>
      <w:r w:rsidRPr="00812A2E">
        <w:rPr>
          <w:rFonts w:ascii="BlacklightD" w:hAnsi="BlacklightD"/>
          <w:color w:val="000000" w:themeColor="text1"/>
          <w:sz w:val="24"/>
          <w:szCs w:val="24"/>
        </w:rPr>
        <w:t>PICK UP DATE: 3/29/24 from 12 noon – 3:00PM (be punctual)</w:t>
      </w:r>
    </w:p>
    <w:p w14:paraId="723CB840" w14:textId="77777777" w:rsidR="00D16926" w:rsidRPr="00812A2E" w:rsidRDefault="00D16926" w:rsidP="00D16926">
      <w:pPr>
        <w:jc w:val="center"/>
        <w:rPr>
          <w:rFonts w:ascii="BlacklightD" w:hAnsi="BlacklightD"/>
          <w:color w:val="000000" w:themeColor="text1"/>
          <w:sz w:val="24"/>
          <w:szCs w:val="24"/>
        </w:rPr>
      </w:pPr>
    </w:p>
    <w:p w14:paraId="1E755BD3" w14:textId="21AD5FB8" w:rsidR="00D16926" w:rsidRPr="00812A2E" w:rsidRDefault="00D16926" w:rsidP="00D16926">
      <w:pPr>
        <w:jc w:val="center"/>
        <w:rPr>
          <w:rFonts w:ascii="BlacklightD" w:hAnsi="BlacklightD"/>
          <w:color w:val="000000" w:themeColor="text1"/>
          <w:sz w:val="24"/>
          <w:szCs w:val="24"/>
        </w:rPr>
      </w:pPr>
      <w:r w:rsidRPr="00812A2E">
        <w:rPr>
          <w:rFonts w:ascii="BlacklightD" w:hAnsi="BlacklightD"/>
          <w:color w:val="000000" w:themeColor="text1"/>
          <w:sz w:val="24"/>
          <w:szCs w:val="24"/>
        </w:rPr>
        <w:t xml:space="preserve">This year’s fine art / contemporary art </w:t>
      </w:r>
      <w:r w:rsidR="00250824">
        <w:rPr>
          <w:rFonts w:ascii="BlacklightD" w:hAnsi="BlacklightD"/>
          <w:color w:val="000000" w:themeColor="text1"/>
          <w:sz w:val="24"/>
          <w:szCs w:val="24"/>
        </w:rPr>
        <w:t xml:space="preserve">judge </w:t>
      </w:r>
      <w:r w:rsidRPr="00812A2E">
        <w:rPr>
          <w:rFonts w:ascii="BlacklightD" w:hAnsi="BlacklightD"/>
          <w:color w:val="000000" w:themeColor="text1"/>
          <w:sz w:val="24"/>
          <w:szCs w:val="24"/>
        </w:rPr>
        <w:t xml:space="preserve">will be Sarah Webber, international western </w:t>
      </w:r>
      <w:r w:rsidR="00FD5C0A" w:rsidRPr="00812A2E">
        <w:rPr>
          <w:rFonts w:ascii="BlacklightD" w:hAnsi="BlacklightD"/>
          <w:color w:val="000000" w:themeColor="text1"/>
          <w:sz w:val="24"/>
          <w:szCs w:val="24"/>
        </w:rPr>
        <w:t>artist.</w:t>
      </w:r>
    </w:p>
    <w:p w14:paraId="175068C6" w14:textId="77777777" w:rsidR="00D16926" w:rsidRPr="00812A2E" w:rsidRDefault="00D16926" w:rsidP="00D16926">
      <w:pPr>
        <w:tabs>
          <w:tab w:val="center" w:pos="6120"/>
          <w:tab w:val="left" w:pos="9024"/>
        </w:tabs>
        <w:rPr>
          <w:rFonts w:ascii="BlacklightD" w:hAnsi="BlacklightD"/>
          <w:color w:val="000000" w:themeColor="text1"/>
          <w:sz w:val="24"/>
          <w:szCs w:val="24"/>
        </w:rPr>
      </w:pPr>
      <w:r w:rsidRPr="00812A2E">
        <w:rPr>
          <w:rFonts w:ascii="BlacklightD" w:hAnsi="BlacklightD"/>
          <w:color w:val="000000" w:themeColor="text1"/>
          <w:sz w:val="24"/>
          <w:szCs w:val="24"/>
        </w:rPr>
        <w:tab/>
      </w:r>
      <w:hyperlink r:id="rId10" w:history="1">
        <w:r w:rsidRPr="00812A2E">
          <w:rPr>
            <w:rStyle w:val="Hyperlink"/>
            <w:rFonts w:ascii="BlacklightD" w:hAnsi="BlacklightD"/>
            <w:sz w:val="24"/>
            <w:szCs w:val="24"/>
          </w:rPr>
          <w:t>https://www.sarahjwebber.com</w:t>
        </w:r>
      </w:hyperlink>
      <w:r w:rsidRPr="00812A2E">
        <w:rPr>
          <w:rFonts w:ascii="BlacklightD" w:hAnsi="BlacklightD"/>
          <w:color w:val="000000" w:themeColor="text1"/>
          <w:sz w:val="24"/>
          <w:szCs w:val="24"/>
        </w:rPr>
        <w:tab/>
      </w:r>
    </w:p>
    <w:p w14:paraId="02D03379" w14:textId="77777777" w:rsidR="00D16926" w:rsidRPr="00812A2E" w:rsidRDefault="00D16926" w:rsidP="00D16926">
      <w:pPr>
        <w:tabs>
          <w:tab w:val="center" w:pos="6120"/>
          <w:tab w:val="left" w:pos="9024"/>
        </w:tabs>
        <w:jc w:val="center"/>
        <w:rPr>
          <w:rFonts w:ascii="BlacklightD" w:hAnsi="BlacklightD"/>
          <w:color w:val="000000" w:themeColor="text1"/>
          <w:sz w:val="24"/>
          <w:szCs w:val="24"/>
        </w:rPr>
      </w:pPr>
      <w:r w:rsidRPr="00812A2E">
        <w:rPr>
          <w:rFonts w:ascii="BlacklightD" w:hAnsi="BlacklightD"/>
          <w:color w:val="000000" w:themeColor="text1"/>
          <w:sz w:val="24"/>
          <w:szCs w:val="24"/>
        </w:rPr>
        <w:t>This year’s 3D art judge will be Lori Giliberto, Tombstone Art Association’s Craft Director</w:t>
      </w:r>
      <w:r w:rsidRPr="00812A2E">
        <w:rPr>
          <w:rFonts w:ascii="BlacklightD" w:hAnsi="BlacklightD"/>
          <w:color w:val="0070C0"/>
          <w:sz w:val="24"/>
          <w:szCs w:val="24"/>
        </w:rPr>
        <w:t xml:space="preserve"> thelilacfox39@yahoo.com</w:t>
      </w:r>
    </w:p>
    <w:p w14:paraId="2628AE26" w14:textId="77777777" w:rsidR="00E22372" w:rsidRDefault="00E22372"/>
    <w:sectPr w:rsidR="00E22372" w:rsidSect="00D16926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lightD">
    <w:altName w:val="Calibri"/>
    <w:charset w:val="00"/>
    <w:family w:val="script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26"/>
    <w:rsid w:val="000247AB"/>
    <w:rsid w:val="00250824"/>
    <w:rsid w:val="006810F8"/>
    <w:rsid w:val="007F7B04"/>
    <w:rsid w:val="00812A2E"/>
    <w:rsid w:val="00946640"/>
    <w:rsid w:val="00D16926"/>
    <w:rsid w:val="00D47BE1"/>
    <w:rsid w:val="00E22372"/>
    <w:rsid w:val="00FD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B421E"/>
  <w15:chartTrackingRefBased/>
  <w15:docId w15:val="{BC0E0C8F-FE41-4F6E-9115-1CAE0416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9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69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arts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prarts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prarts.or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prarts.org" TargetMode="External"/><Relationship Id="rId10" Type="http://schemas.openxmlformats.org/officeDocument/2006/relationships/hyperlink" Target="https://www.sarahjwebber.com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sprart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Warner</dc:creator>
  <cp:keywords/>
  <dc:description/>
  <cp:lastModifiedBy>Veda M</cp:lastModifiedBy>
  <cp:revision>2</cp:revision>
  <cp:lastPrinted>2023-09-07T18:33:00Z</cp:lastPrinted>
  <dcterms:created xsi:type="dcterms:W3CDTF">2023-11-15T15:39:00Z</dcterms:created>
  <dcterms:modified xsi:type="dcterms:W3CDTF">2023-11-15T15:39:00Z</dcterms:modified>
</cp:coreProperties>
</file>