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626D" w14:textId="77777777" w:rsidR="003C3657" w:rsidRDefault="003C3657" w:rsidP="003C3657">
      <w:pPr>
        <w:pStyle w:val="Body"/>
        <w:spacing w:after="0" w:line="240" w:lineRule="auto"/>
        <w:jc w:val="center"/>
        <w:rPr>
          <w:rFonts w:ascii="Avenir Book" w:eastAsia="Avenir Book" w:hAnsi="Avenir Book" w:cs="Avenir Book"/>
          <w:sz w:val="24"/>
          <w:szCs w:val="24"/>
          <w:u w:val="single"/>
          <w:shd w:val="clear" w:color="auto" w:fill="FFFFFF"/>
        </w:rPr>
      </w:pPr>
      <w:r>
        <w:rPr>
          <w:rFonts w:ascii="Avenir Book" w:hAnsi="Avenir Book"/>
          <w:sz w:val="24"/>
          <w:szCs w:val="24"/>
          <w:u w:val="single"/>
          <w:shd w:val="clear" w:color="auto" w:fill="FFFFFF"/>
        </w:rPr>
        <w:t>Safeguarding Policy</w:t>
      </w:r>
    </w:p>
    <w:p w14:paraId="5535BD99" w14:textId="77777777" w:rsidR="003C3657" w:rsidRDefault="003C3657" w:rsidP="003C3657">
      <w:pPr>
        <w:pStyle w:val="Body"/>
        <w:spacing w:after="0" w:line="240" w:lineRule="auto"/>
        <w:jc w:val="center"/>
        <w:rPr>
          <w:rFonts w:ascii="Avenir Book" w:eastAsia="Avenir Book" w:hAnsi="Avenir Book" w:cs="Avenir Book"/>
          <w:sz w:val="24"/>
          <w:szCs w:val="24"/>
          <w:shd w:val="clear" w:color="auto" w:fill="FFFFFF"/>
        </w:rPr>
      </w:pPr>
    </w:p>
    <w:p w14:paraId="09B773CC" w14:textId="77777777" w:rsidR="003C3657" w:rsidRDefault="003C3657" w:rsidP="003C3657">
      <w:pPr>
        <w:pStyle w:val="ListParagraph"/>
        <w:spacing w:after="0" w:line="276" w:lineRule="auto"/>
        <w:ind w:left="0"/>
        <w:rPr>
          <w:rFonts w:ascii="Avenir Heavy" w:eastAsia="Avenir Heavy" w:hAnsi="Avenir Heavy" w:cs="Avenir Heavy"/>
          <w:lang w:val="fr-FR"/>
          <w14:textOutline w14:w="0" w14:cap="flat" w14:cmpd="sng" w14:algn="ctr">
            <w14:noFill/>
            <w14:prstDash w14:val="solid"/>
            <w14:bevel/>
          </w14:textOutline>
        </w:rPr>
      </w:pPr>
    </w:p>
    <w:p w14:paraId="5DE20B16" w14:textId="77777777" w:rsidR="003C3657" w:rsidRDefault="003C3657" w:rsidP="003C3657">
      <w:pPr>
        <w:pStyle w:val="ListParagraph"/>
        <w:spacing w:after="0" w:line="360" w:lineRule="auto"/>
        <w:ind w:left="0"/>
        <w:jc w:val="both"/>
        <w:rPr>
          <w:rFonts w:ascii="Avenir Heavy" w:eastAsia="Avenir Heavy" w:hAnsi="Avenir Heavy" w:cs="Avenir Heavy"/>
          <w:smallCaps/>
          <w14:textOutline w14:w="0" w14:cap="flat" w14:cmpd="sng" w14:algn="ctr">
            <w14:noFill/>
            <w14:prstDash w14:val="solid"/>
            <w14:bevel/>
          </w14:textOutline>
        </w:rPr>
      </w:pPr>
      <w:r>
        <w:rPr>
          <w:rFonts w:ascii="Avenir Heavy" w:hAnsi="Avenir Heavy"/>
          <w14:textOutline w14:w="0" w14:cap="flat" w14:cmpd="sng" w14:algn="ctr">
            <w14:noFill/>
            <w14:prstDash w14:val="solid"/>
            <w14:bevel/>
          </w14:textOutline>
        </w:rPr>
        <w:t>Details of the place of worship</w:t>
      </w:r>
    </w:p>
    <w:p w14:paraId="43D02AC0" w14:textId="5CD1AE1D" w:rsidR="003C3657" w:rsidRDefault="003C3657" w:rsidP="003C3657">
      <w:pPr>
        <w:pStyle w:val="ListParagraph"/>
        <w:spacing w:after="0" w:line="240" w:lineRule="auto"/>
        <w:ind w:left="0"/>
        <w:rPr>
          <w:rFonts w:ascii="Avenir Book" w:eastAsia="Avenir Book" w:hAnsi="Avenir Book" w:cs="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 xml:space="preserve">Name of Place of Worship </w:t>
      </w:r>
      <w:r w:rsidR="00585CDA">
        <w:rPr>
          <w:rFonts w:ascii="Avenir Book" w:hAnsi="Avenir Book"/>
          <w14:textOutline w14:w="0" w14:cap="flat" w14:cmpd="sng" w14:algn="ctr">
            <w14:noFill/>
            <w14:prstDash w14:val="solid"/>
            <w14:bevel/>
          </w14:textOutline>
        </w:rPr>
        <w:t>–</w:t>
      </w:r>
      <w:r>
        <w:rPr>
          <w:rFonts w:ascii="Avenir Book" w:hAnsi="Avenir Book"/>
          <w14:textOutline w14:w="0" w14:cap="flat" w14:cmpd="sng" w14:algn="ctr">
            <w14:noFill/>
            <w14:prstDash w14:val="solid"/>
            <w14:bevel/>
          </w14:textOutline>
        </w:rPr>
        <w:t xml:space="preserve"> </w:t>
      </w:r>
      <w:r w:rsidR="00585CDA">
        <w:rPr>
          <w:rFonts w:ascii="Avenir Book" w:hAnsi="Avenir Book"/>
          <w14:textOutline w14:w="0" w14:cap="flat" w14:cmpd="sng" w14:algn="ctr">
            <w14:noFill/>
            <w14:prstDash w14:val="solid"/>
            <w14:bevel/>
          </w14:textOutline>
        </w:rPr>
        <w:t>Wellspring Anglican Church</w:t>
      </w:r>
    </w:p>
    <w:p w14:paraId="2404E6D6" w14:textId="3ACAD966" w:rsidR="003C3657" w:rsidRDefault="003C3657" w:rsidP="003C3657">
      <w:pPr>
        <w:pStyle w:val="ListParagraph"/>
        <w:spacing w:after="0" w:line="240" w:lineRule="auto"/>
        <w:ind w:left="0"/>
        <w:rPr>
          <w:rFonts w:ascii="Avenir Book" w:eastAsia="Avenir Book" w:hAnsi="Avenir Book" w:cs="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 xml:space="preserve">Meeting Place Address: </w:t>
      </w:r>
      <w:r w:rsidR="00D736BA">
        <w:rPr>
          <w:rFonts w:ascii="Avenir Book" w:hAnsi="Avenir Book"/>
          <w14:textOutline w14:w="0" w14:cap="flat" w14:cmpd="sng" w14:algn="ctr">
            <w14:noFill/>
            <w14:prstDash w14:val="solid"/>
            <w14:bevel/>
          </w14:textOutline>
        </w:rPr>
        <w:t xml:space="preserve">St </w:t>
      </w:r>
      <w:proofErr w:type="spellStart"/>
      <w:r w:rsidR="00D736BA">
        <w:rPr>
          <w:rFonts w:ascii="Avenir Book" w:hAnsi="Avenir Book"/>
          <w14:textOutline w14:w="0" w14:cap="flat" w14:cmpd="sng" w14:algn="ctr">
            <w14:noFill/>
            <w14:prstDash w14:val="solid"/>
            <w14:bevel/>
          </w14:textOutline>
        </w:rPr>
        <w:t>Twynnell’s</w:t>
      </w:r>
      <w:proofErr w:type="spellEnd"/>
      <w:r w:rsidR="00D736BA">
        <w:rPr>
          <w:rFonts w:ascii="Avenir Book" w:hAnsi="Avenir Book"/>
          <w14:textOutline w14:w="0" w14:cap="flat" w14:cmpd="sng" w14:algn="ctr">
            <w14:noFill/>
            <w14:prstDash w14:val="solid"/>
            <w14:bevel/>
          </w14:textOutline>
        </w:rPr>
        <w:t xml:space="preserve"> Village Hall, St </w:t>
      </w:r>
      <w:proofErr w:type="spellStart"/>
      <w:r w:rsidR="00D736BA">
        <w:rPr>
          <w:rFonts w:ascii="Avenir Book" w:hAnsi="Avenir Book"/>
          <w14:textOutline w14:w="0" w14:cap="flat" w14:cmpd="sng" w14:algn="ctr">
            <w14:noFill/>
            <w14:prstDash w14:val="solid"/>
            <w14:bevel/>
          </w14:textOutline>
        </w:rPr>
        <w:t>Twynnells</w:t>
      </w:r>
      <w:proofErr w:type="spellEnd"/>
    </w:p>
    <w:p w14:paraId="6B186679" w14:textId="5119966C" w:rsidR="003C3657" w:rsidRDefault="003C3657" w:rsidP="003C3657">
      <w:pPr>
        <w:pStyle w:val="ListParagraph"/>
        <w:spacing w:after="0" w:line="240" w:lineRule="auto"/>
        <w:ind w:left="0"/>
        <w:rPr>
          <w:rFonts w:ascii="Avenir Book" w:eastAsia="Avenir Book" w:hAnsi="Avenir Book" w:cs="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 xml:space="preserve">Contact address: </w:t>
      </w:r>
      <w:r w:rsidR="00061630">
        <w:rPr>
          <w:rFonts w:ascii="Avenir Book" w:hAnsi="Avenir Book"/>
          <w14:textOutline w14:w="0" w14:cap="flat" w14:cmpd="sng" w14:algn="ctr">
            <w14:noFill/>
            <w14:prstDash w14:val="solid"/>
            <w14:bevel/>
          </w14:textOutline>
        </w:rPr>
        <w:t xml:space="preserve">Wellwood, Clay Lane, </w:t>
      </w:r>
      <w:proofErr w:type="spellStart"/>
      <w:r w:rsidR="00061630">
        <w:rPr>
          <w:rFonts w:ascii="Avenir Book" w:hAnsi="Avenir Book"/>
          <w14:textOutline w14:w="0" w14:cap="flat" w14:cmpd="sng" w14:algn="ctr">
            <w14:noFill/>
            <w14:prstDash w14:val="solid"/>
            <w14:bevel/>
          </w14:textOutline>
        </w:rPr>
        <w:t>Hundleton</w:t>
      </w:r>
      <w:proofErr w:type="spellEnd"/>
      <w:r w:rsidR="00061630">
        <w:rPr>
          <w:rFonts w:ascii="Avenir Book" w:hAnsi="Avenir Book"/>
          <w14:textOutline w14:w="0" w14:cap="flat" w14:cmpd="sng" w14:algn="ctr">
            <w14:noFill/>
            <w14:prstDash w14:val="solid"/>
            <w14:bevel/>
          </w14:textOutline>
        </w:rPr>
        <w:t xml:space="preserve"> SA71 5RA</w:t>
      </w:r>
    </w:p>
    <w:p w14:paraId="22201BC8" w14:textId="7C7D971C" w:rsidR="003C3657" w:rsidRDefault="003C3657" w:rsidP="003C3657">
      <w:pPr>
        <w:pStyle w:val="ListParagraph"/>
        <w:spacing w:after="0" w:line="240" w:lineRule="auto"/>
        <w:ind w:left="0"/>
        <w:rPr>
          <w:rFonts w:ascii="Avenir Book" w:eastAsia="Avenir Book" w:hAnsi="Avenir Book" w:cs="Avenir Book"/>
          <w:shd w:val="clear" w:color="auto" w:fill="3F6797"/>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 xml:space="preserve">Contact email: </w:t>
      </w:r>
      <w:r w:rsidR="00585CDA">
        <w:rPr>
          <w:rStyle w:val="Hyperlink2"/>
          <w:rFonts w:ascii="Avenir Book" w:hAnsi="Avenir Book"/>
          <w14:textOutline w14:w="0" w14:cap="flat" w14:cmpd="sng" w14:algn="ctr">
            <w14:noFill/>
            <w14:prstDash w14:val="solid"/>
            <w14:bevel/>
          </w14:textOutline>
        </w:rPr>
        <w:t>revjoshmaynard@gmail.com</w:t>
      </w:r>
    </w:p>
    <w:p w14:paraId="44D689D1" w14:textId="77777777" w:rsidR="003C3657" w:rsidRDefault="003C3657" w:rsidP="003C3657">
      <w:pPr>
        <w:pStyle w:val="ListParagraph"/>
        <w:spacing w:after="0" w:line="240" w:lineRule="auto"/>
        <w:ind w:left="0"/>
        <w:rPr>
          <w:rFonts w:ascii="Avenir Book" w:eastAsia="Avenir Book" w:hAnsi="Avenir Book" w:cs="Avenir Book"/>
          <w14:textOutline w14:w="0" w14:cap="flat" w14:cmpd="sng" w14:algn="ctr">
            <w14:noFill/>
            <w14:prstDash w14:val="solid"/>
            <w14:bevel/>
          </w14:textOutline>
        </w:rPr>
      </w:pPr>
    </w:p>
    <w:p w14:paraId="7571FFAC" w14:textId="77777777" w:rsidR="003C3657" w:rsidRDefault="003C3657" w:rsidP="003C3657">
      <w:pPr>
        <w:pStyle w:val="ListParagraph"/>
        <w:spacing w:after="0" w:line="276" w:lineRule="auto"/>
        <w:ind w:left="0"/>
        <w:jc w:val="both"/>
        <w:rPr>
          <w:rFonts w:ascii="Avenir Heavy" w:eastAsia="Avenir Heavy" w:hAnsi="Avenir Heavy" w:cs="Avenir Heavy"/>
          <w14:textOutline w14:w="0" w14:cap="flat" w14:cmpd="sng" w14:algn="ctr">
            <w14:noFill/>
            <w14:prstDash w14:val="solid"/>
            <w14:bevel/>
          </w14:textOutline>
        </w:rPr>
      </w:pPr>
      <w:r>
        <w:rPr>
          <w:rFonts w:ascii="Avenir Heavy" w:hAnsi="Avenir Heavy"/>
          <w14:textOutline w14:w="0" w14:cap="flat" w14:cmpd="sng" w14:algn="ctr">
            <w14:noFill/>
            <w14:prstDash w14:val="solid"/>
            <w14:bevel/>
          </w14:textOutline>
        </w:rPr>
        <w:t>Details of the leadership</w:t>
      </w:r>
    </w:p>
    <w:p w14:paraId="316A6724" w14:textId="19BB627D" w:rsidR="003C3657" w:rsidRDefault="003C3657" w:rsidP="003C3657">
      <w:pPr>
        <w:pStyle w:val="ListParagraph"/>
        <w:spacing w:after="0" w:line="276" w:lineRule="auto"/>
        <w:ind w:left="0"/>
        <w:jc w:val="both"/>
        <w:rPr>
          <w:rFonts w:ascii="Avenir Book" w:eastAsia="Avenir Book" w:hAnsi="Avenir Book" w:cs="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 xml:space="preserve">Senior Leader / </w:t>
      </w:r>
      <w:proofErr w:type="spellStart"/>
      <w:r w:rsidR="00585CDA">
        <w:rPr>
          <w:rFonts w:ascii="Avenir Book" w:hAnsi="Avenir Book"/>
          <w:lang w:val="es-ES_tradnl"/>
          <w14:textOutline w14:w="0" w14:cap="flat" w14:cmpd="sng" w14:algn="ctr">
            <w14:noFill/>
            <w14:prstDash w14:val="solid"/>
            <w14:bevel/>
          </w14:textOutline>
        </w:rPr>
        <w:t>Vicar</w:t>
      </w:r>
      <w:proofErr w:type="spellEnd"/>
      <w:r w:rsidR="00585CDA">
        <w:rPr>
          <w:rFonts w:ascii="Avenir Book" w:hAnsi="Avenir Book"/>
          <w:lang w:val="es-ES_tradnl"/>
          <w14:textOutline w14:w="0" w14:cap="flat" w14:cmpd="sng" w14:algn="ctr">
            <w14:noFill/>
            <w14:prstDash w14:val="solid"/>
            <w14:bevel/>
          </w14:textOutline>
        </w:rPr>
        <w:t xml:space="preserve">: </w:t>
      </w:r>
      <w:proofErr w:type="spellStart"/>
      <w:r w:rsidR="00585CDA">
        <w:rPr>
          <w:rFonts w:ascii="Avenir Book" w:hAnsi="Avenir Book"/>
          <w:lang w:val="es-ES_tradnl"/>
          <w14:textOutline w14:w="0" w14:cap="flat" w14:cmpd="sng" w14:algn="ctr">
            <w14:noFill/>
            <w14:prstDash w14:val="solid"/>
            <w14:bevel/>
          </w14:textOutline>
        </w:rPr>
        <w:t>Rev</w:t>
      </w:r>
      <w:proofErr w:type="spellEnd"/>
      <w:r w:rsidR="00585CDA">
        <w:rPr>
          <w:rFonts w:ascii="Avenir Book" w:hAnsi="Avenir Book"/>
          <w:lang w:val="es-ES_tradnl"/>
          <w14:textOutline w14:w="0" w14:cap="flat" w14:cmpd="sng" w14:algn="ctr">
            <w14:noFill/>
            <w14:prstDash w14:val="solid"/>
            <w14:bevel/>
          </w14:textOutline>
        </w:rPr>
        <w:t xml:space="preserve"> Josh Maynard</w:t>
      </w:r>
    </w:p>
    <w:p w14:paraId="5A039B15" w14:textId="4ACF7916" w:rsidR="003C3657" w:rsidRDefault="003C3657" w:rsidP="003C3657">
      <w:pPr>
        <w:pStyle w:val="ListParagraph"/>
        <w:spacing w:after="0" w:line="276" w:lineRule="auto"/>
        <w:ind w:left="0"/>
        <w:jc w:val="both"/>
        <w:rPr>
          <w:rFonts w:ascii="Avenir Book" w:eastAsia="Avenir Book" w:hAnsi="Avenir Book" w:cs="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 xml:space="preserve">Address: </w:t>
      </w:r>
      <w:r w:rsidR="00061630">
        <w:rPr>
          <w:rFonts w:ascii="Avenir Book" w:hAnsi="Avenir Book"/>
          <w14:textOutline w14:w="0" w14:cap="flat" w14:cmpd="sng" w14:algn="ctr">
            <w14:noFill/>
            <w14:prstDash w14:val="solid"/>
            <w14:bevel/>
          </w14:textOutline>
        </w:rPr>
        <w:t xml:space="preserve">Wellwood, Clay Lane, </w:t>
      </w:r>
      <w:proofErr w:type="spellStart"/>
      <w:r w:rsidR="00061630">
        <w:rPr>
          <w:rFonts w:ascii="Avenir Book" w:hAnsi="Avenir Book"/>
          <w14:textOutline w14:w="0" w14:cap="flat" w14:cmpd="sng" w14:algn="ctr">
            <w14:noFill/>
            <w14:prstDash w14:val="solid"/>
            <w14:bevel/>
          </w14:textOutline>
        </w:rPr>
        <w:t>Hundleton</w:t>
      </w:r>
      <w:proofErr w:type="spellEnd"/>
      <w:r w:rsidR="00061630">
        <w:rPr>
          <w:rFonts w:ascii="Avenir Book" w:hAnsi="Avenir Book"/>
          <w14:textOutline w14:w="0" w14:cap="flat" w14:cmpd="sng" w14:algn="ctr">
            <w14:noFill/>
            <w14:prstDash w14:val="solid"/>
            <w14:bevel/>
          </w14:textOutline>
        </w:rPr>
        <w:t xml:space="preserve"> SA71 5RA</w:t>
      </w:r>
    </w:p>
    <w:p w14:paraId="576147A6" w14:textId="6A8C7773" w:rsidR="003C3657" w:rsidRDefault="003C3657" w:rsidP="003C3657">
      <w:pPr>
        <w:pStyle w:val="ListParagraph"/>
        <w:spacing w:after="0" w:line="276" w:lineRule="auto"/>
        <w:ind w:left="0"/>
        <w:jc w:val="both"/>
        <w:rPr>
          <w:rFonts w:ascii="Avenir Book" w:eastAsia="Avenir Book" w:hAnsi="Avenir Book" w:cs="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 xml:space="preserve">Tel No: </w:t>
      </w:r>
      <w:r w:rsidR="00585CDA">
        <w:rPr>
          <w:rFonts w:ascii="Avenir Book" w:hAnsi="Avenir Book"/>
          <w14:textOutline w14:w="0" w14:cap="flat" w14:cmpd="sng" w14:algn="ctr">
            <w14:noFill/>
            <w14:prstDash w14:val="solid"/>
            <w14:bevel/>
          </w14:textOutline>
        </w:rPr>
        <w:t>07849991708</w:t>
      </w:r>
    </w:p>
    <w:p w14:paraId="4A068F09" w14:textId="08146527" w:rsidR="003C3657" w:rsidRDefault="003C3657" w:rsidP="003C3657">
      <w:pPr>
        <w:pStyle w:val="ListParagraph"/>
        <w:spacing w:after="0" w:line="276" w:lineRule="auto"/>
        <w:ind w:left="0"/>
        <w:jc w:val="both"/>
        <w:rPr>
          <w:rFonts w:ascii="Avenir Book" w:eastAsia="Avenir Book" w:hAnsi="Avenir Book" w:cs="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 xml:space="preserve">Email: </w:t>
      </w:r>
      <w:hyperlink r:id="rId7" w:history="1">
        <w:r w:rsidR="00585CDA" w:rsidRPr="00337B01">
          <w:rPr>
            <w:rStyle w:val="Hyperlink"/>
            <w:rFonts w:ascii="Avenir Book" w:hAnsi="Avenir Book"/>
            <w:sz w:val="24"/>
            <w:szCs w:val="24"/>
            <w14:textOutline w14:w="0" w14:cap="flat" w14:cmpd="sng" w14:algn="ctr">
              <w14:noFill/>
              <w14:prstDash w14:val="solid"/>
              <w14:bevel/>
            </w14:textOutline>
          </w:rPr>
          <w:t>revjoshmaynard@gmail.com</w:t>
        </w:r>
      </w:hyperlink>
    </w:p>
    <w:p w14:paraId="78AA1D0A" w14:textId="5552605F" w:rsidR="003C3657" w:rsidRDefault="003C3657" w:rsidP="003C3657">
      <w:pPr>
        <w:pStyle w:val="ListParagraph"/>
        <w:spacing w:after="0" w:line="276" w:lineRule="auto"/>
        <w:ind w:left="0"/>
        <w:jc w:val="both"/>
        <w:rPr>
          <w:rFonts w:ascii="Avenir Book" w:eastAsia="Avenir Book" w:hAnsi="Avenir Book" w:cs="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Designated Safeguarding Officer: Rachel Maynard</w:t>
      </w:r>
    </w:p>
    <w:p w14:paraId="3129017E" w14:textId="5447EFAE" w:rsidR="003C3657" w:rsidRDefault="003C3657" w:rsidP="003C3657">
      <w:pPr>
        <w:pStyle w:val="ListParagraph"/>
        <w:spacing w:after="0" w:line="276" w:lineRule="auto"/>
        <w:ind w:left="0"/>
        <w:jc w:val="both"/>
        <w:rPr>
          <w:rFonts w:ascii="Avenir Book" w:eastAsia="Avenir Book" w:hAnsi="Avenir Book" w:cs="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Tel No: 07849991708</w:t>
      </w:r>
    </w:p>
    <w:p w14:paraId="0D2B182B" w14:textId="66C2D7E0" w:rsidR="003C3657" w:rsidRDefault="003C3657" w:rsidP="003C3657">
      <w:pPr>
        <w:pStyle w:val="ListParagraph"/>
        <w:spacing w:after="0" w:line="276" w:lineRule="auto"/>
        <w:ind w:left="0"/>
        <w:jc w:val="both"/>
        <w:rPr>
          <w:rFonts w:ascii="Avenir Book" w:eastAsia="Avenir Book" w:hAnsi="Avenir Book" w:cs="Avenir Book"/>
          <w:sz w:val="24"/>
          <w:szCs w:val="24"/>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Email: joshandrachelmaynard@gmail.com</w:t>
      </w:r>
    </w:p>
    <w:p w14:paraId="494AD17C" w14:textId="5BE09B44" w:rsidR="003C3657" w:rsidRDefault="003C3657" w:rsidP="003C3657">
      <w:pPr>
        <w:pStyle w:val="ListParagraph"/>
        <w:spacing w:after="0" w:line="276" w:lineRule="auto"/>
        <w:ind w:left="0"/>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Deputy Safeguarding Officer:</w:t>
      </w:r>
      <w:r>
        <w:rPr>
          <w:rStyle w:val="None"/>
          <w:rFonts w:ascii="Avenir Book" w:hAnsi="Avenir Book"/>
          <w:lang w:val="de-DE"/>
          <w14:textOutline w14:w="0" w14:cap="flat" w14:cmpd="sng" w14:algn="ctr">
            <w14:noFill/>
            <w14:prstDash w14:val="solid"/>
            <w14:bevel/>
          </w14:textOutline>
        </w:rPr>
        <w:t xml:space="preserve"> Mary Young</w:t>
      </w:r>
    </w:p>
    <w:p w14:paraId="56534DCC" w14:textId="52B17950" w:rsidR="003C3657" w:rsidRDefault="003C3657" w:rsidP="003C3657">
      <w:pPr>
        <w:pStyle w:val="ListParagraph"/>
        <w:spacing w:after="0" w:line="276" w:lineRule="auto"/>
        <w:ind w:left="0"/>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Tel No: 07770771754</w:t>
      </w:r>
    </w:p>
    <w:p w14:paraId="54DC7D73" w14:textId="7D87C455" w:rsidR="003C3657" w:rsidRDefault="003C3657" w:rsidP="003C3657">
      <w:pPr>
        <w:pStyle w:val="ListParagraph"/>
        <w:spacing w:after="0" w:line="276" w:lineRule="auto"/>
        <w:ind w:left="0"/>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Email: eviemyo@icloud.com</w:t>
      </w:r>
    </w:p>
    <w:p w14:paraId="29C585A9" w14:textId="77777777" w:rsidR="003C3657" w:rsidRDefault="003C3657" w:rsidP="003C3657">
      <w:pPr>
        <w:pStyle w:val="ListParagraph"/>
        <w:spacing w:after="0" w:line="276" w:lineRule="auto"/>
        <w:ind w:left="0"/>
        <w:jc w:val="both"/>
        <w:rPr>
          <w:rStyle w:val="None"/>
          <w:rFonts w:ascii="Avenir Book" w:eastAsia="Avenir Book" w:hAnsi="Avenir Book" w:cs="Avenir Book"/>
          <w14:textOutline w14:w="0" w14:cap="flat" w14:cmpd="sng" w14:algn="ctr">
            <w14:noFill/>
            <w14:prstDash w14:val="solid"/>
            <w14:bevel/>
          </w14:textOutline>
        </w:rPr>
      </w:pPr>
    </w:p>
    <w:p w14:paraId="19A578EB" w14:textId="77777777" w:rsidR="003C3657" w:rsidRDefault="003C3657" w:rsidP="003C3657">
      <w:pPr>
        <w:pStyle w:val="ListParagraph"/>
        <w:spacing w:after="0" w:line="276"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Membership of Denomination:</w:t>
      </w:r>
      <w:r>
        <w:rPr>
          <w:rStyle w:val="None"/>
          <w:rFonts w:ascii="Avenir Book" w:hAnsi="Avenir Book"/>
          <w14:textOutline w14:w="0" w14:cap="flat" w14:cmpd="sng" w14:algn="ctr">
            <w14:noFill/>
            <w14:prstDash w14:val="solid"/>
            <w14:bevel/>
          </w14:textOutline>
        </w:rPr>
        <w:t xml:space="preserve"> </w:t>
      </w:r>
    </w:p>
    <w:p w14:paraId="7C1C7EA6" w14:textId="77777777" w:rsidR="003C3657" w:rsidRDefault="003C3657" w:rsidP="003C3657">
      <w:pPr>
        <w:pStyle w:val="ListParagraph"/>
        <w:spacing w:after="0" w:line="276"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The Anglican Convocation for Europe</w:t>
      </w:r>
    </w:p>
    <w:p w14:paraId="6C3397BE" w14:textId="77777777" w:rsidR="003C3657" w:rsidRDefault="003C3657" w:rsidP="003C3657">
      <w:pPr>
        <w:pStyle w:val="ListParagraph"/>
        <w:spacing w:after="0" w:line="276"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Part of the Anglican Network in Europe</w:t>
      </w:r>
    </w:p>
    <w:p w14:paraId="12515487" w14:textId="77777777" w:rsidR="003C3657" w:rsidRDefault="003C3657" w:rsidP="003C3657">
      <w:pPr>
        <w:pStyle w:val="ListParagraph"/>
        <w:spacing w:after="0" w:line="276" w:lineRule="auto"/>
        <w:ind w:left="0"/>
        <w:jc w:val="both"/>
        <w:rPr>
          <w:rFonts w:ascii="Avenir Book" w:eastAsia="Avenir Book" w:hAnsi="Avenir Book" w:cs="Avenir Book"/>
          <w14:textOutline w14:w="0" w14:cap="flat" w14:cmpd="sng" w14:algn="ctr">
            <w14:noFill/>
            <w14:prstDash w14:val="solid"/>
            <w14:bevel/>
          </w14:textOutline>
        </w:rPr>
      </w:pPr>
    </w:p>
    <w:p w14:paraId="5524864C" w14:textId="5C83DBA6" w:rsidR="003C3657" w:rsidRDefault="003C3657" w:rsidP="003C3657">
      <w:pPr>
        <w:pStyle w:val="ListParagraph"/>
        <w:spacing w:after="0" w:line="276" w:lineRule="auto"/>
        <w:ind w:left="0"/>
        <w:jc w:val="both"/>
        <w:rPr>
          <w:rStyle w:val="None"/>
          <w:rFonts w:ascii="Avenir Book" w:eastAsia="Avenir Book" w:hAnsi="Avenir Book" w:cs="Avenir Book"/>
          <w:shd w:val="clear" w:color="auto" w:fill="F79646"/>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Charity Number:</w:t>
      </w:r>
      <w:r>
        <w:rPr>
          <w:rStyle w:val="None"/>
          <w:rFonts w:ascii="Avenir Book" w:hAnsi="Avenir Book"/>
          <w14:textOutline w14:w="0" w14:cap="flat" w14:cmpd="sng" w14:algn="ctr">
            <w14:noFill/>
            <w14:prstDash w14:val="solid"/>
            <w14:bevel/>
          </w14:textOutline>
        </w:rPr>
        <w:t xml:space="preserve"> TBC</w:t>
      </w:r>
    </w:p>
    <w:p w14:paraId="754107D8" w14:textId="77777777" w:rsidR="003C3657" w:rsidRDefault="003C3657" w:rsidP="003C3657">
      <w:pPr>
        <w:pStyle w:val="ListParagraph"/>
        <w:spacing w:after="0" w:line="276" w:lineRule="auto"/>
        <w:ind w:left="0"/>
        <w:jc w:val="both"/>
        <w:rPr>
          <w:rFonts w:ascii="Avenir Book" w:eastAsia="Avenir Book" w:hAnsi="Avenir Book" w:cs="Avenir Book"/>
          <w14:textOutline w14:w="0" w14:cap="flat" w14:cmpd="sng" w14:algn="ctr">
            <w14:noFill/>
            <w14:prstDash w14:val="solid"/>
            <w14:bevel/>
          </w14:textOutline>
        </w:rPr>
      </w:pPr>
    </w:p>
    <w:p w14:paraId="5AD6DB6F" w14:textId="77777777" w:rsidR="003C3657" w:rsidRDefault="003C3657" w:rsidP="003C3657">
      <w:pPr>
        <w:pStyle w:val="ListParagraph"/>
        <w:spacing w:after="0" w:line="276" w:lineRule="auto"/>
        <w:ind w:left="0"/>
        <w:jc w:val="both"/>
        <w:rPr>
          <w:rStyle w:val="None"/>
          <w:rFonts w:ascii="Avenir Book" w:eastAsia="Avenir Book" w:hAnsi="Avenir Book" w:cs="Avenir Book"/>
          <w:shd w:val="clear" w:color="auto" w:fill="F79646"/>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Insurance Company:</w:t>
      </w:r>
      <w:r>
        <w:rPr>
          <w:rStyle w:val="None"/>
          <w:rFonts w:ascii="Avenir Book" w:hAnsi="Avenir Book"/>
          <w14:textOutline w14:w="0" w14:cap="flat" w14:cmpd="sng" w14:algn="ctr">
            <w14:noFill/>
            <w14:prstDash w14:val="solid"/>
            <w14:bevel/>
          </w14:textOutline>
        </w:rPr>
        <w:t xml:space="preserve"> Ecclesiastical Insurance Office plc</w:t>
      </w:r>
    </w:p>
    <w:p w14:paraId="7FAD15CD"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Type: Public Liability</w:t>
      </w:r>
    </w:p>
    <w:p w14:paraId="2E2A4991" w14:textId="498E695D"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Policy number: TBC</w:t>
      </w:r>
    </w:p>
    <w:p w14:paraId="27550F54" w14:textId="714A835A"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The following is a brief description of </w:t>
      </w:r>
      <w:r w:rsidR="00025E7B">
        <w:rPr>
          <w:rStyle w:val="None"/>
          <w:rFonts w:ascii="Avenir Book" w:hAnsi="Avenir Book"/>
          <w14:textOutline w14:w="0" w14:cap="flat" w14:cmpd="sng" w14:algn="ctr">
            <w14:noFill/>
            <w14:prstDash w14:val="solid"/>
            <w14:bevel/>
          </w14:textOutline>
        </w:rPr>
        <w:t>Wellspring Anglican Church</w:t>
      </w:r>
      <w:r>
        <w:rPr>
          <w:rStyle w:val="None"/>
          <w:rFonts w:ascii="Avenir Book" w:hAnsi="Avenir Book"/>
          <w14:textOutline w14:w="0" w14:cap="flat" w14:cmpd="sng" w14:algn="ctr">
            <w14:noFill/>
            <w14:prstDash w14:val="solid"/>
            <w14:bevel/>
          </w14:textOutline>
        </w:rPr>
        <w:t xml:space="preserve"> and the type of work we undertake with children and adults who have care and support needs.</w:t>
      </w:r>
    </w:p>
    <w:p w14:paraId="0539C038" w14:textId="77777777" w:rsidR="003C3657" w:rsidRDefault="003C3657" w:rsidP="003C3657">
      <w:pPr>
        <w:pStyle w:val="ListParagraph"/>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138FC863" w14:textId="7266DBF8" w:rsidR="003C3657" w:rsidRDefault="003C3657" w:rsidP="003C3657">
      <w:pPr>
        <w:pStyle w:val="ListParagraph"/>
        <w:spacing w:after="0" w:line="240" w:lineRule="auto"/>
        <w:ind w:left="0"/>
        <w:jc w:val="both"/>
        <w:rPr>
          <w:rStyle w:val="None"/>
          <w:rFonts w:ascii="Avenir Book Oblique" w:eastAsia="Avenir Book Oblique" w:hAnsi="Avenir Book Oblique" w:cs="Avenir Book Oblique"/>
          <w14:textOutline w14:w="0" w14:cap="flat" w14:cmpd="sng" w14:algn="ctr">
            <w14:noFill/>
            <w14:prstDash w14:val="solid"/>
            <w14:bevel/>
          </w14:textOutline>
        </w:rPr>
      </w:pPr>
      <w:r>
        <w:rPr>
          <w:rStyle w:val="None"/>
          <w:rFonts w:ascii="Avenir Book Oblique" w:hAnsi="Avenir Book Oblique"/>
          <w14:textOutline w14:w="0" w14:cap="flat" w14:cmpd="sng" w14:algn="ctr">
            <w14:noFill/>
            <w14:prstDash w14:val="solid"/>
            <w14:bevel/>
          </w14:textOutline>
        </w:rPr>
        <w:t xml:space="preserve">In line with our Statement of Belief and Practice, that we value all people as those created by God and bearing His image, and therefore of innate dignity; and those for whom Christ died and are therefore of infinite value and worth we seek to care for, support and share the gospel with </w:t>
      </w:r>
      <w:r>
        <w:rPr>
          <w:rStyle w:val="None"/>
          <w:rFonts w:ascii="Avenir Heavy" w:hAnsi="Avenir Heavy"/>
          <w:i/>
          <w:iCs/>
          <w14:textOutline w14:w="0" w14:cap="flat" w14:cmpd="sng" w14:algn="ctr">
            <w14:noFill/>
            <w14:prstDash w14:val="solid"/>
            <w14:bevel/>
          </w14:textOutline>
        </w:rPr>
        <w:t xml:space="preserve">all </w:t>
      </w:r>
      <w:r>
        <w:rPr>
          <w:rStyle w:val="None"/>
          <w:rFonts w:ascii="Avenir Book Oblique" w:hAnsi="Avenir Book Oblique"/>
          <w14:textOutline w14:w="0" w14:cap="flat" w14:cmpd="sng" w14:algn="ctr">
            <w14:noFill/>
            <w14:prstDash w14:val="solid"/>
            <w14:bevel/>
          </w14:textOutline>
        </w:rPr>
        <w:t>people, regardless of gender, ability, age, race or sexuality, and therefore including children and adults who have additional care and support needs.</w:t>
      </w:r>
    </w:p>
    <w:p w14:paraId="0E073F9B" w14:textId="77777777" w:rsidR="003C3657" w:rsidRDefault="003C3657" w:rsidP="003C3657">
      <w:pPr>
        <w:pStyle w:val="ListParagraph"/>
        <w:spacing w:after="0" w:line="240" w:lineRule="auto"/>
        <w:ind w:left="0"/>
        <w:jc w:val="both"/>
        <w:rPr>
          <w:rStyle w:val="None"/>
          <w:rFonts w:ascii="Avenir Book Oblique" w:eastAsia="Avenir Book Oblique" w:hAnsi="Avenir Book Oblique" w:cs="Avenir Book Oblique"/>
          <w14:textOutline w14:w="0" w14:cap="flat" w14:cmpd="sng" w14:algn="ctr">
            <w14:noFill/>
            <w14:prstDash w14:val="solid"/>
            <w14:bevel/>
          </w14:textOutline>
        </w:rPr>
      </w:pPr>
    </w:p>
    <w:p w14:paraId="471FD548" w14:textId="77777777" w:rsidR="003C3657" w:rsidRDefault="003C3657" w:rsidP="003C3657">
      <w:pPr>
        <w:pStyle w:val="ListParagraph"/>
        <w:spacing w:after="0" w:line="240" w:lineRule="auto"/>
        <w:ind w:left="0"/>
        <w:jc w:val="both"/>
        <w:rPr>
          <w:rStyle w:val="None"/>
          <w:rFonts w:ascii="Avenir Book" w:eastAsia="Avenir Book" w:hAnsi="Avenir Book" w:cs="Avenir Book"/>
          <w:sz w:val="24"/>
          <w:szCs w:val="24"/>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The Trustees </w:t>
      </w:r>
      <w:proofErr w:type="spellStart"/>
      <w:r>
        <w:rPr>
          <w:rStyle w:val="None"/>
          <w:rFonts w:ascii="Avenir Book" w:hAnsi="Avenir Book"/>
          <w14:textOutline w14:w="0" w14:cap="flat" w14:cmpd="sng" w14:algn="ctr">
            <w14:noFill/>
            <w14:prstDash w14:val="solid"/>
            <w14:bevel/>
          </w14:textOutline>
        </w:rPr>
        <w:t>authorise</w:t>
      </w:r>
      <w:proofErr w:type="spellEnd"/>
      <w:r>
        <w:rPr>
          <w:rStyle w:val="None"/>
          <w:rFonts w:ascii="Avenir Book" w:hAnsi="Avenir Book"/>
          <w14:textOutline w14:w="0" w14:cap="flat" w14:cmpd="sng" w14:algn="ctr">
            <w14:noFill/>
            <w14:prstDash w14:val="solid"/>
            <w14:bevel/>
          </w14:textOutline>
        </w:rPr>
        <w:t xml:space="preserve"> the following activities which may involve work with children and/or adults who have additional care and support needs:</w:t>
      </w:r>
    </w:p>
    <w:p w14:paraId="366BB122" w14:textId="59450136" w:rsidR="003C3657" w:rsidRPr="00D736BA" w:rsidRDefault="003C3657" w:rsidP="00D736BA">
      <w:pPr>
        <w:pStyle w:val="ListParagraph"/>
        <w:spacing w:after="0" w:line="240" w:lineRule="auto"/>
        <w:jc w:val="both"/>
        <w:rPr>
          <w:rFonts w:ascii="Avenir Book" w:eastAsia="Avenir Book" w:hAnsi="Avenir Book" w:cs="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Lifts to/from church via car</w:t>
      </w:r>
    </w:p>
    <w:p w14:paraId="5C7723B1" w14:textId="77777777" w:rsidR="003C3657" w:rsidRDefault="003C3657" w:rsidP="003C3657">
      <w:pPr>
        <w:pStyle w:val="ListParagraph"/>
        <w:spacing w:after="0" w:line="240" w:lineRule="auto"/>
        <w:jc w:val="both"/>
        <w:rPr>
          <w:rFonts w:ascii="Avenir Book" w:eastAsia="Avenir Book" w:hAnsi="Avenir Book" w:cs="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Sunday family’s work (0-18s)</w:t>
      </w:r>
    </w:p>
    <w:p w14:paraId="74DBC524" w14:textId="34953087" w:rsidR="003C3657" w:rsidRDefault="003C3657" w:rsidP="003C3657">
      <w:pPr>
        <w:pStyle w:val="ListParagraph"/>
        <w:spacing w:after="0" w:line="240" w:lineRule="auto"/>
        <w:jc w:val="both"/>
        <w:rPr>
          <w:rFonts w:ascii="Avenir Book" w:eastAsia="Avenir Book" w:hAnsi="Avenir Book" w:cs="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Midweek youth groups (11-</w:t>
      </w:r>
      <w:r w:rsidR="00025E7B">
        <w:rPr>
          <w:rFonts w:ascii="Avenir Book" w:hAnsi="Avenir Book"/>
          <w14:textOutline w14:w="0" w14:cap="flat" w14:cmpd="sng" w14:algn="ctr">
            <w14:noFill/>
            <w14:prstDash w14:val="solid"/>
            <w14:bevel/>
          </w14:textOutline>
        </w:rPr>
        <w:t>17s)</w:t>
      </w:r>
    </w:p>
    <w:p w14:paraId="2E26DC5B" w14:textId="1A95BC9B" w:rsidR="003C3657" w:rsidRDefault="003C3657" w:rsidP="003C3657">
      <w:pPr>
        <w:pStyle w:val="ListParagraph"/>
        <w:spacing w:after="0" w:line="240" w:lineRule="auto"/>
        <w:jc w:val="both"/>
        <w:rPr>
          <w:rFonts w:ascii="Avenir Book" w:eastAsia="Avenir Book" w:hAnsi="Avenir Book" w:cs="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Midweek adult home groups</w:t>
      </w:r>
    </w:p>
    <w:p w14:paraId="23E066A7" w14:textId="77777777" w:rsidR="003C3657" w:rsidRDefault="003C3657" w:rsidP="003C3657">
      <w:pPr>
        <w:pStyle w:val="ListParagraph"/>
        <w:spacing w:after="0" w:line="240" w:lineRule="auto"/>
        <w:jc w:val="both"/>
        <w:rPr>
          <w:rFonts w:ascii="Avenir Book" w:eastAsia="Avenir Book" w:hAnsi="Avenir Book" w:cs="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Monthly women’s brunches and men’s breakfasts</w:t>
      </w:r>
    </w:p>
    <w:p w14:paraId="72CED51B" w14:textId="77777777" w:rsidR="003C3657" w:rsidRDefault="003C3657" w:rsidP="003C3657">
      <w:pPr>
        <w:pStyle w:val="ListParagraph"/>
        <w:spacing w:after="0" w:line="240" w:lineRule="auto"/>
        <w:jc w:val="both"/>
        <w:rPr>
          <w:rFonts w:ascii="Avenir Book" w:eastAsia="Avenir Book" w:hAnsi="Avenir Book" w:cs="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Occasional trips and days/weekends away, including children and youth</w:t>
      </w:r>
    </w:p>
    <w:p w14:paraId="03D24EBE" w14:textId="77777777" w:rsidR="003C3657" w:rsidRDefault="003C3657" w:rsidP="003C3657">
      <w:pPr>
        <w:pStyle w:val="ListParagraph"/>
        <w:spacing w:after="0" w:line="240" w:lineRule="auto"/>
        <w:jc w:val="both"/>
        <w:rPr>
          <w:rFonts w:ascii="Avenir Book" w:eastAsia="Avenir Book" w:hAnsi="Avenir Book" w:cs="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Regular pastoral visits and 1-1 meetings, including children and youth</w:t>
      </w:r>
    </w:p>
    <w:p w14:paraId="36239216" w14:textId="77777777" w:rsidR="003C3657" w:rsidRDefault="003C3657" w:rsidP="003C3657">
      <w:pPr>
        <w:pStyle w:val="ListParagraph"/>
        <w:spacing w:after="0" w:line="240" w:lineRule="auto"/>
        <w:ind w:left="0"/>
        <w:jc w:val="both"/>
        <w:rPr>
          <w:rFonts w:ascii="Avenir Heavy" w:eastAsia="Avenir Heavy" w:hAnsi="Avenir Heavy" w:cs="Avenir Heavy"/>
          <w14:textOutline w14:w="0" w14:cap="flat" w14:cmpd="sng" w14:algn="ctr">
            <w14:noFill/>
            <w14:prstDash w14:val="solid"/>
            <w14:bevel/>
          </w14:textOutline>
        </w:rPr>
      </w:pPr>
    </w:p>
    <w:p w14:paraId="0DA81F47" w14:textId="77777777" w:rsidR="003C3657" w:rsidRDefault="003C3657" w:rsidP="003C3657">
      <w:pPr>
        <w:pStyle w:val="ListParagraph"/>
        <w:spacing w:after="0" w:line="240" w:lineRule="auto"/>
        <w:ind w:left="0"/>
        <w:jc w:val="both"/>
        <w:rPr>
          <w:rFonts w:ascii="Avenir Book" w:eastAsia="Avenir Book" w:hAnsi="Avenir Book" w:cs="Avenir Book"/>
          <w:sz w:val="24"/>
          <w:szCs w:val="24"/>
          <w14:textOutline w14:w="0" w14:cap="flat" w14:cmpd="sng" w14:algn="ctr">
            <w14:noFill/>
            <w14:prstDash w14:val="solid"/>
            <w14:bevel/>
          </w14:textOutline>
        </w:rPr>
      </w:pPr>
    </w:p>
    <w:p w14:paraId="05C48CA3" w14:textId="77777777" w:rsidR="003C3657" w:rsidRDefault="003C3657" w:rsidP="003C3657">
      <w:pPr>
        <w:pStyle w:val="ListParagraph"/>
        <w:spacing w:after="0" w:line="240" w:lineRule="auto"/>
        <w:ind w:left="0"/>
        <w:jc w:val="both"/>
        <w:rPr>
          <w:rFonts w:ascii="Avenir Book" w:eastAsia="Avenir Book" w:hAnsi="Avenir Book" w:cs="Avenir Book"/>
          <w:sz w:val="24"/>
          <w:szCs w:val="24"/>
          <w14:textOutline w14:w="0" w14:cap="flat" w14:cmpd="sng" w14:algn="ctr">
            <w14:noFill/>
            <w14:prstDash w14:val="solid"/>
            <w14:bevel/>
          </w14:textOutline>
        </w:rPr>
      </w:pPr>
    </w:p>
    <w:p w14:paraId="6053F246" w14:textId="77777777" w:rsidR="003C3657" w:rsidRDefault="003C3657" w:rsidP="003C3657">
      <w:pPr>
        <w:pStyle w:val="ListParagraph"/>
        <w:spacing w:after="0" w:line="240" w:lineRule="auto"/>
        <w:ind w:left="0"/>
        <w:jc w:val="both"/>
        <w:rPr>
          <w:rFonts w:ascii="Avenir Book" w:eastAsia="Avenir Book" w:hAnsi="Avenir Book" w:cs="Avenir Book"/>
          <w:sz w:val="24"/>
          <w:szCs w:val="24"/>
          <w14:textOutline w14:w="0" w14:cap="flat" w14:cmpd="sng" w14:algn="ctr">
            <w14:noFill/>
            <w14:prstDash w14:val="solid"/>
            <w14:bevel/>
          </w14:textOutline>
        </w:rPr>
      </w:pPr>
    </w:p>
    <w:p w14:paraId="3EE61D6A" w14:textId="77777777" w:rsidR="008B3675" w:rsidRDefault="008B3675" w:rsidP="003C3657">
      <w:pPr>
        <w:pStyle w:val="ListParagraph"/>
        <w:spacing w:after="0" w:line="240" w:lineRule="auto"/>
        <w:ind w:left="0"/>
        <w:jc w:val="both"/>
        <w:rPr>
          <w:rStyle w:val="None"/>
          <w:rFonts w:ascii="Avenir Heavy" w:hAnsi="Avenir Heavy"/>
          <w14:textOutline w14:w="0" w14:cap="flat" w14:cmpd="sng" w14:algn="ctr">
            <w14:noFill/>
            <w14:prstDash w14:val="solid"/>
            <w14:bevel/>
          </w14:textOutline>
        </w:rPr>
      </w:pPr>
    </w:p>
    <w:p w14:paraId="20014A98" w14:textId="77777777" w:rsidR="008B3675" w:rsidRDefault="008B3675" w:rsidP="003C3657">
      <w:pPr>
        <w:pStyle w:val="ListParagraph"/>
        <w:spacing w:after="0" w:line="240" w:lineRule="auto"/>
        <w:ind w:left="0"/>
        <w:jc w:val="both"/>
        <w:rPr>
          <w:rStyle w:val="None"/>
          <w:rFonts w:ascii="Avenir Heavy" w:hAnsi="Avenir Heavy"/>
          <w14:textOutline w14:w="0" w14:cap="flat" w14:cmpd="sng" w14:algn="ctr">
            <w14:noFill/>
            <w14:prstDash w14:val="solid"/>
            <w14:bevel/>
          </w14:textOutline>
        </w:rPr>
      </w:pPr>
    </w:p>
    <w:p w14:paraId="093B82C4" w14:textId="77777777" w:rsidR="008B3675" w:rsidRDefault="008B3675" w:rsidP="003C3657">
      <w:pPr>
        <w:pStyle w:val="ListParagraph"/>
        <w:spacing w:after="0" w:line="240" w:lineRule="auto"/>
        <w:ind w:left="0"/>
        <w:jc w:val="both"/>
        <w:rPr>
          <w:rStyle w:val="None"/>
          <w:rFonts w:ascii="Avenir Heavy" w:hAnsi="Avenir Heavy"/>
          <w14:textOutline w14:w="0" w14:cap="flat" w14:cmpd="sng" w14:algn="ctr">
            <w14:noFill/>
            <w14:prstDash w14:val="solid"/>
            <w14:bevel/>
          </w14:textOutline>
        </w:rPr>
      </w:pPr>
    </w:p>
    <w:p w14:paraId="657AF91F" w14:textId="77777777" w:rsidR="008B3675" w:rsidRDefault="008B3675" w:rsidP="003C3657">
      <w:pPr>
        <w:pStyle w:val="ListParagraph"/>
        <w:spacing w:after="0" w:line="240" w:lineRule="auto"/>
        <w:ind w:left="0"/>
        <w:jc w:val="both"/>
        <w:rPr>
          <w:rStyle w:val="None"/>
          <w:rFonts w:ascii="Avenir Heavy" w:hAnsi="Avenir Heavy"/>
          <w14:textOutline w14:w="0" w14:cap="flat" w14:cmpd="sng" w14:algn="ctr">
            <w14:noFill/>
            <w14:prstDash w14:val="solid"/>
            <w14:bevel/>
          </w14:textOutline>
        </w:rPr>
      </w:pPr>
    </w:p>
    <w:p w14:paraId="4AC7772A" w14:textId="77777777" w:rsidR="008B3675" w:rsidRDefault="008B3675" w:rsidP="003C3657">
      <w:pPr>
        <w:pStyle w:val="ListParagraph"/>
        <w:spacing w:after="0" w:line="240" w:lineRule="auto"/>
        <w:ind w:left="0"/>
        <w:jc w:val="both"/>
        <w:rPr>
          <w:rStyle w:val="None"/>
          <w:rFonts w:ascii="Avenir Heavy" w:hAnsi="Avenir Heavy"/>
          <w14:textOutline w14:w="0" w14:cap="flat" w14:cmpd="sng" w14:algn="ctr">
            <w14:noFill/>
            <w14:prstDash w14:val="solid"/>
            <w14:bevel/>
          </w14:textOutline>
        </w:rPr>
      </w:pPr>
    </w:p>
    <w:p w14:paraId="0BB2687B" w14:textId="77777777" w:rsidR="008B3675" w:rsidRDefault="008B3675" w:rsidP="003C3657">
      <w:pPr>
        <w:pStyle w:val="ListParagraph"/>
        <w:spacing w:after="0" w:line="240" w:lineRule="auto"/>
        <w:ind w:left="0"/>
        <w:jc w:val="both"/>
        <w:rPr>
          <w:rStyle w:val="None"/>
          <w:rFonts w:ascii="Avenir Heavy" w:hAnsi="Avenir Heavy"/>
          <w14:textOutline w14:w="0" w14:cap="flat" w14:cmpd="sng" w14:algn="ctr">
            <w14:noFill/>
            <w14:prstDash w14:val="solid"/>
            <w14:bevel/>
          </w14:textOutline>
        </w:rPr>
      </w:pPr>
    </w:p>
    <w:p w14:paraId="7AF2AED5" w14:textId="77777777" w:rsidR="001247E4" w:rsidRDefault="001247E4" w:rsidP="003C3657">
      <w:pPr>
        <w:pStyle w:val="ListParagraph"/>
        <w:spacing w:after="0" w:line="240" w:lineRule="auto"/>
        <w:ind w:left="0"/>
        <w:jc w:val="both"/>
        <w:rPr>
          <w:rStyle w:val="None"/>
          <w:rFonts w:ascii="Avenir Heavy" w:hAnsi="Avenir Heavy"/>
          <w14:textOutline w14:w="0" w14:cap="flat" w14:cmpd="sng" w14:algn="ctr">
            <w14:noFill/>
            <w14:prstDash w14:val="solid"/>
            <w14:bevel/>
          </w14:textOutline>
        </w:rPr>
      </w:pPr>
    </w:p>
    <w:p w14:paraId="154672A3" w14:textId="77777777" w:rsidR="00061630" w:rsidRDefault="00061630" w:rsidP="003C3657">
      <w:pPr>
        <w:pStyle w:val="ListParagraph"/>
        <w:spacing w:after="0" w:line="240" w:lineRule="auto"/>
        <w:ind w:left="0"/>
        <w:jc w:val="both"/>
        <w:rPr>
          <w:rStyle w:val="None"/>
          <w:rFonts w:ascii="Avenir Heavy" w:hAnsi="Avenir Heavy"/>
          <w14:textOutline w14:w="0" w14:cap="flat" w14:cmpd="sng" w14:algn="ctr">
            <w14:noFill/>
            <w14:prstDash w14:val="solid"/>
            <w14:bevel/>
          </w14:textOutline>
        </w:rPr>
      </w:pPr>
    </w:p>
    <w:p w14:paraId="54B87831" w14:textId="77777777" w:rsidR="00D736BA" w:rsidRDefault="00D736BA" w:rsidP="003C3657">
      <w:pPr>
        <w:pStyle w:val="ListParagraph"/>
        <w:spacing w:after="0" w:line="240" w:lineRule="auto"/>
        <w:ind w:left="0"/>
        <w:jc w:val="both"/>
        <w:rPr>
          <w:rStyle w:val="None"/>
          <w:rFonts w:ascii="Avenir Heavy" w:hAnsi="Avenir Heavy"/>
          <w14:textOutline w14:w="0" w14:cap="flat" w14:cmpd="sng" w14:algn="ctr">
            <w14:noFill/>
            <w14:prstDash w14:val="solid"/>
            <w14:bevel/>
          </w14:textOutline>
        </w:rPr>
      </w:pPr>
    </w:p>
    <w:p w14:paraId="0F8255F4" w14:textId="474C49CF" w:rsidR="003C3657" w:rsidRDefault="003C3657" w:rsidP="003C3657">
      <w:pPr>
        <w:pStyle w:val="ListParagraph"/>
        <w:spacing w:after="0" w:line="240" w:lineRule="auto"/>
        <w:ind w:left="0"/>
        <w:jc w:val="both"/>
        <w:rPr>
          <w:rStyle w:val="None"/>
          <w:rFonts w:ascii="Avenir Heavy" w:eastAsia="Avenir Heavy" w:hAnsi="Avenir Heavy" w:cs="Avenir Heavy"/>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lastRenderedPageBreak/>
        <w:t>Our commitment</w:t>
      </w:r>
    </w:p>
    <w:p w14:paraId="1628220C" w14:textId="77777777" w:rsidR="003C3657" w:rsidRDefault="003C3657" w:rsidP="003C3657">
      <w:pPr>
        <w:pStyle w:val="ListParagraph"/>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1CAEE6E0" w14:textId="387EFCDB"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lang w:val="pt-PT"/>
          <w14:textOutline w14:w="0" w14:cap="flat" w14:cmpd="sng" w14:algn="ctr">
            <w14:noFill/>
            <w14:prstDash w14:val="solid"/>
            <w14:bevel/>
          </w14:textOutline>
        </w:rPr>
        <w:t xml:space="preserve">As </w:t>
      </w:r>
      <w:r>
        <w:rPr>
          <w:rStyle w:val="None"/>
          <w:rFonts w:ascii="Avenir Book" w:hAnsi="Avenir Book"/>
          <w14:textOutline w14:w="0" w14:cap="flat" w14:cmpd="sng" w14:algn="ctr">
            <w14:noFill/>
            <w14:prstDash w14:val="solid"/>
            <w14:bevel/>
          </w14:textOutline>
        </w:rPr>
        <w:t xml:space="preserve">Trustees of the </w:t>
      </w:r>
      <w:r w:rsidR="00025E7B">
        <w:rPr>
          <w:rStyle w:val="None"/>
          <w:rFonts w:ascii="Avenir Book" w:hAnsi="Avenir Book"/>
          <w14:textOutline w14:w="0" w14:cap="flat" w14:cmpd="sng" w14:algn="ctr">
            <w14:noFill/>
            <w14:prstDash w14:val="solid"/>
            <w14:bevel/>
          </w14:textOutline>
        </w:rPr>
        <w:t>Wellspring Anglican Church</w:t>
      </w:r>
      <w:r>
        <w:rPr>
          <w:rStyle w:val="None"/>
          <w:rFonts w:ascii="Avenir Book" w:hAnsi="Avenir Book"/>
          <w14:textOutline w14:w="0" w14:cap="flat" w14:cmpd="sng" w14:algn="ctr">
            <w14:noFill/>
            <w14:prstDash w14:val="solid"/>
            <w14:bevel/>
          </w14:textOutline>
        </w:rPr>
        <w:t xml:space="preserve">, we </w:t>
      </w:r>
      <w:proofErr w:type="spellStart"/>
      <w:r>
        <w:rPr>
          <w:rStyle w:val="None"/>
          <w:rFonts w:ascii="Avenir Book" w:hAnsi="Avenir Book"/>
          <w14:textOutline w14:w="0" w14:cap="flat" w14:cmpd="sng" w14:algn="ctr">
            <w14:noFill/>
            <w14:prstDash w14:val="solid"/>
            <w14:bevel/>
          </w14:textOutline>
        </w:rPr>
        <w:t>recognise</w:t>
      </w:r>
      <w:proofErr w:type="spellEnd"/>
      <w:r>
        <w:rPr>
          <w:rStyle w:val="None"/>
          <w:rFonts w:ascii="Avenir Book" w:hAnsi="Avenir Book"/>
          <w14:textOutline w14:w="0" w14:cap="flat" w14:cmpd="sng" w14:algn="ctr">
            <w14:noFill/>
            <w14:prstDash w14:val="solid"/>
            <w14:bevel/>
          </w14:textOutline>
        </w:rPr>
        <w:t xml:space="preserve"> the need to provide a safe and caring environment for children, young people and adults.  </w:t>
      </w:r>
    </w:p>
    <w:p w14:paraId="7CDBE1E8"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p>
    <w:p w14:paraId="1A768CE0"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We acknowledge that children, young people and adults can be the victims of physical, sexual and emotional abuse, and neglect.  </w:t>
      </w:r>
    </w:p>
    <w:p w14:paraId="51073023"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p>
    <w:p w14:paraId="1BCE827D"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We accept the UN Universal Declaration of Human Rights and the International Covenant of Human Rights, which states that everyone is entitled to “all the rights and freedoms set forth therein, without distinction of any kind, such as race, </w:t>
      </w:r>
      <w:proofErr w:type="spellStart"/>
      <w:r>
        <w:rPr>
          <w:rStyle w:val="None"/>
          <w:rFonts w:ascii="Avenir Book" w:hAnsi="Avenir Book"/>
          <w14:textOutline w14:w="0" w14:cap="flat" w14:cmpd="sng" w14:algn="ctr">
            <w14:noFill/>
            <w14:prstDash w14:val="solid"/>
            <w14:bevel/>
          </w14:textOutline>
        </w:rPr>
        <w:t>colour</w:t>
      </w:r>
      <w:proofErr w:type="spellEnd"/>
      <w:r>
        <w:rPr>
          <w:rStyle w:val="None"/>
          <w:rFonts w:ascii="Avenir Book" w:hAnsi="Avenir Book"/>
          <w14:textOutline w14:w="0" w14:cap="flat" w14:cmpd="sng" w14:algn="ctr">
            <w14:noFill/>
            <w14:prstDash w14:val="solid"/>
            <w14:bevel/>
          </w14:textOutline>
        </w:rPr>
        <w:t xml:space="preserve">, sex, language, religion, political or other opinion, national or social origin, property, birth or other status”.  </w:t>
      </w:r>
    </w:p>
    <w:p w14:paraId="5C70ABBB"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p>
    <w:p w14:paraId="69791938"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We also concur with the Convention on the Rights of the Child which states that children should be able to develop their full potential, free from hunger and want, neglect and abuse.   They have a right to be protected from “all forms of physical or mental violence, injury or abuse, neglect or negligent treatment or exploitation, including sexual abuse, while in the care of parent(s), legal guardian(s), or any other person who has care of the child.”  </w:t>
      </w:r>
    </w:p>
    <w:p w14:paraId="65C975F3"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p>
    <w:p w14:paraId="7CBEC7BC"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As a Leadership we have therefore adopted the procedures set out in this safeguarding policy in accordance with statutory guidance.  We are committed to build constructive links with statutory and voluntary agencies involved in safeguarding.  </w:t>
      </w:r>
    </w:p>
    <w:p w14:paraId="3E017D0B" w14:textId="77777777" w:rsidR="003C3657" w:rsidRDefault="003C3657" w:rsidP="003C3657">
      <w:pPr>
        <w:pStyle w:val="ListParagraph"/>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5A26F1AD"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The policy and any attached practice guidelines are based on the ten </w:t>
      </w:r>
      <w:hyperlink r:id="rId8" w:history="1">
        <w:r>
          <w:rPr>
            <w:rStyle w:val="Link"/>
            <w:rFonts w:ascii="Avenir Book" w:hAnsi="Avenir Book"/>
            <w:sz w:val="24"/>
            <w:szCs w:val="24"/>
            <w14:textOutline w14:w="0" w14:cap="flat" w14:cmpd="sng" w14:algn="ctr">
              <w14:noFill/>
              <w14:prstDash w14:val="solid"/>
              <w14:bevel/>
            </w14:textOutline>
          </w:rPr>
          <w:t>Safe and Secure safeguarding standards</w:t>
        </w:r>
      </w:hyperlink>
      <w:r>
        <w:rPr>
          <w:rStyle w:val="None"/>
          <w:rFonts w:ascii="Avenir Book" w:hAnsi="Avenir Book"/>
          <w14:textOutline w14:w="0" w14:cap="flat" w14:cmpd="sng" w14:algn="ctr">
            <w14:noFill/>
            <w14:prstDash w14:val="solid"/>
            <w14:bevel/>
          </w14:textOutline>
        </w:rPr>
        <w:t xml:space="preserve"> published by </w:t>
      </w:r>
      <w:proofErr w:type="spellStart"/>
      <w:proofErr w:type="gramStart"/>
      <w:r>
        <w:rPr>
          <w:rStyle w:val="None"/>
          <w:rFonts w:ascii="Avenir Book" w:hAnsi="Avenir Book"/>
          <w14:textOutline w14:w="0" w14:cap="flat" w14:cmpd="sng" w14:algn="ctr">
            <w14:noFill/>
            <w14:prstDash w14:val="solid"/>
            <w14:bevel/>
          </w14:textOutline>
        </w:rPr>
        <w:t>thirtyone:eight</w:t>
      </w:r>
      <w:proofErr w:type="spellEnd"/>
      <w:proofErr w:type="gramEnd"/>
    </w:p>
    <w:p w14:paraId="23125C28" w14:textId="77777777" w:rsidR="003C3657" w:rsidRDefault="003C3657" w:rsidP="003C3657">
      <w:pPr>
        <w:pStyle w:val="ListParagraph"/>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12662A00" w14:textId="77777777" w:rsidR="003C3657" w:rsidRDefault="003C3657" w:rsidP="003C3657">
      <w:pPr>
        <w:pStyle w:val="ListParagraph"/>
        <w:spacing w:after="0" w:line="240" w:lineRule="auto"/>
        <w:ind w:left="0"/>
        <w:jc w:val="both"/>
        <w:rPr>
          <w:rFonts w:ascii="Avenir Book" w:eastAsia="Avenir Book" w:hAnsi="Avenir Book" w:cs="Avenir Book"/>
          <w:sz w:val="24"/>
          <w:szCs w:val="24"/>
          <w14:textOutline w14:w="0" w14:cap="flat" w14:cmpd="sng" w14:algn="ctr">
            <w14:noFill/>
            <w14:prstDash w14:val="solid"/>
            <w14:bevel/>
          </w14:textOutline>
        </w:rPr>
      </w:pPr>
    </w:p>
    <w:p w14:paraId="7465EFB4" w14:textId="77777777" w:rsidR="003C3657" w:rsidRDefault="003C3657" w:rsidP="003C3657">
      <w:pPr>
        <w:pStyle w:val="ListParagraph"/>
        <w:spacing w:after="0" w:line="240" w:lineRule="auto"/>
        <w:ind w:left="0"/>
        <w:jc w:val="both"/>
        <w:rPr>
          <w:rFonts w:ascii="Avenir Book" w:eastAsia="Avenir Book" w:hAnsi="Avenir Book" w:cs="Avenir Book"/>
          <w:sz w:val="24"/>
          <w:szCs w:val="24"/>
          <w14:textOutline w14:w="0" w14:cap="flat" w14:cmpd="sng" w14:algn="ctr">
            <w14:noFill/>
            <w14:prstDash w14:val="solid"/>
            <w14:bevel/>
          </w14:textOutline>
        </w:rPr>
      </w:pPr>
    </w:p>
    <w:p w14:paraId="05A9C4F4"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The Trustees undertake to: </w:t>
      </w:r>
    </w:p>
    <w:p w14:paraId="5CF58228" w14:textId="77777777" w:rsidR="003C3657" w:rsidRDefault="003C3657" w:rsidP="003C3657">
      <w:pPr>
        <w:pStyle w:val="ListParagraph"/>
        <w:numPr>
          <w:ilvl w:val="0"/>
          <w:numId w:val="3"/>
        </w:numPr>
        <w:spacing w:after="0" w:line="240" w:lineRule="auto"/>
        <w:jc w:val="both"/>
        <w:rPr>
          <w:rFonts w:ascii="Avenir Book" w:hAnsi="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have a robust and regularly assessed and monitored safeguarding policy and to ensure that this policy is actively implemented across all church activities.</w:t>
      </w:r>
    </w:p>
    <w:p w14:paraId="518F173D" w14:textId="77777777" w:rsidR="003C3657" w:rsidRDefault="003C3657" w:rsidP="003C3657">
      <w:pPr>
        <w:pStyle w:val="ListParagraph"/>
        <w:numPr>
          <w:ilvl w:val="0"/>
          <w:numId w:val="5"/>
        </w:numPr>
        <w:spacing w:after="0" w:line="240" w:lineRule="auto"/>
        <w:jc w:val="both"/>
        <w:rPr>
          <w:rFonts w:ascii="Avenir Book" w:hAnsi="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endorse and follow all national and local safeguarding legislation and procedures, in addition to the international conventions outlined above - particularly, ‘Working together to safeguard children’, 2018, and The Care Act 2014. This may also include guidance from the Equality Act 2010, as well as duties arising from the Counter Terrorism and Security Act 2015 and the Prevent duty guidance.</w:t>
      </w:r>
    </w:p>
    <w:p w14:paraId="797B6FC6" w14:textId="77777777" w:rsidR="003C3657" w:rsidRDefault="003C3657" w:rsidP="003C3657">
      <w:pPr>
        <w:pStyle w:val="ListParagraph"/>
        <w:numPr>
          <w:ilvl w:val="0"/>
          <w:numId w:val="5"/>
        </w:numPr>
        <w:spacing w:after="0" w:line="240" w:lineRule="auto"/>
        <w:jc w:val="both"/>
        <w:rPr>
          <w:rFonts w:ascii="Avenir Heavy" w:hAnsi="Avenir Heavy"/>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provide on-going safeguarding training for all its workers and will regularly review the operational guidelines attached.</w:t>
      </w:r>
    </w:p>
    <w:p w14:paraId="0F7BFF5C" w14:textId="77777777" w:rsidR="003C3657" w:rsidRDefault="003C3657" w:rsidP="003C3657">
      <w:pPr>
        <w:pStyle w:val="ListParagraph"/>
        <w:numPr>
          <w:ilvl w:val="0"/>
          <w:numId w:val="5"/>
        </w:numPr>
        <w:spacing w:after="0" w:line="240" w:lineRule="auto"/>
        <w:jc w:val="both"/>
        <w:rPr>
          <w:rFonts w:ascii="Avenir Book" w:hAnsi="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ensure that the premises meet the requirements of the Equality Act 2010 and all other relevant legislation, and that it is welcoming and inclusive.</w:t>
      </w:r>
    </w:p>
    <w:p w14:paraId="23002CCA" w14:textId="77777777" w:rsidR="003C3657" w:rsidRDefault="003C3657" w:rsidP="003C3657">
      <w:pPr>
        <w:pStyle w:val="ListParagraph"/>
        <w:numPr>
          <w:ilvl w:val="0"/>
          <w:numId w:val="5"/>
        </w:numPr>
        <w:spacing w:after="0" w:line="240" w:lineRule="auto"/>
        <w:jc w:val="both"/>
        <w:rPr>
          <w:rFonts w:ascii="Avenir Book" w:hAnsi="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 xml:space="preserve">support the Safeguarding Officers in their work and in any </w:t>
      </w:r>
      <w:proofErr w:type="gramStart"/>
      <w:r>
        <w:rPr>
          <w:rFonts w:ascii="Avenir Book" w:hAnsi="Avenir Book"/>
          <w14:textOutline w14:w="0" w14:cap="flat" w14:cmpd="sng" w14:algn="ctr">
            <w14:noFill/>
            <w14:prstDash w14:val="solid"/>
            <w14:bevel/>
          </w14:textOutline>
        </w:rPr>
        <w:t>action</w:t>
      </w:r>
      <w:proofErr w:type="gramEnd"/>
      <w:r>
        <w:rPr>
          <w:rFonts w:ascii="Avenir Book" w:hAnsi="Avenir Book"/>
          <w14:textOutline w14:w="0" w14:cap="flat" w14:cmpd="sng" w14:algn="ctr">
            <w14:noFill/>
            <w14:prstDash w14:val="solid"/>
            <w14:bevel/>
          </w14:textOutline>
        </w:rPr>
        <w:t xml:space="preserve"> they may need to take in order to protect children and adults with care and support needs.</w:t>
      </w:r>
    </w:p>
    <w:p w14:paraId="58C2F5FB" w14:textId="77777777" w:rsidR="003C3657" w:rsidRDefault="003C3657" w:rsidP="003C3657">
      <w:pPr>
        <w:pStyle w:val="ListParagraph"/>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4A638BA7" w14:textId="77777777" w:rsidR="003C3657" w:rsidRDefault="003C3657" w:rsidP="003C3657">
      <w:pPr>
        <w:pStyle w:val="ListParagraph"/>
        <w:spacing w:after="0" w:line="240" w:lineRule="auto"/>
        <w:ind w:left="0"/>
        <w:jc w:val="both"/>
        <w:rPr>
          <w:rFonts w:ascii="Avenir Book" w:eastAsia="Avenir Book" w:hAnsi="Avenir Book" w:cs="Avenir Book"/>
          <w:sz w:val="24"/>
          <w:szCs w:val="24"/>
          <w:lang w:val="fr-FR"/>
          <w14:textOutline w14:w="0" w14:cap="flat" w14:cmpd="sng" w14:algn="ctr">
            <w14:noFill/>
            <w14:prstDash w14:val="solid"/>
            <w14:bevel/>
          </w14:textOutline>
        </w:rPr>
      </w:pPr>
    </w:p>
    <w:p w14:paraId="67F16DF7" w14:textId="77777777" w:rsidR="003C3657" w:rsidRDefault="003C3657" w:rsidP="003C3657">
      <w:pPr>
        <w:pStyle w:val="ListParagraph"/>
        <w:spacing w:after="0" w:line="240" w:lineRule="auto"/>
        <w:ind w:left="0"/>
        <w:jc w:val="both"/>
      </w:pPr>
      <w:r>
        <w:rPr>
          <w:rFonts w:ascii="Arial Unicode MS" w:eastAsia="Arial Unicode MS" w:hAnsi="Arial Unicode MS" w:cs="Arial Unicode MS"/>
          <w:sz w:val="24"/>
          <w:szCs w:val="24"/>
          <w:lang w:val="fr-FR"/>
          <w14:textOutline w14:w="0" w14:cap="flat" w14:cmpd="sng" w14:algn="ctr">
            <w14:noFill/>
            <w14:prstDash w14:val="solid"/>
            <w14:bevel/>
          </w14:textOutline>
        </w:rPr>
        <w:br w:type="page"/>
      </w:r>
    </w:p>
    <w:p w14:paraId="341496F1" w14:textId="77777777" w:rsidR="003C3657" w:rsidRDefault="003C3657" w:rsidP="003C3657">
      <w:pPr>
        <w:pStyle w:val="ListParagraph"/>
        <w:spacing w:after="0" w:line="240" w:lineRule="auto"/>
        <w:ind w:left="0"/>
        <w:jc w:val="both"/>
        <w:rPr>
          <w:rStyle w:val="None"/>
          <w:rFonts w:ascii="Avenir Heavy" w:eastAsia="Avenir Heavy" w:hAnsi="Avenir Heavy" w:cs="Avenir Heavy"/>
          <w:lang w:val="fr-FR"/>
          <w14:textOutline w14:w="0" w14:cap="flat" w14:cmpd="sng" w14:algn="ctr">
            <w14:noFill/>
            <w14:prstDash w14:val="solid"/>
            <w14:bevel/>
          </w14:textOutline>
        </w:rPr>
      </w:pPr>
      <w:r>
        <w:rPr>
          <w:rStyle w:val="None"/>
          <w:rFonts w:ascii="Avenir Heavy" w:hAnsi="Avenir Heavy"/>
          <w:lang w:val="fr-FR"/>
          <w14:textOutline w14:w="0" w14:cap="flat" w14:cmpd="sng" w14:algn="ctr">
            <w14:noFill/>
            <w14:prstDash w14:val="solid"/>
            <w14:bevel/>
          </w14:textOutline>
        </w:rPr>
        <w:lastRenderedPageBreak/>
        <w:t>Section 2</w:t>
      </w:r>
    </w:p>
    <w:p w14:paraId="14EF58D8" w14:textId="77777777" w:rsidR="003C3657" w:rsidRDefault="003C3657" w:rsidP="003C3657">
      <w:pPr>
        <w:pStyle w:val="ListParagraph"/>
        <w:spacing w:after="0" w:line="240" w:lineRule="auto"/>
        <w:ind w:left="0"/>
        <w:jc w:val="both"/>
        <w:rPr>
          <w:rStyle w:val="None"/>
          <w:rFonts w:ascii="Avenir Heavy" w:eastAsia="Avenir Heavy" w:hAnsi="Avenir Heavy" w:cs="Avenir Heavy"/>
          <w:color w:val="FF0000"/>
          <w:u w:color="FF0000"/>
          <w:lang w:val="fr-FR"/>
          <w14:textOutline w14:w="0" w14:cap="flat" w14:cmpd="sng" w14:algn="ctr">
            <w14:noFill/>
            <w14:prstDash w14:val="solid"/>
            <w14:bevel/>
          </w14:textOutline>
        </w:rPr>
      </w:pPr>
      <w:r>
        <w:rPr>
          <w:rStyle w:val="None"/>
          <w:rFonts w:ascii="Avenir Heavy" w:hAnsi="Avenir Heavy"/>
          <w:lang w:val="fr-FR"/>
          <w14:textOutline w14:w="0" w14:cap="flat" w14:cmpd="sng" w14:algn="ctr">
            <w14:noFill/>
            <w14:prstDash w14:val="solid"/>
            <w14:bevel/>
          </w14:textOutline>
        </w:rPr>
        <w:t>Prevention</w:t>
      </w:r>
    </w:p>
    <w:p w14:paraId="3D302046" w14:textId="77777777" w:rsidR="003C3657" w:rsidRDefault="003C3657" w:rsidP="003C3657">
      <w:pPr>
        <w:pStyle w:val="ListParagraph"/>
        <w:spacing w:after="0" w:line="240" w:lineRule="auto"/>
        <w:ind w:left="0"/>
        <w:jc w:val="both"/>
        <w:rPr>
          <w:rFonts w:ascii="Avenir Heavy" w:eastAsia="Avenir Heavy" w:hAnsi="Avenir Heavy" w:cs="Avenir Heavy"/>
          <w14:textOutline w14:w="0" w14:cap="flat" w14:cmpd="sng" w14:algn="ctr">
            <w14:noFill/>
            <w14:prstDash w14:val="solid"/>
            <w14:bevel/>
          </w14:textOutline>
        </w:rPr>
      </w:pPr>
    </w:p>
    <w:p w14:paraId="7A52F40B" w14:textId="77777777" w:rsidR="003C3657" w:rsidRDefault="003C3657" w:rsidP="003C3657">
      <w:pPr>
        <w:pStyle w:val="ListParagraph"/>
        <w:spacing w:after="0" w:line="240" w:lineRule="auto"/>
        <w:ind w:left="0"/>
        <w:jc w:val="both"/>
        <w:rPr>
          <w:rStyle w:val="None"/>
          <w:rFonts w:ascii="Avenir Heavy" w:eastAsia="Avenir Heavy" w:hAnsi="Avenir Heavy" w:cs="Avenir Heavy"/>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 xml:space="preserve">Understanding abuse and neglect </w:t>
      </w:r>
    </w:p>
    <w:p w14:paraId="5B69494C" w14:textId="77777777" w:rsidR="003C3657" w:rsidRDefault="003C3657" w:rsidP="003C3657">
      <w:pPr>
        <w:pStyle w:val="ListParagraph"/>
        <w:spacing w:after="0" w:line="240" w:lineRule="auto"/>
        <w:ind w:left="0"/>
        <w:jc w:val="both"/>
        <w:rPr>
          <w:rFonts w:ascii="Avenir Heavy" w:eastAsia="Avenir Heavy" w:hAnsi="Avenir Heavy" w:cs="Avenir Heavy"/>
          <w14:textOutline w14:w="0" w14:cap="flat" w14:cmpd="sng" w14:algn="ctr">
            <w14:noFill/>
            <w14:prstDash w14:val="solid"/>
            <w14:bevel/>
          </w14:textOutline>
        </w:rPr>
      </w:pPr>
    </w:p>
    <w:p w14:paraId="712DD9D3"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Defining child abuse or abuse against an adult is a difficult and complex issue. A person may abuse by inflicting harm or failing to prevent harm. Children and adults in need of protection may be abused within a family, an institution or a community setting. Very often the abuser is known or in a trusted relationship with the child or adult.</w:t>
      </w:r>
    </w:p>
    <w:p w14:paraId="070A5F1A" w14:textId="77777777" w:rsidR="003C3657" w:rsidRDefault="003C3657" w:rsidP="003C3657">
      <w:pPr>
        <w:pStyle w:val="ListParagraph"/>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33EF2E34" w14:textId="77777777" w:rsidR="003C3657" w:rsidRDefault="003C3657" w:rsidP="003C3657">
      <w:pPr>
        <w:pStyle w:val="ListParagraph"/>
        <w:spacing w:after="0" w:line="240" w:lineRule="auto"/>
        <w:ind w:left="0"/>
        <w:jc w:val="both"/>
        <w:rPr>
          <w:rStyle w:val="None"/>
          <w:rFonts w:ascii="Avenir Heavy" w:eastAsia="Avenir Heavy" w:hAnsi="Avenir Heavy" w:cs="Avenir Heavy"/>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In order to safeguard those in our place of worship we adhere to the UN Convention on the Rights of the Child and have as our starting point as a definition of abuse, Article 19:</w:t>
      </w:r>
    </w:p>
    <w:p w14:paraId="79CC5ED9" w14:textId="77777777" w:rsidR="003C3657" w:rsidRDefault="003C3657" w:rsidP="003C3657">
      <w:pPr>
        <w:pStyle w:val="ListParagraph"/>
        <w:spacing w:after="0" w:line="240" w:lineRule="auto"/>
        <w:jc w:val="both"/>
        <w:outlineLvl w:val="4"/>
        <w:rPr>
          <w:rStyle w:val="None"/>
          <w:rFonts w:ascii="Avenir Book Oblique" w:eastAsia="Avenir Book Oblique" w:hAnsi="Avenir Book Oblique" w:cs="Avenir Book Oblique"/>
          <w14:textOutline w14:w="0" w14:cap="flat" w14:cmpd="sng" w14:algn="ctr">
            <w14:noFill/>
            <w14:prstDash w14:val="solid"/>
            <w14:bevel/>
          </w14:textOutline>
        </w:rPr>
      </w:pPr>
      <w:r>
        <w:rPr>
          <w:rStyle w:val="None"/>
          <w:rFonts w:ascii="Avenir Book Oblique" w:hAnsi="Avenir Book Oblique"/>
          <w14:textOutline w14:w="0" w14:cap="flat" w14:cmpd="sng" w14:algn="ctr">
            <w14:noFill/>
            <w14:prstDash w14:val="solid"/>
            <w14:bevel/>
          </w14:textOutline>
        </w:rPr>
        <w:t xml:space="preserve">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14:paraId="305FA27E" w14:textId="77777777" w:rsidR="003C3657" w:rsidRDefault="003C3657" w:rsidP="003C3657">
      <w:pPr>
        <w:pStyle w:val="ListParagraph"/>
        <w:spacing w:after="0" w:line="240" w:lineRule="auto"/>
        <w:jc w:val="both"/>
        <w:rPr>
          <w:rStyle w:val="None"/>
          <w:rFonts w:ascii="Avenir Book Oblique" w:eastAsia="Avenir Book Oblique" w:hAnsi="Avenir Book Oblique" w:cs="Avenir Book Oblique"/>
          <w14:textOutline w14:w="0" w14:cap="flat" w14:cmpd="sng" w14:algn="ctr">
            <w14:noFill/>
            <w14:prstDash w14:val="solid"/>
            <w14:bevel/>
          </w14:textOutline>
        </w:rPr>
      </w:pPr>
      <w:r>
        <w:rPr>
          <w:rStyle w:val="None"/>
          <w:rFonts w:ascii="Avenir Book Oblique" w:hAnsi="Avenir Book Oblique"/>
          <w14:textOutline w14:w="0" w14:cap="flat" w14:cmpd="sng" w14:algn="ctr">
            <w14:noFill/>
            <w14:prstDash w14:val="solid"/>
            <w14:bevel/>
          </w14:textOutline>
        </w:rPr>
        <w:t xml:space="preserve">2. Such protective measures should, as appropriate, include effective procedures for the establishment of social </w:t>
      </w:r>
      <w:proofErr w:type="spellStart"/>
      <w:r>
        <w:rPr>
          <w:rStyle w:val="None"/>
          <w:rFonts w:ascii="Avenir Book Oblique" w:hAnsi="Avenir Book Oblique"/>
          <w14:textOutline w14:w="0" w14:cap="flat" w14:cmpd="sng" w14:algn="ctr">
            <w14:noFill/>
            <w14:prstDash w14:val="solid"/>
            <w14:bevel/>
          </w14:textOutline>
        </w:rPr>
        <w:t>programmes</w:t>
      </w:r>
      <w:proofErr w:type="spellEnd"/>
      <w:r>
        <w:rPr>
          <w:rStyle w:val="None"/>
          <w:rFonts w:ascii="Avenir Book Oblique" w:hAnsi="Avenir Book Oblique"/>
          <w14:textOutline w14:w="0" w14:cap="flat" w14:cmpd="sng" w14:algn="ctr">
            <w14:noFill/>
            <w14:prstDash w14:val="solid"/>
            <w14:bevel/>
          </w14:textOutline>
        </w:rPr>
        <w:t xml:space="preserve">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14:paraId="5FE998C2" w14:textId="77777777" w:rsidR="003C3657" w:rsidRDefault="003C3657" w:rsidP="003C3657">
      <w:pPr>
        <w:pStyle w:val="ListParagraph"/>
        <w:spacing w:after="0" w:line="240" w:lineRule="auto"/>
        <w:ind w:left="0"/>
        <w:jc w:val="both"/>
        <w:rPr>
          <w:rStyle w:val="None"/>
          <w:rFonts w:ascii="Avenir Book Oblique" w:eastAsia="Avenir Book Oblique" w:hAnsi="Avenir Book Oblique" w:cs="Avenir Book Oblique"/>
          <w14:textOutline w14:w="0" w14:cap="flat" w14:cmpd="sng" w14:algn="ctr">
            <w14:noFill/>
            <w14:prstDash w14:val="solid"/>
            <w14:bevel/>
          </w14:textOutline>
        </w:rPr>
      </w:pPr>
    </w:p>
    <w:p w14:paraId="1F963447"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proofErr w:type="gramStart"/>
      <w:r>
        <w:rPr>
          <w:rStyle w:val="None"/>
          <w:rFonts w:ascii="Avenir Book" w:hAnsi="Avenir Book"/>
          <w14:textOutline w14:w="0" w14:cap="flat" w14:cmpd="sng" w14:algn="ctr">
            <w14:noFill/>
            <w14:prstDash w14:val="solid"/>
            <w14:bevel/>
          </w14:textOutline>
        </w:rPr>
        <w:t>Also</w:t>
      </w:r>
      <w:proofErr w:type="gramEnd"/>
      <w:r>
        <w:rPr>
          <w:rStyle w:val="None"/>
          <w:rFonts w:ascii="Avenir Book" w:hAnsi="Avenir Book"/>
          <w14:textOutline w14:w="0" w14:cap="flat" w14:cmpd="sng" w14:algn="ctr">
            <w14:noFill/>
            <w14:prstDash w14:val="solid"/>
            <w14:bevel/>
          </w14:textOutline>
        </w:rPr>
        <w:t xml:space="preserve"> for adults the UN Universal Declaration of Human Rights with particular reference to Article 5:</w:t>
      </w:r>
    </w:p>
    <w:p w14:paraId="60604D8D" w14:textId="77777777" w:rsidR="003C3657" w:rsidRDefault="003C3657" w:rsidP="003C3657">
      <w:pPr>
        <w:pStyle w:val="ListParagraph"/>
        <w:spacing w:after="0" w:line="240" w:lineRule="auto"/>
        <w:jc w:val="both"/>
        <w:rPr>
          <w:rStyle w:val="None"/>
          <w:rFonts w:ascii="Avenir Book Oblique" w:eastAsia="Avenir Book Oblique" w:hAnsi="Avenir Book Oblique" w:cs="Avenir Book Oblique"/>
          <w14:textOutline w14:w="0" w14:cap="flat" w14:cmpd="sng" w14:algn="ctr">
            <w14:noFill/>
            <w14:prstDash w14:val="solid"/>
            <w14:bevel/>
          </w14:textOutline>
        </w:rPr>
      </w:pPr>
      <w:r>
        <w:rPr>
          <w:rStyle w:val="None"/>
          <w:rFonts w:ascii="Avenir Book Oblique" w:hAnsi="Avenir Book Oblique"/>
          <w14:textOutline w14:w="0" w14:cap="flat" w14:cmpd="sng" w14:algn="ctr">
            <w14:noFill/>
            <w14:prstDash w14:val="solid"/>
            <w14:bevel/>
          </w14:textOutline>
        </w:rPr>
        <w:t>No one shall be subjected to torture or to cruel, inhuman or degrading treatment or punishment.</w:t>
      </w:r>
    </w:p>
    <w:p w14:paraId="698BF82E"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Detailed definitions, and signs and indicators of abuse are included as Appendices 1-4 of this policy. </w:t>
      </w:r>
    </w:p>
    <w:p w14:paraId="39BCF45F"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p>
    <w:p w14:paraId="20F7BD6D"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Details of how to respond to a concern or a disclosure of abuse can be found in Section 4 of this policy and in Appendices 6-8. </w:t>
      </w:r>
    </w:p>
    <w:p w14:paraId="5B2ABB10" w14:textId="77777777" w:rsidR="003C3657" w:rsidRDefault="003C3657" w:rsidP="003C3657">
      <w:pPr>
        <w:pStyle w:val="ListParagraph"/>
        <w:spacing w:after="0" w:line="240" w:lineRule="auto"/>
        <w:ind w:left="0"/>
        <w:jc w:val="both"/>
        <w:rPr>
          <w:rStyle w:val="None"/>
          <w:rFonts w:ascii="Avenir Book" w:eastAsia="Avenir Book" w:hAnsi="Avenir Book" w:cs="Avenir Book"/>
          <w:color w:val="FF0000"/>
          <w:u w:color="FF0000"/>
          <w14:textOutline w14:w="0" w14:cap="flat" w14:cmpd="sng" w14:algn="ctr">
            <w14:noFill/>
            <w14:prstDash w14:val="solid"/>
            <w14:bevel/>
          </w14:textOutline>
        </w:rPr>
      </w:pPr>
    </w:p>
    <w:p w14:paraId="1157450F" w14:textId="77777777" w:rsidR="003C3657" w:rsidRDefault="003C3657" w:rsidP="003C3657">
      <w:pPr>
        <w:pStyle w:val="ListParagraph"/>
        <w:spacing w:after="0" w:line="240" w:lineRule="auto"/>
        <w:ind w:left="0"/>
        <w:jc w:val="both"/>
        <w:rPr>
          <w:rStyle w:val="None"/>
          <w:rFonts w:ascii="Avenir Book" w:eastAsia="Avenir Book" w:hAnsi="Avenir Book" w:cs="Avenir Book"/>
          <w:color w:val="FF0000"/>
          <w:u w:color="FF0000"/>
          <w14:textOutline w14:w="0" w14:cap="flat" w14:cmpd="sng" w14:algn="ctr">
            <w14:noFill/>
            <w14:prstDash w14:val="solid"/>
            <w14:bevel/>
          </w14:textOutline>
        </w:rPr>
      </w:pPr>
    </w:p>
    <w:p w14:paraId="5C0107AC" w14:textId="77777777" w:rsidR="003C3657" w:rsidRDefault="003C3657" w:rsidP="003C3657">
      <w:pPr>
        <w:pStyle w:val="ListParagraph"/>
        <w:spacing w:after="0" w:line="240" w:lineRule="auto"/>
        <w:ind w:left="0"/>
        <w:jc w:val="both"/>
        <w:rPr>
          <w:rStyle w:val="None"/>
          <w:rFonts w:ascii="Avenir Heavy" w:eastAsia="Avenir Heavy" w:hAnsi="Avenir Heavy" w:cs="Avenir Heavy"/>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Safer recruitment</w:t>
      </w:r>
    </w:p>
    <w:p w14:paraId="2E90264E" w14:textId="77777777" w:rsidR="003C3657" w:rsidRDefault="003C3657" w:rsidP="003C3657">
      <w:pPr>
        <w:pStyle w:val="ListParagraph"/>
        <w:spacing w:after="0" w:line="240" w:lineRule="auto"/>
        <w:ind w:left="0"/>
        <w:jc w:val="both"/>
        <w:rPr>
          <w:rFonts w:ascii="Avenir Heavy" w:eastAsia="Avenir Heavy" w:hAnsi="Avenir Heavy" w:cs="Avenir Heavy"/>
          <w14:textOutline w14:w="0" w14:cap="flat" w14:cmpd="sng" w14:algn="ctr">
            <w14:noFill/>
            <w14:prstDash w14:val="solid"/>
            <w14:bevel/>
          </w14:textOutline>
        </w:rPr>
      </w:pPr>
    </w:p>
    <w:p w14:paraId="6B1A497D" w14:textId="77777777" w:rsidR="003C3657" w:rsidRDefault="003C3657" w:rsidP="003C3657">
      <w:pPr>
        <w:pStyle w:val="ListParagraph"/>
        <w:spacing w:after="0" w:line="240" w:lineRule="auto"/>
        <w:ind w:left="0"/>
        <w:jc w:val="both"/>
        <w:rPr>
          <w:rStyle w:val="None"/>
          <w:rFonts w:ascii="Avenir Heavy" w:eastAsia="Avenir Heavy" w:hAnsi="Avenir Heavy" w:cs="Avenir Heavy"/>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The Leadership will ensure all workers will be appointed, trained, supported and supervised in accordance with government guidance on safe recruitment.  This includes ensuring that:</w:t>
      </w:r>
    </w:p>
    <w:p w14:paraId="6A82215D" w14:textId="77777777" w:rsidR="003C3657" w:rsidRDefault="003C3657" w:rsidP="003C3657">
      <w:pPr>
        <w:pStyle w:val="ListParagraph"/>
        <w:spacing w:after="0" w:line="240" w:lineRule="auto"/>
        <w:ind w:left="0"/>
        <w:jc w:val="both"/>
        <w:rPr>
          <w:rFonts w:ascii="Avenir Heavy" w:eastAsia="Avenir Heavy" w:hAnsi="Avenir Heavy" w:cs="Avenir Heavy"/>
          <w14:textOutline w14:w="0" w14:cap="flat" w14:cmpd="sng" w14:algn="ctr">
            <w14:noFill/>
            <w14:prstDash w14:val="solid"/>
            <w14:bevel/>
          </w14:textOutline>
        </w:rPr>
      </w:pPr>
    </w:p>
    <w:p w14:paraId="1D46EECA"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Fonts w:ascii="Avenir Book" w:hAnsi="Avenir Book"/>
          <w:sz w:val="24"/>
          <w:szCs w:val="24"/>
          <w14:textOutline w14:w="0" w14:cap="flat" w14:cmpd="sng" w14:algn="ctr">
            <w14:noFill/>
            <w14:prstDash w14:val="solid"/>
            <w14:bevel/>
          </w14:textOutline>
        </w:rPr>
        <w:t xml:space="preserve">- </w:t>
      </w:r>
      <w:r>
        <w:rPr>
          <w:rStyle w:val="None"/>
          <w:rFonts w:ascii="Avenir Book" w:hAnsi="Avenir Book"/>
          <w14:textOutline w14:w="0" w14:cap="flat" w14:cmpd="sng" w14:algn="ctr">
            <w14:noFill/>
            <w14:prstDash w14:val="solid"/>
            <w14:bevel/>
          </w14:textOutline>
        </w:rPr>
        <w:t>There is a written job description / person specification for the post</w:t>
      </w:r>
    </w:p>
    <w:p w14:paraId="4543747A"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Those applying have completed an application form and, where applicable, a self-declaration form for a disclosure and barring check</w:t>
      </w:r>
    </w:p>
    <w:p w14:paraId="47D855E5"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Those short listed have been interviewed (formally or informally)</w:t>
      </w:r>
    </w:p>
    <w:p w14:paraId="51640968"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 Safeguarding has been discussed prior to taking up the post; the applicant has been given a copy of the </w:t>
      </w:r>
      <w:proofErr w:type="spellStart"/>
      <w:r>
        <w:rPr>
          <w:rStyle w:val="None"/>
          <w:rFonts w:ascii="Avenir Book" w:hAnsi="Avenir Book"/>
          <w14:textOutline w14:w="0" w14:cap="flat" w14:cmpd="sng" w14:algn="ctr">
            <w14:noFill/>
            <w14:prstDash w14:val="solid"/>
            <w14:bevel/>
          </w14:textOutline>
        </w:rPr>
        <w:t>organisation’s</w:t>
      </w:r>
      <w:proofErr w:type="spellEnd"/>
      <w:r>
        <w:rPr>
          <w:rStyle w:val="None"/>
          <w:rFonts w:ascii="Avenir Book" w:hAnsi="Avenir Book"/>
          <w14:textOutline w14:w="0" w14:cap="flat" w14:cmpd="sng" w14:algn="ctr">
            <w14:noFill/>
            <w14:prstDash w14:val="solid"/>
            <w14:bevel/>
          </w14:textOutline>
        </w:rPr>
        <w:t xml:space="preserve"> safeguarding policy and knows how to report concerns</w:t>
      </w:r>
    </w:p>
    <w:p w14:paraId="05C9C51C"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Written references have been obtained, and followed up where appropriate</w:t>
      </w:r>
    </w:p>
    <w:p w14:paraId="289B6CFC"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Where applicable, a disclosure and barring check has been completed (we will comply with Code of Practice requirements concerning the fair treatment of applicants and the handling of information)</w:t>
      </w:r>
    </w:p>
    <w:p w14:paraId="6DB0C0A8"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Where applicable, qualifications have been verified</w:t>
      </w:r>
    </w:p>
    <w:p w14:paraId="30DBE751"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 Where applicable, suitable training is provided and/or a probationary period is undertaken </w:t>
      </w:r>
    </w:p>
    <w:p w14:paraId="7F45D2AF" w14:textId="77777777" w:rsidR="003C3657" w:rsidRDefault="003C3657" w:rsidP="003C3657">
      <w:pPr>
        <w:pStyle w:val="ListParagraph"/>
        <w:spacing w:after="0" w:line="240" w:lineRule="auto"/>
        <w:ind w:left="0"/>
        <w:jc w:val="both"/>
        <w:rPr>
          <w:rFonts w:ascii="Avenir Heavy" w:eastAsia="Avenir Heavy" w:hAnsi="Avenir Heavy" w:cs="Avenir Heavy"/>
          <w14:textOutline w14:w="0" w14:cap="flat" w14:cmpd="sng" w14:algn="ctr">
            <w14:noFill/>
            <w14:prstDash w14:val="solid"/>
            <w14:bevel/>
          </w14:textOutline>
        </w:rPr>
      </w:pPr>
    </w:p>
    <w:p w14:paraId="34B06F9F" w14:textId="77777777" w:rsidR="003C3657" w:rsidRDefault="003C3657" w:rsidP="003C3657">
      <w:pPr>
        <w:pStyle w:val="ListParagraph"/>
        <w:spacing w:after="0" w:line="240" w:lineRule="auto"/>
        <w:ind w:left="0"/>
        <w:jc w:val="both"/>
        <w:rPr>
          <w:rFonts w:ascii="Avenir Book" w:eastAsia="Avenir Book" w:hAnsi="Avenir Book" w:cs="Avenir Book"/>
          <w:sz w:val="24"/>
          <w:szCs w:val="24"/>
          <w14:textOutline w14:w="0" w14:cap="flat" w14:cmpd="sng" w14:algn="ctr">
            <w14:noFill/>
            <w14:prstDash w14:val="solid"/>
            <w14:bevel/>
          </w14:textOutline>
        </w:rPr>
      </w:pPr>
    </w:p>
    <w:p w14:paraId="5A376A46" w14:textId="77777777" w:rsidR="003C3657" w:rsidRDefault="003C3657" w:rsidP="003C3657">
      <w:pPr>
        <w:pStyle w:val="ListParagraph"/>
        <w:spacing w:after="0" w:line="240" w:lineRule="auto"/>
        <w:ind w:left="0"/>
        <w:jc w:val="both"/>
        <w:rPr>
          <w:rFonts w:ascii="Avenir Book" w:eastAsia="Avenir Book" w:hAnsi="Avenir Book" w:cs="Avenir Book"/>
          <w:sz w:val="24"/>
          <w:szCs w:val="24"/>
          <w14:textOutline w14:w="0" w14:cap="flat" w14:cmpd="sng" w14:algn="ctr">
            <w14:noFill/>
            <w14:prstDash w14:val="solid"/>
            <w14:bevel/>
          </w14:textOutline>
        </w:rPr>
      </w:pPr>
    </w:p>
    <w:p w14:paraId="1AF4D3E0" w14:textId="77777777" w:rsidR="003C3657" w:rsidRDefault="003C3657" w:rsidP="003C3657">
      <w:pPr>
        <w:pStyle w:val="ListParagraph"/>
        <w:spacing w:after="0" w:line="240" w:lineRule="auto"/>
        <w:ind w:left="0"/>
        <w:jc w:val="both"/>
        <w:rPr>
          <w:rStyle w:val="None"/>
          <w:rFonts w:ascii="Avenir Heavy" w:eastAsia="Avenir Heavy" w:hAnsi="Avenir Heavy" w:cs="Avenir Heavy"/>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Safeguarding training</w:t>
      </w:r>
    </w:p>
    <w:p w14:paraId="3D71070D" w14:textId="77777777" w:rsidR="003C3657" w:rsidRDefault="003C3657" w:rsidP="003C3657">
      <w:pPr>
        <w:pStyle w:val="ListParagraph"/>
        <w:spacing w:after="0" w:line="240" w:lineRule="auto"/>
        <w:ind w:left="0"/>
        <w:jc w:val="both"/>
        <w:rPr>
          <w:rStyle w:val="None"/>
          <w:rFonts w:ascii="Avenir Heavy" w:eastAsia="Avenir Heavy" w:hAnsi="Avenir Heavy" w:cs="Avenir Heavy"/>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The Trustees are committed to on-going safeguarding training and development opportunities for all workers, developing a culture of awareness of safeguarding issues to help protect everyone.</w:t>
      </w:r>
      <w:r>
        <w:rPr>
          <w:rStyle w:val="None"/>
          <w:rFonts w:ascii="Avenir Heavy" w:hAnsi="Avenir Heavy"/>
          <w14:textOutline w14:w="0" w14:cap="flat" w14:cmpd="sng" w14:algn="ctr">
            <w14:noFill/>
            <w14:prstDash w14:val="solid"/>
            <w14:bevel/>
          </w14:textOutline>
        </w:rPr>
        <w:t xml:space="preserve"> </w:t>
      </w:r>
    </w:p>
    <w:p w14:paraId="34284CEC" w14:textId="77777777" w:rsidR="003C3657" w:rsidRDefault="003C3657" w:rsidP="003C3657">
      <w:pPr>
        <w:pStyle w:val="ListParagraph"/>
        <w:spacing w:after="0" w:line="240" w:lineRule="auto"/>
        <w:ind w:left="0"/>
        <w:jc w:val="both"/>
        <w:rPr>
          <w:rStyle w:val="None"/>
          <w:rFonts w:ascii="Avenir Heavy" w:eastAsia="Avenir Heavy" w:hAnsi="Avenir Heavy" w:cs="Avenir Heavy"/>
          <w14:textOutline w14:w="0" w14:cap="flat" w14:cmpd="sng" w14:algn="ctr">
            <w14:noFill/>
            <w14:prstDash w14:val="solid"/>
            <w14:bevel/>
          </w14:textOutline>
        </w:rPr>
      </w:pPr>
    </w:p>
    <w:p w14:paraId="091BD35A" w14:textId="77777777" w:rsidR="003C3657" w:rsidRDefault="003C3657" w:rsidP="003C3657">
      <w:pPr>
        <w:pStyle w:val="ListParagraph"/>
        <w:spacing w:after="0" w:line="240" w:lineRule="auto"/>
        <w:ind w:left="0"/>
        <w:jc w:val="both"/>
        <w:rPr>
          <w:rFonts w:ascii="Avenir Book" w:eastAsia="Avenir Book" w:hAnsi="Avenir Book" w:cs="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 xml:space="preserve">All our workers will undertake </w:t>
      </w:r>
      <w:proofErr w:type="spellStart"/>
      <w:r>
        <w:rPr>
          <w:rFonts w:ascii="Avenir Book" w:hAnsi="Avenir Book"/>
          <w14:textOutline w14:w="0" w14:cap="flat" w14:cmpd="sng" w14:algn="ctr">
            <w14:noFill/>
            <w14:prstDash w14:val="solid"/>
            <w14:bevel/>
          </w14:textOutline>
        </w:rPr>
        <w:t>recognised</w:t>
      </w:r>
      <w:proofErr w:type="spellEnd"/>
      <w:r>
        <w:rPr>
          <w:rFonts w:ascii="Avenir Book" w:hAnsi="Avenir Book"/>
          <w14:textOutline w14:w="0" w14:cap="flat" w14:cmpd="sng" w14:algn="ctr">
            <w14:noFill/>
            <w14:prstDash w14:val="solid"/>
            <w14:bevel/>
          </w14:textOutline>
        </w:rPr>
        <w:t xml:space="preserve"> safeguarding training on a regular basis.</w:t>
      </w:r>
    </w:p>
    <w:p w14:paraId="0B87E077" w14:textId="77777777" w:rsidR="003C3657" w:rsidRDefault="003C3657" w:rsidP="003C3657">
      <w:pPr>
        <w:pStyle w:val="ListParagraph"/>
        <w:spacing w:after="0" w:line="240" w:lineRule="auto"/>
        <w:ind w:left="0"/>
        <w:jc w:val="both"/>
        <w:rPr>
          <w:rFonts w:ascii="Avenir Book" w:eastAsia="Avenir Book" w:hAnsi="Avenir Book" w:cs="Avenir Book"/>
          <w:sz w:val="24"/>
          <w:szCs w:val="24"/>
          <w14:textOutline w14:w="0" w14:cap="flat" w14:cmpd="sng" w14:algn="ctr">
            <w14:noFill/>
            <w14:prstDash w14:val="solid"/>
            <w14:bevel/>
          </w14:textOutline>
        </w:rPr>
      </w:pPr>
    </w:p>
    <w:p w14:paraId="76BAF49E"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The Trustees will also ensure that children and adults with additional care and support needs are provided with information on where to get help and advice in relation to abuse, discrimination, bullying or any other matter where they have a concern. </w:t>
      </w:r>
    </w:p>
    <w:p w14:paraId="7D4744DC"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p>
    <w:p w14:paraId="3229A8AE"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The church’s safeguarding policy statement and “who’s who” poster will be displayed prominently. </w:t>
      </w:r>
    </w:p>
    <w:p w14:paraId="0338DF53" w14:textId="77777777" w:rsidR="003C3657" w:rsidRDefault="003C3657" w:rsidP="003C3657">
      <w:pPr>
        <w:pStyle w:val="ListParagraph"/>
        <w:spacing w:after="0" w:line="240" w:lineRule="auto"/>
        <w:ind w:left="0"/>
        <w:jc w:val="both"/>
        <w:rPr>
          <w:rStyle w:val="None"/>
          <w:rFonts w:ascii="Avenir Book Oblique" w:eastAsia="Avenir Book Oblique" w:hAnsi="Avenir Book Oblique" w:cs="Avenir Book Oblique"/>
          <w14:textOutline w14:w="0" w14:cap="flat" w14:cmpd="sng" w14:algn="ctr">
            <w14:noFill/>
            <w14:prstDash w14:val="solid"/>
            <w14:bevel/>
          </w14:textOutline>
        </w:rPr>
      </w:pPr>
    </w:p>
    <w:p w14:paraId="12F0B112" w14:textId="77777777" w:rsidR="008B3675" w:rsidRDefault="008B3675" w:rsidP="003C3657">
      <w:pPr>
        <w:pStyle w:val="ListParagraph"/>
        <w:spacing w:after="0" w:line="240" w:lineRule="auto"/>
        <w:ind w:left="0"/>
        <w:jc w:val="both"/>
        <w:rPr>
          <w:rStyle w:val="None"/>
          <w:rFonts w:ascii="Avenir Heavy" w:hAnsi="Avenir Heavy"/>
          <w14:textOutline w14:w="0" w14:cap="flat" w14:cmpd="sng" w14:algn="ctr">
            <w14:noFill/>
            <w14:prstDash w14:val="solid"/>
            <w14:bevel/>
          </w14:textOutline>
        </w:rPr>
      </w:pPr>
    </w:p>
    <w:p w14:paraId="1317A009" w14:textId="77777777" w:rsidR="008B3675" w:rsidRDefault="008B3675" w:rsidP="003C3657">
      <w:pPr>
        <w:pStyle w:val="ListParagraph"/>
        <w:spacing w:after="0" w:line="240" w:lineRule="auto"/>
        <w:ind w:left="0"/>
        <w:jc w:val="both"/>
        <w:rPr>
          <w:rStyle w:val="None"/>
          <w:rFonts w:ascii="Avenir Heavy" w:hAnsi="Avenir Heavy"/>
          <w14:textOutline w14:w="0" w14:cap="flat" w14:cmpd="sng" w14:algn="ctr">
            <w14:noFill/>
            <w14:prstDash w14:val="solid"/>
            <w14:bevel/>
          </w14:textOutline>
        </w:rPr>
      </w:pPr>
    </w:p>
    <w:p w14:paraId="52933A40" w14:textId="77777777" w:rsidR="008B3675" w:rsidRDefault="008B3675" w:rsidP="003C3657">
      <w:pPr>
        <w:pStyle w:val="ListParagraph"/>
        <w:spacing w:after="0" w:line="240" w:lineRule="auto"/>
        <w:ind w:left="0"/>
        <w:jc w:val="both"/>
        <w:rPr>
          <w:rStyle w:val="None"/>
          <w:rFonts w:ascii="Avenir Heavy" w:hAnsi="Avenir Heavy"/>
          <w14:textOutline w14:w="0" w14:cap="flat" w14:cmpd="sng" w14:algn="ctr">
            <w14:noFill/>
            <w14:prstDash w14:val="solid"/>
            <w14:bevel/>
          </w14:textOutline>
        </w:rPr>
      </w:pPr>
    </w:p>
    <w:p w14:paraId="14175EA7" w14:textId="77777777" w:rsidR="008B3675" w:rsidRDefault="008B3675" w:rsidP="003C3657">
      <w:pPr>
        <w:pStyle w:val="ListParagraph"/>
        <w:spacing w:after="0" w:line="240" w:lineRule="auto"/>
        <w:ind w:left="0"/>
        <w:jc w:val="both"/>
        <w:rPr>
          <w:rStyle w:val="None"/>
          <w:rFonts w:ascii="Avenir Heavy" w:hAnsi="Avenir Heavy"/>
          <w14:textOutline w14:w="0" w14:cap="flat" w14:cmpd="sng" w14:algn="ctr">
            <w14:noFill/>
            <w14:prstDash w14:val="solid"/>
            <w14:bevel/>
          </w14:textOutline>
        </w:rPr>
      </w:pPr>
    </w:p>
    <w:p w14:paraId="37DC2AE6" w14:textId="752E80FD" w:rsidR="003C3657" w:rsidRDefault="003C3657" w:rsidP="003C3657">
      <w:pPr>
        <w:pStyle w:val="ListParagraph"/>
        <w:spacing w:after="0" w:line="240" w:lineRule="auto"/>
        <w:ind w:left="0"/>
        <w:jc w:val="both"/>
        <w:rPr>
          <w:rStyle w:val="None"/>
          <w:rFonts w:ascii="Avenir Heavy" w:eastAsia="Avenir Heavy" w:hAnsi="Avenir Heavy" w:cs="Avenir Heavy"/>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lastRenderedPageBreak/>
        <w:t>Management of Workers – Codes of Conduct</w:t>
      </w:r>
    </w:p>
    <w:p w14:paraId="146698CB" w14:textId="77777777" w:rsidR="003C3657" w:rsidRDefault="003C3657" w:rsidP="003C3657">
      <w:pPr>
        <w:pStyle w:val="ListParagraph"/>
        <w:spacing w:after="0" w:line="240" w:lineRule="auto"/>
        <w:ind w:left="0"/>
        <w:jc w:val="both"/>
        <w:rPr>
          <w:rFonts w:ascii="Avenir Heavy" w:eastAsia="Avenir Heavy" w:hAnsi="Avenir Heavy" w:cs="Avenir Heavy"/>
          <w14:textOutline w14:w="0" w14:cap="flat" w14:cmpd="sng" w14:algn="ctr">
            <w14:noFill/>
            <w14:prstDash w14:val="solid"/>
            <w14:bevel/>
          </w14:textOutline>
        </w:rPr>
      </w:pPr>
    </w:p>
    <w:p w14:paraId="3F00690E"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As a Leadership we are committed to supporting all workers and ensuring they receive support and supervision. All workers have been issued with a code of conduct (see Appendix 5) towards children, young people and adults with additional care and support needs.</w:t>
      </w:r>
    </w:p>
    <w:p w14:paraId="0DCB189A"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p>
    <w:p w14:paraId="437B8F9B"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This code includes the requirement to treat everyone with dignity, respect and fairness, and to comply with our safety and safeguarding policies at all times, including our policy on online safety and social media.</w:t>
      </w:r>
    </w:p>
    <w:p w14:paraId="764107F8"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p>
    <w:p w14:paraId="37DBAD0E" w14:textId="77777777" w:rsidR="003C3657" w:rsidRDefault="003C3657" w:rsidP="003C3657">
      <w:pPr>
        <w:pStyle w:val="ListParagraph"/>
        <w:spacing w:after="0" w:line="240" w:lineRule="auto"/>
        <w:ind w:left="0"/>
        <w:jc w:val="both"/>
      </w:pPr>
      <w:r>
        <w:rPr>
          <w:rStyle w:val="None"/>
          <w:rFonts w:ascii="Arial Unicode MS" w:eastAsia="Arial Unicode MS" w:hAnsi="Arial Unicode MS" w:cs="Arial Unicode MS"/>
          <w:lang w:val="fr-FR"/>
          <w14:textOutline w14:w="0" w14:cap="flat" w14:cmpd="sng" w14:algn="ctr">
            <w14:noFill/>
            <w14:prstDash w14:val="solid"/>
            <w14:bevel/>
          </w14:textOutline>
        </w:rPr>
        <w:br w:type="page"/>
      </w:r>
    </w:p>
    <w:p w14:paraId="018AC496" w14:textId="77777777" w:rsidR="003C3657" w:rsidRDefault="003C3657" w:rsidP="003C3657">
      <w:pPr>
        <w:pStyle w:val="ListParagraph"/>
        <w:spacing w:after="0" w:line="240" w:lineRule="auto"/>
        <w:ind w:left="0"/>
        <w:jc w:val="both"/>
        <w:rPr>
          <w:rStyle w:val="None"/>
          <w:rFonts w:ascii="Avenir Heavy" w:eastAsia="Avenir Heavy" w:hAnsi="Avenir Heavy" w:cs="Avenir Heavy"/>
          <w:lang w:val="fr-FR"/>
          <w14:textOutline w14:w="0" w14:cap="flat" w14:cmpd="sng" w14:algn="ctr">
            <w14:noFill/>
            <w14:prstDash w14:val="solid"/>
            <w14:bevel/>
          </w14:textOutline>
        </w:rPr>
      </w:pPr>
      <w:r>
        <w:rPr>
          <w:rStyle w:val="None"/>
          <w:rFonts w:ascii="Avenir Heavy" w:hAnsi="Avenir Heavy"/>
          <w:lang w:val="fr-FR"/>
          <w14:textOutline w14:w="0" w14:cap="flat" w14:cmpd="sng" w14:algn="ctr">
            <w14:noFill/>
            <w14:prstDash w14:val="solid"/>
            <w14:bevel/>
          </w14:textOutline>
        </w:rPr>
        <w:lastRenderedPageBreak/>
        <w:t>Section 3</w:t>
      </w:r>
    </w:p>
    <w:p w14:paraId="43A46172" w14:textId="77777777" w:rsidR="003C3657" w:rsidRDefault="003C3657" w:rsidP="003C3657">
      <w:pPr>
        <w:pStyle w:val="ListParagraph"/>
        <w:spacing w:after="0" w:line="240" w:lineRule="auto"/>
        <w:ind w:left="0"/>
        <w:jc w:val="both"/>
        <w:rPr>
          <w:rStyle w:val="None"/>
          <w:rFonts w:ascii="Avenir Heavy" w:eastAsia="Avenir Heavy" w:hAnsi="Avenir Heavy" w:cs="Avenir Heavy"/>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Practice Guidelines</w:t>
      </w:r>
    </w:p>
    <w:p w14:paraId="143B19AD" w14:textId="77777777" w:rsidR="003C3657" w:rsidRDefault="003C3657" w:rsidP="003C3657">
      <w:pPr>
        <w:pStyle w:val="ListParagraph"/>
        <w:spacing w:after="0" w:line="240" w:lineRule="auto"/>
        <w:ind w:left="0"/>
        <w:jc w:val="both"/>
        <w:rPr>
          <w:rStyle w:val="None"/>
          <w:rFonts w:ascii="Avenir Heavy" w:eastAsia="Avenir Heavy" w:hAnsi="Avenir Heavy" w:cs="Avenir Heavy"/>
          <w:smallCaps/>
          <w14:textOutline w14:w="0" w14:cap="flat" w14:cmpd="sng" w14:algn="ctr">
            <w14:noFill/>
            <w14:prstDash w14:val="solid"/>
            <w14:bevel/>
          </w14:textOutline>
        </w:rPr>
      </w:pPr>
    </w:p>
    <w:p w14:paraId="3A54B6D3"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lang w:val="pt-PT"/>
          <w14:textOutline w14:w="0" w14:cap="flat" w14:cmpd="sng" w14:algn="ctr">
            <w14:noFill/>
            <w14:prstDash w14:val="solid"/>
            <w14:bevel/>
          </w14:textOutline>
        </w:rPr>
        <w:t>As a</w:t>
      </w:r>
      <w:r>
        <w:rPr>
          <w:rStyle w:val="None"/>
          <w:rFonts w:ascii="Avenir Book" w:hAnsi="Avenir Book"/>
          <w14:textOutline w14:w="0" w14:cap="flat" w14:cmpd="sng" w14:algn="ctr">
            <w14:noFill/>
            <w14:prstDash w14:val="solid"/>
            <w14:bevel/>
          </w14:textOutline>
        </w:rPr>
        <w:t xml:space="preserve"> place of worship working with children, young people and adults with additional care and support needs we wish to operate with and promote good working practice. This will enable workers to run activities safely, develop good relationships and </w:t>
      </w:r>
      <w:proofErr w:type="spellStart"/>
      <w:r>
        <w:rPr>
          <w:rStyle w:val="None"/>
          <w:rFonts w:ascii="Avenir Book" w:hAnsi="Avenir Book"/>
          <w14:textOutline w14:w="0" w14:cap="flat" w14:cmpd="sng" w14:algn="ctr">
            <w14:noFill/>
            <w14:prstDash w14:val="solid"/>
            <w14:bevel/>
          </w14:textOutline>
        </w:rPr>
        <w:t>minimise</w:t>
      </w:r>
      <w:proofErr w:type="spellEnd"/>
      <w:r>
        <w:rPr>
          <w:rStyle w:val="None"/>
          <w:rFonts w:ascii="Avenir Book" w:hAnsi="Avenir Book"/>
          <w14:textOutline w14:w="0" w14:cap="flat" w14:cmpd="sng" w14:algn="ctr">
            <w14:noFill/>
            <w14:prstDash w14:val="solid"/>
            <w14:bevel/>
          </w14:textOutline>
        </w:rPr>
        <w:t xml:space="preserve"> the risk of false or unfounded accusation. </w:t>
      </w:r>
    </w:p>
    <w:p w14:paraId="5EF6803C"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p>
    <w:p w14:paraId="31A277DB"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We aim to align with the guidance provided in the </w:t>
      </w:r>
      <w:proofErr w:type="spellStart"/>
      <w:r>
        <w:rPr>
          <w:rStyle w:val="None"/>
          <w:rFonts w:ascii="Avenir Book" w:hAnsi="Avenir Book"/>
          <w14:textOutline w14:w="0" w14:cap="flat" w14:cmpd="sng" w14:algn="ctr">
            <w14:noFill/>
            <w14:prstDash w14:val="solid"/>
            <w14:bevel/>
          </w14:textOutline>
        </w:rPr>
        <w:t>Ofsted</w:t>
      </w:r>
      <w:proofErr w:type="spellEnd"/>
      <w:r>
        <w:rPr>
          <w:rStyle w:val="None"/>
          <w:rFonts w:ascii="Avenir Book" w:hAnsi="Avenir Book"/>
          <w14:textOutline w14:w="0" w14:cap="flat" w14:cmpd="sng" w14:algn="ctr">
            <w14:noFill/>
            <w14:prstDash w14:val="solid"/>
            <w14:bevel/>
          </w14:textOutline>
        </w:rPr>
        <w:t xml:space="preserve"> report “Inspecting safeguarding in early years, education and skills”, September 2019.</w:t>
      </w:r>
    </w:p>
    <w:p w14:paraId="40DCE247"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p>
    <w:p w14:paraId="74E18FD6" w14:textId="3B1A3575" w:rsidR="003C3657" w:rsidRDefault="003C3657" w:rsidP="003C3657">
      <w:pPr>
        <w:pStyle w:val="ListParagraph"/>
        <w:spacing w:after="0" w:line="240" w:lineRule="auto"/>
        <w:ind w:left="0"/>
        <w:jc w:val="both"/>
        <w:rPr>
          <w:rStyle w:val="None"/>
          <w:rFonts w:ascii="Avenir Book" w:eastAsia="Avenir Book" w:hAnsi="Avenir Book" w:cs="Avenir Book"/>
          <w:sz w:val="24"/>
          <w:szCs w:val="24"/>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As well as a general code of conduct for workers we also have specific good practice guidelines and risk assessments for every activity we are involved in. These </w:t>
      </w:r>
      <w:r w:rsidR="00C7091C">
        <w:rPr>
          <w:rStyle w:val="None"/>
          <w:rFonts w:ascii="Avenir Book" w:hAnsi="Avenir Book"/>
          <w14:textOutline w14:w="0" w14:cap="flat" w14:cmpd="sng" w14:algn="ctr">
            <w14:noFill/>
            <w14:prstDash w14:val="solid"/>
            <w14:bevel/>
          </w14:textOutline>
        </w:rPr>
        <w:t>are held by the safeguarding officer</w:t>
      </w:r>
      <w:r w:rsidR="00812BA6">
        <w:rPr>
          <w:rStyle w:val="None"/>
          <w:rFonts w:ascii="Avenir Book" w:hAnsi="Avenir Book"/>
          <w14:textOutline w14:w="0" w14:cap="flat" w14:cmpd="sng" w14:algn="ctr">
            <w14:noFill/>
            <w14:prstDash w14:val="solid"/>
            <w14:bevel/>
          </w14:textOutline>
        </w:rPr>
        <w:t xml:space="preserve"> </w:t>
      </w:r>
      <w:r w:rsidR="00133987">
        <w:rPr>
          <w:rStyle w:val="None"/>
          <w:rFonts w:ascii="Avenir Book" w:hAnsi="Avenir Book"/>
          <w14:textOutline w14:w="0" w14:cap="flat" w14:cmpd="sng" w14:algn="ctr">
            <w14:noFill/>
            <w14:prstDash w14:val="solid"/>
            <w14:bevel/>
          </w14:textOutline>
        </w:rPr>
        <w:t xml:space="preserve"> </w:t>
      </w:r>
      <w:r>
        <w:rPr>
          <w:rStyle w:val="None"/>
          <w:rFonts w:ascii="Avenir Book" w:hAnsi="Avenir Book"/>
          <w14:textOutline w14:w="0" w14:cap="flat" w14:cmpd="sng" w14:algn="ctr">
            <w14:noFill/>
            <w14:prstDash w14:val="solid"/>
            <w14:bevel/>
          </w14:textOutline>
        </w:rPr>
        <w:t xml:space="preserve"> - by their very nature they are continually being reviewed and updated.</w:t>
      </w:r>
    </w:p>
    <w:p w14:paraId="0C5800FA" w14:textId="77777777" w:rsidR="003C3657" w:rsidRDefault="003C3657" w:rsidP="003C3657">
      <w:pPr>
        <w:pStyle w:val="ListParagraph"/>
        <w:spacing w:after="0" w:line="240" w:lineRule="auto"/>
        <w:ind w:left="0"/>
        <w:jc w:val="both"/>
        <w:rPr>
          <w:rFonts w:ascii="Avenir Heavy" w:eastAsia="Avenir Heavy" w:hAnsi="Avenir Heavy" w:cs="Avenir Heavy"/>
          <w14:textOutline w14:w="0" w14:cap="flat" w14:cmpd="sng" w14:algn="ctr">
            <w14:noFill/>
            <w14:prstDash w14:val="solid"/>
            <w14:bevel/>
          </w14:textOutline>
        </w:rPr>
      </w:pPr>
    </w:p>
    <w:p w14:paraId="272A3098" w14:textId="77777777" w:rsidR="003C3657" w:rsidRDefault="003C3657" w:rsidP="003C3657">
      <w:pPr>
        <w:pStyle w:val="ListParagraph"/>
        <w:spacing w:after="0" w:line="240" w:lineRule="auto"/>
        <w:ind w:left="0"/>
        <w:jc w:val="both"/>
        <w:rPr>
          <w:rStyle w:val="None"/>
          <w:rFonts w:ascii="Avenir Heavy" w:eastAsia="Avenir Heavy" w:hAnsi="Avenir Heavy" w:cs="Avenir Heavy"/>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Working in Partnership</w:t>
      </w:r>
    </w:p>
    <w:p w14:paraId="1896EC6C" w14:textId="77777777" w:rsidR="003C3657" w:rsidRDefault="003C3657" w:rsidP="003C3657">
      <w:pPr>
        <w:pStyle w:val="ListParagraph"/>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70F89D5C" w14:textId="77777777" w:rsidR="003C3657" w:rsidRDefault="003C3657" w:rsidP="003C3657">
      <w:pPr>
        <w:pStyle w:val="ListParagraph"/>
        <w:spacing w:after="0" w:line="240" w:lineRule="auto"/>
        <w:ind w:left="0"/>
        <w:jc w:val="both"/>
        <w:rPr>
          <w:rStyle w:val="None"/>
          <w:rFonts w:ascii="Avenir Book" w:eastAsia="Avenir Book" w:hAnsi="Avenir Book" w:cs="Avenir Book"/>
          <w:color w:val="FF0000"/>
          <w:u w:color="FF0000"/>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The diversity of </w:t>
      </w:r>
      <w:proofErr w:type="spellStart"/>
      <w:r>
        <w:rPr>
          <w:rStyle w:val="None"/>
          <w:rFonts w:ascii="Avenir Book" w:hAnsi="Avenir Book"/>
          <w14:textOutline w14:w="0" w14:cap="flat" w14:cmpd="sng" w14:algn="ctr">
            <w14:noFill/>
            <w14:prstDash w14:val="solid"/>
            <w14:bevel/>
          </w14:textOutline>
        </w:rPr>
        <w:t>organisations</w:t>
      </w:r>
      <w:proofErr w:type="spellEnd"/>
      <w:r>
        <w:rPr>
          <w:rStyle w:val="None"/>
          <w:rFonts w:ascii="Avenir Book" w:hAnsi="Avenir Book"/>
          <w14:textOutline w14:w="0" w14:cap="flat" w14:cmpd="sng" w14:algn="ctr">
            <w14:noFill/>
            <w14:prstDash w14:val="solid"/>
            <w14:bevel/>
          </w14:textOutline>
        </w:rPr>
        <w:t xml:space="preserve"> and settings means there can be great variation in practice when it comes to safeguarding children, young people and adults. This can be because of cultural tradition, belief and religious practice or understanding, for example, of what constitutes abuse.</w:t>
      </w:r>
    </w:p>
    <w:p w14:paraId="0CB9C01F" w14:textId="77777777" w:rsidR="003C3657" w:rsidRDefault="003C3657" w:rsidP="003C3657">
      <w:pPr>
        <w:pStyle w:val="ListParagraph"/>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4D0C15BD"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We therefore have clear guidelines in regards to our expectations of those with whom we work in partnership, whether in the UK or not. We will discuss with all partners our safeguarding expectations and request a copy of their policy prior to working with them.</w:t>
      </w:r>
    </w:p>
    <w:p w14:paraId="63AAE181" w14:textId="77777777" w:rsidR="003C3657" w:rsidRDefault="003C3657" w:rsidP="003C3657">
      <w:pPr>
        <w:pStyle w:val="ListParagraph"/>
        <w:spacing w:after="0" w:line="240" w:lineRule="auto"/>
        <w:ind w:left="0"/>
        <w:jc w:val="both"/>
        <w:rPr>
          <w:rFonts w:ascii="Avenir Book" w:eastAsia="Avenir Book" w:hAnsi="Avenir Book" w:cs="Avenir Book"/>
          <w:shd w:val="clear" w:color="auto" w:fill="F79646"/>
          <w14:textOutline w14:w="0" w14:cap="flat" w14:cmpd="sng" w14:algn="ctr">
            <w14:noFill/>
            <w14:prstDash w14:val="solid"/>
            <w14:bevel/>
          </w14:textOutline>
        </w:rPr>
      </w:pPr>
    </w:p>
    <w:p w14:paraId="2D99F6A5" w14:textId="77777777" w:rsidR="003C3657" w:rsidRDefault="003C3657" w:rsidP="003C3657">
      <w:pPr>
        <w:pStyle w:val="ListParagraph"/>
        <w:spacing w:after="0" w:line="240" w:lineRule="auto"/>
        <w:ind w:left="0"/>
        <w:jc w:val="both"/>
      </w:pPr>
      <w:r>
        <w:rPr>
          <w:rStyle w:val="None"/>
          <w:rFonts w:ascii="Avenir Book" w:hAnsi="Avenir Book"/>
          <w14:textOutline w14:w="0" w14:cap="flat" w14:cmpd="sng" w14:algn="ctr">
            <w14:noFill/>
            <w14:prstDash w14:val="solid"/>
            <w14:bevel/>
          </w14:textOutline>
        </w:rPr>
        <w:t xml:space="preserve">We believe good communication is essential in promoting safeguarding, both to those we wish to protect, to everyone involved in working with children and adults and to all those with whom we work in partnership. This safeguarding policy is just one means of promoting safeguarding. </w:t>
      </w:r>
      <w:r>
        <w:rPr>
          <w:rStyle w:val="None"/>
          <w:rFonts w:ascii="Arial Unicode MS" w:eastAsia="Arial Unicode MS" w:hAnsi="Arial Unicode MS" w:cs="Arial Unicode MS"/>
          <w14:textOutline w14:w="0" w14:cap="flat" w14:cmpd="sng" w14:algn="ctr">
            <w14:noFill/>
            <w14:prstDash w14:val="solid"/>
            <w14:bevel/>
          </w14:textOutline>
        </w:rPr>
        <w:br w:type="page"/>
      </w:r>
    </w:p>
    <w:p w14:paraId="0697D72F" w14:textId="77777777" w:rsidR="003C3657" w:rsidRDefault="003C3657" w:rsidP="003C3657">
      <w:pPr>
        <w:pStyle w:val="ListParagraph"/>
        <w:spacing w:after="0" w:line="240" w:lineRule="auto"/>
        <w:ind w:left="0"/>
        <w:jc w:val="both"/>
        <w:rPr>
          <w:rStyle w:val="None"/>
          <w:rFonts w:ascii="Avenir Heavy" w:eastAsia="Avenir Heavy" w:hAnsi="Avenir Heavy" w:cs="Avenir Heavy"/>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lastRenderedPageBreak/>
        <w:t>S</w:t>
      </w:r>
      <w:proofErr w:type="spellStart"/>
      <w:r>
        <w:rPr>
          <w:rStyle w:val="None"/>
          <w:rFonts w:ascii="Avenir Heavy" w:hAnsi="Avenir Heavy"/>
          <w:lang w:val="fr-FR"/>
          <w14:textOutline w14:w="0" w14:cap="flat" w14:cmpd="sng" w14:algn="ctr">
            <w14:noFill/>
            <w14:prstDash w14:val="solid"/>
            <w14:bevel/>
          </w14:textOutline>
        </w:rPr>
        <w:t>ection</w:t>
      </w:r>
      <w:proofErr w:type="spellEnd"/>
      <w:r>
        <w:rPr>
          <w:rStyle w:val="None"/>
          <w:rFonts w:ascii="Avenir Heavy" w:hAnsi="Avenir Heavy"/>
          <w:lang w:val="fr-FR"/>
          <w14:textOutline w14:w="0" w14:cap="flat" w14:cmpd="sng" w14:algn="ctr">
            <w14:noFill/>
            <w14:prstDash w14:val="solid"/>
            <w14:bevel/>
          </w14:textOutline>
        </w:rPr>
        <w:t xml:space="preserve"> 4 </w:t>
      </w:r>
    </w:p>
    <w:p w14:paraId="0A26E53E" w14:textId="77777777" w:rsidR="003C3657" w:rsidRDefault="003C3657" w:rsidP="003C3657">
      <w:pPr>
        <w:pStyle w:val="ListParagraph"/>
        <w:spacing w:after="0" w:line="240" w:lineRule="auto"/>
        <w:ind w:left="0"/>
        <w:jc w:val="both"/>
        <w:rPr>
          <w:rStyle w:val="None"/>
          <w:rFonts w:ascii="Avenir Heavy" w:eastAsia="Avenir Heavy" w:hAnsi="Avenir Heavy" w:cs="Avenir Heavy"/>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 xml:space="preserve">Responding to allegations of abuse </w:t>
      </w:r>
    </w:p>
    <w:p w14:paraId="113533B9" w14:textId="77777777" w:rsidR="003C3657" w:rsidRDefault="003C3657" w:rsidP="003C3657">
      <w:pPr>
        <w:pStyle w:val="ListParagraph"/>
        <w:spacing w:after="0" w:line="240" w:lineRule="auto"/>
        <w:ind w:left="0"/>
        <w:jc w:val="both"/>
        <w:rPr>
          <w:rFonts w:ascii="Avenir Heavy" w:eastAsia="Avenir Heavy" w:hAnsi="Avenir Heavy" w:cs="Avenir Heavy"/>
          <w14:textOutline w14:w="0" w14:cap="flat" w14:cmpd="sng" w14:algn="ctr">
            <w14:noFill/>
            <w14:prstDash w14:val="solid"/>
            <w14:bevel/>
          </w14:textOutline>
        </w:rPr>
      </w:pPr>
    </w:p>
    <w:p w14:paraId="410DFC86"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Under no circumstances should a volunteer or worker carry out their own investigation into an allegation or suspicion of abuse. They should follow the procedures set out below, and explained more fully in Appendix 6.</w:t>
      </w:r>
    </w:p>
    <w:p w14:paraId="509D82FC"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p>
    <w:p w14:paraId="45B6E360"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The person in receipt of allegations or suspicions of abuse should report concerns as soon as possible to: </w:t>
      </w:r>
    </w:p>
    <w:p w14:paraId="143DADF3" w14:textId="59FDBDC2"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Heavy" w:hAnsi="Avenir Heavy"/>
          <w:lang w:val="de-DE"/>
          <w14:textOutline w14:w="0" w14:cap="flat" w14:cmpd="sng" w14:algn="ctr">
            <w14:noFill/>
            <w14:prstDash w14:val="solid"/>
            <w14:bevel/>
          </w14:textOutline>
        </w:rPr>
        <w:t xml:space="preserve">Name: </w:t>
      </w:r>
      <w:r w:rsidR="00061630">
        <w:rPr>
          <w:rStyle w:val="None"/>
          <w:rFonts w:ascii="Avenir Heavy" w:hAnsi="Avenir Heavy"/>
          <w:lang w:val="de-DE"/>
          <w14:textOutline w14:w="0" w14:cap="flat" w14:cmpd="sng" w14:algn="ctr">
            <w14:noFill/>
            <w14:prstDash w14:val="solid"/>
            <w14:bevel/>
          </w14:textOutline>
        </w:rPr>
        <w:t xml:space="preserve">Rachel Maynard </w:t>
      </w:r>
      <w:r>
        <w:rPr>
          <w:rStyle w:val="None"/>
          <w:rFonts w:ascii="Avenir Book" w:hAnsi="Avenir Book"/>
          <w14:textOutline w14:w="0" w14:cap="flat" w14:cmpd="sng" w14:algn="ctr">
            <w14:noFill/>
            <w14:prstDash w14:val="solid"/>
            <w14:bevel/>
          </w14:textOutline>
        </w:rPr>
        <w:t xml:space="preserve">(hereafter the “Designated Safeguarding Officer") </w:t>
      </w:r>
    </w:p>
    <w:p w14:paraId="1D46EF1D" w14:textId="1F4C4019"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Heavy" w:hAnsi="Avenir Heavy"/>
          <w:lang w:val="de-DE"/>
          <w14:textOutline w14:w="0" w14:cap="flat" w14:cmpd="sng" w14:algn="ctr">
            <w14:noFill/>
            <w14:prstDash w14:val="solid"/>
            <w14:bevel/>
          </w14:textOutline>
        </w:rPr>
        <w:t xml:space="preserve">Tel: </w:t>
      </w:r>
      <w:r w:rsidR="00061630">
        <w:rPr>
          <w:rStyle w:val="None"/>
          <w:rFonts w:ascii="Avenir Heavy" w:hAnsi="Avenir Heavy"/>
          <w:lang w:val="de-DE"/>
          <w14:textOutline w14:w="0" w14:cap="flat" w14:cmpd="sng" w14:algn="ctr">
            <w14:noFill/>
            <w14:prstDash w14:val="solid"/>
            <w14:bevel/>
          </w14:textOutline>
        </w:rPr>
        <w:t>07849991708</w:t>
      </w:r>
    </w:p>
    <w:p w14:paraId="454FE8FA" w14:textId="2375D6D6"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 xml:space="preserve">Email: </w:t>
      </w:r>
      <w:r w:rsidR="00061630">
        <w:rPr>
          <w:rStyle w:val="None"/>
          <w:rFonts w:ascii="Avenir Heavy" w:hAnsi="Avenir Heavy"/>
          <w14:textOutline w14:w="0" w14:cap="flat" w14:cmpd="sng" w14:algn="ctr">
            <w14:noFill/>
            <w14:prstDash w14:val="solid"/>
            <w14:bevel/>
          </w14:textOutline>
        </w:rPr>
        <w:t>joshandrachelmaynard@gmail.com</w:t>
      </w:r>
    </w:p>
    <w:p w14:paraId="25A99690" w14:textId="77777777" w:rsidR="003C3657" w:rsidRDefault="003C3657" w:rsidP="003C3657">
      <w:pPr>
        <w:pStyle w:val="ListParagraph"/>
        <w:spacing w:after="0" w:line="240" w:lineRule="auto"/>
        <w:ind w:left="284"/>
        <w:jc w:val="both"/>
        <w:rPr>
          <w:rStyle w:val="None"/>
          <w:rFonts w:ascii="Avenir Book" w:eastAsia="Avenir Book" w:hAnsi="Avenir Book" w:cs="Avenir Book"/>
          <w14:textOutline w14:w="0" w14:cap="flat" w14:cmpd="sng" w14:algn="ctr">
            <w14:noFill/>
            <w14:prstDash w14:val="solid"/>
            <w14:bevel/>
          </w14:textOutline>
        </w:rPr>
      </w:pPr>
    </w:p>
    <w:p w14:paraId="7601E0AF" w14:textId="77777777" w:rsidR="003C3657" w:rsidRDefault="003C3657" w:rsidP="003C3657">
      <w:pPr>
        <w:pStyle w:val="ListParagraph"/>
        <w:spacing w:after="0" w:line="240" w:lineRule="auto"/>
        <w:ind w:left="1" w:hanging="1"/>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The above is nominated by the Trustees to act on their behalf in dealing with the allegation or suspicion of neglect or abuse, including referring the matter on to the statutory authorities. </w:t>
      </w:r>
    </w:p>
    <w:p w14:paraId="411599A0" w14:textId="77777777" w:rsidR="003C3657" w:rsidRDefault="003C3657" w:rsidP="003C3657">
      <w:pPr>
        <w:pStyle w:val="ListParagraph"/>
        <w:spacing w:after="0" w:line="240" w:lineRule="auto"/>
        <w:ind w:left="284" w:hanging="284"/>
        <w:jc w:val="both"/>
        <w:rPr>
          <w:rFonts w:ascii="Avenir Book" w:eastAsia="Avenir Book" w:hAnsi="Avenir Book" w:cs="Avenir Book"/>
          <w14:textOutline w14:w="0" w14:cap="flat" w14:cmpd="sng" w14:algn="ctr">
            <w14:noFill/>
            <w14:prstDash w14:val="solid"/>
            <w14:bevel/>
          </w14:textOutline>
        </w:rPr>
      </w:pPr>
    </w:p>
    <w:p w14:paraId="74B3794C"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In the absence of the Designated Safeguarding Officer or, if the suspicions in any way involve the Designated Safeguarding Officer, then the report should be made to: </w:t>
      </w:r>
    </w:p>
    <w:p w14:paraId="24414136" w14:textId="1F8D304A"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Heavy" w:hAnsi="Avenir Heavy"/>
          <w:lang w:val="de-DE"/>
          <w14:textOutline w14:w="0" w14:cap="flat" w14:cmpd="sng" w14:algn="ctr">
            <w14:noFill/>
            <w14:prstDash w14:val="solid"/>
            <w14:bevel/>
          </w14:textOutline>
        </w:rPr>
        <w:t>Name:</w:t>
      </w:r>
      <w:r w:rsidR="00061630">
        <w:rPr>
          <w:rStyle w:val="None"/>
          <w:rFonts w:ascii="Avenir Heavy" w:hAnsi="Avenir Heavy"/>
          <w:lang w:val="de-DE"/>
          <w14:textOutline w14:w="0" w14:cap="flat" w14:cmpd="sng" w14:algn="ctr">
            <w14:noFill/>
            <w14:prstDash w14:val="solid"/>
            <w14:bevel/>
          </w14:textOutline>
        </w:rPr>
        <w:t xml:space="preserve"> Evelyn Mary Young</w:t>
      </w:r>
      <w:r>
        <w:rPr>
          <w:rStyle w:val="None"/>
          <w:rFonts w:ascii="Avenir Book" w:hAnsi="Avenir Book"/>
          <w14:textOutline w14:w="0" w14:cap="flat" w14:cmpd="sng" w14:algn="ctr">
            <w14:noFill/>
            <w14:prstDash w14:val="solid"/>
            <w14:bevel/>
          </w14:textOutline>
        </w:rPr>
        <w:t xml:space="preserve"> (hereafter the "Deputy") </w:t>
      </w:r>
    </w:p>
    <w:p w14:paraId="766F7DF8" w14:textId="0429690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Heavy" w:hAnsi="Avenir Heavy"/>
          <w:lang w:val="de-DE"/>
          <w14:textOutline w14:w="0" w14:cap="flat" w14:cmpd="sng" w14:algn="ctr">
            <w14:noFill/>
            <w14:prstDash w14:val="solid"/>
            <w14:bevel/>
          </w14:textOutline>
        </w:rPr>
        <w:t xml:space="preserve">Tel: </w:t>
      </w:r>
      <w:r w:rsidR="00BD2D8B">
        <w:rPr>
          <w:rStyle w:val="None"/>
          <w:rFonts w:ascii="Avenir Heavy" w:hAnsi="Avenir Heavy"/>
          <w:lang w:val="de-DE"/>
          <w14:textOutline w14:w="0" w14:cap="flat" w14:cmpd="sng" w14:algn="ctr">
            <w14:noFill/>
            <w14:prstDash w14:val="solid"/>
            <w14:bevel/>
          </w14:textOutline>
        </w:rPr>
        <w:t>07770771754</w:t>
      </w:r>
    </w:p>
    <w:p w14:paraId="2E408CA1" w14:textId="0C2508BD" w:rsidR="003C3657" w:rsidRPr="00BD2D8B" w:rsidRDefault="003C3657" w:rsidP="00BD2D8B">
      <w:pPr>
        <w:pStyle w:val="ListParagraph"/>
        <w:spacing w:after="0" w:line="276" w:lineRule="auto"/>
        <w:ind w:left="0"/>
        <w:rPr>
          <w:rStyle w:val="None"/>
          <w:rFonts w:ascii="Avenir Book" w:eastAsia="Avenir Book" w:hAnsi="Avenir Book" w:cs="Avenir Book"/>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 xml:space="preserve">Email: </w:t>
      </w:r>
      <w:r w:rsidR="00BD2D8B">
        <w:rPr>
          <w:rStyle w:val="None"/>
          <w:rFonts w:ascii="Avenir Book" w:hAnsi="Avenir Book"/>
          <w14:textOutline w14:w="0" w14:cap="flat" w14:cmpd="sng" w14:algn="ctr">
            <w14:noFill/>
            <w14:prstDash w14:val="solid"/>
            <w14:bevel/>
          </w14:textOutline>
        </w:rPr>
        <w:t>eviemyo@icloud.com</w:t>
      </w:r>
    </w:p>
    <w:p w14:paraId="7D5FC7F0" w14:textId="77777777" w:rsidR="003C3657" w:rsidRDefault="003C3657" w:rsidP="003C3657">
      <w:pPr>
        <w:pStyle w:val="ListParagraph"/>
        <w:spacing w:after="0" w:line="240" w:lineRule="auto"/>
        <w:ind w:left="284"/>
        <w:jc w:val="both"/>
        <w:rPr>
          <w:rFonts w:ascii="Avenir Heavy" w:eastAsia="Avenir Heavy" w:hAnsi="Avenir Heavy" w:cs="Avenir Heavy"/>
          <w14:textOutline w14:w="0" w14:cap="flat" w14:cmpd="sng" w14:algn="ctr">
            <w14:noFill/>
            <w14:prstDash w14:val="solid"/>
            <w14:bevel/>
          </w14:textOutline>
        </w:rPr>
      </w:pPr>
    </w:p>
    <w:p w14:paraId="5E863F04" w14:textId="77777777" w:rsidR="003C3657" w:rsidRDefault="003C3657" w:rsidP="003C3657">
      <w:pPr>
        <w:pStyle w:val="ListParagraph"/>
        <w:spacing w:after="0" w:line="240" w:lineRule="auto"/>
        <w:ind w:left="1"/>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If the suspicions implicate both the Designated Safeguarding Officer and the Deputy, then the report should be made in the first instance to:</w:t>
      </w:r>
    </w:p>
    <w:p w14:paraId="5F2C6DF8" w14:textId="77777777" w:rsidR="003C3657" w:rsidRDefault="003C3657" w:rsidP="003C3657">
      <w:pPr>
        <w:pStyle w:val="ListParagraph"/>
        <w:spacing w:after="0" w:line="240" w:lineRule="auto"/>
        <w:ind w:left="0" w:firstLine="1"/>
        <w:jc w:val="both"/>
        <w:rPr>
          <w:rStyle w:val="None"/>
          <w:rFonts w:ascii="Avenir Book" w:eastAsia="Avenir Book" w:hAnsi="Avenir Book" w:cs="Avenir Book"/>
          <w14:textOutline w14:w="0" w14:cap="flat" w14:cmpd="sng" w14:algn="ctr">
            <w14:noFill/>
            <w14:prstDash w14:val="solid"/>
            <w14:bevel/>
          </w14:textOutline>
        </w:rPr>
      </w:pPr>
      <w:proofErr w:type="spellStart"/>
      <w:proofErr w:type="gramStart"/>
      <w:r>
        <w:rPr>
          <w:rStyle w:val="None"/>
          <w:rFonts w:ascii="Avenir Heavy" w:hAnsi="Avenir Heavy"/>
          <w14:textOutline w14:w="0" w14:cap="flat" w14:cmpd="sng" w14:algn="ctr">
            <w14:noFill/>
            <w14:prstDash w14:val="solid"/>
            <w14:bevel/>
          </w14:textOutline>
        </w:rPr>
        <w:t>thirtyone:eight</w:t>
      </w:r>
      <w:proofErr w:type="spellEnd"/>
      <w:proofErr w:type="gramEnd"/>
      <w:r>
        <w:rPr>
          <w:rStyle w:val="None"/>
          <w:rFonts w:ascii="Avenir Book" w:hAnsi="Avenir Book"/>
          <w14:textOutline w14:w="0" w14:cap="flat" w14:cmpd="sng" w14:algn="ctr">
            <w14:noFill/>
            <w14:prstDash w14:val="solid"/>
            <w14:bevel/>
          </w14:textOutline>
        </w:rPr>
        <w:t xml:space="preserve"> PO Box 133, Swanley, Kent, BR8 7UQ. </w:t>
      </w:r>
    </w:p>
    <w:p w14:paraId="4683A40D" w14:textId="77777777" w:rsidR="003C3657" w:rsidRDefault="003C3657" w:rsidP="003C3657">
      <w:pPr>
        <w:pStyle w:val="ListParagraph"/>
        <w:spacing w:after="0" w:line="240" w:lineRule="auto"/>
        <w:ind w:left="0" w:firstLine="1"/>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Tel</w:t>
      </w:r>
      <w:r>
        <w:rPr>
          <w:rStyle w:val="None"/>
          <w:rFonts w:ascii="Avenir Book" w:hAnsi="Avenir Book"/>
          <w14:textOutline w14:w="0" w14:cap="flat" w14:cmpd="sng" w14:algn="ctr">
            <w14:noFill/>
            <w14:prstDash w14:val="solid"/>
            <w14:bevel/>
          </w14:textOutline>
        </w:rPr>
        <w:t xml:space="preserve">: 0303 003 1111.  </w:t>
      </w:r>
    </w:p>
    <w:p w14:paraId="43396236" w14:textId="77777777" w:rsidR="003C3657" w:rsidRDefault="003C3657" w:rsidP="003C3657">
      <w:pPr>
        <w:pStyle w:val="ListParagraph"/>
        <w:spacing w:after="0" w:line="240" w:lineRule="auto"/>
        <w:ind w:left="0" w:firstLine="1"/>
        <w:jc w:val="both"/>
        <w:rPr>
          <w:rStyle w:val="None"/>
          <w:rFonts w:ascii="Avenir Book" w:eastAsia="Avenir Book" w:hAnsi="Avenir Book" w:cs="Avenir Book"/>
          <w14:textOutline w14:w="0" w14:cap="flat" w14:cmpd="sng" w14:algn="ctr">
            <w14:noFill/>
            <w14:prstDash w14:val="solid"/>
            <w14:bevel/>
          </w14:textOutline>
        </w:rPr>
      </w:pPr>
    </w:p>
    <w:p w14:paraId="0B798325" w14:textId="77777777" w:rsidR="003C3657" w:rsidRDefault="003C3657" w:rsidP="003C3657">
      <w:pPr>
        <w:pStyle w:val="ListParagraph"/>
        <w:spacing w:after="0" w:line="240" w:lineRule="auto"/>
        <w:ind w:left="0" w:firstLine="1"/>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In an emergency, the report should be made to the Police (</w:t>
      </w:r>
      <w:proofErr w:type="spellStart"/>
      <w:r>
        <w:rPr>
          <w:rStyle w:val="None"/>
          <w:rFonts w:ascii="Avenir Heavy" w:hAnsi="Avenir Heavy"/>
          <w14:textOutline w14:w="0" w14:cap="flat" w14:cmpd="sng" w14:algn="ctr">
            <w14:noFill/>
            <w14:prstDash w14:val="solid"/>
            <w14:bevel/>
          </w14:textOutline>
        </w:rPr>
        <w:t>tel</w:t>
      </w:r>
      <w:proofErr w:type="spellEnd"/>
      <w:r>
        <w:rPr>
          <w:rStyle w:val="None"/>
          <w:rFonts w:ascii="Avenir Heavy" w:hAnsi="Avenir Heavy"/>
          <w14:textOutline w14:w="0" w14:cap="flat" w14:cmpd="sng" w14:algn="ctr">
            <w14:noFill/>
            <w14:prstDash w14:val="solid"/>
            <w14:bevel/>
          </w14:textOutline>
        </w:rPr>
        <w:t>: 101</w:t>
      </w:r>
      <w:r>
        <w:rPr>
          <w:rStyle w:val="None"/>
          <w:rFonts w:ascii="Avenir Book" w:hAnsi="Avenir Book"/>
          <w14:textOutline w14:w="0" w14:cap="flat" w14:cmpd="sng" w14:algn="ctr">
            <w14:noFill/>
            <w14:prstDash w14:val="solid"/>
            <w14:bevel/>
          </w14:textOutline>
        </w:rPr>
        <w:t>) or to the Multi Agency Referral Unit (</w:t>
      </w:r>
      <w:proofErr w:type="spellStart"/>
      <w:r>
        <w:rPr>
          <w:rStyle w:val="None"/>
          <w:rFonts w:ascii="Avenir Heavy" w:hAnsi="Avenir Heavy"/>
          <w14:textOutline w14:w="0" w14:cap="flat" w14:cmpd="sng" w14:algn="ctr">
            <w14:noFill/>
            <w14:prstDash w14:val="solid"/>
            <w14:bevel/>
          </w14:textOutline>
        </w:rPr>
        <w:t>tel</w:t>
      </w:r>
      <w:proofErr w:type="spellEnd"/>
      <w:r>
        <w:rPr>
          <w:rStyle w:val="None"/>
          <w:rFonts w:ascii="Avenir Heavy" w:hAnsi="Avenir Heavy"/>
          <w14:textOutline w14:w="0" w14:cap="flat" w14:cmpd="sng" w14:algn="ctr">
            <w14:noFill/>
            <w14:prstDash w14:val="solid"/>
            <w14:bevel/>
          </w14:textOutline>
        </w:rPr>
        <w:t>: 03001231116</w:t>
      </w:r>
      <w:r>
        <w:rPr>
          <w:rStyle w:val="None"/>
          <w:rFonts w:ascii="Avenir Book" w:hAnsi="Avenir Book"/>
          <w14:textOutline w14:w="0" w14:cap="flat" w14:cmpd="sng" w14:algn="ctr">
            <w14:noFill/>
            <w14:prstDash w14:val="solid"/>
            <w14:bevel/>
          </w14:textOutline>
        </w:rPr>
        <w:t>).</w:t>
      </w:r>
    </w:p>
    <w:p w14:paraId="4FA8C788" w14:textId="77777777" w:rsidR="003C3657" w:rsidRDefault="003C3657" w:rsidP="003C3657">
      <w:pPr>
        <w:pStyle w:val="ListParagraph"/>
        <w:spacing w:after="0" w:line="240" w:lineRule="auto"/>
        <w:ind w:left="284" w:hanging="284"/>
        <w:jc w:val="both"/>
        <w:rPr>
          <w:rFonts w:ascii="Avenir Book" w:eastAsia="Avenir Book" w:hAnsi="Avenir Book" w:cs="Avenir Book"/>
          <w14:textOutline w14:w="0" w14:cap="flat" w14:cmpd="sng" w14:algn="ctr">
            <w14:noFill/>
            <w14:prstDash w14:val="solid"/>
            <w14:bevel/>
          </w14:textOutline>
        </w:rPr>
      </w:pPr>
    </w:p>
    <w:p w14:paraId="18FB82E0" w14:textId="77777777" w:rsidR="003C3657" w:rsidRDefault="003C3657" w:rsidP="003C3657">
      <w:pPr>
        <w:pStyle w:val="ListParagraph"/>
        <w:spacing w:after="0" w:line="240" w:lineRule="auto"/>
        <w:ind w:left="0"/>
        <w:jc w:val="both"/>
        <w:rPr>
          <w:rFonts w:ascii="Avenir Book" w:eastAsia="Avenir Book" w:hAnsi="Avenir Book" w:cs="Avenir Book"/>
          <w:sz w:val="24"/>
          <w:szCs w:val="24"/>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The Designated Safeguarding Officer should contact the appropriate agency or they may first ring the </w:t>
      </w:r>
      <w:proofErr w:type="spellStart"/>
      <w:proofErr w:type="gramStart"/>
      <w:r>
        <w:rPr>
          <w:rStyle w:val="None"/>
          <w:rFonts w:ascii="Avenir Book" w:hAnsi="Avenir Book"/>
          <w14:textOutline w14:w="0" w14:cap="flat" w14:cmpd="sng" w14:algn="ctr">
            <w14:noFill/>
            <w14:prstDash w14:val="solid"/>
            <w14:bevel/>
          </w14:textOutline>
        </w:rPr>
        <w:t>thirtyone:eight</w:t>
      </w:r>
      <w:proofErr w:type="spellEnd"/>
      <w:proofErr w:type="gramEnd"/>
      <w:r>
        <w:rPr>
          <w:rStyle w:val="None"/>
          <w:rFonts w:ascii="Avenir Book" w:hAnsi="Avenir Book"/>
          <w14:textOutline w14:w="0" w14:cap="flat" w14:cmpd="sng" w14:algn="ctr">
            <w14:noFill/>
            <w14:prstDash w14:val="solid"/>
            <w14:bevel/>
          </w14:textOutline>
        </w:rPr>
        <w:t xml:space="preserve"> helpline for advice.  They should then contact social services in the area the child or adult lives.</w:t>
      </w:r>
    </w:p>
    <w:p w14:paraId="03D89662" w14:textId="77777777" w:rsidR="003C3657" w:rsidRDefault="003C3657" w:rsidP="003C3657">
      <w:pPr>
        <w:pStyle w:val="ListParagraph"/>
        <w:spacing w:after="0" w:line="240" w:lineRule="auto"/>
        <w:ind w:left="567" w:hanging="284"/>
        <w:jc w:val="both"/>
        <w:rPr>
          <w:rFonts w:ascii="Avenir Heavy" w:eastAsia="Avenir Heavy" w:hAnsi="Avenir Heavy" w:cs="Avenir Heavy"/>
          <w14:textOutline w14:w="0" w14:cap="flat" w14:cmpd="sng" w14:algn="ctr">
            <w14:noFill/>
            <w14:prstDash w14:val="solid"/>
            <w14:bevel/>
          </w14:textOutline>
        </w:rPr>
      </w:pPr>
    </w:p>
    <w:p w14:paraId="270DDA43" w14:textId="3EE0EB07" w:rsidR="003C3657" w:rsidRDefault="003C3657" w:rsidP="003C3657">
      <w:pPr>
        <w:pStyle w:val="ListParagraph"/>
        <w:spacing w:after="0" w:line="240" w:lineRule="auto"/>
        <w:ind w:left="0"/>
        <w:jc w:val="both"/>
        <w:rPr>
          <w:rStyle w:val="None"/>
          <w:rFonts w:ascii="Avenir Book" w:hAnsi="Avenir Book"/>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 xml:space="preserve">Name of local authority: </w:t>
      </w:r>
      <w:proofErr w:type="spellStart"/>
      <w:r w:rsidR="00B9050B">
        <w:rPr>
          <w:rStyle w:val="None"/>
          <w:rFonts w:ascii="Avenir Book" w:hAnsi="Avenir Book"/>
          <w14:textOutline w14:w="0" w14:cap="flat" w14:cmpd="sng" w14:algn="ctr">
            <w14:noFill/>
            <w14:prstDash w14:val="solid"/>
            <w14:bevel/>
          </w14:textOutline>
        </w:rPr>
        <w:t>Pembrokeshire</w:t>
      </w:r>
      <w:proofErr w:type="spellEnd"/>
      <w:r>
        <w:rPr>
          <w:rStyle w:val="None"/>
          <w:rFonts w:ascii="Avenir Book" w:hAnsi="Avenir Book"/>
          <w14:textOutline w14:w="0" w14:cap="flat" w14:cmpd="sng" w14:algn="ctr">
            <w14:noFill/>
            <w14:prstDash w14:val="solid"/>
            <w14:bevel/>
          </w14:textOutline>
        </w:rPr>
        <w:t xml:space="preserve"> County Council</w:t>
      </w:r>
    </w:p>
    <w:p w14:paraId="55A535A5" w14:textId="3E07ED6F" w:rsidR="00B9050B" w:rsidRDefault="00B9050B" w:rsidP="003C3657">
      <w:pPr>
        <w:pStyle w:val="ListParagraph"/>
        <w:spacing w:after="0" w:line="240" w:lineRule="auto"/>
        <w:ind w:left="0"/>
        <w:jc w:val="both"/>
        <w:rPr>
          <w:rStyle w:val="None"/>
          <w:rFonts w:ascii="Avenir Book" w:hAnsi="Avenir Book"/>
          <w14:textOutline w14:w="0" w14:cap="flat" w14:cmpd="sng" w14:algn="ctr">
            <w14:noFill/>
            <w14:prstDash w14:val="solid"/>
            <w14:bevel/>
          </w14:textOutline>
        </w:rPr>
      </w:pPr>
    </w:p>
    <w:p w14:paraId="512C83C7" w14:textId="3E6395AA" w:rsidR="00B9050B" w:rsidRDefault="00B9050B" w:rsidP="00B9050B">
      <w:pPr>
        <w:rPr>
          <w:rStyle w:val="None"/>
          <w:rFonts w:ascii="Avenir Book" w:eastAsia="Avenir Book" w:hAnsi="Avenir Book" w:cs="Avenir Book"/>
          <w14:textOutline w14:w="0" w14:cap="flat" w14:cmpd="sng" w14:algn="ctr">
            <w14:noFill/>
            <w14:prstDash w14:val="solid"/>
            <w14:bevel/>
          </w14:textOutline>
        </w:rPr>
      </w:pPr>
      <w:r>
        <w:rPr>
          <w:shd w:val="clear" w:color="auto" w:fill="FFFFFF"/>
        </w:rPr>
        <w:t>Child Care Assessment Team: 01437 776444</w:t>
      </w:r>
      <w:r>
        <w:br/>
      </w:r>
      <w:r>
        <w:rPr>
          <w:shd w:val="clear" w:color="auto" w:fill="FFFFFF"/>
        </w:rPr>
        <w:t>Adult Safeguarding Team: 01437 776056</w:t>
      </w:r>
      <w:r>
        <w:br/>
      </w:r>
      <w:r>
        <w:rPr>
          <w:shd w:val="clear" w:color="auto" w:fill="FFFFFF"/>
        </w:rPr>
        <w:t>Social Services out of Hours: 0300 333 2222</w:t>
      </w:r>
      <w:r>
        <w:rPr>
          <w:rStyle w:val="Strong"/>
          <w:rFonts w:ascii="Open Sans" w:hAnsi="Open Sans" w:cs="Open Sans"/>
          <w:color w:val="333333"/>
          <w:sz w:val="36"/>
          <w:szCs w:val="36"/>
          <w:shd w:val="clear" w:color="auto" w:fill="FFFFFF"/>
        </w:rPr>
        <w:t> </w:t>
      </w:r>
    </w:p>
    <w:p w14:paraId="597AF9B4" w14:textId="77777777" w:rsidR="003C3657" w:rsidRDefault="003C3657" w:rsidP="003C3657">
      <w:pPr>
        <w:pStyle w:val="ListParagraph"/>
        <w:spacing w:after="0" w:line="240" w:lineRule="auto"/>
        <w:ind w:left="567" w:hanging="284"/>
        <w:jc w:val="both"/>
        <w:rPr>
          <w:rStyle w:val="None"/>
          <w:rFonts w:ascii="Avenir Book" w:eastAsia="Avenir Book" w:hAnsi="Avenir Book" w:cs="Avenir Book"/>
          <w14:textOutline w14:w="0" w14:cap="flat" w14:cmpd="sng" w14:algn="ctr">
            <w14:noFill/>
            <w14:prstDash w14:val="solid"/>
            <w14:bevel/>
          </w14:textOutline>
        </w:rPr>
      </w:pPr>
    </w:p>
    <w:p w14:paraId="5DCA6586" w14:textId="77777777" w:rsidR="003C3657" w:rsidRDefault="003C3657" w:rsidP="003C3657">
      <w:pPr>
        <w:pStyle w:val="ListParagraph"/>
        <w:spacing w:after="0" w:line="240" w:lineRule="auto"/>
        <w:ind w:left="567" w:hanging="567"/>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Children’s Social Services</w:t>
      </w:r>
    </w:p>
    <w:p w14:paraId="38A5BE8A" w14:textId="0768DD1A" w:rsidR="003C3657" w:rsidRDefault="003C3657" w:rsidP="003C3657">
      <w:pPr>
        <w:pStyle w:val="ListParagraph"/>
        <w:spacing w:after="0" w:line="240" w:lineRule="auto"/>
        <w:ind w:left="284" w:hanging="284"/>
        <w:jc w:val="both"/>
        <w:rPr>
          <w:rStyle w:val="None"/>
          <w:rFonts w:ascii="Avenir Heavy" w:eastAsia="Avenir Heavy" w:hAnsi="Avenir Heavy" w:cs="Avenir Heavy"/>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 xml:space="preserve">Tel: </w:t>
      </w:r>
      <w:r w:rsidR="00B9050B">
        <w:rPr>
          <w:rStyle w:val="None"/>
          <w:rFonts w:ascii="Avenir Book" w:hAnsi="Avenir Book"/>
          <w14:textOutline w14:w="0" w14:cap="flat" w14:cmpd="sng" w14:algn="ctr">
            <w14:noFill/>
            <w14:prstDash w14:val="solid"/>
            <w14:bevel/>
          </w14:textOutline>
        </w:rPr>
        <w:t>01437776444</w:t>
      </w:r>
    </w:p>
    <w:p w14:paraId="6211F524" w14:textId="77777777" w:rsidR="003C3657" w:rsidRDefault="003C3657" w:rsidP="003C3657">
      <w:pPr>
        <w:pStyle w:val="ListParagraph"/>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65F6580B" w14:textId="77777777" w:rsidR="003C3657" w:rsidRDefault="003C3657" w:rsidP="003C3657">
      <w:pPr>
        <w:pStyle w:val="ListParagraph"/>
        <w:spacing w:after="0" w:line="240" w:lineRule="auto"/>
        <w:ind w:left="567" w:hanging="567"/>
        <w:jc w:val="both"/>
        <w:rPr>
          <w:rStyle w:val="None"/>
          <w:rFonts w:ascii="Avenir Heavy" w:eastAsia="Avenir Heavy" w:hAnsi="Avenir Heavy" w:cs="Avenir Heavy"/>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Adult Social Services</w:t>
      </w:r>
    </w:p>
    <w:p w14:paraId="369C8267" w14:textId="5CF6D39C" w:rsidR="003C3657" w:rsidRDefault="003C3657" w:rsidP="003C3657">
      <w:pPr>
        <w:pStyle w:val="ListParagraph"/>
        <w:spacing w:after="0" w:line="240" w:lineRule="auto"/>
        <w:ind w:left="0"/>
        <w:jc w:val="both"/>
        <w:rPr>
          <w:rStyle w:val="None"/>
          <w:rFonts w:ascii="Avenir Book" w:hAnsi="Avenir Book"/>
          <w:lang w:val="de-DE"/>
          <w14:textOutline w14:w="0" w14:cap="flat" w14:cmpd="sng" w14:algn="ctr">
            <w14:noFill/>
            <w14:prstDash w14:val="solid"/>
            <w14:bevel/>
          </w14:textOutline>
        </w:rPr>
      </w:pPr>
      <w:r>
        <w:rPr>
          <w:rStyle w:val="None"/>
          <w:rFonts w:ascii="Avenir Heavy" w:hAnsi="Avenir Heavy"/>
          <w:lang w:val="de-DE"/>
          <w14:textOutline w14:w="0" w14:cap="flat" w14:cmpd="sng" w14:algn="ctr">
            <w14:noFill/>
            <w14:prstDash w14:val="solid"/>
            <w14:bevel/>
          </w14:textOutline>
        </w:rPr>
        <w:t>Tel:</w:t>
      </w:r>
      <w:r>
        <w:rPr>
          <w:rStyle w:val="None"/>
          <w:rFonts w:ascii="Avenir Book" w:hAnsi="Avenir Book"/>
          <w:color w:val="6F6F6E"/>
          <w:u w:color="6F6F6E"/>
          <w14:textOutline w14:w="0" w14:cap="flat" w14:cmpd="sng" w14:algn="ctr">
            <w14:noFill/>
            <w14:prstDash w14:val="solid"/>
            <w14:bevel/>
          </w14:textOutline>
        </w:rPr>
        <w:t xml:space="preserve"> </w:t>
      </w:r>
      <w:r w:rsidR="00B9050B">
        <w:rPr>
          <w:rStyle w:val="None"/>
          <w:rFonts w:ascii="Avenir Book" w:hAnsi="Avenir Book"/>
          <w:lang w:val="de-DE"/>
          <w14:textOutline w14:w="0" w14:cap="flat" w14:cmpd="sng" w14:algn="ctr">
            <w14:noFill/>
            <w14:prstDash w14:val="solid"/>
            <w14:bevel/>
          </w14:textOutline>
        </w:rPr>
        <w:t>01437776056</w:t>
      </w:r>
    </w:p>
    <w:p w14:paraId="0420E51D" w14:textId="7D022A0D" w:rsidR="00B9050B" w:rsidRDefault="00B9050B" w:rsidP="003C3657">
      <w:pPr>
        <w:pStyle w:val="ListParagraph"/>
        <w:spacing w:after="0" w:line="240" w:lineRule="auto"/>
        <w:ind w:left="0"/>
        <w:jc w:val="both"/>
        <w:rPr>
          <w:rStyle w:val="None"/>
          <w:rFonts w:ascii="Avenir Book" w:hAnsi="Avenir Book"/>
          <w:lang w:val="de-DE"/>
          <w14:textOutline w14:w="0" w14:cap="flat" w14:cmpd="sng" w14:algn="ctr">
            <w14:noFill/>
            <w14:prstDash w14:val="solid"/>
            <w14:bevel/>
          </w14:textOutline>
        </w:rPr>
      </w:pPr>
    </w:p>
    <w:p w14:paraId="57142E7B" w14:textId="0D5176BD" w:rsidR="00B9050B" w:rsidRDefault="00B9050B"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lang w:val="de-DE"/>
          <w14:textOutline w14:w="0" w14:cap="flat" w14:cmpd="sng" w14:algn="ctr">
            <w14:noFill/>
            <w14:prstDash w14:val="solid"/>
            <w14:bevel/>
          </w14:textOutline>
        </w:rPr>
        <w:t>Out of Hours: 03003332222</w:t>
      </w:r>
    </w:p>
    <w:p w14:paraId="4344EF5F" w14:textId="77777777" w:rsidR="003C3657" w:rsidRDefault="003C3657" w:rsidP="003C3657">
      <w:pPr>
        <w:pStyle w:val="ListParagraph"/>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143A3090" w14:textId="77777777" w:rsidR="00BD0AD2" w:rsidRDefault="003C3657" w:rsidP="003C3657">
      <w:pPr>
        <w:pStyle w:val="ListParagraph"/>
        <w:spacing w:after="0" w:line="240" w:lineRule="auto"/>
        <w:ind w:left="0"/>
        <w:jc w:val="both"/>
      </w:pPr>
      <w:r>
        <w:rPr>
          <w:rStyle w:val="None"/>
          <w:rFonts w:ascii="Avenir Heavy" w:hAnsi="Avenir Heavy"/>
          <w14:textOutline w14:w="0" w14:cap="flat" w14:cmpd="sng" w14:algn="ctr">
            <w14:noFill/>
            <w14:prstDash w14:val="solid"/>
            <w14:bevel/>
          </w14:textOutline>
        </w:rPr>
        <w:t xml:space="preserve">Website Address: </w:t>
      </w:r>
      <w:hyperlink r:id="rId9" w:history="1">
        <w:r w:rsidR="00BD0AD2">
          <w:rPr>
            <w:rStyle w:val="Hyperlink"/>
          </w:rPr>
          <w:t xml:space="preserve">Safeguarding - </w:t>
        </w:r>
        <w:proofErr w:type="spellStart"/>
        <w:r w:rsidR="00BD0AD2">
          <w:rPr>
            <w:rStyle w:val="Hyperlink"/>
          </w:rPr>
          <w:t>Pembrokeshire</w:t>
        </w:r>
        <w:proofErr w:type="spellEnd"/>
        <w:r w:rsidR="00BD0AD2">
          <w:rPr>
            <w:rStyle w:val="Hyperlink"/>
          </w:rPr>
          <w:t xml:space="preserve"> County Council</w:t>
        </w:r>
      </w:hyperlink>
    </w:p>
    <w:p w14:paraId="32ECC1B4" w14:textId="77777777" w:rsidR="00BD0AD2" w:rsidRDefault="00BD0AD2" w:rsidP="003C3657">
      <w:pPr>
        <w:pStyle w:val="ListParagraph"/>
        <w:spacing w:after="0" w:line="240" w:lineRule="auto"/>
        <w:ind w:left="0"/>
        <w:jc w:val="both"/>
      </w:pPr>
    </w:p>
    <w:p w14:paraId="371471EC" w14:textId="1765AEBA"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The Designated Safeguarding Officer may need to inform others depending on the circumstances and/or nature of the concern:</w:t>
      </w:r>
    </w:p>
    <w:p w14:paraId="26634A45" w14:textId="77777777" w:rsidR="003C3657" w:rsidRDefault="003C3657" w:rsidP="003C3657">
      <w:pPr>
        <w:pStyle w:val="Body"/>
        <w:numPr>
          <w:ilvl w:val="0"/>
          <w:numId w:val="6"/>
        </w:numPr>
        <w:spacing w:after="0" w:line="240" w:lineRule="auto"/>
        <w:jc w:val="both"/>
        <w:rPr>
          <w:rFonts w:ascii="Avenir Book" w:hAnsi="Avenir Book"/>
        </w:rPr>
      </w:pPr>
      <w:r>
        <w:rPr>
          <w:rFonts w:ascii="Avenir Book" w:hAnsi="Avenir Book"/>
        </w:rPr>
        <w:t>The trustee responsible for safeguarding who may need to liaise with the insurance company or the charity commission to report a serious incident.</w:t>
      </w:r>
    </w:p>
    <w:p w14:paraId="4A25033F" w14:textId="77777777" w:rsidR="003C3657" w:rsidRDefault="003C3657" w:rsidP="003C3657">
      <w:pPr>
        <w:pStyle w:val="ListParagraph"/>
        <w:numPr>
          <w:ilvl w:val="0"/>
          <w:numId w:val="7"/>
        </w:numPr>
        <w:spacing w:after="0" w:line="240" w:lineRule="auto"/>
        <w:jc w:val="both"/>
        <w:rPr>
          <w:rFonts w:ascii="Avenir Book" w:hAnsi="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the Local Authority Designated Officer (LADO) - if the allegation concerns someone under 18.</w:t>
      </w:r>
    </w:p>
    <w:p w14:paraId="08FA5AFC" w14:textId="77777777" w:rsidR="003C3657" w:rsidRDefault="003C3657" w:rsidP="003C3657">
      <w:pPr>
        <w:pStyle w:val="ListParagraph"/>
        <w:spacing w:after="0" w:line="240" w:lineRule="auto"/>
        <w:ind w:left="0"/>
        <w:jc w:val="both"/>
        <w:rPr>
          <w:rFonts w:ascii="Avenir Book" w:eastAsia="Avenir Book" w:hAnsi="Avenir Book" w:cs="Avenir Book"/>
          <w:sz w:val="24"/>
          <w:szCs w:val="24"/>
          <w14:textOutline w14:w="0" w14:cap="flat" w14:cmpd="sng" w14:algn="ctr">
            <w14:noFill/>
            <w14:prstDash w14:val="solid"/>
            <w14:bevel/>
          </w14:textOutline>
        </w:rPr>
      </w:pPr>
    </w:p>
    <w:p w14:paraId="078139E3" w14:textId="77777777" w:rsidR="003C3657" w:rsidRDefault="003C3657" w:rsidP="003C3657">
      <w:pPr>
        <w:pStyle w:val="ListParagraph"/>
        <w:spacing w:after="0" w:line="240" w:lineRule="auto"/>
        <w:ind w:left="0"/>
        <w:jc w:val="both"/>
        <w:rPr>
          <w:rFonts w:ascii="Avenir Book" w:eastAsia="Avenir Book" w:hAnsi="Avenir Book" w:cs="Avenir Book"/>
          <w:sz w:val="24"/>
          <w:szCs w:val="24"/>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Suspicions must not be discussed with anyone other than those nominated above. A written record of the concerns should be made in accordance with these procedures and kept in a secure place.</w:t>
      </w:r>
    </w:p>
    <w:p w14:paraId="03965FC2" w14:textId="77777777" w:rsidR="003C3657" w:rsidRDefault="003C3657" w:rsidP="003C3657">
      <w:pPr>
        <w:pStyle w:val="ListParagraph"/>
        <w:spacing w:after="0" w:line="240" w:lineRule="auto"/>
        <w:ind w:left="0"/>
        <w:jc w:val="both"/>
        <w:rPr>
          <w:rFonts w:ascii="Avenir Book" w:eastAsia="Avenir Book" w:hAnsi="Avenir Book" w:cs="Avenir Book"/>
          <w:sz w:val="24"/>
          <w:szCs w:val="24"/>
          <w14:textOutline w14:w="0" w14:cap="flat" w14:cmpd="sng" w14:algn="ctr">
            <w14:noFill/>
            <w14:prstDash w14:val="solid"/>
            <w14:bevel/>
          </w14:textOutline>
        </w:rPr>
      </w:pPr>
    </w:p>
    <w:p w14:paraId="3AE441FC" w14:textId="77777777" w:rsidR="003C3657" w:rsidRDefault="003C3657" w:rsidP="003C3657">
      <w:pPr>
        <w:pStyle w:val="ListParagraph"/>
        <w:spacing w:after="0" w:line="240" w:lineRule="auto"/>
        <w:ind w:left="0"/>
        <w:jc w:val="both"/>
        <w:rPr>
          <w:rFonts w:ascii="Avenir Book" w:eastAsia="Avenir Book" w:hAnsi="Avenir Book" w:cs="Avenir Book"/>
          <w:sz w:val="24"/>
          <w:szCs w:val="24"/>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Whilst allegations or suspicions of abuse will normally be reported to the Safeguarding Officer(s), the absence of the Safeguarding Officer(s) should not delay referral to Social Services, the Police or taking advice from </w:t>
      </w:r>
      <w:proofErr w:type="spellStart"/>
      <w:proofErr w:type="gramStart"/>
      <w:r>
        <w:rPr>
          <w:rStyle w:val="None"/>
          <w:rFonts w:ascii="Avenir Book" w:hAnsi="Avenir Book"/>
          <w14:textOutline w14:w="0" w14:cap="flat" w14:cmpd="sng" w14:algn="ctr">
            <w14:noFill/>
            <w14:prstDash w14:val="solid"/>
            <w14:bevel/>
          </w14:textOutline>
        </w:rPr>
        <w:t>thirtyone:eight</w:t>
      </w:r>
      <w:proofErr w:type="spellEnd"/>
      <w:proofErr w:type="gramEnd"/>
      <w:r>
        <w:rPr>
          <w:rStyle w:val="None"/>
          <w:rFonts w:ascii="Avenir Book" w:hAnsi="Avenir Book"/>
          <w14:textOutline w14:w="0" w14:cap="flat" w14:cmpd="sng" w14:algn="ctr">
            <w14:noFill/>
            <w14:prstDash w14:val="solid"/>
            <w14:bevel/>
          </w14:textOutline>
        </w:rPr>
        <w:t>.</w:t>
      </w:r>
    </w:p>
    <w:p w14:paraId="61C43657" w14:textId="77777777" w:rsidR="003C3657" w:rsidRDefault="003C3657" w:rsidP="003C3657">
      <w:pPr>
        <w:pStyle w:val="ListParagraph"/>
        <w:spacing w:after="0" w:line="240" w:lineRule="auto"/>
        <w:ind w:left="0"/>
        <w:jc w:val="both"/>
        <w:rPr>
          <w:rFonts w:ascii="Avenir Book" w:eastAsia="Avenir Book" w:hAnsi="Avenir Book" w:cs="Avenir Book"/>
          <w:sz w:val="24"/>
          <w:szCs w:val="24"/>
          <w14:textOutline w14:w="0" w14:cap="flat" w14:cmpd="sng" w14:algn="ctr">
            <w14:noFill/>
            <w14:prstDash w14:val="solid"/>
            <w14:bevel/>
          </w14:textOutline>
        </w:rPr>
      </w:pPr>
    </w:p>
    <w:p w14:paraId="3F65809F"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The Trustees will support the Safeguarding Officer(s) in their role and accept that any information they may have in their possession will be shared in a strictly limited way on a </w:t>
      </w:r>
      <w:proofErr w:type="gramStart"/>
      <w:r>
        <w:rPr>
          <w:rStyle w:val="None"/>
          <w:rFonts w:ascii="Avenir Book" w:hAnsi="Avenir Book"/>
          <w14:textOutline w14:w="0" w14:cap="flat" w14:cmpd="sng" w14:algn="ctr">
            <w14:noFill/>
            <w14:prstDash w14:val="solid"/>
            <w14:bevel/>
          </w14:textOutline>
        </w:rPr>
        <w:t>need to know</w:t>
      </w:r>
      <w:proofErr w:type="gramEnd"/>
      <w:r>
        <w:rPr>
          <w:rStyle w:val="None"/>
          <w:rFonts w:ascii="Avenir Book" w:hAnsi="Avenir Book"/>
          <w14:textOutline w14:w="0" w14:cap="flat" w14:cmpd="sng" w14:algn="ctr">
            <w14:noFill/>
            <w14:prstDash w14:val="solid"/>
            <w14:bevel/>
          </w14:textOutline>
        </w:rPr>
        <w:t xml:space="preserve"> basis.</w:t>
      </w:r>
    </w:p>
    <w:p w14:paraId="34042582" w14:textId="77777777" w:rsidR="003C3657" w:rsidRDefault="003C3657" w:rsidP="003C3657">
      <w:pPr>
        <w:pStyle w:val="ListParagraph"/>
        <w:spacing w:after="0" w:line="240" w:lineRule="auto"/>
        <w:ind w:left="0"/>
        <w:jc w:val="both"/>
        <w:rPr>
          <w:rFonts w:ascii="Avenir Book" w:eastAsia="Avenir Book" w:hAnsi="Avenir Book" w:cs="Avenir Book"/>
          <w:sz w:val="24"/>
          <w:szCs w:val="24"/>
          <w14:textOutline w14:w="0" w14:cap="flat" w14:cmpd="sng" w14:algn="ctr">
            <w14:noFill/>
            <w14:prstDash w14:val="solid"/>
            <w14:bevel/>
          </w14:textOutline>
        </w:rPr>
      </w:pPr>
    </w:p>
    <w:p w14:paraId="1E1FCC96"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It is of course the right of any individual as a citizen to make a direct referral to the safeguarding agencies or seek advice from </w:t>
      </w:r>
      <w:proofErr w:type="spellStart"/>
      <w:proofErr w:type="gramStart"/>
      <w:r>
        <w:rPr>
          <w:rStyle w:val="None"/>
          <w:rFonts w:ascii="Avenir Book" w:hAnsi="Avenir Book"/>
          <w14:textOutline w14:w="0" w14:cap="flat" w14:cmpd="sng" w14:algn="ctr">
            <w14:noFill/>
            <w14:prstDash w14:val="solid"/>
            <w14:bevel/>
          </w14:textOutline>
        </w:rPr>
        <w:t>thirtyone:eight</w:t>
      </w:r>
      <w:proofErr w:type="spellEnd"/>
      <w:proofErr w:type="gramEnd"/>
      <w:r>
        <w:rPr>
          <w:rStyle w:val="None"/>
          <w:rFonts w:ascii="Avenir Book" w:hAnsi="Avenir Book"/>
          <w14:textOutline w14:w="0" w14:cap="flat" w14:cmpd="sng" w14:algn="ctr">
            <w14:noFill/>
            <w14:prstDash w14:val="solid"/>
            <w14:bevel/>
          </w14:textOutline>
        </w:rPr>
        <w:t xml:space="preserve">, although the Trustees hope that members of the </w:t>
      </w:r>
      <w:proofErr w:type="spellStart"/>
      <w:r>
        <w:rPr>
          <w:rStyle w:val="None"/>
          <w:rFonts w:ascii="Avenir Book" w:hAnsi="Avenir Book"/>
          <w14:textOutline w14:w="0" w14:cap="flat" w14:cmpd="sng" w14:algn="ctr">
            <w14:noFill/>
            <w14:prstDash w14:val="solid"/>
            <w14:bevel/>
          </w14:textOutline>
        </w:rPr>
        <w:t>organisation</w:t>
      </w:r>
      <w:proofErr w:type="spellEnd"/>
      <w:r>
        <w:rPr>
          <w:rStyle w:val="None"/>
          <w:rFonts w:ascii="Avenir Book" w:hAnsi="Avenir Book"/>
          <w14:textOutline w14:w="0" w14:cap="flat" w14:cmpd="sng" w14:algn="ctr">
            <w14:noFill/>
            <w14:prstDash w14:val="solid"/>
            <w14:bevel/>
          </w14:textOutline>
        </w:rPr>
        <w:t xml:space="preserve"> will use this procedure. </w:t>
      </w:r>
    </w:p>
    <w:p w14:paraId="44F86099"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p>
    <w:p w14:paraId="079E99B7"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If, however, the individual with the concern feels that the Safeguarding Officer(s) has not responded appropriately, or where they have a disagreement with the Safeguarding Officer(s) as to the appropriateness of a referral they are free to contact an outside agency direct.  We hope by making this statement that the Trustees demonstrate their commitment to effective safeguarding and the protection of all those who are vulnerable.</w:t>
      </w:r>
    </w:p>
    <w:p w14:paraId="6A7BA392" w14:textId="77777777" w:rsidR="003C3657" w:rsidRDefault="003C3657" w:rsidP="003C3657">
      <w:pPr>
        <w:pStyle w:val="ListParagraph"/>
        <w:spacing w:after="0" w:line="240" w:lineRule="auto"/>
        <w:ind w:left="0"/>
        <w:jc w:val="both"/>
        <w:rPr>
          <w:rFonts w:ascii="Avenir Book" w:eastAsia="Avenir Book" w:hAnsi="Avenir Book" w:cs="Avenir Book"/>
          <w:sz w:val="24"/>
          <w:szCs w:val="24"/>
          <w14:textOutline w14:w="0" w14:cap="flat" w14:cmpd="sng" w14:algn="ctr">
            <w14:noFill/>
            <w14:prstDash w14:val="solid"/>
            <w14:bevel/>
          </w14:textOutline>
        </w:rPr>
      </w:pPr>
    </w:p>
    <w:p w14:paraId="243F0AAE"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The role of the Designated Safeguarding Officer or Deputy is to collate and clarify the precise details of the allegation or suspicion and pass this information on to statutory agencies who have a legal duty to investigate. </w:t>
      </w:r>
    </w:p>
    <w:p w14:paraId="21898B9B"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p>
    <w:p w14:paraId="0EF2BFDB" w14:textId="77777777" w:rsidR="003C3657" w:rsidRDefault="003C3657" w:rsidP="003C3657">
      <w:pPr>
        <w:pStyle w:val="ListParagraph"/>
        <w:spacing w:after="0" w:line="240" w:lineRule="auto"/>
        <w:ind w:left="0"/>
        <w:jc w:val="both"/>
        <w:rPr>
          <w:rStyle w:val="None"/>
          <w:rFonts w:ascii="Avenir Heavy" w:eastAsia="Avenir Heavy" w:hAnsi="Avenir Heavy" w:cs="Avenir Heavy"/>
          <w:u w:val="single"/>
          <w14:textOutline w14:w="0" w14:cap="flat" w14:cmpd="sng" w14:algn="ctr">
            <w14:noFill/>
            <w14:prstDash w14:val="solid"/>
            <w14:bevel/>
          </w14:textOutline>
        </w:rPr>
      </w:pPr>
      <w:r>
        <w:rPr>
          <w:rStyle w:val="None"/>
          <w:rFonts w:ascii="Avenir Heavy" w:hAnsi="Avenir Heavy"/>
          <w:u w:val="single"/>
          <w14:textOutline w14:w="0" w14:cap="flat" w14:cmpd="sng" w14:algn="ctr">
            <w14:noFill/>
            <w14:prstDash w14:val="solid"/>
            <w14:bevel/>
          </w14:textOutline>
        </w:rPr>
        <w:t xml:space="preserve">Detailed procedures where there is a concern about a child </w:t>
      </w:r>
    </w:p>
    <w:p w14:paraId="11B6ED82" w14:textId="77777777" w:rsidR="003C3657" w:rsidRDefault="003C3657" w:rsidP="003C3657">
      <w:pPr>
        <w:pStyle w:val="ListParagraph"/>
        <w:spacing w:after="0" w:line="240" w:lineRule="auto"/>
        <w:ind w:left="0"/>
        <w:jc w:val="both"/>
        <w:rPr>
          <w:rStyle w:val="None"/>
          <w:rFonts w:ascii="Avenir Heavy" w:eastAsia="Avenir Heavy" w:hAnsi="Avenir Heavy" w:cs="Avenir Heavy"/>
          <w:i/>
          <w:iCs/>
          <w14:textOutline w14:w="0" w14:cap="flat" w14:cmpd="sng" w14:algn="ctr">
            <w14:noFill/>
            <w14:prstDash w14:val="solid"/>
            <w14:bevel/>
          </w14:textOutline>
        </w:rPr>
      </w:pPr>
      <w:r>
        <w:rPr>
          <w:rStyle w:val="None"/>
          <w:rFonts w:ascii="Avenir Book Oblique" w:hAnsi="Avenir Book Oblique"/>
          <w14:textOutline w14:w="0" w14:cap="flat" w14:cmpd="sng" w14:algn="ctr">
            <w14:noFill/>
            <w14:prstDash w14:val="solid"/>
            <w14:bevel/>
          </w14:textOutline>
        </w:rPr>
        <w:t>(</w:t>
      </w:r>
      <w:proofErr w:type="gramStart"/>
      <w:r>
        <w:rPr>
          <w:rStyle w:val="None"/>
          <w:rFonts w:ascii="Avenir Book Oblique" w:hAnsi="Avenir Book Oblique"/>
          <w14:textOutline w14:w="0" w14:cap="flat" w14:cmpd="sng" w14:algn="ctr">
            <w14:noFill/>
            <w14:prstDash w14:val="solid"/>
            <w14:bevel/>
          </w14:textOutline>
        </w:rPr>
        <w:t>see</w:t>
      </w:r>
      <w:proofErr w:type="gramEnd"/>
      <w:r>
        <w:rPr>
          <w:rStyle w:val="None"/>
          <w:rFonts w:ascii="Avenir Book Oblique" w:hAnsi="Avenir Book Oblique"/>
          <w14:textOutline w14:w="0" w14:cap="flat" w14:cmpd="sng" w14:algn="ctr">
            <w14:noFill/>
            <w14:prstDash w14:val="solid"/>
            <w14:bevel/>
          </w14:textOutline>
        </w:rPr>
        <w:t xml:space="preserve"> Appendix 7):</w:t>
      </w:r>
    </w:p>
    <w:p w14:paraId="31C24980" w14:textId="77777777" w:rsidR="003C3657" w:rsidRDefault="003C3657" w:rsidP="003C3657">
      <w:pPr>
        <w:pStyle w:val="ListParagraph"/>
        <w:spacing w:after="0" w:line="240" w:lineRule="auto"/>
        <w:ind w:left="0"/>
        <w:jc w:val="both"/>
        <w:rPr>
          <w:rFonts w:ascii="Avenir Heavy" w:eastAsia="Avenir Heavy" w:hAnsi="Avenir Heavy" w:cs="Avenir Heavy"/>
          <w14:textOutline w14:w="0" w14:cap="flat" w14:cmpd="sng" w14:algn="ctr">
            <w14:noFill/>
            <w14:prstDash w14:val="solid"/>
            <w14:bevel/>
          </w14:textOutline>
        </w:rPr>
      </w:pPr>
    </w:p>
    <w:p w14:paraId="058A92F6"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Allegations of physical injury, neglect or emotional abuse</w:t>
      </w:r>
      <w:r>
        <w:rPr>
          <w:rStyle w:val="None"/>
          <w:rFonts w:ascii="Avenir Book" w:hAnsi="Avenir Book"/>
          <w14:textOutline w14:w="0" w14:cap="flat" w14:cmpd="sng" w14:algn="ctr">
            <w14:noFill/>
            <w14:prstDash w14:val="solid"/>
            <w14:bevel/>
          </w14:textOutline>
        </w:rPr>
        <w:t xml:space="preserve"> </w:t>
      </w:r>
    </w:p>
    <w:p w14:paraId="3034AA94"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p>
    <w:p w14:paraId="6F80C6FB"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If a child has a physical injury, a symptom of neglect or where there are concerns about emotional abuse, the Designated Safeguarding Officer will:</w:t>
      </w:r>
    </w:p>
    <w:p w14:paraId="3A5E7582" w14:textId="77777777" w:rsidR="003C3657" w:rsidRDefault="003C3657" w:rsidP="003C3657">
      <w:pPr>
        <w:pStyle w:val="ListParagraph"/>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54CECC79" w14:textId="77777777" w:rsidR="003C3657" w:rsidRDefault="003C3657" w:rsidP="003C3657">
      <w:pPr>
        <w:pStyle w:val="ListParagraph"/>
        <w:numPr>
          <w:ilvl w:val="0"/>
          <w:numId w:val="7"/>
        </w:numPr>
        <w:spacing w:after="0" w:line="240" w:lineRule="auto"/>
        <w:jc w:val="both"/>
        <w:rPr>
          <w:rFonts w:ascii="Avenir Book" w:hAnsi="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Contact Children’s Social Services (or </w:t>
      </w:r>
      <w:proofErr w:type="spellStart"/>
      <w:proofErr w:type="gramStart"/>
      <w:r>
        <w:rPr>
          <w:rStyle w:val="None"/>
          <w:rFonts w:ascii="Avenir Book" w:hAnsi="Avenir Book"/>
          <w14:textOutline w14:w="0" w14:cap="flat" w14:cmpd="sng" w14:algn="ctr">
            <w14:noFill/>
            <w14:prstDash w14:val="solid"/>
            <w14:bevel/>
          </w14:textOutline>
        </w:rPr>
        <w:t>thirtyone:eight</w:t>
      </w:r>
      <w:proofErr w:type="spellEnd"/>
      <w:proofErr w:type="gramEnd"/>
      <w:r>
        <w:rPr>
          <w:rStyle w:val="None"/>
          <w:rFonts w:ascii="Avenir Book" w:hAnsi="Avenir Book"/>
          <w14:textOutline w14:w="0" w14:cap="flat" w14:cmpd="sng" w14:algn="ctr">
            <w14:noFill/>
            <w14:prstDash w14:val="solid"/>
            <w14:bevel/>
          </w14:textOutline>
        </w:rPr>
        <w:t xml:space="preserve">) for advice in cases of deliberate injury, if concerned about a child's safety or if a child is afraid to return home.  </w:t>
      </w:r>
    </w:p>
    <w:p w14:paraId="1C872C67" w14:textId="77777777" w:rsidR="003C3657" w:rsidRDefault="003C3657" w:rsidP="003C3657">
      <w:pPr>
        <w:pStyle w:val="ListParagraph"/>
        <w:numPr>
          <w:ilvl w:val="0"/>
          <w:numId w:val="7"/>
        </w:numPr>
        <w:spacing w:after="0" w:line="240" w:lineRule="auto"/>
        <w:jc w:val="both"/>
        <w:rPr>
          <w:rFonts w:ascii="Avenir Book" w:hAnsi="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Not tell the parents or </w:t>
      </w:r>
      <w:proofErr w:type="spellStart"/>
      <w:r>
        <w:rPr>
          <w:rStyle w:val="None"/>
          <w:rFonts w:ascii="Avenir Book" w:hAnsi="Avenir Book"/>
          <w14:textOutline w14:w="0" w14:cap="flat" w14:cmpd="sng" w14:algn="ctr">
            <w14:noFill/>
            <w14:prstDash w14:val="solid"/>
            <w14:bevel/>
          </w14:textOutline>
        </w:rPr>
        <w:t>carers</w:t>
      </w:r>
      <w:proofErr w:type="spellEnd"/>
      <w:r>
        <w:rPr>
          <w:rStyle w:val="None"/>
          <w:rFonts w:ascii="Avenir Book" w:hAnsi="Avenir Book"/>
          <w14:textOutline w14:w="0" w14:cap="flat" w14:cmpd="sng" w14:algn="ctr">
            <w14:noFill/>
            <w14:prstDash w14:val="solid"/>
            <w14:bevel/>
          </w14:textOutline>
        </w:rPr>
        <w:t xml:space="preserve"> unless advised to do so, having contacted Children’</w:t>
      </w:r>
      <w:r>
        <w:rPr>
          <w:rStyle w:val="None"/>
          <w:rFonts w:ascii="Avenir Book" w:hAnsi="Avenir Book"/>
          <w:lang w:val="pt-PT"/>
          <w14:textOutline w14:w="0" w14:cap="flat" w14:cmpd="sng" w14:algn="ctr">
            <w14:noFill/>
            <w14:prstDash w14:val="solid"/>
            <w14:bevel/>
          </w14:textOutline>
        </w:rPr>
        <w:t xml:space="preserve">s Social Services.  </w:t>
      </w:r>
    </w:p>
    <w:p w14:paraId="08BF3B38" w14:textId="77777777" w:rsidR="003C3657" w:rsidRDefault="003C3657" w:rsidP="003C3657">
      <w:pPr>
        <w:pStyle w:val="ListParagraph"/>
        <w:numPr>
          <w:ilvl w:val="0"/>
          <w:numId w:val="7"/>
        </w:numPr>
        <w:spacing w:after="0" w:line="240" w:lineRule="auto"/>
        <w:jc w:val="both"/>
        <w:rPr>
          <w:rFonts w:ascii="Avenir Book" w:hAnsi="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Seek medical help if needed urgently, informing the doctor of any suspicions.  </w:t>
      </w:r>
    </w:p>
    <w:p w14:paraId="2B4F97FB" w14:textId="77777777" w:rsidR="003C3657" w:rsidRDefault="003C3657" w:rsidP="003C3657">
      <w:pPr>
        <w:pStyle w:val="ListParagraph"/>
        <w:numPr>
          <w:ilvl w:val="0"/>
          <w:numId w:val="7"/>
        </w:numPr>
        <w:spacing w:after="0" w:line="240" w:lineRule="auto"/>
        <w:jc w:val="both"/>
        <w:rPr>
          <w:rFonts w:ascii="Avenir Book" w:hAnsi="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For lesser concerns, (</w:t>
      </w:r>
      <w:proofErr w:type="gramStart"/>
      <w:r>
        <w:rPr>
          <w:rStyle w:val="None"/>
          <w:rFonts w:ascii="Avenir Book" w:hAnsi="Avenir Book"/>
          <w14:textOutline w14:w="0" w14:cap="flat" w14:cmpd="sng" w14:algn="ctr">
            <w14:noFill/>
            <w14:prstDash w14:val="solid"/>
            <w14:bevel/>
          </w14:textOutline>
        </w:rPr>
        <w:t>e.g.</w:t>
      </w:r>
      <w:proofErr w:type="gramEnd"/>
      <w:r>
        <w:rPr>
          <w:rStyle w:val="None"/>
          <w:rFonts w:ascii="Avenir Book" w:hAnsi="Avenir Book"/>
          <w14:textOutline w14:w="0" w14:cap="flat" w14:cmpd="sng" w14:algn="ctr">
            <w14:noFill/>
            <w14:prstDash w14:val="solid"/>
            <w14:bevel/>
          </w14:textOutline>
        </w:rPr>
        <w:t xml:space="preserve"> poor parenting), encourage parent/</w:t>
      </w:r>
      <w:proofErr w:type="spellStart"/>
      <w:r>
        <w:rPr>
          <w:rStyle w:val="None"/>
          <w:rFonts w:ascii="Avenir Book" w:hAnsi="Avenir Book"/>
          <w14:textOutline w14:w="0" w14:cap="flat" w14:cmpd="sng" w14:algn="ctr">
            <w14:noFill/>
            <w14:prstDash w14:val="solid"/>
            <w14:bevel/>
          </w14:textOutline>
        </w:rPr>
        <w:t>carer</w:t>
      </w:r>
      <w:proofErr w:type="spellEnd"/>
      <w:r>
        <w:rPr>
          <w:rStyle w:val="None"/>
          <w:rFonts w:ascii="Avenir Book" w:hAnsi="Avenir Book"/>
          <w14:textOutline w14:w="0" w14:cap="flat" w14:cmpd="sng" w14:algn="ctr">
            <w14:noFill/>
            <w14:prstDash w14:val="solid"/>
            <w14:bevel/>
          </w14:textOutline>
        </w:rPr>
        <w:t xml:space="preserve"> to seek help, but not if this places the child at risk of significant harm. </w:t>
      </w:r>
    </w:p>
    <w:p w14:paraId="27863A59" w14:textId="77777777" w:rsidR="003C3657" w:rsidRDefault="003C3657" w:rsidP="003C3657">
      <w:pPr>
        <w:pStyle w:val="ListParagraph"/>
        <w:numPr>
          <w:ilvl w:val="0"/>
          <w:numId w:val="7"/>
        </w:numPr>
        <w:spacing w:after="0" w:line="240" w:lineRule="auto"/>
        <w:jc w:val="both"/>
        <w:rPr>
          <w:rFonts w:ascii="Avenir Book" w:hAnsi="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Where the parent/</w:t>
      </w:r>
      <w:proofErr w:type="spellStart"/>
      <w:r>
        <w:rPr>
          <w:rStyle w:val="None"/>
          <w:rFonts w:ascii="Avenir Book" w:hAnsi="Avenir Book"/>
          <w14:textOutline w14:w="0" w14:cap="flat" w14:cmpd="sng" w14:algn="ctr">
            <w14:noFill/>
            <w14:prstDash w14:val="solid"/>
            <w14:bevel/>
          </w14:textOutline>
        </w:rPr>
        <w:t>carer</w:t>
      </w:r>
      <w:proofErr w:type="spellEnd"/>
      <w:r>
        <w:rPr>
          <w:rStyle w:val="None"/>
          <w:rFonts w:ascii="Avenir Book" w:hAnsi="Avenir Book"/>
          <w14:textOutline w14:w="0" w14:cap="flat" w14:cmpd="sng" w14:algn="ctr">
            <w14:noFill/>
            <w14:prstDash w14:val="solid"/>
            <w14:bevel/>
          </w14:textOutline>
        </w:rPr>
        <w:t xml:space="preserve"> is unwilling to seek help, offer to accompany them.  In cases of real concern, if they still fail to act, contact Children’s Social Services direct for advice. </w:t>
      </w:r>
    </w:p>
    <w:p w14:paraId="63792AB7" w14:textId="77777777" w:rsidR="003C3657" w:rsidRDefault="003C3657" w:rsidP="003C3657">
      <w:pPr>
        <w:pStyle w:val="ListParagraph"/>
        <w:numPr>
          <w:ilvl w:val="0"/>
          <w:numId w:val="7"/>
        </w:numPr>
        <w:spacing w:after="0" w:line="240" w:lineRule="auto"/>
        <w:jc w:val="both"/>
        <w:rPr>
          <w:rFonts w:ascii="Avenir Book" w:hAnsi="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Seek and follow advice given by </w:t>
      </w:r>
      <w:proofErr w:type="spellStart"/>
      <w:proofErr w:type="gramStart"/>
      <w:r>
        <w:rPr>
          <w:rStyle w:val="None"/>
          <w:rFonts w:ascii="Avenir Book" w:hAnsi="Avenir Book"/>
          <w14:textOutline w14:w="0" w14:cap="flat" w14:cmpd="sng" w14:algn="ctr">
            <w14:noFill/>
            <w14:prstDash w14:val="solid"/>
            <w14:bevel/>
          </w14:textOutline>
        </w:rPr>
        <w:t>thirtyone:eight</w:t>
      </w:r>
      <w:proofErr w:type="spellEnd"/>
      <w:proofErr w:type="gramEnd"/>
      <w:r>
        <w:rPr>
          <w:rStyle w:val="None"/>
          <w:rFonts w:ascii="Avenir Book" w:hAnsi="Avenir Book"/>
          <w14:textOutline w14:w="0" w14:cap="flat" w14:cmpd="sng" w14:algn="ctr">
            <w14:noFill/>
            <w14:prstDash w14:val="solid"/>
            <w14:bevel/>
          </w14:textOutline>
        </w:rPr>
        <w:t xml:space="preserve"> (who will confirm their advice in writing) if unsure whether or not to refer a case to Children’</w:t>
      </w:r>
      <w:r>
        <w:rPr>
          <w:rStyle w:val="None"/>
          <w:rFonts w:ascii="Avenir Book" w:hAnsi="Avenir Book"/>
          <w:lang w:val="pt-PT"/>
          <w14:textOutline w14:w="0" w14:cap="flat" w14:cmpd="sng" w14:algn="ctr">
            <w14:noFill/>
            <w14:prstDash w14:val="solid"/>
            <w14:bevel/>
          </w14:textOutline>
        </w:rPr>
        <w:t>s Social Services.</w:t>
      </w:r>
    </w:p>
    <w:p w14:paraId="3A68AC23" w14:textId="77777777" w:rsidR="003C3657" w:rsidRDefault="003C3657" w:rsidP="003C3657">
      <w:pPr>
        <w:pStyle w:val="ListParagraph"/>
        <w:spacing w:after="0" w:line="240" w:lineRule="auto"/>
        <w:ind w:left="360"/>
        <w:jc w:val="both"/>
        <w:rPr>
          <w:rFonts w:ascii="Avenir Book" w:eastAsia="Avenir Book" w:hAnsi="Avenir Book" w:cs="Avenir Book"/>
          <w14:textOutline w14:w="0" w14:cap="flat" w14:cmpd="sng" w14:algn="ctr">
            <w14:noFill/>
            <w14:prstDash w14:val="solid"/>
            <w14:bevel/>
          </w14:textOutline>
        </w:rPr>
      </w:pPr>
    </w:p>
    <w:p w14:paraId="5CA085A4" w14:textId="77777777" w:rsidR="003C3657" w:rsidRDefault="003C3657" w:rsidP="003C3657">
      <w:pPr>
        <w:pStyle w:val="ListParagraph"/>
        <w:spacing w:after="0" w:line="240" w:lineRule="auto"/>
        <w:ind w:left="0"/>
        <w:jc w:val="both"/>
        <w:rPr>
          <w:rStyle w:val="None"/>
          <w:rFonts w:ascii="Avenir Heavy" w:eastAsia="Avenir Heavy" w:hAnsi="Avenir Heavy" w:cs="Avenir Heavy"/>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Allegations of sexual abuse</w:t>
      </w:r>
    </w:p>
    <w:p w14:paraId="1533D6FF" w14:textId="77777777" w:rsidR="003C3657" w:rsidRDefault="003C3657" w:rsidP="003C3657">
      <w:pPr>
        <w:pStyle w:val="ListParagraph"/>
        <w:spacing w:after="0" w:line="240" w:lineRule="auto"/>
        <w:ind w:left="0"/>
        <w:jc w:val="both"/>
        <w:rPr>
          <w:rStyle w:val="None"/>
          <w:rFonts w:ascii="Avenir Heavy" w:eastAsia="Avenir Heavy" w:hAnsi="Avenir Heavy" w:cs="Avenir Heavy"/>
          <w14:textOutline w14:w="0" w14:cap="flat" w14:cmpd="sng" w14:algn="ctr">
            <w14:noFill/>
            <w14:prstDash w14:val="solid"/>
            <w14:bevel/>
          </w14:textOutline>
        </w:rPr>
      </w:pPr>
    </w:p>
    <w:p w14:paraId="00CBB621"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In the event of allegations or suspicions of sexual abuse, the Designated Safeguarding Officer will:</w:t>
      </w:r>
    </w:p>
    <w:p w14:paraId="2216BA06" w14:textId="77777777" w:rsidR="003C3657" w:rsidRDefault="003C3657" w:rsidP="003C3657">
      <w:pPr>
        <w:pStyle w:val="ListParagraph"/>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5CEB4E32" w14:textId="77777777" w:rsidR="003C3657" w:rsidRDefault="003C3657" w:rsidP="003C3657">
      <w:pPr>
        <w:pStyle w:val="ListParagraph"/>
        <w:numPr>
          <w:ilvl w:val="0"/>
          <w:numId w:val="7"/>
        </w:numPr>
        <w:spacing w:after="0" w:line="240" w:lineRule="auto"/>
        <w:jc w:val="both"/>
        <w:rPr>
          <w:rFonts w:ascii="Avenir Book" w:hAnsi="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Contact the Children’s Social Services Department Duty Social Worker for children and families or Police Child Protection Team direct. They will NOT speak to the parent/</w:t>
      </w:r>
      <w:proofErr w:type="spellStart"/>
      <w:r>
        <w:rPr>
          <w:rStyle w:val="None"/>
          <w:rFonts w:ascii="Avenir Book" w:hAnsi="Avenir Book"/>
          <w14:textOutline w14:w="0" w14:cap="flat" w14:cmpd="sng" w14:algn="ctr">
            <w14:noFill/>
            <w14:prstDash w14:val="solid"/>
            <w14:bevel/>
          </w14:textOutline>
        </w:rPr>
        <w:t>carer</w:t>
      </w:r>
      <w:proofErr w:type="spellEnd"/>
      <w:r>
        <w:rPr>
          <w:rStyle w:val="None"/>
          <w:rFonts w:ascii="Avenir Book" w:hAnsi="Avenir Book"/>
          <w14:textOutline w14:w="0" w14:cap="flat" w14:cmpd="sng" w14:algn="ctr">
            <w14:noFill/>
            <w14:prstDash w14:val="solid"/>
            <w14:bevel/>
          </w14:textOutline>
        </w:rPr>
        <w:t xml:space="preserve"> or anyone else.</w:t>
      </w:r>
    </w:p>
    <w:p w14:paraId="4A23CD96" w14:textId="77777777" w:rsidR="003C3657" w:rsidRDefault="003C3657" w:rsidP="003C3657">
      <w:pPr>
        <w:pStyle w:val="ListParagraph"/>
        <w:numPr>
          <w:ilvl w:val="0"/>
          <w:numId w:val="7"/>
        </w:numPr>
        <w:spacing w:after="0" w:line="240" w:lineRule="auto"/>
        <w:jc w:val="both"/>
        <w:rPr>
          <w:rFonts w:ascii="Avenir Book" w:hAnsi="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Seek and follow the advice given by </w:t>
      </w:r>
      <w:proofErr w:type="spellStart"/>
      <w:proofErr w:type="gramStart"/>
      <w:r>
        <w:rPr>
          <w:rStyle w:val="None"/>
          <w:rFonts w:ascii="Avenir Book" w:hAnsi="Avenir Book"/>
          <w14:textOutline w14:w="0" w14:cap="flat" w14:cmpd="sng" w14:algn="ctr">
            <w14:noFill/>
            <w14:prstDash w14:val="solid"/>
            <w14:bevel/>
          </w14:textOutline>
        </w:rPr>
        <w:t>thirtyone:eight</w:t>
      </w:r>
      <w:proofErr w:type="spellEnd"/>
      <w:proofErr w:type="gramEnd"/>
      <w:r>
        <w:rPr>
          <w:rStyle w:val="None"/>
          <w:rFonts w:ascii="Avenir Book" w:hAnsi="Avenir Book"/>
          <w14:textOutline w14:w="0" w14:cap="flat" w14:cmpd="sng" w14:algn="ctr">
            <w14:noFill/>
            <w14:prstDash w14:val="solid"/>
            <w14:bevel/>
          </w14:textOutline>
        </w:rPr>
        <w:t xml:space="preserve"> if for any reason they are unsure whether or not to contact Children’s Social Services/Police. </w:t>
      </w:r>
      <w:proofErr w:type="spellStart"/>
      <w:proofErr w:type="gramStart"/>
      <w:r>
        <w:rPr>
          <w:rStyle w:val="None"/>
          <w:rFonts w:ascii="Avenir Book" w:hAnsi="Avenir Book"/>
          <w14:textOutline w14:w="0" w14:cap="flat" w14:cmpd="sng" w14:algn="ctr">
            <w14:noFill/>
            <w14:prstDash w14:val="solid"/>
            <w14:bevel/>
          </w14:textOutline>
        </w:rPr>
        <w:t>Thirtyone:eight</w:t>
      </w:r>
      <w:proofErr w:type="spellEnd"/>
      <w:proofErr w:type="gramEnd"/>
      <w:r>
        <w:rPr>
          <w:rStyle w:val="None"/>
          <w:rFonts w:ascii="Avenir Book" w:hAnsi="Avenir Book"/>
          <w14:textOutline w14:w="0" w14:cap="flat" w14:cmpd="sng" w14:algn="ctr">
            <w14:noFill/>
            <w14:prstDash w14:val="solid"/>
            <w14:bevel/>
          </w14:textOutline>
        </w:rPr>
        <w:t xml:space="preserve"> will confirm its advice in writing for future reference. </w:t>
      </w:r>
    </w:p>
    <w:p w14:paraId="5A92C78F" w14:textId="77777777" w:rsidR="003C3657" w:rsidRDefault="003C3657" w:rsidP="003C3657">
      <w:pPr>
        <w:pStyle w:val="ListParagraph"/>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4BFEB182" w14:textId="77777777" w:rsidR="003C3657" w:rsidRDefault="003C3657" w:rsidP="003C3657">
      <w:pPr>
        <w:pStyle w:val="ListParagraph"/>
        <w:spacing w:after="0" w:line="240" w:lineRule="auto"/>
        <w:ind w:left="0"/>
        <w:jc w:val="both"/>
        <w:rPr>
          <w:rStyle w:val="None"/>
          <w:rFonts w:ascii="Avenir Heavy" w:eastAsia="Avenir Heavy" w:hAnsi="Avenir Heavy" w:cs="Avenir Heavy"/>
          <w:u w:val="single"/>
          <w14:textOutline w14:w="0" w14:cap="flat" w14:cmpd="sng" w14:algn="ctr">
            <w14:noFill/>
            <w14:prstDash w14:val="solid"/>
            <w14:bevel/>
          </w14:textOutline>
        </w:rPr>
      </w:pPr>
      <w:r>
        <w:rPr>
          <w:rStyle w:val="None"/>
          <w:rFonts w:ascii="Avenir Heavy" w:hAnsi="Avenir Heavy"/>
          <w:u w:val="single"/>
          <w14:textOutline w14:w="0" w14:cap="flat" w14:cmpd="sng" w14:algn="ctr">
            <w14:noFill/>
            <w14:prstDash w14:val="solid"/>
            <w14:bevel/>
          </w14:textOutline>
        </w:rPr>
        <w:t>Detailed procedures where there is a concern that an adult needs protection</w:t>
      </w:r>
    </w:p>
    <w:p w14:paraId="04ECAC09" w14:textId="77777777" w:rsidR="003C3657" w:rsidRDefault="003C3657" w:rsidP="003C3657">
      <w:pPr>
        <w:pStyle w:val="ListParagraph"/>
        <w:spacing w:after="0" w:line="240" w:lineRule="auto"/>
        <w:ind w:left="0"/>
        <w:jc w:val="both"/>
        <w:rPr>
          <w:rStyle w:val="None"/>
          <w:rFonts w:ascii="Avenir Heavy" w:eastAsia="Avenir Heavy" w:hAnsi="Avenir Heavy" w:cs="Avenir Heavy"/>
          <w:u w:val="single"/>
          <w14:textOutline w14:w="0" w14:cap="flat" w14:cmpd="sng" w14:algn="ctr">
            <w14:noFill/>
            <w14:prstDash w14:val="solid"/>
            <w14:bevel/>
          </w14:textOutline>
        </w:rPr>
      </w:pPr>
      <w:r>
        <w:rPr>
          <w:rStyle w:val="None"/>
          <w:rFonts w:ascii="Avenir Book Oblique" w:hAnsi="Avenir Book Oblique"/>
          <w14:textOutline w14:w="0" w14:cap="flat" w14:cmpd="sng" w14:algn="ctr">
            <w14:noFill/>
            <w14:prstDash w14:val="solid"/>
            <w14:bevel/>
          </w14:textOutline>
        </w:rPr>
        <w:t>(</w:t>
      </w:r>
      <w:proofErr w:type="gramStart"/>
      <w:r>
        <w:rPr>
          <w:rStyle w:val="None"/>
          <w:rFonts w:ascii="Avenir Book Oblique" w:hAnsi="Avenir Book Oblique"/>
          <w14:textOutline w14:w="0" w14:cap="flat" w14:cmpd="sng" w14:algn="ctr">
            <w14:noFill/>
            <w14:prstDash w14:val="solid"/>
            <w14:bevel/>
          </w14:textOutline>
        </w:rPr>
        <w:t>see</w:t>
      </w:r>
      <w:proofErr w:type="gramEnd"/>
      <w:r>
        <w:rPr>
          <w:rStyle w:val="None"/>
          <w:rFonts w:ascii="Avenir Book Oblique" w:hAnsi="Avenir Book Oblique"/>
          <w14:textOutline w14:w="0" w14:cap="flat" w14:cmpd="sng" w14:algn="ctr">
            <w14:noFill/>
            <w14:prstDash w14:val="solid"/>
            <w14:bevel/>
          </w14:textOutline>
        </w:rPr>
        <w:t xml:space="preserve"> Appendix 8):</w:t>
      </w:r>
    </w:p>
    <w:p w14:paraId="069086A7" w14:textId="77777777" w:rsidR="003C3657" w:rsidRDefault="003C3657" w:rsidP="003C3657">
      <w:pPr>
        <w:pStyle w:val="ListParagraph"/>
        <w:suppressAutoHyphens/>
        <w:spacing w:after="0" w:line="240" w:lineRule="auto"/>
        <w:ind w:left="0"/>
        <w:jc w:val="both"/>
        <w:rPr>
          <w:rStyle w:val="None"/>
          <w:rFonts w:ascii="Avenir Heavy" w:eastAsia="Avenir Heavy" w:hAnsi="Avenir Heavy" w:cs="Avenir Heavy"/>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 xml:space="preserve">Suspicions or allegations of abuse or harm including; physical, sexual, </w:t>
      </w:r>
      <w:proofErr w:type="spellStart"/>
      <w:r>
        <w:rPr>
          <w:rStyle w:val="None"/>
          <w:rFonts w:ascii="Avenir Heavy" w:hAnsi="Avenir Heavy"/>
          <w14:textOutline w14:w="0" w14:cap="flat" w14:cmpd="sng" w14:algn="ctr">
            <w14:noFill/>
            <w14:prstDash w14:val="solid"/>
            <w14:bevel/>
          </w14:textOutline>
        </w:rPr>
        <w:t>organisational</w:t>
      </w:r>
      <w:proofErr w:type="spellEnd"/>
      <w:r>
        <w:rPr>
          <w:rStyle w:val="None"/>
          <w:rFonts w:ascii="Avenir Heavy" w:hAnsi="Avenir Heavy"/>
          <w14:textOutline w14:w="0" w14:cap="flat" w14:cmpd="sng" w14:algn="ctr">
            <w14:noFill/>
            <w14:prstDash w14:val="solid"/>
            <w14:bevel/>
          </w14:textOutline>
        </w:rPr>
        <w:t>, financial, discriminatory, neglect, self-neglect, forced marriage, modern slavery, domestic abuse</w:t>
      </w:r>
    </w:p>
    <w:p w14:paraId="718A5CAD" w14:textId="77777777" w:rsidR="003C3657" w:rsidRDefault="003C3657" w:rsidP="003C3657">
      <w:pPr>
        <w:pStyle w:val="ListParagraph"/>
        <w:suppressAutoHyphens/>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p>
    <w:p w14:paraId="641258E6" w14:textId="77777777" w:rsidR="003C3657" w:rsidRDefault="003C3657" w:rsidP="003C3657">
      <w:pPr>
        <w:pStyle w:val="ListParagraph"/>
        <w:suppressAutoHyphens/>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If there is concern about any of the above, the Designated Safeguarding Officer will:</w:t>
      </w:r>
    </w:p>
    <w:p w14:paraId="2EE959BB" w14:textId="77777777" w:rsidR="003C3657" w:rsidRDefault="003C3657" w:rsidP="003C3657">
      <w:pPr>
        <w:pStyle w:val="ListParagraph"/>
        <w:suppressAutoHyphens/>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p>
    <w:p w14:paraId="49241D2C" w14:textId="77777777" w:rsidR="003C3657" w:rsidRDefault="003C3657" w:rsidP="003C3657">
      <w:pPr>
        <w:pStyle w:val="ListParagraph"/>
        <w:numPr>
          <w:ilvl w:val="0"/>
          <w:numId w:val="7"/>
        </w:numPr>
        <w:suppressAutoHyphens/>
        <w:spacing w:after="0" w:line="240" w:lineRule="auto"/>
        <w:jc w:val="both"/>
        <w:rPr>
          <w:rFonts w:ascii="Avenir Book" w:hAnsi="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Contact the Adult Social Care Team who have responsibility under the Care Act 2014 to investigate allegations of abuse. Alternatively </w:t>
      </w:r>
      <w:proofErr w:type="spellStart"/>
      <w:proofErr w:type="gramStart"/>
      <w:r>
        <w:rPr>
          <w:rStyle w:val="None"/>
          <w:rFonts w:ascii="Avenir Book" w:hAnsi="Avenir Book"/>
          <w14:textOutline w14:w="0" w14:cap="flat" w14:cmpd="sng" w14:algn="ctr">
            <w14:noFill/>
            <w14:prstDash w14:val="solid"/>
            <w14:bevel/>
          </w14:textOutline>
        </w:rPr>
        <w:t>thirtyone:eight</w:t>
      </w:r>
      <w:proofErr w:type="spellEnd"/>
      <w:proofErr w:type="gramEnd"/>
      <w:r>
        <w:rPr>
          <w:rStyle w:val="None"/>
          <w:rFonts w:ascii="Avenir Book" w:hAnsi="Avenir Book"/>
          <w14:textOutline w14:w="0" w14:cap="flat" w14:cmpd="sng" w14:algn="ctr">
            <w14:noFill/>
            <w14:prstDash w14:val="solid"/>
            <w14:bevel/>
          </w14:textOutline>
        </w:rPr>
        <w:t xml:space="preserve"> can be contacted for advice.</w:t>
      </w:r>
    </w:p>
    <w:p w14:paraId="097FEA58" w14:textId="77777777" w:rsidR="003C3657" w:rsidRDefault="003C3657" w:rsidP="003C3657">
      <w:pPr>
        <w:pStyle w:val="ListParagraph"/>
        <w:numPr>
          <w:ilvl w:val="0"/>
          <w:numId w:val="7"/>
        </w:numPr>
        <w:spacing w:after="0" w:line="240" w:lineRule="auto"/>
        <w:jc w:val="both"/>
        <w:rPr>
          <w:rFonts w:ascii="Avenir Book" w:hAnsi="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If the adult is in immediate danger or has sustained a serious injury contact the Emergency Services, informing them of any suspicions.</w:t>
      </w:r>
    </w:p>
    <w:p w14:paraId="0B4DDEC8" w14:textId="77777777" w:rsidR="003C3657" w:rsidRDefault="003C3657" w:rsidP="003C3657">
      <w:pPr>
        <w:pStyle w:val="ListParagraph"/>
        <w:suppressAutoHyphens/>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p>
    <w:p w14:paraId="45684399"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If there is a concern regarding </w:t>
      </w:r>
      <w:r>
        <w:rPr>
          <w:rStyle w:val="None"/>
          <w:rFonts w:ascii="Avenir Heavy" w:hAnsi="Avenir Heavy"/>
          <w14:textOutline w14:w="0" w14:cap="flat" w14:cmpd="sng" w14:algn="ctr">
            <w14:noFill/>
            <w14:prstDash w14:val="solid"/>
            <w14:bevel/>
          </w14:textOutline>
        </w:rPr>
        <w:t>spiritual abuse</w:t>
      </w:r>
      <w:r>
        <w:rPr>
          <w:rStyle w:val="None"/>
          <w:rFonts w:ascii="Avenir Book" w:hAnsi="Avenir Book"/>
          <w14:textOutline w14:w="0" w14:cap="flat" w14:cmpd="sng" w14:algn="ctr">
            <w14:noFill/>
            <w14:prstDash w14:val="solid"/>
            <w14:bevel/>
          </w14:textOutline>
        </w:rPr>
        <w:t>, the Designated Safeguarding Officer will:</w:t>
      </w:r>
    </w:p>
    <w:p w14:paraId="4BF60D1D" w14:textId="77777777" w:rsidR="003C3657" w:rsidRDefault="003C3657" w:rsidP="003C3657">
      <w:pPr>
        <w:pStyle w:val="ListParagraph"/>
        <w:numPr>
          <w:ilvl w:val="0"/>
          <w:numId w:val="7"/>
        </w:numPr>
        <w:spacing w:after="0" w:line="240" w:lineRule="auto"/>
        <w:jc w:val="both"/>
        <w:rPr>
          <w:rFonts w:ascii="Avenir Book" w:hAnsi="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Identify support services for the victim </w:t>
      </w:r>
      <w:proofErr w:type="gramStart"/>
      <w:r>
        <w:rPr>
          <w:rStyle w:val="None"/>
          <w:rFonts w:ascii="Avenir Book" w:hAnsi="Avenir Book"/>
          <w14:textOutline w14:w="0" w14:cap="flat" w14:cmpd="sng" w14:algn="ctr">
            <w14:noFill/>
            <w14:prstDash w14:val="solid"/>
            <w14:bevel/>
          </w14:textOutline>
        </w:rPr>
        <w:t>i.e.</w:t>
      </w:r>
      <w:proofErr w:type="gramEnd"/>
      <w:r>
        <w:rPr>
          <w:rStyle w:val="None"/>
          <w:rFonts w:ascii="Avenir Book" w:hAnsi="Avenir Book"/>
          <w14:textOutline w14:w="0" w14:cap="flat" w14:cmpd="sng" w14:algn="ctr">
            <w14:noFill/>
            <w14:prstDash w14:val="solid"/>
            <w14:bevel/>
          </w14:textOutline>
        </w:rPr>
        <w:t xml:space="preserve"> counselling or other pastoral support</w:t>
      </w:r>
    </w:p>
    <w:p w14:paraId="3961E4C8" w14:textId="77777777" w:rsidR="003C3657" w:rsidRDefault="003C3657" w:rsidP="003C3657">
      <w:pPr>
        <w:pStyle w:val="ListParagraph"/>
        <w:numPr>
          <w:ilvl w:val="0"/>
          <w:numId w:val="7"/>
        </w:numPr>
        <w:spacing w:after="0" w:line="240" w:lineRule="auto"/>
        <w:jc w:val="both"/>
        <w:rPr>
          <w:rFonts w:ascii="Avenir Book" w:hAnsi="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Contact </w:t>
      </w:r>
      <w:proofErr w:type="spellStart"/>
      <w:proofErr w:type="gramStart"/>
      <w:r>
        <w:rPr>
          <w:rStyle w:val="None"/>
          <w:rFonts w:ascii="Avenir Book" w:hAnsi="Avenir Book"/>
          <w14:textOutline w14:w="0" w14:cap="flat" w14:cmpd="sng" w14:algn="ctr">
            <w14:noFill/>
            <w14:prstDash w14:val="solid"/>
            <w14:bevel/>
          </w14:textOutline>
        </w:rPr>
        <w:t>thirtyone:eight</w:t>
      </w:r>
      <w:proofErr w:type="spellEnd"/>
      <w:proofErr w:type="gramEnd"/>
      <w:r>
        <w:rPr>
          <w:rStyle w:val="None"/>
          <w:rFonts w:ascii="Avenir Book" w:hAnsi="Avenir Book"/>
          <w14:textOutline w14:w="0" w14:cap="flat" w14:cmpd="sng" w14:algn="ctr">
            <w14:noFill/>
            <w14:prstDash w14:val="solid"/>
            <w14:bevel/>
          </w14:textOutline>
        </w:rPr>
        <w:t xml:space="preserve"> and in discussion with them will consider appropriate action with regards to the scale of the concern.</w:t>
      </w:r>
    </w:p>
    <w:p w14:paraId="7B929EED" w14:textId="77777777" w:rsidR="003C3657" w:rsidRDefault="003C3657" w:rsidP="003C3657">
      <w:pPr>
        <w:pStyle w:val="ListParagraph"/>
        <w:spacing w:after="0" w:line="240" w:lineRule="auto"/>
        <w:ind w:left="0"/>
        <w:jc w:val="both"/>
        <w:rPr>
          <w:rStyle w:val="None"/>
          <w:rFonts w:ascii="Avenir Heavy" w:eastAsia="Avenir Heavy" w:hAnsi="Avenir Heavy" w:cs="Avenir Heavy"/>
          <w14:textOutline w14:w="0" w14:cap="flat" w14:cmpd="sng" w14:algn="ctr">
            <w14:noFill/>
            <w14:prstDash w14:val="solid"/>
            <w14:bevel/>
          </w14:textOutline>
        </w:rPr>
      </w:pPr>
    </w:p>
    <w:p w14:paraId="42E7D4DF" w14:textId="77777777" w:rsidR="003C3657" w:rsidRDefault="003C3657" w:rsidP="003C3657">
      <w:pPr>
        <w:pStyle w:val="ListParagraph"/>
        <w:spacing w:after="0" w:line="240" w:lineRule="auto"/>
        <w:ind w:left="0"/>
        <w:jc w:val="both"/>
        <w:rPr>
          <w:rStyle w:val="None"/>
          <w:rFonts w:ascii="Avenir Heavy" w:eastAsia="Avenir Heavy" w:hAnsi="Avenir Heavy" w:cs="Avenir Heavy"/>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Allegations of abuse against a person who works with children/young people</w:t>
      </w:r>
    </w:p>
    <w:p w14:paraId="52DE42B5"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If an accusation is made against a worker (whether a volunteer or paid member of staff) whilst following the procedure outlined above, the Designated Safeguarding Officer, in accordance with Local Safeguarding Children Board (LSCB) procedures will: </w:t>
      </w:r>
    </w:p>
    <w:p w14:paraId="33B1EF79" w14:textId="77777777" w:rsidR="003C3657" w:rsidRDefault="003C3657" w:rsidP="003C3657">
      <w:pPr>
        <w:pStyle w:val="ListParagraph"/>
        <w:numPr>
          <w:ilvl w:val="0"/>
          <w:numId w:val="7"/>
        </w:numPr>
        <w:spacing w:after="0" w:line="240" w:lineRule="auto"/>
        <w:jc w:val="both"/>
        <w:rPr>
          <w:rFonts w:ascii="Avenir Book" w:hAnsi="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Liaise with Children’s Social Services in regards to the suspension of the worker</w:t>
      </w:r>
    </w:p>
    <w:p w14:paraId="4C3CC701" w14:textId="77777777" w:rsidR="003C3657" w:rsidRDefault="003C3657" w:rsidP="003C3657">
      <w:pPr>
        <w:pStyle w:val="ListParagraph"/>
        <w:numPr>
          <w:ilvl w:val="0"/>
          <w:numId w:val="7"/>
        </w:numPr>
        <w:spacing w:after="0" w:line="240" w:lineRule="auto"/>
        <w:jc w:val="both"/>
        <w:rPr>
          <w:rFonts w:ascii="Avenir Book" w:hAnsi="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lastRenderedPageBreak/>
        <w:t>Make a referral to a designated officer formerly called a Local Authority Designated Officer (LADO) whose function is to handle all allegations against adults who work with children and young people whether in a paid or voluntary capacity.</w:t>
      </w:r>
      <w:r>
        <w:rPr>
          <w:rStyle w:val="None"/>
          <w:rFonts w:ascii="Avenir Book" w:hAnsi="Avenir Book"/>
          <w:color w:val="FF0000"/>
          <w:u w:color="FF0000"/>
          <w14:textOutline w14:w="0" w14:cap="flat" w14:cmpd="sng" w14:algn="ctr">
            <w14:noFill/>
            <w14:prstDash w14:val="solid"/>
            <w14:bevel/>
          </w14:textOutline>
        </w:rPr>
        <w:t xml:space="preserve"> </w:t>
      </w:r>
    </w:p>
    <w:p w14:paraId="52AB473B" w14:textId="77777777" w:rsidR="003C3657" w:rsidRDefault="003C3657" w:rsidP="003C3657">
      <w:pPr>
        <w:pStyle w:val="ListParagraph"/>
        <w:numPr>
          <w:ilvl w:val="0"/>
          <w:numId w:val="7"/>
        </w:numPr>
        <w:spacing w:after="0" w:line="240" w:lineRule="auto"/>
        <w:jc w:val="both"/>
        <w:rPr>
          <w:rFonts w:ascii="Avenir Book" w:hAnsi="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Make a referral to Disclosure and Barring Service for consideration of the person being placed on the barred list for working with children or adults with additional care and support needs. This decision should be informed by the LADO if they are involved.</w:t>
      </w:r>
    </w:p>
    <w:p w14:paraId="0FD8826C" w14:textId="77777777" w:rsidR="003C3657" w:rsidRDefault="003C3657" w:rsidP="003C3657">
      <w:pPr>
        <w:pStyle w:val="ListParagraph"/>
        <w:spacing w:after="0" w:line="240" w:lineRule="auto"/>
        <w:ind w:left="0"/>
        <w:jc w:val="both"/>
        <w:rPr>
          <w:rStyle w:val="None"/>
          <w:rFonts w:ascii="Avenir Heavy" w:eastAsia="Avenir Heavy" w:hAnsi="Avenir Heavy" w:cs="Avenir Heavy"/>
          <w14:textOutline w14:w="0" w14:cap="flat" w14:cmpd="sng" w14:algn="ctr">
            <w14:noFill/>
            <w14:prstDash w14:val="solid"/>
            <w14:bevel/>
          </w14:textOutline>
        </w:rPr>
      </w:pPr>
    </w:p>
    <w:p w14:paraId="00101080" w14:textId="77777777" w:rsidR="003C3657" w:rsidRDefault="003C3657" w:rsidP="003C3657">
      <w:pPr>
        <w:pStyle w:val="ListParagraph"/>
        <w:spacing w:after="0" w:line="240" w:lineRule="auto"/>
        <w:ind w:left="0"/>
        <w:jc w:val="both"/>
        <w:rPr>
          <w:rStyle w:val="None"/>
          <w:rFonts w:ascii="Avenir Heavy" w:eastAsia="Avenir Heavy" w:hAnsi="Avenir Heavy" w:cs="Avenir Heavy"/>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Allegations of abuse against a person who works with adults with care and support needs</w:t>
      </w:r>
    </w:p>
    <w:p w14:paraId="0355B8E0" w14:textId="77777777" w:rsidR="003C3657" w:rsidRDefault="003C3657" w:rsidP="003C3657">
      <w:pPr>
        <w:pStyle w:val="ListParagraph"/>
        <w:spacing w:after="0" w:line="240" w:lineRule="auto"/>
        <w:ind w:left="0"/>
        <w:jc w:val="both"/>
        <w:rPr>
          <w:rStyle w:val="None"/>
          <w:rFonts w:ascii="Avenir Book" w:eastAsia="Avenir Book" w:hAnsi="Avenir Book" w:cs="Avenir Book"/>
          <w:color w:val="FF0000"/>
          <w:u w:color="FF0000"/>
          <w14:textOutline w14:w="0" w14:cap="flat" w14:cmpd="sng" w14:algn="ctr">
            <w14:noFill/>
            <w14:prstDash w14:val="solid"/>
            <w14:bevel/>
          </w14:textOutline>
        </w:rPr>
      </w:pPr>
    </w:p>
    <w:p w14:paraId="0AA20999"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The Designated Safeguarding Officer will:</w:t>
      </w:r>
    </w:p>
    <w:p w14:paraId="0556F7C3" w14:textId="77777777" w:rsidR="003C3657" w:rsidRDefault="003C3657" w:rsidP="003C3657">
      <w:pPr>
        <w:pStyle w:val="ListParagraph"/>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746BB891" w14:textId="77777777" w:rsidR="003C3657" w:rsidRDefault="003C3657" w:rsidP="003C3657">
      <w:pPr>
        <w:pStyle w:val="ListParagraph"/>
        <w:numPr>
          <w:ilvl w:val="0"/>
          <w:numId w:val="7"/>
        </w:numPr>
        <w:spacing w:after="0" w:line="240" w:lineRule="auto"/>
        <w:jc w:val="both"/>
        <w:rPr>
          <w:rFonts w:ascii="Avenir Book" w:hAnsi="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Liaise with Adult Social Services in regards the suspension of the worker</w:t>
      </w:r>
    </w:p>
    <w:p w14:paraId="63947A52" w14:textId="77777777" w:rsidR="003C3657" w:rsidRDefault="003C3657" w:rsidP="003C3657">
      <w:pPr>
        <w:pStyle w:val="ListParagraph"/>
        <w:numPr>
          <w:ilvl w:val="0"/>
          <w:numId w:val="7"/>
        </w:numPr>
        <w:spacing w:after="0" w:line="240" w:lineRule="auto"/>
        <w:jc w:val="both"/>
        <w:rPr>
          <w:rFonts w:ascii="Avenir Book" w:hAnsi="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Make a referral to the DBS following the advice of Adult Social Services</w:t>
      </w:r>
    </w:p>
    <w:p w14:paraId="522575ED" w14:textId="77777777" w:rsidR="003C3657" w:rsidRDefault="003C3657" w:rsidP="003C3657">
      <w:pPr>
        <w:pStyle w:val="ListParagraph"/>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0229F2A6" w14:textId="77777777" w:rsidR="003C3657" w:rsidRDefault="003C3657" w:rsidP="003C3657">
      <w:pPr>
        <w:pStyle w:val="ListParagraph"/>
        <w:spacing w:after="0" w:line="240" w:lineRule="auto"/>
        <w:ind w:left="0"/>
        <w:jc w:val="both"/>
        <w:rPr>
          <w:rStyle w:val="None"/>
          <w:rFonts w:ascii="Avenir Book" w:eastAsia="Avenir Book" w:hAnsi="Avenir Book" w:cs="Avenir Book"/>
          <w:color w:val="FF0000"/>
          <w:u w:color="FF0000"/>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The Care Act places the duty upon Adult Services to investigate situations of harm to adults with care and support needs. This may result in a range of options including action against the person or </w:t>
      </w:r>
      <w:proofErr w:type="spellStart"/>
      <w:r>
        <w:rPr>
          <w:rStyle w:val="None"/>
          <w:rFonts w:ascii="Avenir Book" w:hAnsi="Avenir Book"/>
          <w14:textOutline w14:w="0" w14:cap="flat" w14:cmpd="sng" w14:algn="ctr">
            <w14:noFill/>
            <w14:prstDash w14:val="solid"/>
            <w14:bevel/>
          </w14:textOutline>
        </w:rPr>
        <w:t>organisation</w:t>
      </w:r>
      <w:proofErr w:type="spellEnd"/>
      <w:r>
        <w:rPr>
          <w:rStyle w:val="None"/>
          <w:rFonts w:ascii="Avenir Book" w:hAnsi="Avenir Book"/>
          <w14:textOutline w14:w="0" w14:cap="flat" w14:cmpd="sng" w14:algn="ctr">
            <w14:noFill/>
            <w14:prstDash w14:val="solid"/>
            <w14:bevel/>
          </w14:textOutline>
        </w:rPr>
        <w:t xml:space="preserve"> causing the harm, increasing the support for the </w:t>
      </w:r>
      <w:proofErr w:type="spellStart"/>
      <w:r>
        <w:rPr>
          <w:rStyle w:val="None"/>
          <w:rFonts w:ascii="Avenir Book" w:hAnsi="Avenir Book"/>
          <w14:textOutline w14:w="0" w14:cap="flat" w14:cmpd="sng" w14:algn="ctr">
            <w14:noFill/>
            <w14:prstDash w14:val="solid"/>
            <w14:bevel/>
          </w14:textOutline>
        </w:rPr>
        <w:t>carers</w:t>
      </w:r>
      <w:proofErr w:type="spellEnd"/>
      <w:r>
        <w:rPr>
          <w:rStyle w:val="None"/>
          <w:rFonts w:ascii="Avenir Book" w:hAnsi="Avenir Book"/>
          <w14:textOutline w14:w="0" w14:cap="flat" w14:cmpd="sng" w14:algn="ctr">
            <w14:noFill/>
            <w14:prstDash w14:val="solid"/>
            <w14:bevel/>
          </w14:textOutline>
        </w:rPr>
        <w:t xml:space="preserve"> or no further action if the ‘</w:t>
      </w:r>
      <w:proofErr w:type="spellStart"/>
      <w:r>
        <w:rPr>
          <w:rStyle w:val="None"/>
          <w:rFonts w:ascii="Avenir Book" w:hAnsi="Avenir Book"/>
          <w:lang w:val="fr-FR"/>
          <w14:textOutline w14:w="0" w14:cap="flat" w14:cmpd="sng" w14:algn="ctr">
            <w14:noFill/>
            <w14:prstDash w14:val="solid"/>
            <w14:bevel/>
          </w14:textOutline>
        </w:rPr>
        <w:t>victim</w:t>
      </w:r>
      <w:proofErr w:type="spellEnd"/>
      <w:r>
        <w:rPr>
          <w:rStyle w:val="None"/>
          <w:rFonts w:ascii="Avenir Book" w:hAnsi="Avenir Book"/>
          <w14:textOutline w14:w="0" w14:cap="flat" w14:cmpd="sng" w14:algn="ctr">
            <w14:noFill/>
            <w14:prstDash w14:val="solid"/>
            <w14:bevel/>
          </w14:textOutline>
        </w:rPr>
        <w:t>’ chooses for no further action and they have the capacity to communicate their decision. However, this is a decision for Adult Services to decide not the church.</w:t>
      </w:r>
    </w:p>
    <w:p w14:paraId="1E4E6CD9" w14:textId="77777777" w:rsidR="003C3657" w:rsidRDefault="003C3657" w:rsidP="003C3657">
      <w:pPr>
        <w:pStyle w:val="ListParagraph"/>
        <w:spacing w:after="0" w:line="240" w:lineRule="auto"/>
        <w:ind w:left="0"/>
        <w:jc w:val="both"/>
      </w:pPr>
      <w:r>
        <w:rPr>
          <w:rStyle w:val="None"/>
          <w:rFonts w:ascii="Arial Unicode MS" w:eastAsia="Arial Unicode MS" w:hAnsi="Arial Unicode MS" w:cs="Arial Unicode MS"/>
          <w:smallCaps/>
          <w14:textOutline w14:w="0" w14:cap="flat" w14:cmpd="sng" w14:algn="ctr">
            <w14:noFill/>
            <w14:prstDash w14:val="solid"/>
            <w14:bevel/>
          </w14:textOutline>
        </w:rPr>
        <w:br w:type="page"/>
      </w:r>
    </w:p>
    <w:p w14:paraId="6C2645C3" w14:textId="77777777" w:rsidR="003C3657" w:rsidRDefault="003C3657" w:rsidP="003C3657">
      <w:pPr>
        <w:pStyle w:val="ListParagraph"/>
        <w:spacing w:after="0" w:line="240" w:lineRule="auto"/>
        <w:ind w:left="0"/>
        <w:jc w:val="both"/>
        <w:rPr>
          <w:rStyle w:val="None"/>
          <w:rFonts w:ascii="Avenir Heavy" w:eastAsia="Avenir Heavy" w:hAnsi="Avenir Heavy" w:cs="Avenir Heavy"/>
          <w:lang w:val="fr-FR"/>
          <w14:textOutline w14:w="0" w14:cap="flat" w14:cmpd="sng" w14:algn="ctr">
            <w14:noFill/>
            <w14:prstDash w14:val="solid"/>
            <w14:bevel/>
          </w14:textOutline>
        </w:rPr>
      </w:pPr>
      <w:r>
        <w:rPr>
          <w:rStyle w:val="None"/>
          <w:rFonts w:ascii="Avenir Heavy" w:hAnsi="Avenir Heavy"/>
          <w:lang w:val="fr-FR"/>
          <w14:textOutline w14:w="0" w14:cap="flat" w14:cmpd="sng" w14:algn="ctr">
            <w14:noFill/>
            <w14:prstDash w14:val="solid"/>
            <w14:bevel/>
          </w14:textOutline>
        </w:rPr>
        <w:lastRenderedPageBreak/>
        <w:t>Section 5</w:t>
      </w:r>
    </w:p>
    <w:p w14:paraId="134F4B3E" w14:textId="77777777" w:rsidR="003C3657" w:rsidRDefault="003C3657" w:rsidP="003C3657">
      <w:pPr>
        <w:pStyle w:val="ListParagraph"/>
        <w:spacing w:after="0" w:line="240" w:lineRule="auto"/>
        <w:ind w:left="0"/>
        <w:jc w:val="both"/>
        <w:rPr>
          <w:rStyle w:val="None"/>
          <w:rFonts w:ascii="Avenir Heavy" w:eastAsia="Avenir Heavy" w:hAnsi="Avenir Heavy" w:cs="Avenir Heavy"/>
          <w:lang w:val="it-IT"/>
          <w14:textOutline w14:w="0" w14:cap="flat" w14:cmpd="sng" w14:algn="ctr">
            <w14:noFill/>
            <w14:prstDash w14:val="solid"/>
            <w14:bevel/>
          </w14:textOutline>
        </w:rPr>
      </w:pPr>
      <w:r>
        <w:rPr>
          <w:rStyle w:val="None"/>
          <w:rFonts w:ascii="Avenir Heavy" w:hAnsi="Avenir Heavy"/>
          <w:lang w:val="it-IT"/>
          <w14:textOutline w14:w="0" w14:cap="flat" w14:cmpd="sng" w14:algn="ctr">
            <w14:noFill/>
            <w14:prstDash w14:val="solid"/>
            <w14:bevel/>
          </w14:textOutline>
        </w:rPr>
        <w:t>Pastoral Care</w:t>
      </w:r>
    </w:p>
    <w:p w14:paraId="640657AC" w14:textId="77777777" w:rsidR="003C3657" w:rsidRDefault="003C3657" w:rsidP="003C3657">
      <w:pPr>
        <w:pStyle w:val="ListParagraph"/>
        <w:spacing w:after="0" w:line="240" w:lineRule="auto"/>
        <w:ind w:left="0"/>
        <w:jc w:val="both"/>
        <w:rPr>
          <w:rFonts w:ascii="Avenir Heavy" w:eastAsia="Avenir Heavy" w:hAnsi="Avenir Heavy" w:cs="Avenir Heavy"/>
          <w14:textOutline w14:w="0" w14:cap="flat" w14:cmpd="sng" w14:algn="ctr">
            <w14:noFill/>
            <w14:prstDash w14:val="solid"/>
            <w14:bevel/>
          </w14:textOutline>
        </w:rPr>
      </w:pPr>
    </w:p>
    <w:p w14:paraId="625E4CA1" w14:textId="77777777" w:rsidR="003C3657" w:rsidRDefault="003C3657" w:rsidP="003C3657">
      <w:pPr>
        <w:pStyle w:val="ListParagraph"/>
        <w:spacing w:after="0" w:line="240" w:lineRule="auto"/>
        <w:ind w:left="0"/>
        <w:jc w:val="both"/>
        <w:rPr>
          <w:rStyle w:val="None"/>
          <w:rFonts w:ascii="Avenir Heavy" w:eastAsia="Avenir Heavy" w:hAnsi="Avenir Heavy" w:cs="Avenir Heavy"/>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Supporting those affected by abuse</w:t>
      </w:r>
    </w:p>
    <w:p w14:paraId="56AEB2F3" w14:textId="77777777" w:rsidR="003C3657" w:rsidRDefault="003C3657" w:rsidP="003C3657">
      <w:pPr>
        <w:pStyle w:val="ListParagraph"/>
        <w:spacing w:after="0" w:line="240" w:lineRule="auto"/>
        <w:ind w:left="0"/>
        <w:jc w:val="both"/>
        <w:rPr>
          <w:rFonts w:ascii="Avenir Heavy" w:eastAsia="Avenir Heavy" w:hAnsi="Avenir Heavy" w:cs="Avenir Heavy"/>
          <w14:textOutline w14:w="0" w14:cap="flat" w14:cmpd="sng" w14:algn="ctr">
            <w14:noFill/>
            <w14:prstDash w14:val="solid"/>
            <w14:bevel/>
          </w14:textOutline>
        </w:rPr>
      </w:pPr>
    </w:p>
    <w:p w14:paraId="0713F4CA"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The Leadership is committed to offering pastoral care, working with statutory agencies as appropriate, and support to all those who have been affected by abuse who have contact with or are part of the place of worship/</w:t>
      </w:r>
      <w:proofErr w:type="spellStart"/>
      <w:r>
        <w:rPr>
          <w:rStyle w:val="None"/>
          <w:rFonts w:ascii="Avenir Book" w:hAnsi="Avenir Book"/>
          <w14:textOutline w14:w="0" w14:cap="flat" w14:cmpd="sng" w14:algn="ctr">
            <w14:noFill/>
            <w14:prstDash w14:val="solid"/>
            <w14:bevel/>
          </w14:textOutline>
        </w:rPr>
        <w:t>organisation</w:t>
      </w:r>
      <w:proofErr w:type="spellEnd"/>
      <w:r>
        <w:rPr>
          <w:rStyle w:val="None"/>
          <w:rFonts w:ascii="Avenir Book" w:hAnsi="Avenir Book"/>
          <w14:textOutline w14:w="0" w14:cap="flat" w14:cmpd="sng" w14:algn="ctr">
            <w14:noFill/>
            <w14:prstDash w14:val="solid"/>
            <w14:bevel/>
          </w14:textOutline>
        </w:rPr>
        <w:t>.</w:t>
      </w:r>
    </w:p>
    <w:p w14:paraId="23A29B10" w14:textId="77777777" w:rsidR="003C3657" w:rsidRDefault="003C3657" w:rsidP="003C3657">
      <w:pPr>
        <w:pStyle w:val="ListParagraph"/>
        <w:spacing w:after="0" w:line="240" w:lineRule="auto"/>
        <w:ind w:left="0"/>
        <w:jc w:val="both"/>
        <w:rPr>
          <w:rFonts w:ascii="Avenir Heavy" w:eastAsia="Avenir Heavy" w:hAnsi="Avenir Heavy" w:cs="Avenir Heavy"/>
          <w14:textOutline w14:w="0" w14:cap="flat" w14:cmpd="sng" w14:algn="ctr">
            <w14:noFill/>
            <w14:prstDash w14:val="solid"/>
            <w14:bevel/>
          </w14:textOutline>
        </w:rPr>
      </w:pPr>
    </w:p>
    <w:p w14:paraId="302378B3" w14:textId="77777777" w:rsidR="003C3657" w:rsidRDefault="003C3657" w:rsidP="003C3657">
      <w:pPr>
        <w:pStyle w:val="ListParagraph"/>
        <w:spacing w:after="0" w:line="240" w:lineRule="auto"/>
        <w:ind w:left="0"/>
        <w:jc w:val="both"/>
        <w:rPr>
          <w:rStyle w:val="None"/>
          <w:rFonts w:ascii="Avenir Heavy" w:eastAsia="Avenir Heavy" w:hAnsi="Avenir Heavy" w:cs="Avenir Heavy"/>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Working with offenders and those who may pose a risk</w:t>
      </w:r>
    </w:p>
    <w:p w14:paraId="5BDA343B" w14:textId="77777777" w:rsidR="003C3657" w:rsidRDefault="003C3657" w:rsidP="003C3657">
      <w:pPr>
        <w:pStyle w:val="ListParagraph"/>
        <w:spacing w:after="0" w:line="240" w:lineRule="auto"/>
        <w:ind w:left="0"/>
        <w:jc w:val="both"/>
        <w:rPr>
          <w:rFonts w:ascii="Avenir Heavy" w:eastAsia="Avenir Heavy" w:hAnsi="Avenir Heavy" w:cs="Avenir Heavy"/>
          <w14:textOutline w14:w="0" w14:cap="flat" w14:cmpd="sng" w14:algn="ctr">
            <w14:noFill/>
            <w14:prstDash w14:val="solid"/>
            <w14:bevel/>
          </w14:textOutline>
        </w:rPr>
      </w:pPr>
    </w:p>
    <w:p w14:paraId="5D12A707" w14:textId="77777777" w:rsidR="003C3657" w:rsidRDefault="003C3657" w:rsidP="003C3657">
      <w:pPr>
        <w:pStyle w:val="ListParagraph"/>
        <w:spacing w:after="0" w:line="240" w:lineRule="auto"/>
        <w:ind w:left="0"/>
        <w:jc w:val="both"/>
        <w:rPr>
          <w:rStyle w:val="None"/>
          <w:rFonts w:ascii="Avenir Book" w:eastAsia="Avenir Book" w:hAnsi="Avenir Book" w:cs="Avenir Book"/>
          <w14:textOutline w14:w="0" w14:cap="flat" w14:cmpd="sng" w14:algn="ctr">
            <w14:noFill/>
            <w14:prstDash w14:val="solid"/>
            <w14:bevel/>
          </w14:textOutline>
        </w:rPr>
      </w:pPr>
      <w:r>
        <w:rPr>
          <w:rStyle w:val="None"/>
          <w:rFonts w:ascii="Avenir Book" w:hAnsi="Avenir Book"/>
          <w14:textOutline w14:w="0" w14:cap="flat" w14:cmpd="sng" w14:algn="ctr">
            <w14:noFill/>
            <w14:prstDash w14:val="solid"/>
            <w14:bevel/>
          </w14:textOutline>
        </w:rPr>
        <w:t xml:space="preserve">When someone attending the place of worship / </w:t>
      </w:r>
      <w:proofErr w:type="spellStart"/>
      <w:r>
        <w:rPr>
          <w:rStyle w:val="None"/>
          <w:rFonts w:ascii="Avenir Book" w:hAnsi="Avenir Book"/>
          <w14:textOutline w14:w="0" w14:cap="flat" w14:cmpd="sng" w14:algn="ctr">
            <w14:noFill/>
            <w14:prstDash w14:val="solid"/>
            <w14:bevel/>
          </w14:textOutline>
        </w:rPr>
        <w:t>organisation</w:t>
      </w:r>
      <w:proofErr w:type="spellEnd"/>
      <w:r>
        <w:rPr>
          <w:rStyle w:val="None"/>
          <w:rFonts w:ascii="Avenir Book" w:hAnsi="Avenir Book"/>
          <w14:textOutline w14:w="0" w14:cap="flat" w14:cmpd="sng" w14:algn="ctr">
            <w14:noFill/>
            <w14:prstDash w14:val="solid"/>
            <w14:bevel/>
          </w14:textOutline>
        </w:rPr>
        <w:t xml:space="preserve"> is known to have abused children, is under investigation, or is known to be a risk to adults with care and support needs; the Leadership will supervise the individual concerned and offer pastoral care, but in its safeguarding commitment to the protection of children and adults with care and support needs, set boundaries for that person, which they will be expected to keep. These boundaries will be based on an appropriate risk assessment and through consultation with appropriate parties.</w:t>
      </w:r>
    </w:p>
    <w:p w14:paraId="2F9EB174" w14:textId="77777777" w:rsidR="003C3657" w:rsidRDefault="003C3657" w:rsidP="003C3657">
      <w:pPr>
        <w:pStyle w:val="ListParagraph"/>
        <w:spacing w:after="0" w:line="240" w:lineRule="auto"/>
        <w:ind w:left="0"/>
        <w:jc w:val="both"/>
        <w:rPr>
          <w:rFonts w:ascii="Avenir Heavy" w:eastAsia="Avenir Heavy" w:hAnsi="Avenir Heavy" w:cs="Avenir Heavy"/>
          <w14:textOutline w14:w="0" w14:cap="flat" w14:cmpd="sng" w14:algn="ctr">
            <w14:noFill/>
            <w14:prstDash w14:val="solid"/>
            <w14:bevel/>
          </w14:textOutline>
        </w:rPr>
      </w:pPr>
    </w:p>
    <w:p w14:paraId="760A76EB" w14:textId="77777777" w:rsidR="003C3657" w:rsidRDefault="003C3657" w:rsidP="003C3657">
      <w:pPr>
        <w:pStyle w:val="ListParagraph"/>
        <w:tabs>
          <w:tab w:val="left" w:pos="3720"/>
        </w:tabs>
        <w:spacing w:after="0" w:line="240" w:lineRule="auto"/>
        <w:ind w:left="0"/>
        <w:jc w:val="both"/>
        <w:rPr>
          <w:rFonts w:ascii="Avenir Heavy" w:eastAsia="Avenir Heavy" w:hAnsi="Avenir Heavy" w:cs="Avenir Heavy"/>
          <w14:textOutline w14:w="0" w14:cap="flat" w14:cmpd="sng" w14:algn="ctr">
            <w14:noFill/>
            <w14:prstDash w14:val="solid"/>
            <w14:bevel/>
          </w14:textOutline>
        </w:rPr>
      </w:pPr>
    </w:p>
    <w:p w14:paraId="0A811607" w14:textId="58E85688" w:rsidR="003C3657" w:rsidRDefault="003C3657" w:rsidP="003C3657">
      <w:pPr>
        <w:pStyle w:val="ListParagraph"/>
        <w:spacing w:after="0" w:line="240" w:lineRule="auto"/>
        <w:ind w:left="0"/>
        <w:jc w:val="right"/>
        <w:rPr>
          <w:rFonts w:ascii="Avenir Book Oblique" w:eastAsia="Avenir Book Oblique" w:hAnsi="Avenir Book Oblique" w:cs="Avenir Book Oblique"/>
          <w:color w:val="FF2600"/>
          <w:sz w:val="24"/>
          <w:szCs w:val="24"/>
          <w14:textOutline w14:w="0" w14:cap="flat" w14:cmpd="sng" w14:algn="ctr">
            <w14:noFill/>
            <w14:prstDash w14:val="solid"/>
            <w14:bevel/>
          </w14:textOutline>
        </w:rPr>
      </w:pPr>
      <w:r>
        <w:rPr>
          <w:rFonts w:ascii="Avenir Book Oblique" w:hAnsi="Avenir Book Oblique"/>
          <w:color w:val="FF2600"/>
          <w:sz w:val="24"/>
          <w:szCs w:val="24"/>
          <w14:textOutline w14:w="0" w14:cap="flat" w14:cmpd="sng" w14:algn="ctr">
            <w14:noFill/>
            <w14:prstDash w14:val="solid"/>
            <w14:bevel/>
          </w14:textOutline>
        </w:rPr>
        <w:t xml:space="preserve">This policy was approved by the Trustees on </w:t>
      </w:r>
      <w:r w:rsidR="00BD2D8B">
        <w:rPr>
          <w:rFonts w:ascii="Avenir Book Oblique" w:hAnsi="Avenir Book Oblique"/>
          <w:color w:val="FF2600"/>
          <w:sz w:val="24"/>
          <w:szCs w:val="24"/>
          <w14:textOutline w14:w="0" w14:cap="flat" w14:cmpd="sng" w14:algn="ctr">
            <w14:noFill/>
            <w14:prstDash w14:val="solid"/>
            <w14:bevel/>
          </w14:textOutline>
        </w:rPr>
        <w:t>13</w:t>
      </w:r>
      <w:r w:rsidR="00BD2D8B" w:rsidRPr="00BD2D8B">
        <w:rPr>
          <w:rFonts w:ascii="Avenir Book Oblique" w:hAnsi="Avenir Book Oblique"/>
          <w:color w:val="FF2600"/>
          <w:sz w:val="24"/>
          <w:szCs w:val="24"/>
          <w:vertAlign w:val="superscript"/>
          <w14:textOutline w14:w="0" w14:cap="flat" w14:cmpd="sng" w14:algn="ctr">
            <w14:noFill/>
            <w14:prstDash w14:val="solid"/>
            <w14:bevel/>
          </w14:textOutline>
        </w:rPr>
        <w:t>th</w:t>
      </w:r>
      <w:r w:rsidR="00BD2D8B">
        <w:rPr>
          <w:rFonts w:ascii="Avenir Book Oblique" w:hAnsi="Avenir Book Oblique"/>
          <w:color w:val="FF2600"/>
          <w:sz w:val="24"/>
          <w:szCs w:val="24"/>
          <w14:textOutline w14:w="0" w14:cap="flat" w14:cmpd="sng" w14:algn="ctr">
            <w14:noFill/>
            <w14:prstDash w14:val="solid"/>
            <w14:bevel/>
          </w14:textOutline>
        </w:rPr>
        <w:t xml:space="preserve"> December 2021</w:t>
      </w:r>
    </w:p>
    <w:p w14:paraId="76C02328" w14:textId="77777777" w:rsidR="008B3675" w:rsidRDefault="003C3657" w:rsidP="008B3675">
      <w:pPr>
        <w:pStyle w:val="Body"/>
        <w:spacing w:after="0" w:line="240" w:lineRule="auto"/>
        <w:jc w:val="both"/>
        <w:rPr>
          <w:rFonts w:ascii="Avenir Heavy" w:eastAsia="Avenir Heavy" w:hAnsi="Avenir Heavy" w:cs="Avenir Heavy"/>
        </w:rPr>
      </w:pPr>
      <w:r>
        <w:br w:type="page"/>
      </w:r>
      <w:r w:rsidR="008B3675">
        <w:rPr>
          <w:rFonts w:ascii="Avenir Heavy" w:hAnsi="Avenir Heavy"/>
        </w:rPr>
        <w:lastRenderedPageBreak/>
        <w:t xml:space="preserve">Safeguarding Appendix 1: </w:t>
      </w:r>
    </w:p>
    <w:p w14:paraId="4411BF53" w14:textId="77777777" w:rsidR="008B3675" w:rsidRDefault="008B3675" w:rsidP="008B3675">
      <w:pPr>
        <w:pStyle w:val="Body"/>
        <w:spacing w:after="0" w:line="240" w:lineRule="auto"/>
        <w:jc w:val="both"/>
        <w:rPr>
          <w:rFonts w:ascii="Avenir Heavy" w:eastAsia="Avenir Heavy" w:hAnsi="Avenir Heavy" w:cs="Avenir Heavy"/>
        </w:rPr>
      </w:pPr>
      <w:r>
        <w:rPr>
          <w:rFonts w:ascii="Avenir Heavy" w:hAnsi="Avenir Heavy"/>
        </w:rPr>
        <w:t>Statutory Definitions of Abuse (Children)</w:t>
      </w:r>
    </w:p>
    <w:p w14:paraId="77E5AE7D" w14:textId="77777777" w:rsidR="008B3675" w:rsidRDefault="008B3675" w:rsidP="008B3675">
      <w:pPr>
        <w:pStyle w:val="Body"/>
        <w:spacing w:after="0" w:line="240" w:lineRule="auto"/>
        <w:jc w:val="both"/>
        <w:rPr>
          <w:rFonts w:ascii="Avenir Book" w:eastAsia="Avenir Book" w:hAnsi="Avenir Book" w:cs="Avenir Book"/>
        </w:rPr>
      </w:pPr>
    </w:p>
    <w:p w14:paraId="4163DB5C" w14:textId="77777777" w:rsidR="008B3675" w:rsidRDefault="008B3675" w:rsidP="008B3675">
      <w:pPr>
        <w:pStyle w:val="Body"/>
        <w:spacing w:after="0" w:line="240" w:lineRule="auto"/>
        <w:jc w:val="both"/>
        <w:rPr>
          <w:rFonts w:ascii="Avenir Book" w:eastAsia="Avenir Book" w:hAnsi="Avenir Book" w:cs="Avenir Book"/>
        </w:rPr>
      </w:pPr>
      <w:r>
        <w:rPr>
          <w:rFonts w:ascii="Avenir Book" w:hAnsi="Avenir Book"/>
        </w:rPr>
        <w:t>Abuse and neglect are forms of maltreatment of a child. Somebody may abuse or neglect a child by inflicting harm, or by failing to act to prevent harm.</w:t>
      </w:r>
    </w:p>
    <w:p w14:paraId="2EE32C45" w14:textId="77777777" w:rsidR="008B3675" w:rsidRDefault="008B3675" w:rsidP="008B3675">
      <w:pPr>
        <w:pStyle w:val="Body"/>
        <w:spacing w:after="0" w:line="240" w:lineRule="auto"/>
        <w:jc w:val="both"/>
        <w:rPr>
          <w:rFonts w:ascii="Avenir Book" w:eastAsia="Avenir Book" w:hAnsi="Avenir Book" w:cs="Avenir Book"/>
        </w:rPr>
      </w:pPr>
    </w:p>
    <w:p w14:paraId="5C26105B" w14:textId="77777777" w:rsidR="008B3675" w:rsidRDefault="008B3675" w:rsidP="008B3675">
      <w:pPr>
        <w:pStyle w:val="Body"/>
        <w:spacing w:after="0" w:line="240" w:lineRule="auto"/>
        <w:jc w:val="both"/>
        <w:rPr>
          <w:rFonts w:ascii="Avenir Book" w:eastAsia="Avenir Book" w:hAnsi="Avenir Book" w:cs="Avenir Book"/>
        </w:rPr>
      </w:pPr>
      <w:r>
        <w:rPr>
          <w:rFonts w:ascii="Avenir Book" w:hAnsi="Avenir Book"/>
        </w:rPr>
        <w:t>Children may be abused in a family or in an institutional or community setting; by those known to them or, more rarely, by a stranger. They may be abused by an adult or adults or another child or children. Child protection legislation throughout the UK is based on the United Nations Convention on the Rights of the Child. Each nation within the UK has incorporated the convention within its legislation and guidance.</w:t>
      </w:r>
    </w:p>
    <w:p w14:paraId="3B4E633A" w14:textId="77777777" w:rsidR="008B3675" w:rsidRDefault="008B3675" w:rsidP="008B3675">
      <w:pPr>
        <w:pStyle w:val="Body"/>
        <w:spacing w:after="0" w:line="240" w:lineRule="auto"/>
        <w:jc w:val="both"/>
        <w:rPr>
          <w:rFonts w:ascii="Avenir Heavy" w:eastAsia="Avenir Heavy" w:hAnsi="Avenir Heavy" w:cs="Avenir Heavy"/>
        </w:rPr>
      </w:pPr>
    </w:p>
    <w:p w14:paraId="49417EB0" w14:textId="669C703A" w:rsidR="008B3675" w:rsidRDefault="008B3675" w:rsidP="008B3675">
      <w:pPr>
        <w:pStyle w:val="Body"/>
        <w:spacing w:after="0" w:line="240" w:lineRule="auto"/>
        <w:jc w:val="both"/>
        <w:rPr>
          <w:rStyle w:val="None"/>
          <w:rFonts w:ascii="Avenir Heavy" w:eastAsia="Avenir Heavy" w:hAnsi="Avenir Heavy" w:cs="Avenir Heavy"/>
        </w:rPr>
      </w:pPr>
      <w:r>
        <w:rPr>
          <w:rStyle w:val="None"/>
          <w:rFonts w:ascii="Avenir Heavy" w:hAnsi="Avenir Heavy"/>
        </w:rPr>
        <w:t>England</w:t>
      </w:r>
      <w:r w:rsidR="00BD2D8B">
        <w:rPr>
          <w:rStyle w:val="None"/>
          <w:rFonts w:ascii="Avenir Heavy" w:hAnsi="Avenir Heavy"/>
        </w:rPr>
        <w:t xml:space="preserve"> &amp; Wales</w:t>
      </w:r>
    </w:p>
    <w:p w14:paraId="70A5FEE0" w14:textId="77777777" w:rsidR="008B3675" w:rsidRDefault="008B3675" w:rsidP="008B3675">
      <w:pPr>
        <w:pStyle w:val="Body"/>
        <w:spacing w:after="0" w:line="240" w:lineRule="auto"/>
        <w:jc w:val="both"/>
        <w:rPr>
          <w:rFonts w:ascii="Avenir Book" w:eastAsia="Avenir Book" w:hAnsi="Avenir Book" w:cs="Avenir Book"/>
        </w:rPr>
      </w:pPr>
    </w:p>
    <w:p w14:paraId="2B2FC885" w14:textId="4B8724A3" w:rsidR="008B3675" w:rsidRDefault="008B3675" w:rsidP="008B3675">
      <w:pPr>
        <w:pStyle w:val="Body"/>
        <w:spacing w:after="0" w:line="240" w:lineRule="auto"/>
        <w:jc w:val="both"/>
        <w:rPr>
          <w:rFonts w:ascii="Avenir Book" w:eastAsia="Avenir Book" w:hAnsi="Avenir Book" w:cs="Avenir Book"/>
        </w:rPr>
      </w:pPr>
      <w:r>
        <w:rPr>
          <w:rFonts w:ascii="Avenir Book" w:hAnsi="Avenir Book"/>
        </w:rPr>
        <w:t>The four definitions (and a few additional categories)</w:t>
      </w:r>
      <w:r>
        <w:rPr>
          <w:rStyle w:val="None"/>
          <w:rFonts w:ascii="Avenir Book" w:hAnsi="Avenir Book"/>
        </w:rPr>
        <w:t> </w:t>
      </w:r>
      <w:r>
        <w:rPr>
          <w:rFonts w:ascii="Avenir Book" w:hAnsi="Avenir Book"/>
        </w:rPr>
        <w:t>of abuse below operate in England</w:t>
      </w:r>
      <w:r w:rsidR="00BD2D8B">
        <w:rPr>
          <w:rFonts w:ascii="Avenir Book" w:hAnsi="Avenir Book"/>
        </w:rPr>
        <w:t xml:space="preserve"> &amp; Wales</w:t>
      </w:r>
      <w:r>
        <w:rPr>
          <w:rFonts w:ascii="Avenir Book" w:hAnsi="Avenir Book"/>
        </w:rPr>
        <w:t xml:space="preserve"> based on the government guidance </w:t>
      </w:r>
      <w:r>
        <w:rPr>
          <w:rStyle w:val="None"/>
          <w:rFonts w:ascii="Avenir Book" w:hAnsi="Avenir Book"/>
        </w:rPr>
        <w:t>‘</w:t>
      </w:r>
      <w:r>
        <w:rPr>
          <w:rFonts w:ascii="Avenir Book" w:hAnsi="Avenir Book"/>
        </w:rPr>
        <w:t>Working Together to Safeguard Children (2018)</w:t>
      </w:r>
      <w:r>
        <w:rPr>
          <w:rStyle w:val="None"/>
          <w:rFonts w:ascii="Avenir Book" w:hAnsi="Avenir Book"/>
        </w:rPr>
        <w:t>’</w:t>
      </w:r>
      <w:r>
        <w:rPr>
          <w:rFonts w:ascii="Avenir Book" w:hAnsi="Avenir Book"/>
        </w:rPr>
        <w:t>.</w:t>
      </w:r>
    </w:p>
    <w:p w14:paraId="632C5494" w14:textId="77777777" w:rsidR="008B3675" w:rsidRDefault="008B3675" w:rsidP="008B3675">
      <w:pPr>
        <w:pStyle w:val="Body"/>
        <w:spacing w:after="0" w:line="240" w:lineRule="auto"/>
        <w:jc w:val="both"/>
        <w:rPr>
          <w:rFonts w:ascii="Avenir Heavy" w:eastAsia="Avenir Heavy" w:hAnsi="Avenir Heavy" w:cs="Avenir Heavy"/>
        </w:rPr>
      </w:pPr>
    </w:p>
    <w:p w14:paraId="36B5AFCC" w14:textId="77777777" w:rsidR="008B3675" w:rsidRDefault="008B3675" w:rsidP="008B3675">
      <w:pPr>
        <w:pStyle w:val="Body"/>
        <w:spacing w:after="0" w:line="240" w:lineRule="auto"/>
        <w:jc w:val="both"/>
        <w:rPr>
          <w:rStyle w:val="None"/>
          <w:rFonts w:ascii="Avenir Heavy" w:eastAsia="Avenir Heavy" w:hAnsi="Avenir Heavy" w:cs="Avenir Heavy"/>
        </w:rPr>
      </w:pPr>
      <w:r>
        <w:rPr>
          <w:rStyle w:val="None"/>
          <w:rFonts w:ascii="Avenir Heavy" w:hAnsi="Avenir Heavy"/>
        </w:rPr>
        <w:t>What is abuse and neglect?</w:t>
      </w:r>
    </w:p>
    <w:p w14:paraId="7325EC83" w14:textId="77777777" w:rsidR="008B3675" w:rsidRDefault="008B3675" w:rsidP="008B3675">
      <w:pPr>
        <w:pStyle w:val="Body"/>
        <w:spacing w:after="0" w:line="240" w:lineRule="auto"/>
        <w:jc w:val="both"/>
        <w:rPr>
          <w:rFonts w:ascii="Avenir Book" w:eastAsia="Avenir Book" w:hAnsi="Avenir Book" w:cs="Avenir Book"/>
        </w:rPr>
      </w:pPr>
    </w:p>
    <w:p w14:paraId="10EF61C4" w14:textId="77777777" w:rsidR="008B3675" w:rsidRDefault="008B3675" w:rsidP="008B3675">
      <w:pPr>
        <w:pStyle w:val="Body"/>
        <w:spacing w:after="0" w:line="240" w:lineRule="auto"/>
        <w:jc w:val="both"/>
        <w:rPr>
          <w:rFonts w:ascii="Avenir Book" w:eastAsia="Avenir Book" w:hAnsi="Avenir Book" w:cs="Avenir Book"/>
        </w:rPr>
      </w:pPr>
      <w:r>
        <w:rPr>
          <w:rFonts w:ascii="Avenir Book" w:hAnsi="Avenir Book"/>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 or another child or children.</w:t>
      </w:r>
    </w:p>
    <w:p w14:paraId="4A865F90" w14:textId="77777777" w:rsidR="008B3675" w:rsidRDefault="008B3675" w:rsidP="008B3675">
      <w:pPr>
        <w:pStyle w:val="Body"/>
        <w:spacing w:after="0" w:line="240" w:lineRule="auto"/>
        <w:jc w:val="both"/>
        <w:rPr>
          <w:rFonts w:ascii="Avenir Heavy" w:eastAsia="Avenir Heavy" w:hAnsi="Avenir Heavy" w:cs="Avenir Heavy"/>
        </w:rPr>
      </w:pPr>
    </w:p>
    <w:p w14:paraId="200CFC78" w14:textId="77777777" w:rsidR="008B3675" w:rsidRDefault="008B3675" w:rsidP="008B3675">
      <w:pPr>
        <w:pStyle w:val="Body"/>
        <w:spacing w:after="0" w:line="240" w:lineRule="auto"/>
        <w:jc w:val="both"/>
        <w:rPr>
          <w:rStyle w:val="None"/>
          <w:rFonts w:ascii="Avenir Heavy" w:eastAsia="Avenir Heavy" w:hAnsi="Avenir Heavy" w:cs="Avenir Heavy"/>
        </w:rPr>
      </w:pPr>
      <w:r>
        <w:rPr>
          <w:rStyle w:val="None"/>
          <w:rFonts w:ascii="Avenir Heavy" w:hAnsi="Avenir Heavy"/>
        </w:rPr>
        <w:t xml:space="preserve">Physical abuse </w:t>
      </w:r>
      <w:r>
        <w:rPr>
          <w:rFonts w:ascii="Avenir Book" w:hAnsi="Avenir Book"/>
        </w:rPr>
        <w:t xml:space="preserve">may involve hitting, shaking, throwing, poisoning, burning or scalding, drowning, suffocating, or otherwise causing physical harm to a child. Physical harm may also be caused when a parent or </w:t>
      </w:r>
      <w:proofErr w:type="spellStart"/>
      <w:r>
        <w:rPr>
          <w:rFonts w:ascii="Avenir Book" w:hAnsi="Avenir Book"/>
        </w:rPr>
        <w:t>carer</w:t>
      </w:r>
      <w:proofErr w:type="spellEnd"/>
      <w:r>
        <w:rPr>
          <w:rFonts w:ascii="Avenir Book" w:hAnsi="Avenir Book"/>
        </w:rPr>
        <w:t xml:space="preserve"> fabricates the symptoms of, or deliberately induces, illness in a child.</w:t>
      </w:r>
    </w:p>
    <w:p w14:paraId="2D3E4350" w14:textId="77777777" w:rsidR="008B3675" w:rsidRDefault="008B3675" w:rsidP="008B3675">
      <w:pPr>
        <w:pStyle w:val="Body"/>
        <w:spacing w:after="0" w:line="240" w:lineRule="auto"/>
        <w:jc w:val="both"/>
        <w:rPr>
          <w:rFonts w:ascii="Avenir Heavy" w:eastAsia="Avenir Heavy" w:hAnsi="Avenir Heavy" w:cs="Avenir Heavy"/>
        </w:rPr>
      </w:pPr>
    </w:p>
    <w:p w14:paraId="48A924FC" w14:textId="77777777" w:rsidR="008B3675" w:rsidRDefault="008B3675" w:rsidP="008B3675">
      <w:pPr>
        <w:pStyle w:val="Body"/>
        <w:spacing w:after="0" w:line="240" w:lineRule="auto"/>
        <w:jc w:val="both"/>
        <w:rPr>
          <w:rStyle w:val="None"/>
          <w:rFonts w:ascii="Avenir Heavy" w:eastAsia="Avenir Heavy" w:hAnsi="Avenir Heavy" w:cs="Avenir Heavy"/>
        </w:rPr>
      </w:pPr>
      <w:r>
        <w:rPr>
          <w:rStyle w:val="None"/>
          <w:rFonts w:ascii="Avenir Heavy" w:hAnsi="Avenir Heavy"/>
        </w:rPr>
        <w:t xml:space="preserve">Emotional abuse </w:t>
      </w:r>
      <w:r>
        <w:rPr>
          <w:rFonts w:ascii="Avenir Book" w:hAnsi="Avenir Book"/>
        </w:rPr>
        <w:t>is the persistent emotional maltreatment of a child such as to cause severe and persistent adverse effects on the child</w:t>
      </w:r>
      <w:r>
        <w:rPr>
          <w:rStyle w:val="None"/>
          <w:rFonts w:ascii="Avenir Book" w:hAnsi="Avenir Book"/>
        </w:rPr>
        <w:t>’</w:t>
      </w:r>
      <w:r>
        <w:rPr>
          <w:rFonts w:ascii="Avenir Book" w:hAnsi="Avenir Book"/>
        </w:rPr>
        <w:t xml:space="preserve">s emotional development. It may involve conveying to children that they are worthless or unloved, inadequate, or valued only insofar as they meet the needs of another person. It may include not giving the child opportunities to express their views, deliberately silencing them or </w:t>
      </w:r>
      <w:r>
        <w:rPr>
          <w:rStyle w:val="None"/>
          <w:rFonts w:ascii="Avenir Book" w:hAnsi="Avenir Book"/>
        </w:rPr>
        <w:t>‘</w:t>
      </w:r>
      <w:r>
        <w:rPr>
          <w:rFonts w:ascii="Avenir Book" w:hAnsi="Avenir Book"/>
        </w:rPr>
        <w:t>making fun</w:t>
      </w:r>
      <w:r>
        <w:rPr>
          <w:rStyle w:val="None"/>
          <w:rFonts w:ascii="Avenir Book" w:hAnsi="Avenir Book"/>
        </w:rPr>
        <w:t xml:space="preserve">’ </w:t>
      </w:r>
      <w:r>
        <w:rPr>
          <w:rFonts w:ascii="Avenir Book" w:hAnsi="Avenir Book"/>
        </w:rPr>
        <w:t>of what they say or how they communicate. It may feature age or developmentally inappropriate expectations being imposed on children. These may include interactions that are beyond the child</w:t>
      </w:r>
      <w:r>
        <w:rPr>
          <w:rStyle w:val="None"/>
          <w:rFonts w:ascii="Avenir Book" w:hAnsi="Avenir Book"/>
        </w:rPr>
        <w:t>’</w:t>
      </w:r>
      <w:r>
        <w:rPr>
          <w:rFonts w:ascii="Avenir Book" w:hAnsi="Avenir Book"/>
        </w:rPr>
        <w:t>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1BFCB7FB" w14:textId="77777777" w:rsidR="008B3675" w:rsidRDefault="008B3675" w:rsidP="008B3675">
      <w:pPr>
        <w:pStyle w:val="Body"/>
        <w:spacing w:after="0" w:line="240" w:lineRule="auto"/>
        <w:jc w:val="both"/>
        <w:rPr>
          <w:rFonts w:ascii="Avenir Heavy" w:eastAsia="Avenir Heavy" w:hAnsi="Avenir Heavy" w:cs="Avenir Heavy"/>
        </w:rPr>
      </w:pPr>
    </w:p>
    <w:p w14:paraId="492AE941" w14:textId="77777777" w:rsidR="008B3675" w:rsidRDefault="008B3675" w:rsidP="008B3675">
      <w:pPr>
        <w:pStyle w:val="Body"/>
        <w:spacing w:after="0" w:line="240" w:lineRule="auto"/>
        <w:jc w:val="both"/>
        <w:rPr>
          <w:rStyle w:val="None"/>
          <w:rFonts w:ascii="Avenir Heavy" w:eastAsia="Avenir Heavy" w:hAnsi="Avenir Heavy" w:cs="Avenir Heavy"/>
        </w:rPr>
      </w:pPr>
      <w:r>
        <w:rPr>
          <w:rStyle w:val="None"/>
          <w:rFonts w:ascii="Avenir Heavy" w:hAnsi="Avenir Heavy"/>
        </w:rPr>
        <w:t xml:space="preserve">Sexual abuse </w:t>
      </w:r>
      <w:r>
        <w:rPr>
          <w:rFonts w:ascii="Avenir Book" w:hAnsi="Avenir Book"/>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0E4350FC" w14:textId="77777777" w:rsidR="008B3675" w:rsidRDefault="008B3675" w:rsidP="008B3675">
      <w:pPr>
        <w:pStyle w:val="Body"/>
        <w:spacing w:after="0" w:line="240" w:lineRule="auto"/>
        <w:jc w:val="both"/>
        <w:rPr>
          <w:rFonts w:ascii="Avenir Heavy" w:eastAsia="Avenir Heavy" w:hAnsi="Avenir Heavy" w:cs="Avenir Heavy"/>
        </w:rPr>
      </w:pPr>
    </w:p>
    <w:p w14:paraId="47869C61" w14:textId="77777777" w:rsidR="008B3675" w:rsidRDefault="008B3675" w:rsidP="008B3675">
      <w:pPr>
        <w:pStyle w:val="Body"/>
        <w:spacing w:after="0" w:line="240" w:lineRule="auto"/>
        <w:jc w:val="both"/>
        <w:rPr>
          <w:rStyle w:val="None"/>
          <w:rFonts w:ascii="Avenir Heavy" w:eastAsia="Avenir Heavy" w:hAnsi="Avenir Heavy" w:cs="Avenir Heavy"/>
        </w:rPr>
      </w:pPr>
      <w:r>
        <w:rPr>
          <w:rStyle w:val="None"/>
          <w:rFonts w:ascii="Avenir Heavy" w:hAnsi="Avenir Heavy"/>
          <w:lang w:val="it-IT"/>
        </w:rPr>
        <w:t xml:space="preserve">Neglect </w:t>
      </w:r>
      <w:r>
        <w:rPr>
          <w:rFonts w:ascii="Avenir Book" w:hAnsi="Avenir Book"/>
        </w:rPr>
        <w:t>is the persistent failure to meet a child</w:t>
      </w:r>
      <w:r>
        <w:rPr>
          <w:rStyle w:val="None"/>
          <w:rFonts w:ascii="Avenir Book" w:hAnsi="Avenir Book"/>
        </w:rPr>
        <w:t>’</w:t>
      </w:r>
      <w:r>
        <w:rPr>
          <w:rFonts w:ascii="Avenir Book" w:hAnsi="Avenir Book"/>
        </w:rPr>
        <w:t>s basic physical and/or psychological needs, likely to result in the serious impairment of the child</w:t>
      </w:r>
      <w:r>
        <w:rPr>
          <w:rStyle w:val="None"/>
          <w:rFonts w:ascii="Avenir Book" w:hAnsi="Avenir Book"/>
        </w:rPr>
        <w:t>’</w:t>
      </w:r>
      <w:r>
        <w:rPr>
          <w:rFonts w:ascii="Avenir Book" w:hAnsi="Avenir Book"/>
        </w:rPr>
        <w:t xml:space="preserve">s health or development. Neglect may occur during pregnancy as a result of maternal substance abuse. Once a child is born, neglect may involve a parent or </w:t>
      </w:r>
      <w:proofErr w:type="spellStart"/>
      <w:r>
        <w:rPr>
          <w:rFonts w:ascii="Avenir Book" w:hAnsi="Avenir Book"/>
        </w:rPr>
        <w:t>carer</w:t>
      </w:r>
      <w:proofErr w:type="spellEnd"/>
      <w:r>
        <w:rPr>
          <w:rFonts w:ascii="Avenir Book" w:hAnsi="Avenir Book"/>
        </w:rPr>
        <w:t xml:space="preserve"> failing to:</w:t>
      </w:r>
    </w:p>
    <w:p w14:paraId="1229FDFF" w14:textId="77777777" w:rsidR="008B3675" w:rsidRDefault="008B3675" w:rsidP="008B3675">
      <w:pPr>
        <w:pStyle w:val="Body"/>
        <w:numPr>
          <w:ilvl w:val="0"/>
          <w:numId w:val="12"/>
        </w:numPr>
        <w:spacing w:after="0" w:line="240" w:lineRule="auto"/>
        <w:jc w:val="both"/>
        <w:rPr>
          <w:rFonts w:ascii="Avenir Book" w:hAnsi="Avenir Book"/>
        </w:rPr>
      </w:pPr>
      <w:r>
        <w:rPr>
          <w:rFonts w:ascii="Avenir Book" w:hAnsi="Avenir Book"/>
        </w:rPr>
        <w:t>provide adequate food, clothing and shelter (including exclusion from home or abandonment);</w:t>
      </w:r>
    </w:p>
    <w:p w14:paraId="7001E16C" w14:textId="77777777" w:rsidR="008B3675" w:rsidRDefault="008B3675" w:rsidP="008B3675">
      <w:pPr>
        <w:pStyle w:val="Body"/>
        <w:numPr>
          <w:ilvl w:val="0"/>
          <w:numId w:val="12"/>
        </w:numPr>
        <w:spacing w:after="0" w:line="240" w:lineRule="auto"/>
        <w:jc w:val="both"/>
        <w:rPr>
          <w:rFonts w:ascii="Avenir Book" w:hAnsi="Avenir Book"/>
        </w:rPr>
      </w:pPr>
      <w:r>
        <w:rPr>
          <w:rFonts w:ascii="Avenir Book" w:hAnsi="Avenir Book"/>
        </w:rPr>
        <w:t>protect a child from physical and emotional harm or danger;</w:t>
      </w:r>
    </w:p>
    <w:p w14:paraId="1331D882" w14:textId="77777777" w:rsidR="008B3675" w:rsidRDefault="008B3675" w:rsidP="008B3675">
      <w:pPr>
        <w:pStyle w:val="Body"/>
        <w:numPr>
          <w:ilvl w:val="0"/>
          <w:numId w:val="12"/>
        </w:numPr>
        <w:spacing w:after="0" w:line="240" w:lineRule="auto"/>
        <w:jc w:val="both"/>
        <w:rPr>
          <w:rFonts w:ascii="Avenir Book" w:hAnsi="Avenir Book"/>
        </w:rPr>
      </w:pPr>
      <w:r>
        <w:rPr>
          <w:rFonts w:ascii="Avenir Book" w:hAnsi="Avenir Book"/>
        </w:rPr>
        <w:t>ensure adequate supervision (including the use of inadequate care-givers); or</w:t>
      </w:r>
    </w:p>
    <w:p w14:paraId="7A4BB8D5" w14:textId="77777777" w:rsidR="008B3675" w:rsidRDefault="008B3675" w:rsidP="008B3675">
      <w:pPr>
        <w:pStyle w:val="Body"/>
        <w:numPr>
          <w:ilvl w:val="0"/>
          <w:numId w:val="12"/>
        </w:numPr>
        <w:spacing w:after="0" w:line="240" w:lineRule="auto"/>
        <w:jc w:val="both"/>
        <w:rPr>
          <w:rFonts w:ascii="Avenir Book" w:hAnsi="Avenir Book"/>
        </w:rPr>
      </w:pPr>
      <w:r>
        <w:rPr>
          <w:rFonts w:ascii="Avenir Book" w:hAnsi="Avenir Book"/>
        </w:rPr>
        <w:t>ensure access to appropriate medical care or treatment.</w:t>
      </w:r>
    </w:p>
    <w:p w14:paraId="45FEB9C4" w14:textId="77777777" w:rsidR="008B3675" w:rsidRDefault="008B3675" w:rsidP="008B3675">
      <w:pPr>
        <w:pStyle w:val="Body"/>
        <w:spacing w:after="0" w:line="240" w:lineRule="auto"/>
        <w:jc w:val="both"/>
        <w:rPr>
          <w:rFonts w:ascii="Avenir Book" w:eastAsia="Avenir Book" w:hAnsi="Avenir Book" w:cs="Avenir Book"/>
        </w:rPr>
      </w:pPr>
      <w:r>
        <w:rPr>
          <w:rFonts w:ascii="Avenir Book" w:hAnsi="Avenir Book"/>
        </w:rPr>
        <w:t>It may also include neglect of, or unresponsiveness to, a child</w:t>
      </w:r>
      <w:r>
        <w:rPr>
          <w:rStyle w:val="None"/>
          <w:rFonts w:ascii="Avenir Book" w:hAnsi="Avenir Book"/>
        </w:rPr>
        <w:t>’</w:t>
      </w:r>
      <w:r>
        <w:rPr>
          <w:rFonts w:ascii="Avenir Book" w:hAnsi="Avenir Book"/>
        </w:rPr>
        <w:t>s basic emotional needs.</w:t>
      </w:r>
    </w:p>
    <w:p w14:paraId="58296DBE" w14:textId="77777777" w:rsidR="008B3675" w:rsidRDefault="008B3675" w:rsidP="008B3675">
      <w:pPr>
        <w:pStyle w:val="Body"/>
        <w:spacing w:after="0" w:line="240" w:lineRule="auto"/>
        <w:jc w:val="both"/>
        <w:rPr>
          <w:rFonts w:ascii="Avenir Heavy" w:eastAsia="Avenir Heavy" w:hAnsi="Avenir Heavy" w:cs="Avenir Heavy"/>
        </w:rPr>
      </w:pPr>
    </w:p>
    <w:p w14:paraId="4863EE2F" w14:textId="77777777" w:rsidR="008B3675" w:rsidRDefault="008B3675" w:rsidP="008B3675">
      <w:pPr>
        <w:pStyle w:val="Body"/>
        <w:spacing w:after="0" w:line="240" w:lineRule="auto"/>
        <w:jc w:val="both"/>
        <w:rPr>
          <w:rFonts w:ascii="Avenir Book" w:eastAsia="Avenir Book" w:hAnsi="Avenir Book" w:cs="Avenir Book"/>
        </w:rPr>
      </w:pPr>
      <w:r>
        <w:rPr>
          <w:rStyle w:val="None"/>
          <w:rFonts w:ascii="Avenir Heavy" w:hAnsi="Avenir Heavy"/>
        </w:rPr>
        <w:t>Child sexual exploitation</w:t>
      </w:r>
      <w:r>
        <w:rPr>
          <w:rFonts w:ascii="Avenir Book" w:hAnsi="Avenir Book"/>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3CB56AF3" w14:textId="77777777" w:rsidR="008B3675" w:rsidRDefault="008B3675" w:rsidP="008B3675">
      <w:pPr>
        <w:pStyle w:val="Body"/>
        <w:spacing w:after="0" w:line="240" w:lineRule="auto"/>
        <w:jc w:val="both"/>
        <w:rPr>
          <w:rFonts w:ascii="Avenir Heavy" w:eastAsia="Avenir Heavy" w:hAnsi="Avenir Heavy" w:cs="Avenir Heavy"/>
        </w:rPr>
      </w:pPr>
    </w:p>
    <w:p w14:paraId="16D4B902" w14:textId="77777777" w:rsidR="008B3675" w:rsidRDefault="008B3675" w:rsidP="008B3675">
      <w:pPr>
        <w:pStyle w:val="Body"/>
        <w:spacing w:after="0" w:line="240" w:lineRule="auto"/>
        <w:jc w:val="both"/>
        <w:rPr>
          <w:rFonts w:ascii="Avenir Book" w:eastAsia="Avenir Book" w:hAnsi="Avenir Book" w:cs="Avenir Book"/>
        </w:rPr>
      </w:pPr>
      <w:proofErr w:type="spellStart"/>
      <w:r>
        <w:rPr>
          <w:rStyle w:val="None"/>
          <w:rFonts w:ascii="Avenir Heavy" w:hAnsi="Avenir Heavy"/>
          <w:lang w:val="es-ES_tradnl"/>
        </w:rPr>
        <w:lastRenderedPageBreak/>
        <w:t>Extremism</w:t>
      </w:r>
      <w:proofErr w:type="spellEnd"/>
      <w:r>
        <w:rPr>
          <w:rFonts w:ascii="Avenir Book" w:hAnsi="Avenir Book"/>
        </w:rPr>
        <w:t xml:space="preserve"> goes beyond terrorism and includes people who target the vulnerable </w:t>
      </w:r>
      <w:r>
        <w:rPr>
          <w:rStyle w:val="None"/>
          <w:rFonts w:ascii="Avenir Book" w:hAnsi="Avenir Book"/>
        </w:rPr>
        <w:t xml:space="preserve">– </w:t>
      </w:r>
      <w:r>
        <w:rPr>
          <w:rFonts w:ascii="Avenir Book" w:hAnsi="Avenir Book"/>
        </w:rPr>
        <w:t xml:space="preserve">including the young </w:t>
      </w:r>
      <w:r>
        <w:rPr>
          <w:rStyle w:val="None"/>
          <w:rFonts w:ascii="Avenir Book" w:hAnsi="Avenir Book"/>
        </w:rPr>
        <w:t xml:space="preserve">– </w:t>
      </w:r>
      <w:r>
        <w:rPr>
          <w:rFonts w:ascii="Avenir Book" w:hAnsi="Avenir Book"/>
        </w:rPr>
        <w:t>by seeking to sow division between communities on the basis of race, faith or denomination; justify discrimination towards women and girls; persuade others that minorities are inferior; or argue against the primacy of democracy and the rule of law in our society.</w:t>
      </w:r>
    </w:p>
    <w:p w14:paraId="79CA3533" w14:textId="77777777" w:rsidR="008B3675" w:rsidRDefault="008B3675" w:rsidP="008B3675">
      <w:pPr>
        <w:pStyle w:val="Body"/>
        <w:spacing w:after="0" w:line="240" w:lineRule="auto"/>
        <w:jc w:val="both"/>
        <w:rPr>
          <w:rFonts w:ascii="Avenir Book" w:eastAsia="Avenir Book" w:hAnsi="Avenir Book" w:cs="Avenir Book"/>
        </w:rPr>
      </w:pPr>
    </w:p>
    <w:p w14:paraId="5D67DD90" w14:textId="77777777" w:rsidR="008B3675" w:rsidRDefault="008B3675" w:rsidP="008B3675">
      <w:pPr>
        <w:pStyle w:val="Footer"/>
        <w:tabs>
          <w:tab w:val="clear" w:pos="9026"/>
          <w:tab w:val="right" w:pos="9000"/>
        </w:tabs>
        <w:jc w:val="both"/>
        <w:rPr>
          <w:rFonts w:ascii="Avenir Book Oblique" w:eastAsia="Avenir Book Oblique" w:hAnsi="Avenir Book Oblique" w:cs="Avenir Book Oblique"/>
          <w:sz w:val="16"/>
          <w:szCs w:val="16"/>
          <w14:textOutline w14:w="0" w14:cap="flat" w14:cmpd="sng" w14:algn="ctr">
            <w14:noFill/>
            <w14:prstDash w14:val="solid"/>
            <w14:bevel/>
          </w14:textOutline>
        </w:rPr>
      </w:pPr>
      <w:r>
        <w:rPr>
          <w:rFonts w:ascii="Avenir Book Oblique" w:hAnsi="Avenir Book Oblique"/>
          <w:sz w:val="16"/>
          <w:szCs w:val="16"/>
          <w14:textOutline w14:w="0" w14:cap="flat" w14:cmpd="sng" w14:algn="ctr">
            <w14:noFill/>
            <w14:prstDash w14:val="solid"/>
            <w14:bevel/>
          </w14:textOutline>
        </w:rPr>
        <w:t xml:space="preserve">© </w:t>
      </w:r>
      <w:proofErr w:type="spellStart"/>
      <w:proofErr w:type="gramStart"/>
      <w:r>
        <w:rPr>
          <w:rFonts w:ascii="Avenir Book Oblique" w:hAnsi="Avenir Book Oblique"/>
          <w:sz w:val="16"/>
          <w:szCs w:val="16"/>
          <w14:textOutline w14:w="0" w14:cap="flat" w14:cmpd="sng" w14:algn="ctr">
            <w14:noFill/>
            <w14:prstDash w14:val="solid"/>
            <w14:bevel/>
          </w14:textOutline>
        </w:rPr>
        <w:t>Thirtyone:eight</w:t>
      </w:r>
      <w:proofErr w:type="spellEnd"/>
      <w:proofErr w:type="gramEnd"/>
      <w:r>
        <w:rPr>
          <w:rFonts w:ascii="Avenir Book Oblique" w:hAnsi="Avenir Book Oblique"/>
          <w:sz w:val="16"/>
          <w:szCs w:val="16"/>
          <w14:textOutline w14:w="0" w14:cap="flat" w14:cmpd="sng" w14:algn="ctr">
            <w14:noFill/>
            <w14:prstDash w14:val="solid"/>
            <w14:bevel/>
          </w14:textOutline>
        </w:rPr>
        <w:t xml:space="preserve">. UK’s only Independent Christian Safeguarding Charity. No part of this publication may be shared or distributed to any party outside of the member </w:t>
      </w:r>
      <w:proofErr w:type="spellStart"/>
      <w:r>
        <w:rPr>
          <w:rFonts w:ascii="Avenir Book Oblique" w:hAnsi="Avenir Book Oblique"/>
          <w:sz w:val="16"/>
          <w:szCs w:val="16"/>
          <w14:textOutline w14:w="0" w14:cap="flat" w14:cmpd="sng" w14:algn="ctr">
            <w14:noFill/>
            <w14:prstDash w14:val="solid"/>
            <w14:bevel/>
          </w14:textOutline>
        </w:rPr>
        <w:t>organisation</w:t>
      </w:r>
      <w:proofErr w:type="spellEnd"/>
      <w:r>
        <w:rPr>
          <w:rFonts w:ascii="Avenir Book Oblique" w:hAnsi="Avenir Book Oblique"/>
          <w:sz w:val="16"/>
          <w:szCs w:val="16"/>
          <w14:textOutline w14:w="0" w14:cap="flat" w14:cmpd="sng" w14:algn="ctr">
            <w14:noFill/>
            <w14:prstDash w14:val="solid"/>
            <w14:bevel/>
          </w14:textOutline>
        </w:rPr>
        <w:t>, without the prior written permission of the publisher.</w:t>
      </w:r>
    </w:p>
    <w:p w14:paraId="74ABB6D9" w14:textId="77777777" w:rsidR="008B3675" w:rsidRDefault="008B3675" w:rsidP="008B3675">
      <w:pPr>
        <w:pStyle w:val="Body"/>
        <w:spacing w:after="0" w:line="240" w:lineRule="auto"/>
        <w:jc w:val="both"/>
      </w:pPr>
      <w:r>
        <w:rPr>
          <w:rFonts w:ascii="Arial Unicode MS" w:hAnsi="Arial Unicode MS"/>
          <w:sz w:val="26"/>
          <w:szCs w:val="26"/>
        </w:rPr>
        <w:br w:type="page"/>
      </w:r>
    </w:p>
    <w:p w14:paraId="7A92A55B" w14:textId="77777777" w:rsidR="008B3675" w:rsidRDefault="008B3675" w:rsidP="008B3675">
      <w:pPr>
        <w:pStyle w:val="Body"/>
        <w:spacing w:after="0" w:line="240" w:lineRule="auto"/>
        <w:jc w:val="both"/>
        <w:rPr>
          <w:rFonts w:ascii="Avenir Heavy" w:eastAsia="Avenir Heavy" w:hAnsi="Avenir Heavy" w:cs="Avenir Heavy"/>
        </w:rPr>
      </w:pPr>
      <w:r>
        <w:rPr>
          <w:rFonts w:ascii="Avenir Heavy" w:hAnsi="Avenir Heavy"/>
        </w:rPr>
        <w:lastRenderedPageBreak/>
        <w:t xml:space="preserve">Safeguarding Appendix 2: </w:t>
      </w:r>
    </w:p>
    <w:p w14:paraId="66DE7E15" w14:textId="77777777" w:rsidR="008B3675" w:rsidRDefault="008B3675" w:rsidP="008B3675">
      <w:pPr>
        <w:pStyle w:val="Body"/>
        <w:spacing w:after="0" w:line="240" w:lineRule="auto"/>
        <w:jc w:val="both"/>
        <w:rPr>
          <w:rFonts w:ascii="Avenir Heavy" w:eastAsia="Avenir Heavy" w:hAnsi="Avenir Heavy" w:cs="Avenir Heavy"/>
        </w:rPr>
      </w:pPr>
      <w:r>
        <w:rPr>
          <w:rFonts w:ascii="Avenir Heavy" w:hAnsi="Avenir Heavy"/>
        </w:rPr>
        <w:t>Signs of Abuse (Children)</w:t>
      </w:r>
    </w:p>
    <w:p w14:paraId="0097C65F" w14:textId="77777777" w:rsidR="008B3675" w:rsidRDefault="008B3675" w:rsidP="008B3675">
      <w:pPr>
        <w:pStyle w:val="Body"/>
        <w:spacing w:after="0" w:line="240" w:lineRule="auto"/>
        <w:jc w:val="both"/>
        <w:rPr>
          <w:rFonts w:ascii="Avenir Book" w:eastAsia="Avenir Book" w:hAnsi="Avenir Book" w:cs="Avenir Book"/>
        </w:rPr>
      </w:pPr>
    </w:p>
    <w:p w14:paraId="59A1DCB6" w14:textId="77777777" w:rsidR="008B3675" w:rsidRDefault="008B3675" w:rsidP="008B3675">
      <w:pPr>
        <w:pStyle w:val="Body"/>
        <w:spacing w:after="0" w:line="240" w:lineRule="auto"/>
        <w:jc w:val="both"/>
        <w:rPr>
          <w:rFonts w:ascii="Avenir Book" w:eastAsia="Avenir Book" w:hAnsi="Avenir Book" w:cs="Avenir Book"/>
        </w:rPr>
      </w:pPr>
      <w:r>
        <w:rPr>
          <w:rStyle w:val="None"/>
          <w:rFonts w:ascii="Avenir Book" w:hAnsi="Avenir Book"/>
          <w:color w:val="323232"/>
          <w:u w:color="323232"/>
        </w:rPr>
        <w:t xml:space="preserve">The following signs could be indicators that abuse has taken place but should be considered in context of the child’s whole life. </w:t>
      </w:r>
    </w:p>
    <w:p w14:paraId="319D26C8" w14:textId="77777777" w:rsidR="008B3675" w:rsidRDefault="008B3675" w:rsidP="008B3675">
      <w:pPr>
        <w:pStyle w:val="Body"/>
        <w:spacing w:after="0" w:line="240" w:lineRule="auto"/>
        <w:jc w:val="both"/>
        <w:rPr>
          <w:rFonts w:ascii="Avenir Heavy" w:eastAsia="Avenir Heavy" w:hAnsi="Avenir Heavy" w:cs="Avenir Heavy"/>
          <w:color w:val="323232"/>
          <w:u w:color="323232"/>
        </w:rPr>
      </w:pPr>
    </w:p>
    <w:p w14:paraId="74E5A4D7" w14:textId="77777777" w:rsidR="008B3675" w:rsidRDefault="008B3675" w:rsidP="008B3675">
      <w:pPr>
        <w:pStyle w:val="Body"/>
        <w:spacing w:after="0" w:line="240" w:lineRule="auto"/>
        <w:jc w:val="both"/>
        <w:rPr>
          <w:rStyle w:val="None"/>
          <w:rFonts w:ascii="Avenir Book" w:eastAsia="Avenir Book" w:hAnsi="Avenir Book" w:cs="Avenir Book"/>
          <w:color w:val="323232"/>
          <w:u w:color="323232"/>
        </w:rPr>
      </w:pPr>
      <w:r>
        <w:rPr>
          <w:rStyle w:val="None"/>
          <w:rFonts w:ascii="Avenir Heavy" w:hAnsi="Avenir Heavy"/>
          <w:color w:val="323232"/>
          <w:u w:color="323232"/>
        </w:rPr>
        <w:t xml:space="preserve">Physical </w:t>
      </w:r>
    </w:p>
    <w:p w14:paraId="28F1B24F" w14:textId="77777777" w:rsidR="008B3675" w:rsidRDefault="008B3675" w:rsidP="008B3675">
      <w:pPr>
        <w:pStyle w:val="Body"/>
        <w:numPr>
          <w:ilvl w:val="0"/>
          <w:numId w:val="13"/>
        </w:numPr>
        <w:spacing w:after="0" w:line="240" w:lineRule="auto"/>
        <w:jc w:val="both"/>
        <w:rPr>
          <w:rFonts w:ascii="Avenir Book" w:hAnsi="Avenir Book"/>
        </w:rPr>
      </w:pPr>
      <w:r>
        <w:rPr>
          <w:rStyle w:val="None"/>
          <w:rFonts w:ascii="Avenir Book" w:hAnsi="Avenir Book"/>
          <w:color w:val="323232"/>
          <w:u w:color="323232"/>
        </w:rPr>
        <w:t xml:space="preserve">Injuries not consistent with the explanation given for them </w:t>
      </w:r>
    </w:p>
    <w:p w14:paraId="5B52513F" w14:textId="77777777" w:rsidR="008B3675" w:rsidRDefault="008B3675" w:rsidP="008B3675">
      <w:pPr>
        <w:pStyle w:val="Body"/>
        <w:numPr>
          <w:ilvl w:val="0"/>
          <w:numId w:val="14"/>
        </w:numPr>
        <w:spacing w:after="0" w:line="240" w:lineRule="auto"/>
        <w:jc w:val="both"/>
        <w:rPr>
          <w:rFonts w:ascii="Avenir Book" w:hAnsi="Avenir Book"/>
          <w:color w:val="323232"/>
        </w:rPr>
      </w:pPr>
      <w:r>
        <w:rPr>
          <w:rStyle w:val="None"/>
          <w:rFonts w:ascii="Avenir Book" w:hAnsi="Avenir Book"/>
          <w:color w:val="323232"/>
          <w:u w:color="323232"/>
        </w:rPr>
        <w:t xml:space="preserve">Injuries that occur in places not normally exposed to falls, rough games, </w:t>
      </w:r>
      <w:proofErr w:type="spellStart"/>
      <w:r>
        <w:rPr>
          <w:rStyle w:val="None"/>
          <w:rFonts w:ascii="Avenir Book" w:hAnsi="Avenir Book"/>
          <w:color w:val="323232"/>
          <w:u w:color="323232"/>
        </w:rPr>
        <w:t>etc</w:t>
      </w:r>
      <w:proofErr w:type="spellEnd"/>
      <w:r>
        <w:rPr>
          <w:rStyle w:val="None"/>
          <w:rFonts w:ascii="Avenir Book" w:hAnsi="Avenir Book"/>
          <w:color w:val="323232"/>
          <w:u w:color="323232"/>
        </w:rPr>
        <w:t xml:space="preserve"> </w:t>
      </w:r>
    </w:p>
    <w:p w14:paraId="0003C1D8" w14:textId="77777777" w:rsidR="008B3675" w:rsidRDefault="008B3675" w:rsidP="008B3675">
      <w:pPr>
        <w:pStyle w:val="Body"/>
        <w:numPr>
          <w:ilvl w:val="0"/>
          <w:numId w:val="14"/>
        </w:numPr>
        <w:spacing w:after="0" w:line="240" w:lineRule="auto"/>
        <w:jc w:val="both"/>
        <w:rPr>
          <w:rFonts w:ascii="Avenir Book" w:hAnsi="Avenir Book"/>
          <w:color w:val="323232"/>
        </w:rPr>
      </w:pPr>
      <w:r>
        <w:rPr>
          <w:rStyle w:val="None"/>
          <w:rFonts w:ascii="Avenir Book" w:hAnsi="Avenir Book"/>
          <w:color w:val="323232"/>
          <w:u w:color="323232"/>
        </w:rPr>
        <w:t xml:space="preserve">Injuries that have not received medical attention </w:t>
      </w:r>
    </w:p>
    <w:p w14:paraId="2B303AC9" w14:textId="77777777" w:rsidR="008B3675" w:rsidRDefault="008B3675" w:rsidP="008B3675">
      <w:pPr>
        <w:pStyle w:val="Body"/>
        <w:numPr>
          <w:ilvl w:val="0"/>
          <w:numId w:val="14"/>
        </w:numPr>
        <w:spacing w:after="0" w:line="240" w:lineRule="auto"/>
        <w:jc w:val="both"/>
        <w:rPr>
          <w:rFonts w:ascii="Avenir Book" w:hAnsi="Avenir Book"/>
          <w:color w:val="323232"/>
        </w:rPr>
      </w:pPr>
      <w:r>
        <w:rPr>
          <w:rStyle w:val="None"/>
          <w:rFonts w:ascii="Avenir Book" w:hAnsi="Avenir Book"/>
          <w:color w:val="323232"/>
          <w:u w:color="323232"/>
        </w:rPr>
        <w:t xml:space="preserve">Reluctance to change for, or participate in, games or swimming </w:t>
      </w:r>
    </w:p>
    <w:p w14:paraId="744BF727" w14:textId="77777777" w:rsidR="008B3675" w:rsidRDefault="008B3675" w:rsidP="008B3675">
      <w:pPr>
        <w:pStyle w:val="Body"/>
        <w:numPr>
          <w:ilvl w:val="0"/>
          <w:numId w:val="14"/>
        </w:numPr>
        <w:spacing w:after="0" w:line="240" w:lineRule="auto"/>
        <w:jc w:val="both"/>
        <w:rPr>
          <w:rFonts w:ascii="Avenir Book" w:hAnsi="Avenir Book"/>
          <w:color w:val="323232"/>
        </w:rPr>
      </w:pPr>
      <w:r>
        <w:rPr>
          <w:rStyle w:val="None"/>
          <w:rFonts w:ascii="Avenir Book" w:hAnsi="Avenir Book"/>
          <w:color w:val="323232"/>
          <w:u w:color="323232"/>
        </w:rPr>
        <w:t xml:space="preserve">Repeated urinary infections or unexplained tummy pains </w:t>
      </w:r>
    </w:p>
    <w:p w14:paraId="21557B6F" w14:textId="77777777" w:rsidR="008B3675" w:rsidRDefault="008B3675" w:rsidP="008B3675">
      <w:pPr>
        <w:pStyle w:val="Body"/>
        <w:numPr>
          <w:ilvl w:val="0"/>
          <w:numId w:val="13"/>
        </w:numPr>
        <w:spacing w:after="0" w:line="240" w:lineRule="auto"/>
        <w:jc w:val="both"/>
        <w:rPr>
          <w:rFonts w:ascii="Avenir Book" w:hAnsi="Avenir Book"/>
        </w:rPr>
      </w:pPr>
      <w:r>
        <w:rPr>
          <w:rStyle w:val="None"/>
          <w:rFonts w:ascii="Avenir Book" w:hAnsi="Avenir Book"/>
          <w:color w:val="323232"/>
          <w:u w:color="323232"/>
        </w:rPr>
        <w:t xml:space="preserve">Bruises on babies, bites, burns, fractures </w:t>
      </w:r>
      <w:proofErr w:type="spellStart"/>
      <w:r>
        <w:rPr>
          <w:rStyle w:val="None"/>
          <w:rFonts w:ascii="Avenir Book" w:hAnsi="Avenir Book"/>
          <w:color w:val="323232"/>
          <w:u w:color="323232"/>
        </w:rPr>
        <w:t>etc</w:t>
      </w:r>
      <w:proofErr w:type="spellEnd"/>
      <w:r>
        <w:rPr>
          <w:rStyle w:val="None"/>
          <w:rFonts w:ascii="Avenir Book" w:hAnsi="Avenir Book"/>
          <w:color w:val="323232"/>
          <w:u w:color="323232"/>
        </w:rPr>
        <w:t xml:space="preserve"> which do not have an accidental explanation* </w:t>
      </w:r>
    </w:p>
    <w:p w14:paraId="676D0E8A" w14:textId="77777777" w:rsidR="008B3675" w:rsidRDefault="008B3675" w:rsidP="008B3675">
      <w:pPr>
        <w:pStyle w:val="Body"/>
        <w:numPr>
          <w:ilvl w:val="0"/>
          <w:numId w:val="14"/>
        </w:numPr>
        <w:spacing w:after="0" w:line="240" w:lineRule="auto"/>
        <w:jc w:val="both"/>
        <w:rPr>
          <w:rFonts w:ascii="Avenir Book" w:hAnsi="Avenir Book"/>
          <w:color w:val="323232"/>
        </w:rPr>
      </w:pPr>
      <w:r>
        <w:rPr>
          <w:rStyle w:val="None"/>
          <w:rFonts w:ascii="Avenir Book" w:hAnsi="Avenir Book"/>
          <w:color w:val="323232"/>
          <w:u w:color="323232"/>
        </w:rPr>
        <w:t xml:space="preserve">Cuts/scratches/substance abuse* </w:t>
      </w:r>
    </w:p>
    <w:p w14:paraId="5DD3AD55" w14:textId="77777777" w:rsidR="008B3675" w:rsidRDefault="008B3675" w:rsidP="008B3675">
      <w:pPr>
        <w:pStyle w:val="Body"/>
        <w:spacing w:after="0" w:line="240" w:lineRule="auto"/>
        <w:jc w:val="both"/>
        <w:rPr>
          <w:rFonts w:ascii="Avenir Book" w:eastAsia="Avenir Book" w:hAnsi="Avenir Book" w:cs="Avenir Book"/>
          <w:color w:val="323232"/>
          <w:u w:color="323232"/>
        </w:rPr>
      </w:pPr>
    </w:p>
    <w:p w14:paraId="1CAD709F" w14:textId="77777777" w:rsidR="008B3675" w:rsidRDefault="008B3675" w:rsidP="008B3675">
      <w:pPr>
        <w:pStyle w:val="Body"/>
        <w:spacing w:after="0" w:line="240" w:lineRule="auto"/>
        <w:jc w:val="both"/>
        <w:rPr>
          <w:rStyle w:val="None"/>
          <w:rFonts w:ascii="Avenir Book" w:eastAsia="Avenir Book" w:hAnsi="Avenir Book" w:cs="Avenir Book"/>
          <w:color w:val="323232"/>
          <w:u w:color="323232"/>
        </w:rPr>
      </w:pPr>
      <w:r>
        <w:rPr>
          <w:rStyle w:val="None"/>
          <w:rFonts w:ascii="Avenir Heavy" w:hAnsi="Avenir Heavy"/>
          <w:color w:val="323232"/>
          <w:u w:color="323232"/>
        </w:rPr>
        <w:t xml:space="preserve">Sexual </w:t>
      </w:r>
    </w:p>
    <w:p w14:paraId="44C635F7" w14:textId="77777777" w:rsidR="008B3675" w:rsidRDefault="008B3675" w:rsidP="008B3675">
      <w:pPr>
        <w:pStyle w:val="Body"/>
        <w:numPr>
          <w:ilvl w:val="0"/>
          <w:numId w:val="14"/>
        </w:numPr>
        <w:spacing w:after="0" w:line="240" w:lineRule="auto"/>
        <w:jc w:val="both"/>
        <w:rPr>
          <w:rFonts w:ascii="Avenir Book" w:hAnsi="Avenir Book"/>
          <w:color w:val="323232"/>
        </w:rPr>
      </w:pPr>
      <w:r>
        <w:rPr>
          <w:rStyle w:val="None"/>
          <w:rFonts w:ascii="Avenir Book" w:hAnsi="Avenir Book"/>
          <w:color w:val="323232"/>
          <w:u w:color="323232"/>
        </w:rPr>
        <w:t xml:space="preserve">Any allegations made concerning sexual abuse </w:t>
      </w:r>
    </w:p>
    <w:p w14:paraId="03111309" w14:textId="77777777" w:rsidR="008B3675" w:rsidRDefault="008B3675" w:rsidP="008B3675">
      <w:pPr>
        <w:pStyle w:val="Body"/>
        <w:numPr>
          <w:ilvl w:val="0"/>
          <w:numId w:val="13"/>
        </w:numPr>
        <w:spacing w:after="0" w:line="240" w:lineRule="auto"/>
        <w:jc w:val="both"/>
        <w:rPr>
          <w:rFonts w:ascii="Avenir Book" w:hAnsi="Avenir Book"/>
        </w:rPr>
      </w:pPr>
      <w:r>
        <w:rPr>
          <w:rStyle w:val="None"/>
          <w:rFonts w:ascii="Avenir Book" w:hAnsi="Avenir Book"/>
          <w:color w:val="323232"/>
          <w:u w:color="323232"/>
        </w:rPr>
        <w:t xml:space="preserve">Excessive preoccupation with sexual matters and detailed knowledge of adult sexual </w:t>
      </w:r>
      <w:proofErr w:type="spellStart"/>
      <w:r>
        <w:rPr>
          <w:rStyle w:val="None"/>
          <w:rFonts w:ascii="Avenir Book" w:hAnsi="Avenir Book"/>
          <w:color w:val="323232"/>
          <w:u w:color="323232"/>
        </w:rPr>
        <w:t>behaviour</w:t>
      </w:r>
      <w:proofErr w:type="spellEnd"/>
      <w:r>
        <w:rPr>
          <w:rStyle w:val="None"/>
          <w:rFonts w:ascii="Avenir Book" w:hAnsi="Avenir Book"/>
          <w:color w:val="323232"/>
          <w:u w:color="323232"/>
        </w:rPr>
        <w:t xml:space="preserve"> </w:t>
      </w:r>
    </w:p>
    <w:p w14:paraId="4113ECA1" w14:textId="77777777" w:rsidR="008B3675" w:rsidRDefault="008B3675" w:rsidP="008B3675">
      <w:pPr>
        <w:pStyle w:val="Body"/>
        <w:numPr>
          <w:ilvl w:val="0"/>
          <w:numId w:val="13"/>
        </w:numPr>
        <w:spacing w:after="0" w:line="240" w:lineRule="auto"/>
        <w:jc w:val="both"/>
        <w:rPr>
          <w:rFonts w:ascii="Avenir Book" w:hAnsi="Avenir Book"/>
        </w:rPr>
      </w:pPr>
      <w:r>
        <w:rPr>
          <w:rStyle w:val="None"/>
          <w:rFonts w:ascii="Avenir Book" w:hAnsi="Avenir Book"/>
          <w:color w:val="323232"/>
          <w:u w:color="323232"/>
        </w:rPr>
        <w:t>Age-inappropriate sexual activity through words, play or drawing</w:t>
      </w:r>
    </w:p>
    <w:p w14:paraId="3469A459" w14:textId="77777777" w:rsidR="008B3675" w:rsidRDefault="008B3675" w:rsidP="008B3675">
      <w:pPr>
        <w:pStyle w:val="Body"/>
        <w:numPr>
          <w:ilvl w:val="0"/>
          <w:numId w:val="13"/>
        </w:numPr>
        <w:spacing w:after="0" w:line="240" w:lineRule="auto"/>
        <w:jc w:val="both"/>
        <w:rPr>
          <w:rFonts w:ascii="Avenir Book" w:hAnsi="Avenir Book"/>
        </w:rPr>
      </w:pPr>
      <w:r>
        <w:rPr>
          <w:rStyle w:val="None"/>
          <w:rFonts w:ascii="Avenir Book" w:hAnsi="Avenir Book"/>
          <w:color w:val="323232"/>
          <w:u w:color="323232"/>
        </w:rPr>
        <w:t xml:space="preserve">Child who is sexually provocative or seductive with adults </w:t>
      </w:r>
    </w:p>
    <w:p w14:paraId="53D2BC3A" w14:textId="77777777" w:rsidR="008B3675" w:rsidRDefault="008B3675" w:rsidP="008B3675">
      <w:pPr>
        <w:pStyle w:val="Body"/>
        <w:numPr>
          <w:ilvl w:val="0"/>
          <w:numId w:val="13"/>
        </w:numPr>
        <w:spacing w:after="0" w:line="240" w:lineRule="auto"/>
        <w:jc w:val="both"/>
        <w:rPr>
          <w:rFonts w:ascii="Avenir Book" w:hAnsi="Avenir Book"/>
        </w:rPr>
      </w:pPr>
      <w:r>
        <w:rPr>
          <w:rStyle w:val="None"/>
          <w:rFonts w:ascii="Avenir Book" w:hAnsi="Avenir Book"/>
          <w:color w:val="323232"/>
          <w:u w:color="323232"/>
        </w:rPr>
        <w:t xml:space="preserve">Inappropriate bed-sharing arrangements at home </w:t>
      </w:r>
    </w:p>
    <w:p w14:paraId="568BEB5D" w14:textId="77777777" w:rsidR="008B3675" w:rsidRDefault="008B3675" w:rsidP="008B3675">
      <w:pPr>
        <w:pStyle w:val="Body"/>
        <w:numPr>
          <w:ilvl w:val="0"/>
          <w:numId w:val="13"/>
        </w:numPr>
        <w:spacing w:after="0" w:line="240" w:lineRule="auto"/>
        <w:jc w:val="both"/>
        <w:rPr>
          <w:rFonts w:ascii="Avenir Book" w:hAnsi="Avenir Book"/>
        </w:rPr>
      </w:pPr>
      <w:r>
        <w:rPr>
          <w:rStyle w:val="None"/>
          <w:rFonts w:ascii="Avenir Book" w:hAnsi="Avenir Book"/>
          <w:color w:val="323232"/>
          <w:u w:color="323232"/>
        </w:rPr>
        <w:t xml:space="preserve">Severe sleep disturbances with fears, phobias, vivid dreams or nightmares, sometimes with overt or veiled sexual connotations </w:t>
      </w:r>
    </w:p>
    <w:p w14:paraId="50D13702" w14:textId="77777777" w:rsidR="008B3675" w:rsidRDefault="008B3675" w:rsidP="008B3675">
      <w:pPr>
        <w:pStyle w:val="Body"/>
        <w:numPr>
          <w:ilvl w:val="0"/>
          <w:numId w:val="13"/>
        </w:numPr>
        <w:spacing w:after="0" w:line="240" w:lineRule="auto"/>
        <w:jc w:val="both"/>
        <w:rPr>
          <w:rFonts w:ascii="Avenir Book" w:hAnsi="Avenir Book"/>
        </w:rPr>
      </w:pPr>
      <w:r>
        <w:rPr>
          <w:rStyle w:val="None"/>
          <w:rFonts w:ascii="Avenir Book" w:hAnsi="Avenir Book"/>
          <w:color w:val="323232"/>
          <w:u w:color="323232"/>
        </w:rPr>
        <w:t xml:space="preserve">Eating disorders - anorexia, bulimia* </w:t>
      </w:r>
    </w:p>
    <w:p w14:paraId="05383AF8" w14:textId="77777777" w:rsidR="008B3675" w:rsidRDefault="008B3675" w:rsidP="008B3675">
      <w:pPr>
        <w:pStyle w:val="Body"/>
        <w:spacing w:after="0" w:line="240" w:lineRule="auto"/>
        <w:jc w:val="both"/>
        <w:rPr>
          <w:rFonts w:ascii="Avenir Book" w:eastAsia="Avenir Book" w:hAnsi="Avenir Book" w:cs="Avenir Book"/>
        </w:rPr>
      </w:pPr>
    </w:p>
    <w:p w14:paraId="593AFD81" w14:textId="77777777" w:rsidR="008B3675" w:rsidRDefault="008B3675" w:rsidP="008B3675">
      <w:pPr>
        <w:pStyle w:val="Body"/>
        <w:spacing w:after="0" w:line="240" w:lineRule="auto"/>
        <w:jc w:val="both"/>
        <w:rPr>
          <w:rStyle w:val="None"/>
          <w:rFonts w:ascii="Avenir Book" w:eastAsia="Avenir Book" w:hAnsi="Avenir Book" w:cs="Avenir Book"/>
          <w:color w:val="323232"/>
          <w:u w:color="323232"/>
        </w:rPr>
      </w:pPr>
      <w:proofErr w:type="spellStart"/>
      <w:r>
        <w:rPr>
          <w:rStyle w:val="None"/>
          <w:rFonts w:ascii="Avenir Heavy" w:hAnsi="Avenir Heavy"/>
          <w:color w:val="323232"/>
          <w:u w:color="323232"/>
          <w:lang w:val="fr-FR"/>
        </w:rPr>
        <w:t>Emotional</w:t>
      </w:r>
      <w:proofErr w:type="spellEnd"/>
      <w:r>
        <w:rPr>
          <w:rStyle w:val="None"/>
          <w:rFonts w:ascii="Avenir Heavy" w:hAnsi="Avenir Heavy"/>
          <w:color w:val="323232"/>
          <w:u w:color="323232"/>
          <w:lang w:val="fr-FR"/>
        </w:rPr>
        <w:t xml:space="preserve"> </w:t>
      </w:r>
    </w:p>
    <w:p w14:paraId="471C2DA8" w14:textId="77777777" w:rsidR="008B3675" w:rsidRDefault="008B3675" w:rsidP="008B3675">
      <w:pPr>
        <w:pStyle w:val="Body"/>
        <w:numPr>
          <w:ilvl w:val="0"/>
          <w:numId w:val="13"/>
        </w:numPr>
        <w:spacing w:after="0" w:line="240" w:lineRule="auto"/>
        <w:jc w:val="both"/>
        <w:rPr>
          <w:rFonts w:ascii="Avenir Book" w:hAnsi="Avenir Book"/>
        </w:rPr>
      </w:pPr>
      <w:r>
        <w:rPr>
          <w:rStyle w:val="None"/>
          <w:rFonts w:ascii="Avenir Book" w:hAnsi="Avenir Book"/>
          <w:color w:val="323232"/>
          <w:u w:color="323232"/>
        </w:rPr>
        <w:t xml:space="preserve">Changes or regression in mood or </w:t>
      </w:r>
      <w:proofErr w:type="spellStart"/>
      <w:r>
        <w:rPr>
          <w:rStyle w:val="None"/>
          <w:rFonts w:ascii="Avenir Book" w:hAnsi="Avenir Book"/>
          <w:color w:val="323232"/>
          <w:u w:color="323232"/>
        </w:rPr>
        <w:t>behaviour</w:t>
      </w:r>
      <w:proofErr w:type="spellEnd"/>
      <w:r>
        <w:rPr>
          <w:rStyle w:val="None"/>
          <w:rFonts w:ascii="Avenir Book" w:hAnsi="Avenir Book"/>
          <w:color w:val="323232"/>
          <w:u w:color="323232"/>
        </w:rPr>
        <w:t xml:space="preserve">, particularly where a child withdraws or becomes clinging. </w:t>
      </w:r>
    </w:p>
    <w:p w14:paraId="1F10602C" w14:textId="77777777" w:rsidR="008B3675" w:rsidRDefault="008B3675" w:rsidP="008B3675">
      <w:pPr>
        <w:pStyle w:val="Body"/>
        <w:numPr>
          <w:ilvl w:val="0"/>
          <w:numId w:val="14"/>
        </w:numPr>
        <w:spacing w:after="0" w:line="240" w:lineRule="auto"/>
        <w:jc w:val="both"/>
        <w:rPr>
          <w:rFonts w:ascii="Avenir Book" w:hAnsi="Avenir Book"/>
          <w:color w:val="323232"/>
          <w:lang w:val="it-IT"/>
        </w:rPr>
      </w:pPr>
      <w:r>
        <w:rPr>
          <w:rStyle w:val="None"/>
          <w:rFonts w:ascii="Avenir Book" w:hAnsi="Avenir Book"/>
          <w:color w:val="323232"/>
          <w:u w:color="323232"/>
          <w:lang w:val="it-IT"/>
        </w:rPr>
        <w:t xml:space="preserve">Depression, aggression, extreme anxiety. </w:t>
      </w:r>
    </w:p>
    <w:p w14:paraId="52463F2A" w14:textId="77777777" w:rsidR="008B3675" w:rsidRDefault="008B3675" w:rsidP="008B3675">
      <w:pPr>
        <w:pStyle w:val="Body"/>
        <w:numPr>
          <w:ilvl w:val="0"/>
          <w:numId w:val="13"/>
        </w:numPr>
        <w:spacing w:after="0" w:line="240" w:lineRule="auto"/>
        <w:jc w:val="both"/>
        <w:rPr>
          <w:rFonts w:ascii="Avenir Book" w:hAnsi="Avenir Book"/>
        </w:rPr>
      </w:pPr>
      <w:r>
        <w:rPr>
          <w:rStyle w:val="None"/>
          <w:rFonts w:ascii="Avenir Book" w:hAnsi="Avenir Book"/>
          <w:color w:val="323232"/>
          <w:u w:color="323232"/>
        </w:rPr>
        <w:t xml:space="preserve">Nervousness, frozen watchfulness </w:t>
      </w:r>
    </w:p>
    <w:p w14:paraId="6BF21D86" w14:textId="77777777" w:rsidR="008B3675" w:rsidRDefault="008B3675" w:rsidP="008B3675">
      <w:pPr>
        <w:pStyle w:val="Body"/>
        <w:numPr>
          <w:ilvl w:val="0"/>
          <w:numId w:val="14"/>
        </w:numPr>
        <w:spacing w:after="0" w:line="240" w:lineRule="auto"/>
        <w:jc w:val="both"/>
        <w:rPr>
          <w:rFonts w:ascii="Avenir Book" w:hAnsi="Avenir Book"/>
          <w:color w:val="323232"/>
        </w:rPr>
      </w:pPr>
      <w:r>
        <w:rPr>
          <w:rStyle w:val="None"/>
          <w:rFonts w:ascii="Avenir Book" w:hAnsi="Avenir Book"/>
          <w:color w:val="323232"/>
          <w:u w:color="323232"/>
        </w:rPr>
        <w:t xml:space="preserve">Obsessions or phobias </w:t>
      </w:r>
    </w:p>
    <w:p w14:paraId="426393C4" w14:textId="77777777" w:rsidR="008B3675" w:rsidRDefault="008B3675" w:rsidP="008B3675">
      <w:pPr>
        <w:pStyle w:val="Body"/>
        <w:numPr>
          <w:ilvl w:val="0"/>
          <w:numId w:val="13"/>
        </w:numPr>
        <w:spacing w:after="0" w:line="240" w:lineRule="auto"/>
        <w:jc w:val="both"/>
        <w:rPr>
          <w:rFonts w:ascii="Avenir Book" w:hAnsi="Avenir Book"/>
        </w:rPr>
      </w:pPr>
      <w:r>
        <w:rPr>
          <w:rStyle w:val="None"/>
          <w:rFonts w:ascii="Avenir Book" w:hAnsi="Avenir Book"/>
          <w:color w:val="323232"/>
          <w:u w:color="323232"/>
        </w:rPr>
        <w:t xml:space="preserve">Sudden under-achievement or lack of concentration </w:t>
      </w:r>
    </w:p>
    <w:p w14:paraId="0128AA3D" w14:textId="77777777" w:rsidR="008B3675" w:rsidRDefault="008B3675" w:rsidP="008B3675">
      <w:pPr>
        <w:pStyle w:val="Body"/>
        <w:numPr>
          <w:ilvl w:val="0"/>
          <w:numId w:val="14"/>
        </w:numPr>
        <w:spacing w:after="0" w:line="240" w:lineRule="auto"/>
        <w:jc w:val="both"/>
        <w:rPr>
          <w:rFonts w:ascii="Avenir Book" w:hAnsi="Avenir Book"/>
          <w:color w:val="323232"/>
        </w:rPr>
      </w:pPr>
      <w:r>
        <w:rPr>
          <w:rStyle w:val="None"/>
          <w:rFonts w:ascii="Avenir Book" w:hAnsi="Avenir Book"/>
          <w:color w:val="323232"/>
          <w:u w:color="323232"/>
        </w:rPr>
        <w:t xml:space="preserve">Inappropriate relationships with peers and/or adults </w:t>
      </w:r>
    </w:p>
    <w:p w14:paraId="10178615" w14:textId="77777777" w:rsidR="008B3675" w:rsidRDefault="008B3675" w:rsidP="008B3675">
      <w:pPr>
        <w:pStyle w:val="Body"/>
        <w:numPr>
          <w:ilvl w:val="0"/>
          <w:numId w:val="13"/>
        </w:numPr>
        <w:spacing w:after="0" w:line="240" w:lineRule="auto"/>
        <w:jc w:val="both"/>
        <w:rPr>
          <w:rFonts w:ascii="Avenir Book" w:hAnsi="Avenir Book"/>
        </w:rPr>
      </w:pPr>
      <w:r>
        <w:rPr>
          <w:rStyle w:val="None"/>
          <w:rFonts w:ascii="Avenir Book" w:hAnsi="Avenir Book"/>
          <w:color w:val="323232"/>
          <w:u w:color="323232"/>
        </w:rPr>
        <w:t xml:space="preserve">Attention-seeking </w:t>
      </w:r>
      <w:proofErr w:type="spellStart"/>
      <w:r>
        <w:rPr>
          <w:rStyle w:val="None"/>
          <w:rFonts w:ascii="Avenir Book" w:hAnsi="Avenir Book"/>
          <w:color w:val="323232"/>
          <w:u w:color="323232"/>
        </w:rPr>
        <w:t>behaviour</w:t>
      </w:r>
      <w:proofErr w:type="spellEnd"/>
      <w:r>
        <w:rPr>
          <w:rStyle w:val="None"/>
          <w:rFonts w:ascii="Avenir Book" w:hAnsi="Avenir Book"/>
          <w:color w:val="323232"/>
          <w:u w:color="323232"/>
        </w:rPr>
        <w:t xml:space="preserve"> </w:t>
      </w:r>
    </w:p>
    <w:p w14:paraId="717F95A4" w14:textId="77777777" w:rsidR="008B3675" w:rsidRDefault="008B3675" w:rsidP="008B3675">
      <w:pPr>
        <w:pStyle w:val="Body"/>
        <w:numPr>
          <w:ilvl w:val="0"/>
          <w:numId w:val="14"/>
        </w:numPr>
        <w:spacing w:after="0" w:line="240" w:lineRule="auto"/>
        <w:jc w:val="both"/>
        <w:rPr>
          <w:rFonts w:ascii="Avenir Book" w:hAnsi="Avenir Book"/>
          <w:color w:val="323232"/>
        </w:rPr>
      </w:pPr>
      <w:r>
        <w:rPr>
          <w:rStyle w:val="None"/>
          <w:rFonts w:ascii="Avenir Book" w:hAnsi="Avenir Book"/>
          <w:color w:val="323232"/>
          <w:u w:color="323232"/>
        </w:rPr>
        <w:t xml:space="preserve">Persistent tiredness </w:t>
      </w:r>
    </w:p>
    <w:p w14:paraId="469C9AE5" w14:textId="77777777" w:rsidR="008B3675" w:rsidRDefault="008B3675" w:rsidP="008B3675">
      <w:pPr>
        <w:pStyle w:val="Body"/>
        <w:numPr>
          <w:ilvl w:val="0"/>
          <w:numId w:val="14"/>
        </w:numPr>
        <w:spacing w:after="0" w:line="240" w:lineRule="auto"/>
        <w:jc w:val="both"/>
        <w:rPr>
          <w:rFonts w:ascii="Avenir Book" w:hAnsi="Avenir Book"/>
          <w:color w:val="323232"/>
        </w:rPr>
      </w:pPr>
      <w:r>
        <w:rPr>
          <w:rStyle w:val="None"/>
          <w:rFonts w:ascii="Avenir Book" w:hAnsi="Avenir Book"/>
          <w:color w:val="323232"/>
          <w:u w:color="323232"/>
        </w:rPr>
        <w:t xml:space="preserve">Running away/stealing/lying </w:t>
      </w:r>
    </w:p>
    <w:p w14:paraId="00EF0B0D" w14:textId="77777777" w:rsidR="008B3675" w:rsidRDefault="008B3675" w:rsidP="008B3675">
      <w:pPr>
        <w:pStyle w:val="Body"/>
        <w:spacing w:after="0" w:line="240" w:lineRule="auto"/>
        <w:jc w:val="both"/>
        <w:rPr>
          <w:rFonts w:ascii="Avenir Book" w:eastAsia="Avenir Book" w:hAnsi="Avenir Book" w:cs="Avenir Book"/>
          <w:color w:val="323232"/>
          <w:u w:color="323232"/>
        </w:rPr>
      </w:pPr>
    </w:p>
    <w:p w14:paraId="6D87AC9D" w14:textId="77777777" w:rsidR="008B3675" w:rsidRDefault="008B3675" w:rsidP="008B3675">
      <w:pPr>
        <w:pStyle w:val="Body"/>
        <w:spacing w:after="0" w:line="240" w:lineRule="auto"/>
        <w:jc w:val="both"/>
        <w:rPr>
          <w:rStyle w:val="None"/>
          <w:rFonts w:ascii="Avenir Heavy" w:eastAsia="Avenir Heavy" w:hAnsi="Avenir Heavy" w:cs="Avenir Heavy"/>
          <w:color w:val="323232"/>
          <w:u w:color="323232"/>
        </w:rPr>
      </w:pPr>
      <w:r>
        <w:rPr>
          <w:rStyle w:val="None"/>
          <w:rFonts w:ascii="Avenir Heavy" w:hAnsi="Avenir Heavy"/>
          <w:color w:val="323232"/>
          <w:u w:color="323232"/>
          <w:lang w:val="it-IT"/>
        </w:rPr>
        <w:t xml:space="preserve">Neglect </w:t>
      </w:r>
    </w:p>
    <w:p w14:paraId="08F5FA67" w14:textId="77777777" w:rsidR="008B3675" w:rsidRDefault="008B3675" w:rsidP="008B3675">
      <w:pPr>
        <w:pStyle w:val="Body"/>
        <w:spacing w:after="0" w:line="240" w:lineRule="auto"/>
        <w:jc w:val="both"/>
        <w:rPr>
          <w:rStyle w:val="None"/>
          <w:rFonts w:ascii="Avenir Book" w:eastAsia="Avenir Book" w:hAnsi="Avenir Book" w:cs="Avenir Book"/>
          <w:color w:val="323232"/>
          <w:u w:color="323232"/>
        </w:rPr>
      </w:pPr>
    </w:p>
    <w:p w14:paraId="5F93E7B4" w14:textId="77777777" w:rsidR="008B3675" w:rsidRDefault="008B3675" w:rsidP="008B3675">
      <w:pPr>
        <w:pStyle w:val="Body"/>
        <w:numPr>
          <w:ilvl w:val="0"/>
          <w:numId w:val="15"/>
        </w:numPr>
        <w:spacing w:after="0" w:line="240" w:lineRule="auto"/>
        <w:jc w:val="both"/>
        <w:rPr>
          <w:rFonts w:ascii="Avenir Book" w:hAnsi="Avenir Book"/>
        </w:rPr>
      </w:pPr>
      <w:r>
        <w:rPr>
          <w:rStyle w:val="None"/>
          <w:rFonts w:ascii="Avenir Book" w:hAnsi="Avenir Book"/>
          <w:color w:val="323232"/>
          <w:u w:color="323232"/>
        </w:rPr>
        <w:t xml:space="preserve">Under nourishment, failure to grow, constant hunger, stealing or gorging food, untreated illnesses, inadequate care, </w:t>
      </w:r>
      <w:proofErr w:type="spellStart"/>
      <w:r>
        <w:rPr>
          <w:rStyle w:val="None"/>
          <w:rFonts w:ascii="Avenir Book" w:hAnsi="Avenir Book"/>
          <w:color w:val="323232"/>
          <w:u w:color="323232"/>
        </w:rPr>
        <w:t>etc</w:t>
      </w:r>
      <w:proofErr w:type="spellEnd"/>
      <w:r>
        <w:rPr>
          <w:rStyle w:val="None"/>
          <w:rFonts w:ascii="Avenir Book" w:hAnsi="Avenir Book"/>
          <w:color w:val="323232"/>
          <w:u w:color="323232"/>
        </w:rPr>
        <w:t xml:space="preserve"> </w:t>
      </w:r>
    </w:p>
    <w:p w14:paraId="482CDDA0" w14:textId="77777777" w:rsidR="008B3675" w:rsidRDefault="008B3675" w:rsidP="008B3675">
      <w:pPr>
        <w:pStyle w:val="Body"/>
        <w:spacing w:after="0" w:line="240" w:lineRule="auto"/>
        <w:jc w:val="both"/>
        <w:rPr>
          <w:rFonts w:ascii="Avenir Book" w:eastAsia="Avenir Book" w:hAnsi="Avenir Book" w:cs="Avenir Book"/>
        </w:rPr>
      </w:pPr>
    </w:p>
    <w:p w14:paraId="7C3F18EA" w14:textId="77777777" w:rsidR="008B3675" w:rsidRDefault="008B3675" w:rsidP="008B3675">
      <w:pPr>
        <w:pStyle w:val="Body"/>
        <w:spacing w:after="0" w:line="240" w:lineRule="auto"/>
        <w:jc w:val="both"/>
        <w:rPr>
          <w:rStyle w:val="None"/>
          <w:rFonts w:ascii="Avenir Book" w:eastAsia="Avenir Book" w:hAnsi="Avenir Book" w:cs="Avenir Book"/>
          <w:color w:val="323232"/>
          <w:u w:color="323232"/>
        </w:rPr>
      </w:pPr>
      <w:r>
        <w:rPr>
          <w:rStyle w:val="None"/>
          <w:rFonts w:ascii="Avenir Book" w:hAnsi="Avenir Book"/>
          <w:color w:val="323232"/>
          <w:u w:color="323232"/>
        </w:rPr>
        <w:t>*These indicate the possibility that a child or young person is self-harming. Approximately 20,000 are treated in accident and emergency departments in the UK each year.</w:t>
      </w:r>
    </w:p>
    <w:p w14:paraId="1BABC863" w14:textId="77777777" w:rsidR="008B3675" w:rsidRDefault="008B3675" w:rsidP="008B3675">
      <w:pPr>
        <w:pStyle w:val="Body"/>
        <w:spacing w:after="0" w:line="240" w:lineRule="auto"/>
        <w:jc w:val="both"/>
        <w:rPr>
          <w:rStyle w:val="None"/>
          <w:rFonts w:ascii="Avenir Book" w:eastAsia="Avenir Book" w:hAnsi="Avenir Book" w:cs="Avenir Book"/>
          <w:color w:val="323232"/>
          <w:u w:color="323232"/>
        </w:rPr>
      </w:pPr>
    </w:p>
    <w:p w14:paraId="28334FB7" w14:textId="77777777" w:rsidR="008B3675" w:rsidRDefault="008B3675" w:rsidP="008B3675">
      <w:pPr>
        <w:pStyle w:val="Footer"/>
        <w:tabs>
          <w:tab w:val="clear" w:pos="9026"/>
          <w:tab w:val="right" w:pos="9000"/>
        </w:tabs>
        <w:jc w:val="both"/>
        <w:rPr>
          <w:rFonts w:ascii="Avenir Book Oblique" w:eastAsia="Avenir Book Oblique" w:hAnsi="Avenir Book Oblique" w:cs="Avenir Book Oblique"/>
          <w:sz w:val="16"/>
          <w:szCs w:val="16"/>
          <w14:textOutline w14:w="0" w14:cap="flat" w14:cmpd="sng" w14:algn="ctr">
            <w14:noFill/>
            <w14:prstDash w14:val="solid"/>
            <w14:bevel/>
          </w14:textOutline>
        </w:rPr>
      </w:pPr>
      <w:r>
        <w:rPr>
          <w:rFonts w:ascii="Avenir Book Oblique" w:hAnsi="Avenir Book Oblique"/>
          <w:sz w:val="16"/>
          <w:szCs w:val="16"/>
          <w14:textOutline w14:w="0" w14:cap="flat" w14:cmpd="sng" w14:algn="ctr">
            <w14:noFill/>
            <w14:prstDash w14:val="solid"/>
            <w14:bevel/>
          </w14:textOutline>
        </w:rPr>
        <w:t xml:space="preserve">© </w:t>
      </w:r>
      <w:proofErr w:type="spellStart"/>
      <w:proofErr w:type="gramStart"/>
      <w:r>
        <w:rPr>
          <w:rFonts w:ascii="Avenir Book Oblique" w:hAnsi="Avenir Book Oblique"/>
          <w:sz w:val="16"/>
          <w:szCs w:val="16"/>
          <w14:textOutline w14:w="0" w14:cap="flat" w14:cmpd="sng" w14:algn="ctr">
            <w14:noFill/>
            <w14:prstDash w14:val="solid"/>
            <w14:bevel/>
          </w14:textOutline>
        </w:rPr>
        <w:t>Thirtyone:eight</w:t>
      </w:r>
      <w:proofErr w:type="spellEnd"/>
      <w:proofErr w:type="gramEnd"/>
      <w:r>
        <w:rPr>
          <w:rFonts w:ascii="Avenir Book Oblique" w:hAnsi="Avenir Book Oblique"/>
          <w:sz w:val="16"/>
          <w:szCs w:val="16"/>
          <w14:textOutline w14:w="0" w14:cap="flat" w14:cmpd="sng" w14:algn="ctr">
            <w14:noFill/>
            <w14:prstDash w14:val="solid"/>
            <w14:bevel/>
          </w14:textOutline>
        </w:rPr>
        <w:t xml:space="preserve">. UK’s only Independent Christian Safeguarding Charity. No part of this publication may be shared or distributed to any party outside of the member </w:t>
      </w:r>
      <w:proofErr w:type="spellStart"/>
      <w:r>
        <w:rPr>
          <w:rFonts w:ascii="Avenir Book Oblique" w:hAnsi="Avenir Book Oblique"/>
          <w:sz w:val="16"/>
          <w:szCs w:val="16"/>
          <w14:textOutline w14:w="0" w14:cap="flat" w14:cmpd="sng" w14:algn="ctr">
            <w14:noFill/>
            <w14:prstDash w14:val="solid"/>
            <w14:bevel/>
          </w14:textOutline>
        </w:rPr>
        <w:t>organisation</w:t>
      </w:r>
      <w:proofErr w:type="spellEnd"/>
      <w:r>
        <w:rPr>
          <w:rFonts w:ascii="Avenir Book Oblique" w:hAnsi="Avenir Book Oblique"/>
          <w:sz w:val="16"/>
          <w:szCs w:val="16"/>
          <w14:textOutline w14:w="0" w14:cap="flat" w14:cmpd="sng" w14:algn="ctr">
            <w14:noFill/>
            <w14:prstDash w14:val="solid"/>
            <w14:bevel/>
          </w14:textOutline>
        </w:rPr>
        <w:t>, without the prior written permission of the publisher.</w:t>
      </w:r>
    </w:p>
    <w:p w14:paraId="5385D979" w14:textId="77777777" w:rsidR="008B3675" w:rsidRDefault="008B3675" w:rsidP="008B3675">
      <w:pPr>
        <w:pStyle w:val="Footer"/>
        <w:tabs>
          <w:tab w:val="clear" w:pos="9026"/>
          <w:tab w:val="right" w:pos="9000"/>
        </w:tabs>
        <w:jc w:val="both"/>
        <w:rPr>
          <w:rFonts w:ascii="Avenir Book" w:eastAsia="Avenir Book" w:hAnsi="Avenir Book" w:cs="Avenir Book"/>
          <w14:textOutline w14:w="0" w14:cap="flat" w14:cmpd="sng" w14:algn="ctr">
            <w14:noFill/>
            <w14:prstDash w14:val="solid"/>
            <w14:bevel/>
          </w14:textOutline>
        </w:rPr>
      </w:pPr>
    </w:p>
    <w:p w14:paraId="50F4E76C" w14:textId="77777777" w:rsidR="008B3675" w:rsidRDefault="008B3675" w:rsidP="008B3675">
      <w:pPr>
        <w:pStyle w:val="Footer"/>
        <w:tabs>
          <w:tab w:val="clear" w:pos="9026"/>
          <w:tab w:val="right" w:pos="9000"/>
        </w:tabs>
        <w:jc w:val="both"/>
        <w:rPr>
          <w:rFonts w:ascii="Avenir Book" w:eastAsia="Avenir Book" w:hAnsi="Avenir Book" w:cs="Avenir Book"/>
          <w14:textOutline w14:w="0" w14:cap="flat" w14:cmpd="sng" w14:algn="ctr">
            <w14:noFill/>
            <w14:prstDash w14:val="solid"/>
            <w14:bevel/>
          </w14:textOutline>
        </w:rPr>
      </w:pPr>
    </w:p>
    <w:p w14:paraId="5E5F0CB9" w14:textId="77777777" w:rsidR="008B3675" w:rsidRDefault="008B3675" w:rsidP="008B3675">
      <w:pPr>
        <w:pStyle w:val="Footer"/>
        <w:tabs>
          <w:tab w:val="clear" w:pos="9026"/>
          <w:tab w:val="right" w:pos="9000"/>
        </w:tabs>
        <w:jc w:val="both"/>
        <w:rPr>
          <w:rFonts w:ascii="Avenir Book" w:eastAsia="Avenir Book" w:hAnsi="Avenir Book" w:cs="Avenir Book"/>
          <w14:textOutline w14:w="0" w14:cap="flat" w14:cmpd="sng" w14:algn="ctr">
            <w14:noFill/>
            <w14:prstDash w14:val="solid"/>
            <w14:bevel/>
          </w14:textOutline>
        </w:rPr>
      </w:pPr>
    </w:p>
    <w:p w14:paraId="7F780406" w14:textId="77777777" w:rsidR="008B3675" w:rsidRDefault="008B3675" w:rsidP="008B3675">
      <w:pPr>
        <w:pStyle w:val="Footer"/>
        <w:tabs>
          <w:tab w:val="clear" w:pos="9026"/>
          <w:tab w:val="right" w:pos="9000"/>
        </w:tabs>
        <w:jc w:val="both"/>
        <w:rPr>
          <w:rFonts w:ascii="Avenir Book" w:eastAsia="Avenir Book" w:hAnsi="Avenir Book" w:cs="Avenir Book"/>
          <w14:textOutline w14:w="0" w14:cap="flat" w14:cmpd="sng" w14:algn="ctr">
            <w14:noFill/>
            <w14:prstDash w14:val="solid"/>
            <w14:bevel/>
          </w14:textOutline>
        </w:rPr>
      </w:pPr>
    </w:p>
    <w:p w14:paraId="3A3F4CD2" w14:textId="77777777" w:rsidR="008B3675" w:rsidRDefault="008B3675" w:rsidP="008B3675">
      <w:pPr>
        <w:pStyle w:val="Body"/>
        <w:spacing w:after="0" w:line="240" w:lineRule="auto"/>
        <w:jc w:val="both"/>
      </w:pPr>
      <w:r>
        <w:rPr>
          <w:rFonts w:ascii="Arial Unicode MS" w:hAnsi="Arial Unicode MS"/>
          <w:sz w:val="26"/>
          <w:szCs w:val="26"/>
        </w:rPr>
        <w:br w:type="page"/>
      </w:r>
    </w:p>
    <w:p w14:paraId="2972EAD5" w14:textId="77777777" w:rsidR="008B3675" w:rsidRDefault="008B3675" w:rsidP="008B3675">
      <w:pPr>
        <w:pStyle w:val="Body"/>
        <w:spacing w:after="0" w:line="240" w:lineRule="auto"/>
        <w:jc w:val="both"/>
        <w:rPr>
          <w:rFonts w:ascii="Avenir Heavy" w:eastAsia="Avenir Heavy" w:hAnsi="Avenir Heavy" w:cs="Avenir Heavy"/>
        </w:rPr>
      </w:pPr>
      <w:r>
        <w:rPr>
          <w:rFonts w:ascii="Avenir Heavy" w:hAnsi="Avenir Heavy"/>
        </w:rPr>
        <w:lastRenderedPageBreak/>
        <w:t xml:space="preserve">Safeguarding Appendix 3: </w:t>
      </w:r>
    </w:p>
    <w:p w14:paraId="38A7BF5A" w14:textId="642A5102" w:rsidR="00BD2D8B" w:rsidRPr="008D5176" w:rsidRDefault="008B3675" w:rsidP="008B3675">
      <w:pPr>
        <w:pStyle w:val="Body"/>
        <w:spacing w:after="0" w:line="240" w:lineRule="auto"/>
        <w:jc w:val="both"/>
        <w:rPr>
          <w:rFonts w:ascii="Avenir Heavy" w:hAnsi="Avenir Heavy"/>
        </w:rPr>
        <w:sectPr w:rsidR="00BD2D8B" w:rsidRPr="008D5176" w:rsidSect="008D5176">
          <w:footerReference w:type="default" r:id="rId10"/>
          <w:pgSz w:w="11906" w:h="16838" w:code="9"/>
          <w:pgMar w:top="567" w:right="850" w:bottom="567" w:left="850" w:header="709" w:footer="283" w:gutter="0"/>
          <w:cols w:space="720"/>
          <w:docGrid w:linePitch="326"/>
        </w:sectPr>
      </w:pPr>
      <w:r>
        <w:rPr>
          <w:rFonts w:ascii="Avenir Heavy" w:hAnsi="Avenir Heavy"/>
        </w:rPr>
        <w:t>Statutory Definitions of Abuse (Ad</w:t>
      </w:r>
      <w:r w:rsidR="008D5176">
        <w:rPr>
          <w:rFonts w:ascii="Avenir Heavy" w:hAnsi="Avenir Heavy"/>
        </w:rPr>
        <w:t>ult)</w:t>
      </w:r>
    </w:p>
    <w:p w14:paraId="2F8AE153"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lastRenderedPageBreak/>
        <w:t>The following information relates to the Safeguarding of Adults as defined in the Care Act 2014, Chapter 14. Safeguarding - this replaces the previous guidelines produced in ‘No Secrets’ (Department of Health</w:t>
      </w:r>
      <w:r>
        <w:rPr>
          <w:rStyle w:val="None"/>
          <w:rFonts w:ascii="Avenir Book" w:hAnsi="Avenir Book"/>
          <w14:textOutline w14:w="0" w14:cap="flat" w14:cmpd="sng" w14:algn="ctr">
            <w14:noFill/>
            <w14:prstDash w14:val="solid"/>
            <w14:bevel/>
          </w14:textOutline>
        </w:rPr>
        <w:t xml:space="preserve"> </w:t>
      </w:r>
      <w:r>
        <w:rPr>
          <w:rFonts w:ascii="Avenir Book" w:hAnsi="Avenir Book"/>
          <w14:textOutline w14:w="0" w14:cap="flat" w14:cmpd="sng" w14:algn="ctr">
            <w14:noFill/>
            <w14:prstDash w14:val="solid"/>
            <w14:bevel/>
          </w14:textOutline>
        </w:rPr>
        <w:t>2000)</w:t>
      </w:r>
    </w:p>
    <w:p w14:paraId="7DF2FA66"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6D7D25AB"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The legislation is relevant across England and Wales but on occasions applies only to local authorities in England.</w:t>
      </w:r>
    </w:p>
    <w:p w14:paraId="751B12D2"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2AADEC50"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The Safeguarding duties apply to an adult who;</w:t>
      </w:r>
    </w:p>
    <w:p w14:paraId="6D4F93CC" w14:textId="77777777" w:rsidR="008B3675" w:rsidRDefault="008B3675" w:rsidP="008B3675">
      <w:pPr>
        <w:pStyle w:val="ListParagraph"/>
        <w:widowControl w:val="0"/>
        <w:numPr>
          <w:ilvl w:val="0"/>
          <w:numId w:val="16"/>
        </w:numPr>
        <w:spacing w:after="0" w:line="240" w:lineRule="auto"/>
        <w:jc w:val="both"/>
        <w:rPr>
          <w:rFonts w:ascii="Avenir Book" w:hAnsi="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has need for care and support (whether or not the local authority is meeting any of those needs)</w:t>
      </w:r>
      <w:r>
        <w:rPr>
          <w:rStyle w:val="None"/>
          <w:rFonts w:ascii="Avenir Book" w:hAnsi="Avenir Book"/>
          <w14:textOutline w14:w="0" w14:cap="flat" w14:cmpd="sng" w14:algn="ctr">
            <w14:noFill/>
            <w14:prstDash w14:val="solid"/>
            <w14:bevel/>
          </w14:textOutline>
        </w:rPr>
        <w:t xml:space="preserve"> </w:t>
      </w:r>
      <w:r>
        <w:rPr>
          <w:rFonts w:ascii="Avenir Book" w:hAnsi="Avenir Book"/>
          <w14:textOutline w14:w="0" w14:cap="flat" w14:cmpd="sng" w14:algn="ctr">
            <w14:noFill/>
            <w14:prstDash w14:val="solid"/>
            <w14:bevel/>
          </w14:textOutline>
        </w:rPr>
        <w:t>and;</w:t>
      </w:r>
    </w:p>
    <w:p w14:paraId="20E5F80A" w14:textId="77777777" w:rsidR="008B3675" w:rsidRDefault="008B3675" w:rsidP="008B3675">
      <w:pPr>
        <w:pStyle w:val="ListParagraph"/>
        <w:widowControl w:val="0"/>
        <w:numPr>
          <w:ilvl w:val="0"/>
          <w:numId w:val="16"/>
        </w:numPr>
        <w:spacing w:after="0" w:line="240" w:lineRule="auto"/>
        <w:jc w:val="both"/>
        <w:rPr>
          <w:rFonts w:ascii="Avenir Book" w:hAnsi="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is experiencing, or at risk of, abuse or neglect;</w:t>
      </w:r>
      <w:r>
        <w:rPr>
          <w:rStyle w:val="None"/>
          <w:rFonts w:ascii="Avenir Book" w:hAnsi="Avenir Book"/>
          <w14:textOutline w14:w="0" w14:cap="flat" w14:cmpd="sng" w14:algn="ctr">
            <w14:noFill/>
            <w14:prstDash w14:val="solid"/>
            <w14:bevel/>
          </w14:textOutline>
        </w:rPr>
        <w:t xml:space="preserve"> </w:t>
      </w:r>
      <w:r>
        <w:rPr>
          <w:rFonts w:ascii="Avenir Book" w:hAnsi="Avenir Book"/>
          <w14:textOutline w14:w="0" w14:cap="flat" w14:cmpd="sng" w14:algn="ctr">
            <w14:noFill/>
            <w14:prstDash w14:val="solid"/>
            <w14:bevel/>
          </w14:textOutline>
        </w:rPr>
        <w:t>and</w:t>
      </w:r>
    </w:p>
    <w:p w14:paraId="31696615" w14:textId="77777777" w:rsidR="008B3675" w:rsidRDefault="008B3675" w:rsidP="008B3675">
      <w:pPr>
        <w:pStyle w:val="ListParagraph"/>
        <w:widowControl w:val="0"/>
        <w:numPr>
          <w:ilvl w:val="0"/>
          <w:numId w:val="16"/>
        </w:numPr>
        <w:spacing w:after="0" w:line="240" w:lineRule="auto"/>
        <w:jc w:val="both"/>
        <w:rPr>
          <w:rFonts w:ascii="Avenir Book" w:hAnsi="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as a result of those care and support needs is unable to protect themselves from either the risk of, or the experience of abuse or</w:t>
      </w:r>
      <w:r>
        <w:rPr>
          <w:rStyle w:val="None"/>
          <w:rFonts w:ascii="Avenir Book" w:hAnsi="Avenir Book"/>
          <w14:textOutline w14:w="0" w14:cap="flat" w14:cmpd="sng" w14:algn="ctr">
            <w14:noFill/>
            <w14:prstDash w14:val="solid"/>
            <w14:bevel/>
          </w14:textOutline>
        </w:rPr>
        <w:t xml:space="preserve"> </w:t>
      </w:r>
      <w:r>
        <w:rPr>
          <w:rFonts w:ascii="Avenir Book" w:hAnsi="Avenir Book"/>
          <w14:textOutline w14:w="0" w14:cap="flat" w14:cmpd="sng" w14:algn="ctr">
            <w14:noFill/>
            <w14:prstDash w14:val="solid"/>
            <w14:bevel/>
          </w14:textOutline>
        </w:rPr>
        <w:t>neglect.</w:t>
      </w:r>
    </w:p>
    <w:p w14:paraId="337E144A"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06DD1A80"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proofErr w:type="spellStart"/>
      <w:r>
        <w:rPr>
          <w:rFonts w:ascii="Avenir Book" w:hAnsi="Avenir Book"/>
          <w14:textOutline w14:w="0" w14:cap="flat" w14:cmpd="sng" w14:algn="ctr">
            <w14:noFill/>
            <w14:prstDash w14:val="solid"/>
            <w14:bevel/>
          </w14:textOutline>
        </w:rPr>
        <w:t>Organisations</w:t>
      </w:r>
      <w:proofErr w:type="spellEnd"/>
      <w:r>
        <w:rPr>
          <w:rFonts w:ascii="Avenir Book" w:hAnsi="Avenir Book"/>
          <w14:textOutline w14:w="0" w14:cap="flat" w14:cmpd="sng" w14:algn="ctr">
            <w14:noFill/>
            <w14:prstDash w14:val="solid"/>
            <w14:bevel/>
          </w14:textOutline>
        </w:rPr>
        <w:t xml:space="preserve"> should always promote the adult’s wellbeing in their safeguarding arrangements. People have complex lives and being safe is only one of the things they want for themselves. Professionals should work with the adult to establish what being safe means to them and how that can be best achieved. Professional and other staff should not be advocating ‘safety’ measures that do not take account of individual well-being, as defined in Section 1 of the Care</w:t>
      </w:r>
      <w:r>
        <w:rPr>
          <w:rStyle w:val="None"/>
          <w:rFonts w:ascii="Avenir Book" w:hAnsi="Avenir Book"/>
          <w14:textOutline w14:w="0" w14:cap="flat" w14:cmpd="sng" w14:algn="ctr">
            <w14:noFill/>
            <w14:prstDash w14:val="solid"/>
            <w14:bevel/>
          </w14:textOutline>
        </w:rPr>
        <w:t xml:space="preserve"> </w:t>
      </w:r>
      <w:r>
        <w:rPr>
          <w:rFonts w:ascii="Avenir Book" w:hAnsi="Avenir Book"/>
          <w14:textOutline w14:w="0" w14:cap="flat" w14:cmpd="sng" w14:algn="ctr">
            <w14:noFill/>
            <w14:prstDash w14:val="solid"/>
            <w14:bevel/>
          </w14:textOutline>
        </w:rPr>
        <w:t>Act.</w:t>
      </w:r>
    </w:p>
    <w:p w14:paraId="6B4E5C24"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3831C165"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r>
        <w:rPr>
          <w:rFonts w:ascii="Avenir Book" w:hAnsi="Avenir Book"/>
          <w14:textOutline w14:w="0" w14:cap="flat" w14:cmpd="sng" w14:algn="ctr">
            <w14:noFill/>
            <w14:prstDash w14:val="solid"/>
            <w14:bevel/>
          </w14:textOutline>
        </w:rPr>
        <w:t xml:space="preserve">This section considers the different types and patterns of abuse and neglect and the different circumstances in which they may take place. This is not intended to be an exhaustive list but an illustrative guide as to the sort of </w:t>
      </w:r>
      <w:proofErr w:type="spellStart"/>
      <w:r>
        <w:rPr>
          <w:rFonts w:ascii="Avenir Book" w:hAnsi="Avenir Book"/>
          <w14:textOutline w14:w="0" w14:cap="flat" w14:cmpd="sng" w14:algn="ctr">
            <w14:noFill/>
            <w14:prstDash w14:val="solid"/>
            <w14:bevel/>
          </w14:textOutline>
        </w:rPr>
        <w:t>behaviour</w:t>
      </w:r>
      <w:proofErr w:type="spellEnd"/>
      <w:r>
        <w:rPr>
          <w:rFonts w:ascii="Avenir Book" w:hAnsi="Avenir Book"/>
          <w14:textOutline w14:w="0" w14:cap="flat" w14:cmpd="sng" w14:algn="ctr">
            <w14:noFill/>
            <w14:prstDash w14:val="solid"/>
            <w14:bevel/>
          </w14:textOutline>
        </w:rPr>
        <w:t xml:space="preserve"> which could give rise to a safeguarding concern.</w:t>
      </w:r>
    </w:p>
    <w:p w14:paraId="67D52451"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76DF3574"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 xml:space="preserve">Physical abuse </w:t>
      </w:r>
      <w:r>
        <w:rPr>
          <w:rFonts w:ascii="Avenir Book" w:hAnsi="Avenir Book"/>
          <w14:textOutline w14:w="0" w14:cap="flat" w14:cmpd="sng" w14:algn="ctr">
            <w14:noFill/>
            <w14:prstDash w14:val="solid"/>
            <w14:bevel/>
          </w14:textOutline>
        </w:rPr>
        <w:t>– including assault, hitting, slapping, pushing, misuse of medication, restraint or inappropriate physical sanctions.</w:t>
      </w:r>
    </w:p>
    <w:p w14:paraId="6C1290E9"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1F4E1888"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 xml:space="preserve">Domestic violence </w:t>
      </w:r>
      <w:r>
        <w:rPr>
          <w:rFonts w:ascii="Avenir Book" w:hAnsi="Avenir Book"/>
          <w14:textOutline w14:w="0" w14:cap="flat" w14:cmpd="sng" w14:algn="ctr">
            <w14:noFill/>
            <w14:prstDash w14:val="solid"/>
            <w14:bevel/>
          </w14:textOutline>
        </w:rPr>
        <w:t xml:space="preserve">– including psychological, physical, sexual, financial, emotional abuse; </w:t>
      </w:r>
      <w:proofErr w:type="gramStart"/>
      <w:r>
        <w:rPr>
          <w:rFonts w:ascii="Avenir Book" w:hAnsi="Avenir Book"/>
          <w14:textOutline w14:w="0" w14:cap="flat" w14:cmpd="sng" w14:algn="ctr">
            <w14:noFill/>
            <w14:prstDash w14:val="solid"/>
            <w14:bevel/>
          </w14:textOutline>
        </w:rPr>
        <w:t>so</w:t>
      </w:r>
      <w:proofErr w:type="gramEnd"/>
      <w:r>
        <w:rPr>
          <w:rFonts w:ascii="Avenir Book" w:hAnsi="Avenir Book"/>
          <w14:textOutline w14:w="0" w14:cap="flat" w14:cmpd="sng" w14:algn="ctr">
            <w14:noFill/>
            <w14:prstDash w14:val="solid"/>
            <w14:bevel/>
          </w14:textOutline>
        </w:rPr>
        <w:t xml:space="preserve"> called ‘</w:t>
      </w:r>
      <w:proofErr w:type="spellStart"/>
      <w:r>
        <w:rPr>
          <w:rFonts w:ascii="Avenir Book" w:hAnsi="Avenir Book"/>
          <w14:textOutline w14:w="0" w14:cap="flat" w14:cmpd="sng" w14:algn="ctr">
            <w14:noFill/>
            <w14:prstDash w14:val="solid"/>
            <w14:bevel/>
          </w14:textOutline>
        </w:rPr>
        <w:t>honour</w:t>
      </w:r>
      <w:proofErr w:type="spellEnd"/>
      <w:r>
        <w:rPr>
          <w:rFonts w:ascii="Avenir Book" w:hAnsi="Avenir Book"/>
          <w14:textOutline w14:w="0" w14:cap="flat" w14:cmpd="sng" w14:algn="ctr">
            <w14:noFill/>
            <w14:prstDash w14:val="solid"/>
            <w14:bevel/>
          </w14:textOutline>
        </w:rPr>
        <w:t>’ based violence.</w:t>
      </w:r>
    </w:p>
    <w:p w14:paraId="120FE3D0"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06A36434"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 xml:space="preserve">Sexual abuse </w:t>
      </w:r>
      <w:r>
        <w:rPr>
          <w:rFonts w:ascii="Avenir Book" w:hAnsi="Avenir Book"/>
          <w14:textOutline w14:w="0" w14:cap="flat" w14:cmpd="sng" w14:algn="ctr">
            <w14:noFill/>
            <w14:prstDash w14:val="solid"/>
            <w14:bevel/>
          </w14:textOutline>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14:paraId="4547D6DD"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700AAA0F"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sectPr w:rsidR="008B3675" w:rsidSect="008B3675">
          <w:pgSz w:w="8391" w:h="11906"/>
          <w:pgMar w:top="587" w:right="850" w:bottom="567" w:left="850" w:header="709" w:footer="283" w:gutter="0"/>
          <w:cols w:space="720"/>
        </w:sectPr>
      </w:pPr>
      <w:r>
        <w:rPr>
          <w:rStyle w:val="None"/>
          <w:rFonts w:ascii="Avenir Heavy" w:hAnsi="Avenir Heavy"/>
          <w14:textOutline w14:w="0" w14:cap="flat" w14:cmpd="sng" w14:algn="ctr">
            <w14:noFill/>
            <w14:prstDash w14:val="solid"/>
            <w14:bevel/>
          </w14:textOutline>
        </w:rPr>
        <w:t xml:space="preserve">Psychological abuse </w:t>
      </w:r>
      <w:r>
        <w:rPr>
          <w:rFonts w:ascii="Avenir Book" w:hAnsi="Avenir Book"/>
          <w14:textOutline w14:w="0" w14:cap="flat" w14:cmpd="sng" w14:algn="ctr">
            <w14:noFill/>
            <w14:prstDash w14:val="solid"/>
            <w14:bevel/>
          </w14:textOutline>
        </w:rPr>
        <w:t>– including emotional abuse, threats of harm or abandonment, deprivation of contact, humiliation, blaming, controlling, intimidation, coercion, harassment, verbal abuse, cyber bullying, isolation or unreasonable and unjustified withdrawal of services or supportive</w:t>
      </w:r>
      <w:r>
        <w:rPr>
          <w:rStyle w:val="None"/>
          <w:rFonts w:ascii="Avenir Book" w:hAnsi="Avenir Book"/>
          <w14:textOutline w14:w="0" w14:cap="flat" w14:cmpd="sng" w14:algn="ctr">
            <w14:noFill/>
            <w14:prstDash w14:val="solid"/>
            <w14:bevel/>
          </w14:textOutline>
        </w:rPr>
        <w:t xml:space="preserve"> </w:t>
      </w:r>
      <w:r>
        <w:rPr>
          <w:rFonts w:ascii="Avenir Book" w:hAnsi="Avenir Book"/>
          <w14:textOutline w14:w="0" w14:cap="flat" w14:cmpd="sng" w14:algn="ctr">
            <w14:noFill/>
            <w14:prstDash w14:val="solid"/>
            <w14:bevel/>
          </w14:textOutline>
        </w:rPr>
        <w:t>networks.</w:t>
      </w:r>
    </w:p>
    <w:p w14:paraId="642AF01E"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5E4A93AD"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 xml:space="preserve">Financial or material abuse </w:t>
      </w:r>
      <w:r>
        <w:rPr>
          <w:rFonts w:ascii="Avenir Book" w:hAnsi="Avenir Book"/>
          <w14:textOutline w14:w="0" w14:cap="flat" w14:cmpd="sng" w14:algn="ctr">
            <w14:noFill/>
            <w14:prstDash w14:val="solid"/>
            <w14:bevel/>
          </w14:textOutline>
        </w:rPr>
        <w:t xml:space="preserve">– including theft, fraud, internet scamming, coercion in relation to an adult’s financial affairs or arrangements, including </w:t>
      </w:r>
      <w:r>
        <w:rPr>
          <w:rStyle w:val="None"/>
          <w:rFonts w:ascii="Avenir Book" w:hAnsi="Avenir Book"/>
          <w14:textOutline w14:w="0" w14:cap="flat" w14:cmpd="sng" w14:algn="ctr">
            <w14:noFill/>
            <w14:prstDash w14:val="solid"/>
            <w14:bevel/>
          </w14:textOutline>
        </w:rPr>
        <w:t xml:space="preserve">in </w:t>
      </w:r>
      <w:r>
        <w:rPr>
          <w:rFonts w:ascii="Avenir Book" w:hAnsi="Avenir Book"/>
          <w14:textOutline w14:w="0" w14:cap="flat" w14:cmpd="sng" w14:algn="ctr">
            <w14:noFill/>
            <w14:prstDash w14:val="solid"/>
            <w14:bevel/>
          </w14:textOutline>
        </w:rPr>
        <w:t>connection with wills, property, inheritance or financial transactions, or the misuse or misappropriation of property, possessions or</w:t>
      </w:r>
      <w:r>
        <w:rPr>
          <w:rStyle w:val="None"/>
          <w:rFonts w:ascii="Avenir Book" w:hAnsi="Avenir Book"/>
          <w14:textOutline w14:w="0" w14:cap="flat" w14:cmpd="sng" w14:algn="ctr">
            <w14:noFill/>
            <w14:prstDash w14:val="solid"/>
            <w14:bevel/>
          </w14:textOutline>
        </w:rPr>
        <w:t xml:space="preserve"> </w:t>
      </w:r>
      <w:r>
        <w:rPr>
          <w:rFonts w:ascii="Avenir Book" w:hAnsi="Avenir Book"/>
          <w14:textOutline w14:w="0" w14:cap="flat" w14:cmpd="sng" w14:algn="ctr">
            <w14:noFill/>
            <w14:prstDash w14:val="solid"/>
            <w14:bevel/>
          </w14:textOutline>
        </w:rPr>
        <w:t>benefits.</w:t>
      </w:r>
    </w:p>
    <w:p w14:paraId="6E103973"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7F78D64D"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 xml:space="preserve">Modern slavery </w:t>
      </w:r>
      <w:r>
        <w:rPr>
          <w:rFonts w:ascii="Avenir Book" w:hAnsi="Avenir Book"/>
          <w14:textOutline w14:w="0" w14:cap="flat" w14:cmpd="sng" w14:algn="ctr">
            <w14:noFill/>
            <w14:prstDash w14:val="solid"/>
            <w14:bevel/>
          </w14:textOutline>
        </w:rPr>
        <w:t xml:space="preserve">– encompasses slavery, human trafficking, forced </w:t>
      </w:r>
      <w:proofErr w:type="spellStart"/>
      <w:r>
        <w:rPr>
          <w:rFonts w:ascii="Avenir Book" w:hAnsi="Avenir Book"/>
          <w14:textOutline w14:w="0" w14:cap="flat" w14:cmpd="sng" w14:algn="ctr">
            <w14:noFill/>
            <w14:prstDash w14:val="solid"/>
            <w14:bevel/>
          </w14:textOutline>
        </w:rPr>
        <w:t>labour</w:t>
      </w:r>
      <w:proofErr w:type="spellEnd"/>
      <w:r>
        <w:rPr>
          <w:rFonts w:ascii="Avenir Book" w:hAnsi="Avenir Book"/>
          <w14:textOutline w14:w="0" w14:cap="flat" w14:cmpd="sng" w14:algn="ctr">
            <w14:noFill/>
            <w14:prstDash w14:val="solid"/>
            <w14:bevel/>
          </w14:textOutline>
        </w:rPr>
        <w:t xml:space="preserve"> and domestic servitude. Traffickers and slave masters use whatever means they have at their disposal to coerce, deceive and force individuals into a life of abuse, servitude and inhumane treatment.</w:t>
      </w:r>
    </w:p>
    <w:p w14:paraId="59C24CF8"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0E0FAFD2"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 xml:space="preserve">Discriminatory abuse </w:t>
      </w:r>
      <w:r>
        <w:rPr>
          <w:rFonts w:ascii="Avenir Book" w:hAnsi="Avenir Book"/>
          <w14:textOutline w14:w="0" w14:cap="flat" w14:cmpd="sng" w14:algn="ctr">
            <w14:noFill/>
            <w14:prstDash w14:val="solid"/>
            <w14:bevel/>
          </w14:textOutline>
        </w:rPr>
        <w:t>– including forms of harassment, slurs or similar treatment; because of race, gender and gender identity, age, disability, sexual orientation or religion.</w:t>
      </w:r>
    </w:p>
    <w:p w14:paraId="0AD8CA15"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39CD4359"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proofErr w:type="spellStart"/>
      <w:r>
        <w:rPr>
          <w:rStyle w:val="None"/>
          <w:rFonts w:ascii="Avenir Heavy" w:hAnsi="Avenir Heavy"/>
          <w14:textOutline w14:w="0" w14:cap="flat" w14:cmpd="sng" w14:algn="ctr">
            <w14:noFill/>
            <w14:prstDash w14:val="solid"/>
            <w14:bevel/>
          </w14:textOutline>
        </w:rPr>
        <w:t>Organisational</w:t>
      </w:r>
      <w:proofErr w:type="spellEnd"/>
      <w:r>
        <w:rPr>
          <w:rStyle w:val="None"/>
          <w:rFonts w:ascii="Avenir Heavy" w:hAnsi="Avenir Heavy"/>
          <w14:textOutline w14:w="0" w14:cap="flat" w14:cmpd="sng" w14:algn="ctr">
            <w14:noFill/>
            <w14:prstDash w14:val="solid"/>
            <w14:bevel/>
          </w14:textOutline>
        </w:rPr>
        <w:t xml:space="preserve"> abuse </w:t>
      </w:r>
      <w:r>
        <w:rPr>
          <w:rFonts w:ascii="Avenir Book" w:hAnsi="Avenir Book"/>
          <w14:textOutline w14:w="0" w14:cap="flat" w14:cmpd="sng" w14:algn="ctr">
            <w14:noFill/>
            <w14:prstDash w14:val="solid"/>
            <w14:bevel/>
          </w14:textOutline>
        </w:rPr>
        <w:t>–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w:t>
      </w:r>
      <w:r>
        <w:rPr>
          <w:rStyle w:val="None"/>
          <w:rFonts w:ascii="Avenir Book" w:hAnsi="Avenir Book"/>
          <w14:textOutline w14:w="0" w14:cap="flat" w14:cmpd="sng" w14:algn="ctr">
            <w14:noFill/>
            <w14:prstDash w14:val="solid"/>
            <w14:bevel/>
          </w14:textOutline>
        </w:rPr>
        <w:t xml:space="preserve"> </w:t>
      </w:r>
      <w:proofErr w:type="spellStart"/>
      <w:r>
        <w:rPr>
          <w:rFonts w:ascii="Avenir Book" w:hAnsi="Avenir Book"/>
          <w14:textOutline w14:w="0" w14:cap="flat" w14:cmpd="sng" w14:algn="ctr">
            <w14:noFill/>
            <w14:prstDash w14:val="solid"/>
            <w14:bevel/>
          </w14:textOutline>
        </w:rPr>
        <w:t>organisation</w:t>
      </w:r>
      <w:proofErr w:type="spellEnd"/>
      <w:r>
        <w:rPr>
          <w:rFonts w:ascii="Avenir Book" w:hAnsi="Avenir Book"/>
          <w14:textOutline w14:w="0" w14:cap="flat" w14:cmpd="sng" w14:algn="ctr">
            <w14:noFill/>
            <w14:prstDash w14:val="solid"/>
            <w14:bevel/>
          </w14:textOutline>
        </w:rPr>
        <w:t>.</w:t>
      </w:r>
    </w:p>
    <w:p w14:paraId="129D7E42"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3F01640C"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 xml:space="preserve">Neglect and acts of omission </w:t>
      </w:r>
      <w:r>
        <w:rPr>
          <w:rFonts w:ascii="Avenir Book" w:hAnsi="Avenir Book"/>
          <w14:textOutline w14:w="0" w14:cap="flat" w14:cmpd="sng" w14:algn="ctr">
            <w14:noFill/>
            <w14:prstDash w14:val="solid"/>
            <w14:bevel/>
          </w14:textOutline>
        </w:rPr>
        <w:t>– including ignoring medical, emotional or physical care needs, failure to provide access to appropriate health, care and support or educational services, the withholding of the necessities of life, such as medication, adequate nutrition and heating.</w:t>
      </w:r>
    </w:p>
    <w:p w14:paraId="3367F16F"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p>
    <w:p w14:paraId="35A5F755" w14:textId="77777777" w:rsidR="008B3675" w:rsidRDefault="008B3675" w:rsidP="008B3675">
      <w:pPr>
        <w:pStyle w:val="ListParagraph"/>
        <w:widowControl w:val="0"/>
        <w:spacing w:after="0" w:line="240" w:lineRule="auto"/>
        <w:ind w:left="0"/>
        <w:jc w:val="both"/>
        <w:rPr>
          <w:rFonts w:ascii="Avenir Book" w:eastAsia="Avenir Book" w:hAnsi="Avenir Book" w:cs="Avenir Book"/>
          <w14:textOutline w14:w="0" w14:cap="flat" w14:cmpd="sng" w14:algn="ctr">
            <w14:noFill/>
            <w14:prstDash w14:val="solid"/>
            <w14:bevel/>
          </w14:textOutline>
        </w:rPr>
      </w:pPr>
      <w:r>
        <w:rPr>
          <w:rStyle w:val="None"/>
          <w:rFonts w:ascii="Avenir Heavy" w:hAnsi="Avenir Heavy"/>
          <w14:textOutline w14:w="0" w14:cap="flat" w14:cmpd="sng" w14:algn="ctr">
            <w14:noFill/>
            <w14:prstDash w14:val="solid"/>
            <w14:bevel/>
          </w14:textOutline>
        </w:rPr>
        <w:t xml:space="preserve">Self-neglect </w:t>
      </w:r>
      <w:r>
        <w:rPr>
          <w:rFonts w:ascii="Avenir Book" w:hAnsi="Avenir Book"/>
          <w14:textOutline w14:w="0" w14:cap="flat" w14:cmpd="sng" w14:algn="ctr">
            <w14:noFill/>
            <w14:prstDash w14:val="solid"/>
            <w14:bevel/>
          </w14:textOutline>
        </w:rPr>
        <w:t xml:space="preserve">– this covers a wide range of </w:t>
      </w:r>
      <w:proofErr w:type="spellStart"/>
      <w:r>
        <w:rPr>
          <w:rFonts w:ascii="Avenir Book" w:hAnsi="Avenir Book"/>
          <w14:textOutline w14:w="0" w14:cap="flat" w14:cmpd="sng" w14:algn="ctr">
            <w14:noFill/>
            <w14:prstDash w14:val="solid"/>
            <w14:bevel/>
          </w14:textOutline>
        </w:rPr>
        <w:t>behaviour</w:t>
      </w:r>
      <w:proofErr w:type="spellEnd"/>
      <w:r>
        <w:rPr>
          <w:rFonts w:ascii="Avenir Book" w:hAnsi="Avenir Book"/>
          <w14:textOutline w14:w="0" w14:cap="flat" w14:cmpd="sng" w14:algn="ctr">
            <w14:noFill/>
            <w14:prstDash w14:val="solid"/>
            <w14:bevel/>
          </w14:textOutline>
        </w:rPr>
        <w:t xml:space="preserve"> neglecting to care for one’s personal hygiene, health or surroundings and includes </w:t>
      </w:r>
      <w:proofErr w:type="spellStart"/>
      <w:r>
        <w:rPr>
          <w:rFonts w:ascii="Avenir Book" w:hAnsi="Avenir Book"/>
          <w14:textOutline w14:w="0" w14:cap="flat" w14:cmpd="sng" w14:algn="ctr">
            <w14:noFill/>
            <w14:prstDash w14:val="solid"/>
            <w14:bevel/>
          </w14:textOutline>
        </w:rPr>
        <w:t>behaviour</w:t>
      </w:r>
      <w:proofErr w:type="spellEnd"/>
      <w:r>
        <w:rPr>
          <w:rFonts w:ascii="Avenir Book" w:hAnsi="Avenir Book"/>
          <w14:textOutline w14:w="0" w14:cap="flat" w14:cmpd="sng" w14:algn="ctr">
            <w14:noFill/>
            <w14:prstDash w14:val="solid"/>
            <w14:bevel/>
          </w14:textOutline>
        </w:rPr>
        <w:t xml:space="preserve"> such as hoarding. Incidents of abuse may be one-off or multiple, and affect one person or more.</w:t>
      </w:r>
    </w:p>
    <w:p w14:paraId="3B0E40B6" w14:textId="77777777" w:rsidR="008B3675" w:rsidRDefault="008B3675" w:rsidP="008B3675">
      <w:pPr>
        <w:pStyle w:val="Body"/>
        <w:widowControl w:val="0"/>
        <w:spacing w:after="0" w:line="240" w:lineRule="auto"/>
        <w:jc w:val="both"/>
        <w:rPr>
          <w:rFonts w:ascii="Avenir Book" w:eastAsia="Avenir Book" w:hAnsi="Avenir Book" w:cs="Avenir Book"/>
        </w:rPr>
      </w:pPr>
    </w:p>
    <w:p w14:paraId="2CD54EE0" w14:textId="77777777" w:rsidR="008B3675" w:rsidRDefault="008B3675" w:rsidP="008B3675">
      <w:pPr>
        <w:pStyle w:val="Footer"/>
        <w:widowControl w:val="0"/>
        <w:jc w:val="both"/>
        <w:rPr>
          <w:rFonts w:ascii="Avenir Book Oblique" w:eastAsia="Avenir Book Oblique" w:hAnsi="Avenir Book Oblique" w:cs="Avenir Book Oblique"/>
          <w:sz w:val="16"/>
          <w:szCs w:val="16"/>
          <w14:textOutline w14:w="0" w14:cap="flat" w14:cmpd="sng" w14:algn="ctr">
            <w14:noFill/>
            <w14:prstDash w14:val="solid"/>
            <w14:bevel/>
          </w14:textOutline>
        </w:rPr>
      </w:pPr>
      <w:r>
        <w:rPr>
          <w:rFonts w:ascii="Avenir Book Oblique" w:hAnsi="Avenir Book Oblique"/>
          <w:sz w:val="16"/>
          <w:szCs w:val="16"/>
          <w14:textOutline w14:w="0" w14:cap="flat" w14:cmpd="sng" w14:algn="ctr">
            <w14:noFill/>
            <w14:prstDash w14:val="solid"/>
            <w14:bevel/>
          </w14:textOutline>
        </w:rPr>
        <w:t xml:space="preserve">© </w:t>
      </w:r>
      <w:proofErr w:type="spellStart"/>
      <w:proofErr w:type="gramStart"/>
      <w:r>
        <w:rPr>
          <w:rFonts w:ascii="Avenir Book Oblique" w:hAnsi="Avenir Book Oblique"/>
          <w:sz w:val="16"/>
          <w:szCs w:val="16"/>
          <w14:textOutline w14:w="0" w14:cap="flat" w14:cmpd="sng" w14:algn="ctr">
            <w14:noFill/>
            <w14:prstDash w14:val="solid"/>
            <w14:bevel/>
          </w14:textOutline>
        </w:rPr>
        <w:t>Thirtyone:eight</w:t>
      </w:r>
      <w:proofErr w:type="spellEnd"/>
      <w:proofErr w:type="gramEnd"/>
      <w:r>
        <w:rPr>
          <w:rFonts w:ascii="Avenir Book Oblique" w:hAnsi="Avenir Book Oblique"/>
          <w:sz w:val="16"/>
          <w:szCs w:val="16"/>
          <w14:textOutline w14:w="0" w14:cap="flat" w14:cmpd="sng" w14:algn="ctr">
            <w14:noFill/>
            <w14:prstDash w14:val="solid"/>
            <w14:bevel/>
          </w14:textOutline>
        </w:rPr>
        <w:t xml:space="preserve">. UK’s only Independent Christian Safeguarding Charity. No part of this publication may be shared or distributed to any party outside of the member </w:t>
      </w:r>
      <w:proofErr w:type="spellStart"/>
      <w:r>
        <w:rPr>
          <w:rFonts w:ascii="Avenir Book Oblique" w:hAnsi="Avenir Book Oblique"/>
          <w:sz w:val="16"/>
          <w:szCs w:val="16"/>
          <w14:textOutline w14:w="0" w14:cap="flat" w14:cmpd="sng" w14:algn="ctr">
            <w14:noFill/>
            <w14:prstDash w14:val="solid"/>
            <w14:bevel/>
          </w14:textOutline>
        </w:rPr>
        <w:t>organisation</w:t>
      </w:r>
      <w:proofErr w:type="spellEnd"/>
      <w:r>
        <w:rPr>
          <w:rFonts w:ascii="Avenir Book Oblique" w:hAnsi="Avenir Book Oblique"/>
          <w:sz w:val="16"/>
          <w:szCs w:val="16"/>
          <w14:textOutline w14:w="0" w14:cap="flat" w14:cmpd="sng" w14:algn="ctr">
            <w14:noFill/>
            <w14:prstDash w14:val="solid"/>
            <w14:bevel/>
          </w14:textOutline>
        </w:rPr>
        <w:t>, without the prior written permission of the publisher.</w:t>
      </w:r>
    </w:p>
    <w:p w14:paraId="0E3FA92A" w14:textId="77777777" w:rsidR="008B3675" w:rsidRDefault="008B3675" w:rsidP="008B3675">
      <w:pPr>
        <w:pStyle w:val="Footer"/>
        <w:widowControl w:val="0"/>
        <w:jc w:val="both"/>
        <w:rPr>
          <w:rFonts w:ascii="Avenir Book Oblique" w:eastAsia="Avenir Book Oblique" w:hAnsi="Avenir Book Oblique" w:cs="Avenir Book Oblique"/>
          <w14:textOutline w14:w="0" w14:cap="flat" w14:cmpd="sng" w14:algn="ctr">
            <w14:noFill/>
            <w14:prstDash w14:val="solid"/>
            <w14:bevel/>
          </w14:textOutline>
        </w:rPr>
      </w:pPr>
    </w:p>
    <w:p w14:paraId="3B49762B" w14:textId="77777777" w:rsidR="008B3675" w:rsidRDefault="008B3675" w:rsidP="008B3675">
      <w:pPr>
        <w:pStyle w:val="Footer"/>
        <w:widowControl w:val="0"/>
        <w:jc w:val="both"/>
        <w:rPr>
          <w:rFonts w:ascii="Avenir Book Oblique" w:eastAsia="Avenir Book Oblique" w:hAnsi="Avenir Book Oblique" w:cs="Avenir Book Oblique"/>
          <w14:textOutline w14:w="0" w14:cap="flat" w14:cmpd="sng" w14:algn="ctr">
            <w14:noFill/>
            <w14:prstDash w14:val="solid"/>
            <w14:bevel/>
          </w14:textOutline>
        </w:rPr>
      </w:pPr>
    </w:p>
    <w:p w14:paraId="0C471528" w14:textId="77777777" w:rsidR="008B3675" w:rsidRDefault="008B3675" w:rsidP="008B3675">
      <w:pPr>
        <w:pStyle w:val="Footer"/>
        <w:widowControl w:val="0"/>
        <w:jc w:val="both"/>
        <w:rPr>
          <w:rFonts w:ascii="Avenir Book Oblique" w:eastAsia="Avenir Book Oblique" w:hAnsi="Avenir Book Oblique" w:cs="Avenir Book Oblique"/>
          <w14:textOutline w14:w="0" w14:cap="flat" w14:cmpd="sng" w14:algn="ctr">
            <w14:noFill/>
            <w14:prstDash w14:val="solid"/>
            <w14:bevel/>
          </w14:textOutline>
        </w:rPr>
      </w:pPr>
    </w:p>
    <w:p w14:paraId="1E036897" w14:textId="77777777" w:rsidR="008B3675" w:rsidRDefault="008B3675" w:rsidP="008B3675">
      <w:pPr>
        <w:pStyle w:val="Footer"/>
        <w:widowControl w:val="0"/>
        <w:jc w:val="both"/>
        <w:rPr>
          <w:rFonts w:ascii="Avenir Book Oblique" w:eastAsia="Avenir Book Oblique" w:hAnsi="Avenir Book Oblique" w:cs="Avenir Book Oblique"/>
          <w14:textOutline w14:w="0" w14:cap="flat" w14:cmpd="sng" w14:algn="ctr">
            <w14:noFill/>
            <w14:prstDash w14:val="solid"/>
            <w14:bevel/>
          </w14:textOutline>
        </w:rPr>
      </w:pPr>
    </w:p>
    <w:p w14:paraId="03D02028" w14:textId="77777777" w:rsidR="008B3675" w:rsidRDefault="008B3675" w:rsidP="008B3675">
      <w:pPr>
        <w:pStyle w:val="Footer"/>
        <w:widowControl w:val="0"/>
        <w:jc w:val="both"/>
        <w:rPr>
          <w:rFonts w:ascii="Avenir Book Oblique" w:eastAsia="Avenir Book Oblique" w:hAnsi="Avenir Book Oblique" w:cs="Avenir Book Oblique"/>
          <w14:textOutline w14:w="0" w14:cap="flat" w14:cmpd="sng" w14:algn="ctr">
            <w14:noFill/>
            <w14:prstDash w14:val="solid"/>
            <w14:bevel/>
          </w14:textOutline>
        </w:rPr>
      </w:pPr>
    </w:p>
    <w:p w14:paraId="626E53F4" w14:textId="77777777" w:rsidR="008B3675" w:rsidRDefault="008B3675" w:rsidP="008B3675">
      <w:pPr>
        <w:pStyle w:val="Footer"/>
        <w:widowControl w:val="0"/>
        <w:jc w:val="both"/>
        <w:rPr>
          <w:rFonts w:ascii="Avenir Book Oblique" w:eastAsia="Avenir Book Oblique" w:hAnsi="Avenir Book Oblique" w:cs="Avenir Book Oblique"/>
          <w14:textOutline w14:w="0" w14:cap="flat" w14:cmpd="sng" w14:algn="ctr">
            <w14:noFill/>
            <w14:prstDash w14:val="solid"/>
            <w14:bevel/>
          </w14:textOutline>
        </w:rPr>
      </w:pPr>
    </w:p>
    <w:p w14:paraId="3D97A509" w14:textId="77777777" w:rsidR="008B3675" w:rsidRDefault="008B3675" w:rsidP="008B3675">
      <w:pPr>
        <w:pStyle w:val="Footer"/>
        <w:widowControl w:val="0"/>
        <w:jc w:val="both"/>
        <w:rPr>
          <w:rFonts w:ascii="Avenir Book Oblique" w:eastAsia="Avenir Book Oblique" w:hAnsi="Avenir Book Oblique" w:cs="Avenir Book Oblique"/>
          <w14:textOutline w14:w="0" w14:cap="flat" w14:cmpd="sng" w14:algn="ctr">
            <w14:noFill/>
            <w14:prstDash w14:val="solid"/>
            <w14:bevel/>
          </w14:textOutline>
        </w:rPr>
      </w:pPr>
    </w:p>
    <w:p w14:paraId="7DA32B99" w14:textId="77777777" w:rsidR="008B3675" w:rsidRDefault="008B3675" w:rsidP="008B3675">
      <w:pPr>
        <w:pStyle w:val="Footer"/>
        <w:widowControl w:val="0"/>
        <w:jc w:val="both"/>
        <w:rPr>
          <w:rFonts w:ascii="Avenir Book Oblique" w:eastAsia="Avenir Book Oblique" w:hAnsi="Avenir Book Oblique" w:cs="Avenir Book Oblique"/>
          <w14:textOutline w14:w="0" w14:cap="flat" w14:cmpd="sng" w14:algn="ctr">
            <w14:noFill/>
            <w14:prstDash w14:val="solid"/>
            <w14:bevel/>
          </w14:textOutline>
        </w:rPr>
      </w:pPr>
    </w:p>
    <w:p w14:paraId="77CC8AE8" w14:textId="77777777" w:rsidR="008B3675" w:rsidRDefault="008B3675" w:rsidP="008B3675">
      <w:pPr>
        <w:pStyle w:val="Footer"/>
        <w:widowControl w:val="0"/>
        <w:jc w:val="both"/>
        <w:rPr>
          <w:rFonts w:ascii="Avenir Book Oblique" w:eastAsia="Avenir Book Oblique" w:hAnsi="Avenir Book Oblique" w:cs="Avenir Book Oblique"/>
          <w14:textOutline w14:w="0" w14:cap="flat" w14:cmpd="sng" w14:algn="ctr">
            <w14:noFill/>
            <w14:prstDash w14:val="solid"/>
            <w14:bevel/>
          </w14:textOutline>
        </w:rPr>
      </w:pPr>
    </w:p>
    <w:p w14:paraId="7CF9F012" w14:textId="77777777" w:rsidR="008B3675" w:rsidRDefault="008B3675" w:rsidP="008B3675">
      <w:pPr>
        <w:pStyle w:val="Body"/>
        <w:spacing w:after="0" w:line="240" w:lineRule="auto"/>
        <w:jc w:val="both"/>
      </w:pPr>
      <w:r>
        <w:rPr>
          <w:rFonts w:ascii="Arial Unicode MS" w:hAnsi="Arial Unicode MS"/>
          <w:sz w:val="26"/>
          <w:szCs w:val="26"/>
        </w:rPr>
        <w:br w:type="page"/>
      </w:r>
    </w:p>
    <w:p w14:paraId="1B7BE43E" w14:textId="77777777" w:rsidR="008B3675" w:rsidRDefault="008B3675" w:rsidP="008B3675">
      <w:pPr>
        <w:pStyle w:val="Body"/>
        <w:spacing w:after="0" w:line="240" w:lineRule="auto"/>
        <w:jc w:val="both"/>
        <w:rPr>
          <w:rFonts w:ascii="Avenir Heavy" w:eastAsia="Avenir Heavy" w:hAnsi="Avenir Heavy" w:cs="Avenir Heavy"/>
        </w:rPr>
      </w:pPr>
      <w:r>
        <w:rPr>
          <w:rFonts w:ascii="Avenir Heavy" w:hAnsi="Avenir Heavy"/>
        </w:rPr>
        <w:lastRenderedPageBreak/>
        <w:t xml:space="preserve">Safeguarding Appendix 4: </w:t>
      </w:r>
    </w:p>
    <w:p w14:paraId="7AEFE22E" w14:textId="77777777" w:rsidR="008B3675" w:rsidRDefault="008B3675" w:rsidP="008B3675">
      <w:pPr>
        <w:pStyle w:val="Body"/>
        <w:spacing w:after="0" w:line="240" w:lineRule="auto"/>
        <w:jc w:val="both"/>
        <w:rPr>
          <w:rFonts w:ascii="Avenir Heavy" w:eastAsia="Avenir Heavy" w:hAnsi="Avenir Heavy" w:cs="Avenir Heavy"/>
        </w:rPr>
      </w:pPr>
      <w:r>
        <w:rPr>
          <w:rFonts w:ascii="Avenir Heavy" w:hAnsi="Avenir Heavy"/>
        </w:rPr>
        <w:t>Signs of Abuse (Adults)</w:t>
      </w:r>
    </w:p>
    <w:p w14:paraId="5FC4FFBC" w14:textId="77777777" w:rsidR="008B3675" w:rsidRDefault="008B3675" w:rsidP="008B3675">
      <w:pPr>
        <w:pStyle w:val="Body"/>
        <w:spacing w:after="0" w:line="240" w:lineRule="auto"/>
        <w:jc w:val="both"/>
        <w:rPr>
          <w:rFonts w:ascii="Avenir Book" w:eastAsia="Avenir Book" w:hAnsi="Avenir Book" w:cs="Avenir Book"/>
        </w:rPr>
      </w:pPr>
    </w:p>
    <w:p w14:paraId="2393C769" w14:textId="77777777" w:rsidR="008B3675" w:rsidRDefault="008B3675" w:rsidP="008B3675">
      <w:pPr>
        <w:pStyle w:val="Body"/>
        <w:spacing w:after="0" w:line="240" w:lineRule="auto"/>
        <w:jc w:val="both"/>
        <w:rPr>
          <w:rFonts w:ascii="Avenir Book" w:eastAsia="Avenir Book" w:hAnsi="Avenir Book" w:cs="Avenir Book"/>
        </w:rPr>
      </w:pPr>
      <w:r>
        <w:rPr>
          <w:rStyle w:val="None"/>
          <w:rFonts w:ascii="Avenir Heavy" w:hAnsi="Avenir Heavy"/>
          <w:color w:val="323232"/>
          <w:u w:color="323232"/>
        </w:rPr>
        <w:t>Physical abuse</w:t>
      </w:r>
    </w:p>
    <w:p w14:paraId="7755C123"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History of unexplained falls, fractures, bruises, burns, minor injuries.</w:t>
      </w:r>
    </w:p>
    <w:p w14:paraId="2FDF4C2F"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Signs of under or over use of medication and/or medical problems left unattended.</w:t>
      </w:r>
    </w:p>
    <w:p w14:paraId="247A7347"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Any injuries not consistent with the explanation given for them</w:t>
      </w:r>
    </w:p>
    <w:p w14:paraId="08A53A38"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 xml:space="preserve">Bruising and </w:t>
      </w:r>
      <w:proofErr w:type="spellStart"/>
      <w:r>
        <w:rPr>
          <w:rStyle w:val="None"/>
          <w:rFonts w:ascii="Avenir Book" w:hAnsi="Avenir Book"/>
          <w:color w:val="323232"/>
          <w:u w:color="323232"/>
        </w:rPr>
        <w:t>discolouration</w:t>
      </w:r>
      <w:proofErr w:type="spellEnd"/>
      <w:r>
        <w:rPr>
          <w:rStyle w:val="None"/>
          <w:rFonts w:ascii="Avenir Book" w:hAnsi="Avenir Book"/>
          <w:color w:val="323232"/>
          <w:u w:color="323232"/>
        </w:rPr>
        <w:t xml:space="preserve"> - particularly if there is a lot of bruising of different ages and in places not normally exposed to falls, rough games etc.</w:t>
      </w:r>
    </w:p>
    <w:p w14:paraId="45B73E80"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Recurring injuries without plausible explanation</w:t>
      </w:r>
    </w:p>
    <w:p w14:paraId="21E58B45"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Loss of hair, loss of weight and change of appetite</w:t>
      </w:r>
    </w:p>
    <w:p w14:paraId="7E1C9694"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Person flinches at physical contact &amp;/or keeps fully covered, even in hot weather;</w:t>
      </w:r>
    </w:p>
    <w:p w14:paraId="29C994AB"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Person appears frightened or subdued in the presence of a particular person or people</w:t>
      </w:r>
    </w:p>
    <w:p w14:paraId="355922FD" w14:textId="77777777" w:rsidR="008B3675" w:rsidRDefault="008B3675" w:rsidP="008B3675">
      <w:pPr>
        <w:pStyle w:val="Body"/>
        <w:spacing w:after="0" w:line="240" w:lineRule="auto"/>
        <w:jc w:val="both"/>
        <w:rPr>
          <w:rFonts w:ascii="Avenir Book" w:eastAsia="Avenir Book" w:hAnsi="Avenir Book" w:cs="Avenir Book"/>
          <w:color w:val="323232"/>
          <w:u w:color="323232"/>
        </w:rPr>
      </w:pPr>
    </w:p>
    <w:p w14:paraId="37A00699" w14:textId="77777777" w:rsidR="008B3675" w:rsidRDefault="008B3675" w:rsidP="008B3675">
      <w:pPr>
        <w:pStyle w:val="Body"/>
        <w:spacing w:after="0" w:line="240" w:lineRule="auto"/>
        <w:jc w:val="both"/>
        <w:rPr>
          <w:rFonts w:ascii="Avenir Book" w:eastAsia="Avenir Book" w:hAnsi="Avenir Book" w:cs="Avenir Book"/>
        </w:rPr>
      </w:pPr>
      <w:r>
        <w:rPr>
          <w:rStyle w:val="None"/>
          <w:rFonts w:ascii="Avenir Heavy" w:hAnsi="Avenir Heavy"/>
          <w:color w:val="323232"/>
          <w:u w:color="323232"/>
        </w:rPr>
        <w:t>Domestic violence</w:t>
      </w:r>
    </w:p>
    <w:p w14:paraId="1129E863"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 xml:space="preserve">Unexplained injuries or </w:t>
      </w:r>
      <w:r>
        <w:rPr>
          <w:rStyle w:val="None"/>
          <w:rFonts w:ascii="Avenir Book" w:hAnsi="Avenir Book"/>
          <w:color w:val="323232"/>
          <w:u w:color="323232"/>
          <w:rtl/>
        </w:rPr>
        <w:t>‘</w:t>
      </w:r>
      <w:r>
        <w:rPr>
          <w:rStyle w:val="None"/>
          <w:rFonts w:ascii="Avenir Book" w:hAnsi="Avenir Book"/>
          <w:color w:val="323232"/>
          <w:u w:color="323232"/>
        </w:rPr>
        <w:t>excuses</w:t>
      </w:r>
      <w:r>
        <w:rPr>
          <w:rStyle w:val="None"/>
          <w:rFonts w:ascii="Avenir Book" w:hAnsi="Avenir Book"/>
          <w:color w:val="323232"/>
          <w:u w:color="323232"/>
          <w:rtl/>
        </w:rPr>
        <w:t xml:space="preserve">’ </w:t>
      </w:r>
      <w:r>
        <w:rPr>
          <w:rStyle w:val="None"/>
          <w:rFonts w:ascii="Avenir Book" w:hAnsi="Avenir Book"/>
          <w:color w:val="323232"/>
          <w:u w:color="323232"/>
        </w:rPr>
        <w:t>for marks or scars</w:t>
      </w:r>
    </w:p>
    <w:p w14:paraId="0FC4D86A"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 xml:space="preserve">Controlling and/or threatening relationship including psychological, physical, sexual, financial, emotional abuse; </w:t>
      </w:r>
      <w:proofErr w:type="gramStart"/>
      <w:r>
        <w:rPr>
          <w:rStyle w:val="None"/>
          <w:rFonts w:ascii="Avenir Book" w:hAnsi="Avenir Book"/>
          <w:color w:val="323232"/>
          <w:u w:color="323232"/>
        </w:rPr>
        <w:t>so</w:t>
      </w:r>
      <w:proofErr w:type="gramEnd"/>
      <w:r>
        <w:rPr>
          <w:rStyle w:val="None"/>
          <w:rFonts w:ascii="Avenir Book" w:hAnsi="Avenir Book"/>
          <w:color w:val="323232"/>
          <w:u w:color="323232"/>
        </w:rPr>
        <w:t xml:space="preserve"> called </w:t>
      </w:r>
      <w:r>
        <w:rPr>
          <w:rStyle w:val="None"/>
          <w:rFonts w:ascii="Avenir Book" w:hAnsi="Avenir Book"/>
          <w:color w:val="323232"/>
          <w:u w:color="323232"/>
          <w:rtl/>
        </w:rPr>
        <w:t>‘</w:t>
      </w:r>
      <w:proofErr w:type="spellStart"/>
      <w:r>
        <w:rPr>
          <w:rStyle w:val="None"/>
          <w:rFonts w:ascii="Avenir Book" w:hAnsi="Avenir Book"/>
          <w:color w:val="323232"/>
          <w:u w:color="323232"/>
        </w:rPr>
        <w:t>honour</w:t>
      </w:r>
      <w:proofErr w:type="spellEnd"/>
      <w:r>
        <w:rPr>
          <w:rStyle w:val="None"/>
          <w:rFonts w:ascii="Avenir Book" w:hAnsi="Avenir Book"/>
          <w:color w:val="323232"/>
          <w:u w:color="323232"/>
          <w:rtl/>
        </w:rPr>
        <w:t xml:space="preserve">’ </w:t>
      </w:r>
      <w:r>
        <w:rPr>
          <w:rStyle w:val="None"/>
          <w:rFonts w:ascii="Avenir Book" w:hAnsi="Avenir Book"/>
          <w:color w:val="323232"/>
          <w:u w:color="323232"/>
        </w:rPr>
        <w:t xml:space="preserve">based violence and Female Genital </w:t>
      </w:r>
      <w:r>
        <w:rPr>
          <w:rStyle w:val="None"/>
          <w:rFonts w:ascii="Avenir Book" w:hAnsi="Avenir Book"/>
          <w:color w:val="323232"/>
          <w:u w:color="323232"/>
          <w:lang w:val="fr-FR"/>
        </w:rPr>
        <w:t>Mutilation</w:t>
      </w:r>
    </w:p>
    <w:p w14:paraId="0DAF01B3"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Age range extended to 16 years</w:t>
      </w:r>
    </w:p>
    <w:p w14:paraId="0DE0E36E" w14:textId="77777777" w:rsidR="008B3675" w:rsidRDefault="008B3675" w:rsidP="008B3675">
      <w:pPr>
        <w:pStyle w:val="Body"/>
        <w:spacing w:after="0" w:line="240" w:lineRule="auto"/>
        <w:jc w:val="both"/>
        <w:rPr>
          <w:rFonts w:ascii="Avenir Book" w:eastAsia="Avenir Book" w:hAnsi="Avenir Book" w:cs="Avenir Book"/>
          <w:color w:val="323232"/>
          <w:u w:color="323232"/>
        </w:rPr>
      </w:pPr>
    </w:p>
    <w:p w14:paraId="0781BDAB" w14:textId="77777777" w:rsidR="008B3675" w:rsidRDefault="008B3675" w:rsidP="008B3675">
      <w:pPr>
        <w:pStyle w:val="Body"/>
        <w:spacing w:after="0" w:line="240" w:lineRule="auto"/>
        <w:jc w:val="both"/>
        <w:rPr>
          <w:rFonts w:ascii="Avenir Book" w:eastAsia="Avenir Book" w:hAnsi="Avenir Book" w:cs="Avenir Book"/>
        </w:rPr>
      </w:pPr>
      <w:r>
        <w:rPr>
          <w:rStyle w:val="None"/>
          <w:rFonts w:ascii="Avenir Heavy" w:hAnsi="Avenir Heavy"/>
          <w:color w:val="323232"/>
          <w:u w:color="323232"/>
        </w:rPr>
        <w:t>Sexual abuse</w:t>
      </w:r>
    </w:p>
    <w:p w14:paraId="17560045"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 xml:space="preserve">Pregnancy in a woman who lacks mental capacity or is unable to consent to sexual </w:t>
      </w:r>
      <w:r>
        <w:rPr>
          <w:rStyle w:val="None"/>
          <w:rFonts w:ascii="Avenir Book" w:hAnsi="Avenir Book"/>
          <w:color w:val="323232"/>
          <w:u w:color="323232"/>
          <w:lang w:val="fr-FR"/>
        </w:rPr>
        <w:t>intercourse</w:t>
      </w:r>
    </w:p>
    <w:p w14:paraId="595524EA"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 xml:space="preserve">Unexplained change in </w:t>
      </w:r>
      <w:proofErr w:type="spellStart"/>
      <w:r>
        <w:rPr>
          <w:rStyle w:val="None"/>
          <w:rFonts w:ascii="Avenir Book" w:hAnsi="Avenir Book"/>
          <w:color w:val="323232"/>
          <w:u w:color="323232"/>
        </w:rPr>
        <w:t>behaviour</w:t>
      </w:r>
      <w:proofErr w:type="spellEnd"/>
      <w:r>
        <w:rPr>
          <w:rStyle w:val="None"/>
          <w:rFonts w:ascii="Avenir Book" w:hAnsi="Avenir Book"/>
          <w:color w:val="323232"/>
          <w:u w:color="323232"/>
        </w:rPr>
        <w:t xml:space="preserve"> or sexually explicit </w:t>
      </w:r>
      <w:proofErr w:type="spellStart"/>
      <w:r>
        <w:rPr>
          <w:rStyle w:val="None"/>
          <w:rFonts w:ascii="Avenir Book" w:hAnsi="Avenir Book"/>
          <w:color w:val="323232"/>
          <w:u w:color="323232"/>
        </w:rPr>
        <w:t>behaviour</w:t>
      </w:r>
      <w:proofErr w:type="spellEnd"/>
    </w:p>
    <w:p w14:paraId="32761AA5"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Torn, stained or bloody underwear and/or unusual difficulty in walking or sitting</w:t>
      </w:r>
    </w:p>
    <w:p w14:paraId="77E90C85"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Infections or sexually transmitted diseases</w:t>
      </w:r>
    </w:p>
    <w:p w14:paraId="42924FB0"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Full or partial disclosures or hints of sexual abuse</w:t>
      </w:r>
    </w:p>
    <w:p w14:paraId="0207F912"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Self-harming</w:t>
      </w:r>
    </w:p>
    <w:p w14:paraId="06EACAC2" w14:textId="77777777" w:rsidR="008B3675" w:rsidRDefault="008B3675" w:rsidP="008B3675">
      <w:pPr>
        <w:pStyle w:val="Body"/>
        <w:numPr>
          <w:ilvl w:val="0"/>
          <w:numId w:val="17"/>
        </w:numPr>
        <w:spacing w:after="0" w:line="240" w:lineRule="auto"/>
        <w:jc w:val="both"/>
        <w:rPr>
          <w:rFonts w:ascii="Avenir Book" w:hAnsi="Avenir Book"/>
          <w:lang w:val="fr-FR"/>
        </w:rPr>
      </w:pPr>
      <w:proofErr w:type="spellStart"/>
      <w:r>
        <w:rPr>
          <w:rStyle w:val="None"/>
          <w:rFonts w:ascii="Avenir Book" w:hAnsi="Avenir Book"/>
          <w:color w:val="323232"/>
          <w:u w:color="323232"/>
          <w:lang w:val="fr-FR"/>
        </w:rPr>
        <w:t>Emotional</w:t>
      </w:r>
      <w:proofErr w:type="spellEnd"/>
      <w:r>
        <w:rPr>
          <w:rStyle w:val="None"/>
          <w:rFonts w:ascii="Avenir Book" w:hAnsi="Avenir Book"/>
          <w:color w:val="323232"/>
          <w:u w:color="323232"/>
          <w:lang w:val="fr-FR"/>
        </w:rPr>
        <w:t xml:space="preserve"> </w:t>
      </w:r>
      <w:proofErr w:type="spellStart"/>
      <w:r>
        <w:rPr>
          <w:rStyle w:val="None"/>
          <w:rFonts w:ascii="Avenir Book" w:hAnsi="Avenir Book"/>
          <w:color w:val="323232"/>
          <w:u w:color="323232"/>
          <w:lang w:val="fr-FR"/>
        </w:rPr>
        <w:t>distress</w:t>
      </w:r>
      <w:proofErr w:type="spellEnd"/>
    </w:p>
    <w:p w14:paraId="78713630"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Mood changes</w:t>
      </w:r>
    </w:p>
    <w:p w14:paraId="2A38CBBC"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Disturbed sleep patterns</w:t>
      </w:r>
    </w:p>
    <w:p w14:paraId="5FECC309"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Psychological abuse</w:t>
      </w:r>
    </w:p>
    <w:p w14:paraId="19032503"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 xml:space="preserve">Alteration in psychological state </w:t>
      </w:r>
      <w:proofErr w:type="gramStart"/>
      <w:r>
        <w:rPr>
          <w:rStyle w:val="None"/>
          <w:rFonts w:ascii="Avenir Book" w:hAnsi="Avenir Book"/>
          <w:color w:val="323232"/>
          <w:u w:color="323232"/>
        </w:rPr>
        <w:t>e.g.</w:t>
      </w:r>
      <w:proofErr w:type="gramEnd"/>
      <w:r>
        <w:rPr>
          <w:rStyle w:val="None"/>
          <w:rFonts w:ascii="Avenir Book" w:hAnsi="Avenir Book"/>
          <w:color w:val="323232"/>
          <w:u w:color="323232"/>
        </w:rPr>
        <w:t xml:space="preserve"> withdrawn, agitated, anxious, tearful</w:t>
      </w:r>
    </w:p>
    <w:p w14:paraId="28AF976B"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 xml:space="preserve">Intimidated or subdued in the presence of a </w:t>
      </w:r>
      <w:proofErr w:type="spellStart"/>
      <w:r>
        <w:rPr>
          <w:rStyle w:val="None"/>
          <w:rFonts w:ascii="Avenir Book" w:hAnsi="Avenir Book"/>
          <w:color w:val="323232"/>
          <w:u w:color="323232"/>
        </w:rPr>
        <w:t>carer</w:t>
      </w:r>
      <w:proofErr w:type="spellEnd"/>
    </w:p>
    <w:p w14:paraId="7350A79A"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Fearful, flinching or frightened of making choices or expressing wishes</w:t>
      </w:r>
    </w:p>
    <w:p w14:paraId="783AC6F0"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Unexplained paranoia</w:t>
      </w:r>
    </w:p>
    <w:p w14:paraId="01EED91B"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 xml:space="preserve">Changes in mood, attitude and </w:t>
      </w:r>
      <w:proofErr w:type="spellStart"/>
      <w:r>
        <w:rPr>
          <w:rStyle w:val="None"/>
          <w:rFonts w:ascii="Avenir Book" w:hAnsi="Avenir Book"/>
          <w:color w:val="323232"/>
          <w:u w:color="323232"/>
        </w:rPr>
        <w:t>behaviour</w:t>
      </w:r>
      <w:proofErr w:type="spellEnd"/>
      <w:r>
        <w:rPr>
          <w:rStyle w:val="None"/>
          <w:rFonts w:ascii="Avenir Book" w:hAnsi="Avenir Book"/>
          <w:color w:val="323232"/>
          <w:u w:color="323232"/>
        </w:rPr>
        <w:t>, excessive fear or anxiety</w:t>
      </w:r>
    </w:p>
    <w:p w14:paraId="430B9449"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Changes in sleep pattern or persistent tiredness</w:t>
      </w:r>
    </w:p>
    <w:p w14:paraId="2E448632"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Loss of appetite</w:t>
      </w:r>
    </w:p>
    <w:p w14:paraId="15DCF632"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Helplessness or passivity</w:t>
      </w:r>
    </w:p>
    <w:p w14:paraId="58DDA152"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Confusion or disorientation</w:t>
      </w:r>
    </w:p>
    <w:p w14:paraId="4982B9BB"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 xml:space="preserve">Implausible stories and attention seeking </w:t>
      </w:r>
      <w:proofErr w:type="spellStart"/>
      <w:r>
        <w:rPr>
          <w:rStyle w:val="None"/>
          <w:rFonts w:ascii="Avenir Book" w:hAnsi="Avenir Book"/>
          <w:color w:val="323232"/>
          <w:u w:color="323232"/>
        </w:rPr>
        <w:t>behaviour</w:t>
      </w:r>
      <w:proofErr w:type="spellEnd"/>
    </w:p>
    <w:p w14:paraId="371C06D6"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Low self-esteem</w:t>
      </w:r>
    </w:p>
    <w:p w14:paraId="493F19A8" w14:textId="77777777" w:rsidR="008B3675" w:rsidRDefault="008B3675" w:rsidP="008B3675">
      <w:pPr>
        <w:pStyle w:val="Body"/>
        <w:spacing w:after="0" w:line="240" w:lineRule="auto"/>
        <w:jc w:val="both"/>
        <w:rPr>
          <w:rStyle w:val="None"/>
          <w:rFonts w:ascii="Avenir Heavy" w:eastAsia="Avenir Heavy" w:hAnsi="Avenir Heavy" w:cs="Avenir Heavy"/>
          <w:color w:val="323232"/>
          <w:u w:color="323232"/>
        </w:rPr>
      </w:pPr>
    </w:p>
    <w:p w14:paraId="14C81AAD" w14:textId="77777777" w:rsidR="008B3675" w:rsidRDefault="008B3675" w:rsidP="008B3675">
      <w:pPr>
        <w:pStyle w:val="Body"/>
        <w:spacing w:after="0" w:line="240" w:lineRule="auto"/>
        <w:jc w:val="both"/>
        <w:rPr>
          <w:rFonts w:ascii="Avenir Book" w:eastAsia="Avenir Book" w:hAnsi="Avenir Book" w:cs="Avenir Book"/>
        </w:rPr>
      </w:pPr>
      <w:r>
        <w:rPr>
          <w:rStyle w:val="None"/>
          <w:rFonts w:ascii="Avenir Heavy" w:hAnsi="Avenir Heavy"/>
          <w:color w:val="323232"/>
          <w:u w:color="323232"/>
        </w:rPr>
        <w:t>Financial or material abuse</w:t>
      </w:r>
    </w:p>
    <w:p w14:paraId="5BB40DC0"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Disparity between assets and living conditions</w:t>
      </w:r>
    </w:p>
    <w:p w14:paraId="258073B7"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Unexplained withdrawals from accounts or disappearance of financial documents or loss of money</w:t>
      </w:r>
    </w:p>
    <w:p w14:paraId="4BE3FBB6"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Sudden inability to pay bills, getting into debt</w:t>
      </w:r>
    </w:p>
    <w:p w14:paraId="043C52DB" w14:textId="77777777" w:rsidR="008B3675" w:rsidRDefault="008B3675" w:rsidP="008B3675">
      <w:pPr>
        <w:pStyle w:val="Body"/>
        <w:numPr>
          <w:ilvl w:val="0"/>
          <w:numId w:val="17"/>
        </w:numPr>
        <w:spacing w:after="0" w:line="240" w:lineRule="auto"/>
        <w:jc w:val="both"/>
        <w:rPr>
          <w:rFonts w:ascii="Avenir Book" w:hAnsi="Avenir Book"/>
        </w:rPr>
      </w:pPr>
      <w:proofErr w:type="spellStart"/>
      <w:r>
        <w:rPr>
          <w:rStyle w:val="None"/>
          <w:rFonts w:ascii="Avenir Book" w:hAnsi="Avenir Book"/>
          <w:color w:val="323232"/>
          <w:u w:color="323232"/>
        </w:rPr>
        <w:t>Carers</w:t>
      </w:r>
      <w:proofErr w:type="spellEnd"/>
      <w:r>
        <w:rPr>
          <w:rStyle w:val="None"/>
          <w:rFonts w:ascii="Avenir Book" w:hAnsi="Avenir Book"/>
          <w:color w:val="323232"/>
          <w:u w:color="323232"/>
        </w:rPr>
        <w:t xml:space="preserve"> or professionals fail to account for expenses incurred on a person</w:t>
      </w:r>
      <w:r>
        <w:rPr>
          <w:rStyle w:val="None"/>
          <w:rFonts w:ascii="Avenir Book" w:hAnsi="Avenir Book"/>
          <w:color w:val="323232"/>
          <w:u w:color="323232"/>
          <w:rtl/>
        </w:rPr>
        <w:t>’</w:t>
      </w:r>
      <w:r>
        <w:rPr>
          <w:rStyle w:val="None"/>
          <w:rFonts w:ascii="Avenir Book" w:hAnsi="Avenir Book"/>
          <w:color w:val="323232"/>
          <w:u w:color="323232"/>
          <w:lang w:val="de-DE"/>
        </w:rPr>
        <w:t>s behalf</w:t>
      </w:r>
    </w:p>
    <w:p w14:paraId="194357F4"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Recent changes of deeds or title to property</w:t>
      </w:r>
    </w:p>
    <w:p w14:paraId="4791EE8D"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Missing personal belongings</w:t>
      </w:r>
    </w:p>
    <w:p w14:paraId="447978EE"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Inappropriate granting and / or use of Power of Attorney</w:t>
      </w:r>
    </w:p>
    <w:p w14:paraId="032116E9" w14:textId="77777777" w:rsidR="008B3675" w:rsidRDefault="008B3675" w:rsidP="008B3675">
      <w:pPr>
        <w:pStyle w:val="Body"/>
        <w:spacing w:after="0" w:line="240" w:lineRule="auto"/>
        <w:jc w:val="both"/>
        <w:rPr>
          <w:rStyle w:val="None"/>
          <w:rFonts w:ascii="Avenir Book" w:eastAsia="Avenir Book" w:hAnsi="Avenir Book" w:cs="Avenir Book"/>
          <w:color w:val="323232"/>
          <w:u w:color="323232"/>
        </w:rPr>
      </w:pPr>
    </w:p>
    <w:p w14:paraId="277890F5" w14:textId="77777777" w:rsidR="008B3675" w:rsidRDefault="008B3675" w:rsidP="008B3675">
      <w:pPr>
        <w:pStyle w:val="Body"/>
        <w:spacing w:after="0" w:line="240" w:lineRule="auto"/>
        <w:jc w:val="both"/>
        <w:rPr>
          <w:rFonts w:ascii="Avenir Book" w:eastAsia="Avenir Book" w:hAnsi="Avenir Book" w:cs="Avenir Book"/>
        </w:rPr>
      </w:pPr>
      <w:r>
        <w:rPr>
          <w:rStyle w:val="None"/>
          <w:rFonts w:ascii="Avenir Heavy" w:hAnsi="Avenir Heavy"/>
          <w:color w:val="323232"/>
          <w:u w:color="323232"/>
        </w:rPr>
        <w:t>Modern slavery</w:t>
      </w:r>
    </w:p>
    <w:p w14:paraId="575DD634"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Physical appearance; unkempt, inappropriate clothing, malnourished</w:t>
      </w:r>
    </w:p>
    <w:p w14:paraId="45EF7982"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lastRenderedPageBreak/>
        <w:t>Movement monitored, rarely alone, travel early or late at night to facilitate working hours.</w:t>
      </w:r>
    </w:p>
    <w:p w14:paraId="0F154A4B"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Few personal possessions or ID documents.</w:t>
      </w:r>
    </w:p>
    <w:p w14:paraId="3ECFDF76"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Fear of seeking help or trusting people.</w:t>
      </w:r>
    </w:p>
    <w:p w14:paraId="47BC7EE5" w14:textId="77777777" w:rsidR="008B3675" w:rsidRDefault="008B3675" w:rsidP="008B3675">
      <w:pPr>
        <w:pStyle w:val="Body"/>
        <w:spacing w:after="0" w:line="240" w:lineRule="auto"/>
        <w:jc w:val="both"/>
        <w:rPr>
          <w:rFonts w:ascii="Avenir Heavy" w:eastAsia="Avenir Heavy" w:hAnsi="Avenir Heavy" w:cs="Avenir Heavy"/>
          <w:color w:val="323232"/>
          <w:u w:color="323232"/>
        </w:rPr>
      </w:pPr>
    </w:p>
    <w:p w14:paraId="255CE68B" w14:textId="77777777" w:rsidR="008B3675" w:rsidRDefault="008B3675" w:rsidP="008B3675">
      <w:pPr>
        <w:pStyle w:val="Body"/>
        <w:spacing w:after="0" w:line="240" w:lineRule="auto"/>
        <w:jc w:val="both"/>
        <w:rPr>
          <w:rFonts w:ascii="Avenir Book" w:eastAsia="Avenir Book" w:hAnsi="Avenir Book" w:cs="Avenir Book"/>
        </w:rPr>
      </w:pPr>
      <w:r>
        <w:rPr>
          <w:rStyle w:val="None"/>
          <w:rFonts w:ascii="Avenir Heavy" w:hAnsi="Avenir Heavy"/>
          <w:color w:val="323232"/>
          <w:u w:color="323232"/>
        </w:rPr>
        <w:t>Discriminatory abuse</w:t>
      </w:r>
    </w:p>
    <w:p w14:paraId="780523AE"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Inappropriate remarks, comments or lack of respect</w:t>
      </w:r>
    </w:p>
    <w:p w14:paraId="7836CB76"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Poor quality or avoidance care</w:t>
      </w:r>
    </w:p>
    <w:p w14:paraId="69285471"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Low self-esteem</w:t>
      </w:r>
    </w:p>
    <w:p w14:paraId="4B3C6684"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Withdrawn</w:t>
      </w:r>
    </w:p>
    <w:p w14:paraId="6735AC45" w14:textId="77777777" w:rsidR="008B3675" w:rsidRDefault="008B3675" w:rsidP="008B3675">
      <w:pPr>
        <w:pStyle w:val="Body"/>
        <w:numPr>
          <w:ilvl w:val="0"/>
          <w:numId w:val="17"/>
        </w:numPr>
        <w:spacing w:after="0" w:line="240" w:lineRule="auto"/>
        <w:jc w:val="both"/>
        <w:rPr>
          <w:rFonts w:ascii="Avenir Book" w:hAnsi="Avenir Book"/>
          <w:lang w:val="da-DK"/>
        </w:rPr>
      </w:pPr>
      <w:r>
        <w:rPr>
          <w:rStyle w:val="None"/>
          <w:rFonts w:ascii="Avenir Book" w:hAnsi="Avenir Book"/>
          <w:color w:val="323232"/>
          <w:u w:color="323232"/>
          <w:lang w:val="da-DK"/>
        </w:rPr>
        <w:t>Anger</w:t>
      </w:r>
    </w:p>
    <w:p w14:paraId="111EB680"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Person puts themselves down in terms of their gender or sexuality</w:t>
      </w:r>
    </w:p>
    <w:p w14:paraId="624C0166"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Abuse may be observed in conversations or reports by the person of how they perceive themselves</w:t>
      </w:r>
    </w:p>
    <w:p w14:paraId="18DE890A" w14:textId="77777777" w:rsidR="008B3675" w:rsidRDefault="008B3675" w:rsidP="008B3675">
      <w:pPr>
        <w:pStyle w:val="Body"/>
        <w:spacing w:after="0" w:line="240" w:lineRule="auto"/>
        <w:jc w:val="both"/>
        <w:rPr>
          <w:rFonts w:ascii="Avenir Heavy" w:eastAsia="Avenir Heavy" w:hAnsi="Avenir Heavy" w:cs="Avenir Heavy"/>
          <w:color w:val="323232"/>
          <w:u w:color="323232"/>
        </w:rPr>
      </w:pPr>
    </w:p>
    <w:p w14:paraId="2C3BF616" w14:textId="77777777" w:rsidR="008B3675" w:rsidRDefault="008B3675" w:rsidP="008B3675">
      <w:pPr>
        <w:pStyle w:val="Body"/>
        <w:spacing w:after="0" w:line="240" w:lineRule="auto"/>
        <w:jc w:val="both"/>
        <w:rPr>
          <w:rFonts w:ascii="Avenir Book" w:eastAsia="Avenir Book" w:hAnsi="Avenir Book" w:cs="Avenir Book"/>
        </w:rPr>
      </w:pPr>
      <w:r>
        <w:rPr>
          <w:rStyle w:val="None"/>
          <w:rFonts w:ascii="Avenir Heavy" w:hAnsi="Avenir Heavy"/>
          <w:color w:val="323232"/>
          <w:u w:color="323232"/>
        </w:rPr>
        <w:t>Institutional Abuse</w:t>
      </w:r>
    </w:p>
    <w:p w14:paraId="135C7F57"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Low self-esteem</w:t>
      </w:r>
    </w:p>
    <w:p w14:paraId="5E8DDBCF"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Withdrawn</w:t>
      </w:r>
    </w:p>
    <w:p w14:paraId="03367EAD" w14:textId="77777777" w:rsidR="008B3675" w:rsidRDefault="008B3675" w:rsidP="008B3675">
      <w:pPr>
        <w:pStyle w:val="Body"/>
        <w:numPr>
          <w:ilvl w:val="0"/>
          <w:numId w:val="17"/>
        </w:numPr>
        <w:spacing w:after="0" w:line="240" w:lineRule="auto"/>
        <w:jc w:val="both"/>
        <w:rPr>
          <w:rFonts w:ascii="Avenir Book" w:hAnsi="Avenir Book"/>
          <w:lang w:val="da-DK"/>
        </w:rPr>
      </w:pPr>
      <w:r>
        <w:rPr>
          <w:rStyle w:val="None"/>
          <w:rFonts w:ascii="Avenir Book" w:hAnsi="Avenir Book"/>
          <w:color w:val="323232"/>
          <w:u w:color="323232"/>
          <w:lang w:val="da-DK"/>
        </w:rPr>
        <w:t>Anger</w:t>
      </w:r>
    </w:p>
    <w:p w14:paraId="5CA66A98"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Person puts themselves down in terms of their gender or sexuality</w:t>
      </w:r>
    </w:p>
    <w:p w14:paraId="77542874"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Abuse may be observed in conversations or reports by the person of how they perceive themselves</w:t>
      </w:r>
    </w:p>
    <w:p w14:paraId="72A0D5CF"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No confidence in complaints procedures for staff or service users.</w:t>
      </w:r>
    </w:p>
    <w:p w14:paraId="1F376727"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Neglectful or poor professional practice.</w:t>
      </w:r>
    </w:p>
    <w:p w14:paraId="2B7D0DE0" w14:textId="77777777" w:rsidR="008B3675" w:rsidRDefault="008B3675" w:rsidP="008B3675">
      <w:pPr>
        <w:pStyle w:val="Body"/>
        <w:spacing w:after="0" w:line="240" w:lineRule="auto"/>
        <w:jc w:val="both"/>
        <w:rPr>
          <w:rFonts w:ascii="Avenir Heavy" w:eastAsia="Avenir Heavy" w:hAnsi="Avenir Heavy" w:cs="Avenir Heavy"/>
          <w:color w:val="323232"/>
          <w:u w:color="323232"/>
        </w:rPr>
      </w:pPr>
    </w:p>
    <w:p w14:paraId="778A0185" w14:textId="77777777" w:rsidR="008B3675" w:rsidRDefault="008B3675" w:rsidP="008B3675">
      <w:pPr>
        <w:pStyle w:val="Body"/>
        <w:spacing w:after="0" w:line="240" w:lineRule="auto"/>
        <w:jc w:val="both"/>
        <w:rPr>
          <w:rFonts w:ascii="Avenir Book" w:eastAsia="Avenir Book" w:hAnsi="Avenir Book" w:cs="Avenir Book"/>
        </w:rPr>
      </w:pPr>
      <w:r>
        <w:rPr>
          <w:rStyle w:val="None"/>
          <w:rFonts w:ascii="Avenir Heavy" w:hAnsi="Avenir Heavy"/>
          <w:color w:val="323232"/>
          <w:u w:color="323232"/>
        </w:rPr>
        <w:t>Neglect and acts of omission</w:t>
      </w:r>
    </w:p>
    <w:p w14:paraId="04693F89"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Deteriorating despite apparent care</w:t>
      </w:r>
    </w:p>
    <w:p w14:paraId="54B713C1"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Poor home conditions, clothing or care and support.</w:t>
      </w:r>
    </w:p>
    <w:p w14:paraId="0E7DBAAB"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Lack of medication or medical intervention</w:t>
      </w:r>
    </w:p>
    <w:p w14:paraId="086EE6A6" w14:textId="77777777" w:rsidR="008B3675" w:rsidRDefault="008B3675" w:rsidP="008B3675">
      <w:pPr>
        <w:pStyle w:val="Body"/>
        <w:spacing w:after="0" w:line="240" w:lineRule="auto"/>
        <w:jc w:val="both"/>
        <w:rPr>
          <w:rStyle w:val="None"/>
          <w:rFonts w:ascii="Avenir Book" w:eastAsia="Avenir Book" w:hAnsi="Avenir Book" w:cs="Avenir Book"/>
          <w:color w:val="323232"/>
          <w:u w:color="323232"/>
        </w:rPr>
      </w:pPr>
    </w:p>
    <w:p w14:paraId="21932E72" w14:textId="77777777" w:rsidR="008B3675" w:rsidRDefault="008B3675" w:rsidP="008B3675">
      <w:pPr>
        <w:pStyle w:val="Body"/>
        <w:spacing w:after="0" w:line="240" w:lineRule="auto"/>
        <w:jc w:val="both"/>
        <w:rPr>
          <w:rFonts w:ascii="Avenir Book" w:eastAsia="Avenir Book" w:hAnsi="Avenir Book" w:cs="Avenir Book"/>
        </w:rPr>
      </w:pPr>
      <w:r>
        <w:rPr>
          <w:rStyle w:val="None"/>
          <w:rFonts w:ascii="Avenir Heavy" w:hAnsi="Avenir Heavy"/>
          <w:color w:val="323232"/>
          <w:u w:color="323232"/>
        </w:rPr>
        <w:t>Self-neglect</w:t>
      </w:r>
    </w:p>
    <w:p w14:paraId="26699179"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Hoarding inside or outside a property</w:t>
      </w:r>
    </w:p>
    <w:p w14:paraId="3AFEA26E"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Neglecting personal hygiene or medical needs</w:t>
      </w:r>
    </w:p>
    <w:p w14:paraId="55AA16C6"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Person looking unkempt or dirty and has poor personal hygiene</w:t>
      </w:r>
    </w:p>
    <w:p w14:paraId="79388856"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Person is malnourished, has sudden or continuous weight loss and is dehydrated – constant hunger, stealing or gorging on food</w:t>
      </w:r>
    </w:p>
    <w:p w14:paraId="08D3465A"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Person is dressed inappropriately for the weather conditions</w:t>
      </w:r>
    </w:p>
    <w:p w14:paraId="2C3EAEF5"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 xml:space="preserve">Dirt, urine or </w:t>
      </w:r>
      <w:proofErr w:type="spellStart"/>
      <w:r>
        <w:rPr>
          <w:rStyle w:val="None"/>
          <w:rFonts w:ascii="Avenir Book" w:hAnsi="Avenir Book"/>
          <w:color w:val="323232"/>
          <w:u w:color="323232"/>
        </w:rPr>
        <w:t>faecal</w:t>
      </w:r>
      <w:proofErr w:type="spellEnd"/>
      <w:r>
        <w:rPr>
          <w:rStyle w:val="None"/>
          <w:rFonts w:ascii="Avenir Book" w:hAnsi="Avenir Book"/>
          <w:color w:val="323232"/>
          <w:u w:color="323232"/>
        </w:rPr>
        <w:t xml:space="preserve"> smells in a person</w:t>
      </w:r>
      <w:r>
        <w:rPr>
          <w:rStyle w:val="None"/>
          <w:rFonts w:ascii="Avenir Book" w:hAnsi="Avenir Book"/>
          <w:color w:val="323232"/>
          <w:u w:color="323232"/>
          <w:rtl/>
        </w:rPr>
        <w:t>’</w:t>
      </w:r>
      <w:r>
        <w:rPr>
          <w:rStyle w:val="None"/>
          <w:rFonts w:ascii="Avenir Book" w:hAnsi="Avenir Book"/>
          <w:color w:val="323232"/>
          <w:u w:color="323232"/>
        </w:rPr>
        <w:t>s environment</w:t>
      </w:r>
    </w:p>
    <w:p w14:paraId="7BCAB2AF" w14:textId="77777777" w:rsidR="008B3675" w:rsidRDefault="008B3675" w:rsidP="008B3675">
      <w:pPr>
        <w:pStyle w:val="Body"/>
        <w:numPr>
          <w:ilvl w:val="0"/>
          <w:numId w:val="17"/>
        </w:numPr>
        <w:spacing w:after="0" w:line="240" w:lineRule="auto"/>
        <w:jc w:val="both"/>
        <w:rPr>
          <w:rFonts w:ascii="Avenir Book" w:hAnsi="Avenir Book"/>
        </w:rPr>
      </w:pPr>
      <w:r>
        <w:rPr>
          <w:rStyle w:val="None"/>
          <w:rFonts w:ascii="Avenir Book" w:hAnsi="Avenir Book"/>
          <w:color w:val="323232"/>
          <w:u w:color="323232"/>
        </w:rPr>
        <w:t>Home environment does not meet basic needs (for example not heating or lighting)</w:t>
      </w:r>
    </w:p>
    <w:p w14:paraId="2A35E0EE" w14:textId="77777777" w:rsidR="008B3675" w:rsidRDefault="008B3675" w:rsidP="008B3675">
      <w:pPr>
        <w:pStyle w:val="Body"/>
        <w:numPr>
          <w:ilvl w:val="0"/>
          <w:numId w:val="17"/>
        </w:numPr>
        <w:spacing w:after="0" w:line="240" w:lineRule="auto"/>
        <w:jc w:val="both"/>
        <w:rPr>
          <w:rFonts w:ascii="Avenir Book" w:hAnsi="Avenir Book"/>
          <w:lang w:val="de-DE"/>
        </w:rPr>
      </w:pPr>
      <w:r>
        <w:rPr>
          <w:rStyle w:val="None"/>
          <w:rFonts w:ascii="Avenir Book" w:hAnsi="Avenir Book"/>
          <w:color w:val="323232"/>
          <w:u w:color="323232"/>
          <w:lang w:val="de-DE"/>
        </w:rPr>
        <w:t>Depression</w:t>
      </w:r>
    </w:p>
    <w:p w14:paraId="7002DFF4" w14:textId="77777777" w:rsidR="008B3675" w:rsidRDefault="008B3675" w:rsidP="008B3675">
      <w:pPr>
        <w:pStyle w:val="Body"/>
        <w:spacing w:after="0" w:line="240" w:lineRule="auto"/>
        <w:jc w:val="both"/>
        <w:rPr>
          <w:rStyle w:val="None"/>
          <w:rFonts w:ascii="Avenir Book" w:eastAsia="Avenir Book" w:hAnsi="Avenir Book" w:cs="Avenir Book"/>
          <w:color w:val="323232"/>
          <w:u w:color="323232"/>
        </w:rPr>
      </w:pPr>
    </w:p>
    <w:p w14:paraId="39567725" w14:textId="77777777" w:rsidR="008B3675" w:rsidRDefault="008B3675" w:rsidP="008B3675">
      <w:pPr>
        <w:pStyle w:val="Footer"/>
        <w:tabs>
          <w:tab w:val="clear" w:pos="9026"/>
          <w:tab w:val="right" w:pos="9000"/>
        </w:tabs>
        <w:jc w:val="both"/>
        <w:rPr>
          <w:rStyle w:val="None"/>
          <w:rFonts w:ascii="Avenir Book Oblique" w:eastAsia="Avenir Book Oblique" w:hAnsi="Avenir Book Oblique" w:cs="Avenir Book Oblique"/>
          <w:color w:val="323232"/>
          <w:sz w:val="16"/>
          <w:szCs w:val="16"/>
          <w:u w:color="323232"/>
          <w14:textOutline w14:w="0" w14:cap="flat" w14:cmpd="sng" w14:algn="ctr">
            <w14:noFill/>
            <w14:prstDash w14:val="solid"/>
            <w14:bevel/>
          </w14:textOutline>
        </w:rPr>
      </w:pPr>
      <w:r>
        <w:rPr>
          <w:rStyle w:val="None"/>
          <w:rFonts w:ascii="Avenir Book Oblique" w:hAnsi="Avenir Book Oblique"/>
          <w:color w:val="323232"/>
          <w:sz w:val="16"/>
          <w:szCs w:val="16"/>
          <w:u w:color="323232"/>
          <w14:textOutline w14:w="0" w14:cap="flat" w14:cmpd="sng" w14:algn="ctr">
            <w14:noFill/>
            <w14:prstDash w14:val="solid"/>
            <w14:bevel/>
          </w14:textOutline>
        </w:rPr>
        <w:t xml:space="preserve">© </w:t>
      </w:r>
      <w:proofErr w:type="spellStart"/>
      <w:proofErr w:type="gramStart"/>
      <w:r>
        <w:rPr>
          <w:rStyle w:val="None"/>
          <w:rFonts w:ascii="Avenir Book Oblique" w:hAnsi="Avenir Book Oblique"/>
          <w:color w:val="323232"/>
          <w:sz w:val="16"/>
          <w:szCs w:val="16"/>
          <w:u w:color="323232"/>
          <w14:textOutline w14:w="0" w14:cap="flat" w14:cmpd="sng" w14:algn="ctr">
            <w14:noFill/>
            <w14:prstDash w14:val="solid"/>
            <w14:bevel/>
          </w14:textOutline>
        </w:rPr>
        <w:t>Thirtyone:eight</w:t>
      </w:r>
      <w:proofErr w:type="spellEnd"/>
      <w:proofErr w:type="gramEnd"/>
      <w:r>
        <w:rPr>
          <w:rStyle w:val="None"/>
          <w:rFonts w:ascii="Avenir Book Oblique" w:hAnsi="Avenir Book Oblique"/>
          <w:color w:val="323232"/>
          <w:sz w:val="16"/>
          <w:szCs w:val="16"/>
          <w:u w:color="323232"/>
          <w14:textOutline w14:w="0" w14:cap="flat" w14:cmpd="sng" w14:algn="ctr">
            <w14:noFill/>
            <w14:prstDash w14:val="solid"/>
            <w14:bevel/>
          </w14:textOutline>
        </w:rPr>
        <w:t xml:space="preserve">. UK’s only Independent Christian Safeguarding Charity. No part of this publication may be shared or distributed to any party outside of the member </w:t>
      </w:r>
      <w:proofErr w:type="spellStart"/>
      <w:r>
        <w:rPr>
          <w:rStyle w:val="None"/>
          <w:rFonts w:ascii="Avenir Book Oblique" w:hAnsi="Avenir Book Oblique"/>
          <w:color w:val="323232"/>
          <w:sz w:val="16"/>
          <w:szCs w:val="16"/>
          <w:u w:color="323232"/>
          <w14:textOutline w14:w="0" w14:cap="flat" w14:cmpd="sng" w14:algn="ctr">
            <w14:noFill/>
            <w14:prstDash w14:val="solid"/>
            <w14:bevel/>
          </w14:textOutline>
        </w:rPr>
        <w:t>organisation</w:t>
      </w:r>
      <w:proofErr w:type="spellEnd"/>
      <w:r>
        <w:rPr>
          <w:rStyle w:val="None"/>
          <w:rFonts w:ascii="Avenir Book Oblique" w:hAnsi="Avenir Book Oblique"/>
          <w:color w:val="323232"/>
          <w:sz w:val="16"/>
          <w:szCs w:val="16"/>
          <w:u w:color="323232"/>
          <w14:textOutline w14:w="0" w14:cap="flat" w14:cmpd="sng" w14:algn="ctr">
            <w14:noFill/>
            <w14:prstDash w14:val="solid"/>
            <w14:bevel/>
          </w14:textOutline>
        </w:rPr>
        <w:t>, without the prior written permission of the publisher.</w:t>
      </w:r>
    </w:p>
    <w:p w14:paraId="4525A8AC" w14:textId="77777777" w:rsidR="008B3675" w:rsidRDefault="008B3675" w:rsidP="008B3675">
      <w:pPr>
        <w:pStyle w:val="Footer"/>
        <w:tabs>
          <w:tab w:val="clear" w:pos="9026"/>
          <w:tab w:val="right" w:pos="9000"/>
        </w:tabs>
        <w:jc w:val="both"/>
        <w:rPr>
          <w:rStyle w:val="None"/>
          <w:rFonts w:ascii="Avenir Book" w:eastAsia="Avenir Book" w:hAnsi="Avenir Book" w:cs="Avenir Book"/>
          <w:color w:val="323232"/>
          <w:u w:color="323232"/>
          <w14:textOutline w14:w="0" w14:cap="flat" w14:cmpd="sng" w14:algn="ctr">
            <w14:noFill/>
            <w14:prstDash w14:val="solid"/>
            <w14:bevel/>
          </w14:textOutline>
        </w:rPr>
      </w:pPr>
    </w:p>
    <w:p w14:paraId="50C4AD58" w14:textId="77777777" w:rsidR="008B3675" w:rsidRDefault="008B3675" w:rsidP="008B3675">
      <w:pPr>
        <w:pStyle w:val="Footer"/>
        <w:tabs>
          <w:tab w:val="clear" w:pos="9026"/>
          <w:tab w:val="right" w:pos="9000"/>
        </w:tabs>
        <w:jc w:val="both"/>
      </w:pPr>
      <w:r>
        <w:rPr>
          <w:rStyle w:val="None"/>
          <w:rFonts w:ascii="Arial Unicode MS" w:hAnsi="Arial Unicode MS"/>
          <w:color w:val="323232"/>
          <w:u w:color="323232"/>
          <w14:textOutline w14:w="0" w14:cap="flat" w14:cmpd="sng" w14:algn="ctr">
            <w14:noFill/>
            <w14:prstDash w14:val="solid"/>
            <w14:bevel/>
          </w14:textOutline>
        </w:rPr>
        <w:br w:type="page"/>
      </w:r>
    </w:p>
    <w:p w14:paraId="243AE129" w14:textId="77777777" w:rsidR="008B3675" w:rsidRDefault="008B3675" w:rsidP="008B3675">
      <w:pPr>
        <w:pStyle w:val="Footer"/>
        <w:tabs>
          <w:tab w:val="clear" w:pos="9026"/>
          <w:tab w:val="right" w:pos="9000"/>
        </w:tabs>
        <w:jc w:val="both"/>
        <w:rPr>
          <w:rStyle w:val="None"/>
          <w:rFonts w:ascii="Avenir Heavy" w:eastAsia="Avenir Heavy" w:hAnsi="Avenir Heavy" w:cs="Avenir Heavy"/>
          <w:color w:val="323232"/>
          <w:u w:color="323232"/>
          <w14:textOutline w14:w="0" w14:cap="flat" w14:cmpd="sng" w14:algn="ctr">
            <w14:noFill/>
            <w14:prstDash w14:val="solid"/>
            <w14:bevel/>
          </w14:textOutline>
        </w:rPr>
      </w:pPr>
      <w:r>
        <w:rPr>
          <w:rStyle w:val="None"/>
          <w:rFonts w:ascii="Avenir Heavy" w:hAnsi="Avenir Heavy"/>
          <w:color w:val="323232"/>
          <w:u w:color="323232"/>
          <w14:textOutline w14:w="0" w14:cap="flat" w14:cmpd="sng" w14:algn="ctr">
            <w14:noFill/>
            <w14:prstDash w14:val="solid"/>
            <w14:bevel/>
          </w14:textOutline>
        </w:rPr>
        <w:lastRenderedPageBreak/>
        <w:t xml:space="preserve">Safeguarding Appendix 5: </w:t>
      </w:r>
    </w:p>
    <w:p w14:paraId="01DCB3B8" w14:textId="77777777" w:rsidR="008B3675" w:rsidRDefault="008B3675" w:rsidP="008B3675">
      <w:pPr>
        <w:pStyle w:val="Footer"/>
        <w:tabs>
          <w:tab w:val="clear" w:pos="9026"/>
          <w:tab w:val="right" w:pos="9000"/>
        </w:tabs>
        <w:jc w:val="both"/>
        <w:rPr>
          <w:rStyle w:val="None"/>
          <w:rFonts w:ascii="Roboto" w:eastAsia="Roboto" w:hAnsi="Roboto" w:cs="Roboto"/>
          <w:b/>
          <w:bCs/>
          <w14:textOutline w14:w="0" w14:cap="flat" w14:cmpd="sng" w14:algn="ctr">
            <w14:noFill/>
            <w14:prstDash w14:val="solid"/>
            <w14:bevel/>
          </w14:textOutline>
        </w:rPr>
      </w:pPr>
      <w:r>
        <w:rPr>
          <w:rStyle w:val="None"/>
          <w:rFonts w:ascii="Quicksand" w:eastAsia="Quicksand" w:hAnsi="Quicksand" w:cs="Quicksand"/>
          <w:b/>
          <w:bCs/>
          <w:u w:color="002060"/>
          <w14:textOutline w14:w="0" w14:cap="flat" w14:cmpd="sng" w14:algn="ctr">
            <w14:noFill/>
            <w14:prstDash w14:val="solid"/>
            <w14:bevel/>
          </w14:textOutline>
        </w:rPr>
        <w:t xml:space="preserve">Code of Conduct </w:t>
      </w:r>
      <w:r>
        <w:rPr>
          <w:rStyle w:val="None"/>
          <w:rFonts w:ascii="Roboto" w:eastAsia="Roboto" w:hAnsi="Roboto" w:cs="Roboto"/>
          <w:b/>
          <w:bCs/>
          <w14:textOutline w14:w="0" w14:cap="flat" w14:cmpd="sng" w14:algn="ctr">
            <w14:noFill/>
            <w14:prstDash w14:val="solid"/>
            <w14:bevel/>
          </w14:textOutline>
        </w:rPr>
        <w:t>for working with children, young people and adults at risk of harm</w:t>
      </w:r>
    </w:p>
    <w:p w14:paraId="0AE75ACF" w14:textId="77777777" w:rsidR="008B3675" w:rsidRDefault="008B3675" w:rsidP="008B3675">
      <w:pPr>
        <w:pStyle w:val="Body"/>
        <w:spacing w:after="0" w:line="240" w:lineRule="auto"/>
        <w:jc w:val="both"/>
        <w:rPr>
          <w:rStyle w:val="None"/>
          <w:rFonts w:ascii="Roboto" w:eastAsia="Roboto" w:hAnsi="Roboto" w:cs="Roboto"/>
          <w:b/>
          <w:bCs/>
        </w:rPr>
      </w:pPr>
    </w:p>
    <w:p w14:paraId="68937D2F" w14:textId="77777777" w:rsidR="008B3675" w:rsidRDefault="008B3675" w:rsidP="008B3675">
      <w:pPr>
        <w:pStyle w:val="Body"/>
        <w:spacing w:after="0" w:line="240" w:lineRule="auto"/>
        <w:jc w:val="both"/>
        <w:rPr>
          <w:rStyle w:val="None"/>
          <w:rFonts w:ascii="Roboto" w:eastAsia="Roboto" w:hAnsi="Roboto" w:cs="Roboto"/>
          <w:b/>
          <w:bCs/>
        </w:rPr>
      </w:pPr>
      <w:r>
        <w:rPr>
          <w:rStyle w:val="None"/>
          <w:rFonts w:ascii="Roboto" w:eastAsia="Roboto" w:hAnsi="Roboto" w:cs="Roboto"/>
          <w:b/>
          <w:bCs/>
        </w:rPr>
        <w:t>Purpose</w:t>
      </w:r>
    </w:p>
    <w:p w14:paraId="7D365791" w14:textId="77777777" w:rsidR="008B3675" w:rsidRDefault="008B3675" w:rsidP="008B3675">
      <w:pPr>
        <w:pStyle w:val="Body"/>
        <w:spacing w:after="0" w:line="240" w:lineRule="auto"/>
        <w:jc w:val="both"/>
        <w:rPr>
          <w:rFonts w:ascii="Roboto" w:eastAsia="Roboto" w:hAnsi="Roboto" w:cs="Roboto"/>
          <w:b/>
          <w:bCs/>
        </w:rPr>
      </w:pPr>
    </w:p>
    <w:p w14:paraId="28CA4EFD" w14:textId="77777777" w:rsidR="008B3675" w:rsidRDefault="008B3675" w:rsidP="008B3675">
      <w:pPr>
        <w:pStyle w:val="Body"/>
        <w:spacing w:after="0" w:line="240" w:lineRule="auto"/>
        <w:jc w:val="both"/>
        <w:rPr>
          <w:rStyle w:val="None"/>
          <w:rFonts w:ascii="Roboto" w:eastAsia="Roboto" w:hAnsi="Roboto" w:cs="Roboto"/>
        </w:rPr>
      </w:pPr>
      <w:r>
        <w:rPr>
          <w:rStyle w:val="None"/>
          <w:rFonts w:ascii="Roboto" w:eastAsia="Roboto" w:hAnsi="Roboto" w:cs="Roboto"/>
        </w:rPr>
        <w:t xml:space="preserve">This </w:t>
      </w:r>
      <w:proofErr w:type="spellStart"/>
      <w:r>
        <w:rPr>
          <w:rStyle w:val="None"/>
          <w:rFonts w:ascii="Roboto" w:eastAsia="Roboto" w:hAnsi="Roboto" w:cs="Roboto"/>
        </w:rPr>
        <w:t>behaviour</w:t>
      </w:r>
      <w:proofErr w:type="spellEnd"/>
      <w:r>
        <w:rPr>
          <w:rStyle w:val="None"/>
          <w:rFonts w:ascii="Roboto" w:eastAsia="Roboto" w:hAnsi="Roboto" w:cs="Roboto"/>
        </w:rPr>
        <w:t xml:space="preserve"> code outlines the conduct expected of all workers (staff and volunteers). </w:t>
      </w:r>
    </w:p>
    <w:p w14:paraId="7444F661" w14:textId="77777777" w:rsidR="008B3675" w:rsidRDefault="008B3675" w:rsidP="008B3675">
      <w:pPr>
        <w:pStyle w:val="Body"/>
        <w:spacing w:after="0" w:line="240" w:lineRule="auto"/>
        <w:jc w:val="both"/>
        <w:rPr>
          <w:rStyle w:val="None"/>
          <w:rFonts w:ascii="Roboto" w:eastAsia="Roboto" w:hAnsi="Roboto" w:cs="Roboto"/>
        </w:rPr>
      </w:pPr>
      <w:r>
        <w:rPr>
          <w:rStyle w:val="None"/>
          <w:rFonts w:ascii="Roboto" w:eastAsia="Roboto" w:hAnsi="Roboto" w:cs="Roboto"/>
        </w:rPr>
        <w:t xml:space="preserve">The code of conduct aims to help protect adults at risk of harm, children and young people from abuse and inappropriate </w:t>
      </w:r>
      <w:proofErr w:type="spellStart"/>
      <w:r>
        <w:rPr>
          <w:rStyle w:val="None"/>
          <w:rFonts w:ascii="Roboto" w:eastAsia="Roboto" w:hAnsi="Roboto" w:cs="Roboto"/>
        </w:rPr>
        <w:t>behaviour</w:t>
      </w:r>
      <w:proofErr w:type="spellEnd"/>
      <w:r>
        <w:rPr>
          <w:rStyle w:val="None"/>
          <w:rFonts w:ascii="Roboto" w:eastAsia="Roboto" w:hAnsi="Roboto" w:cs="Roboto"/>
        </w:rPr>
        <w:t xml:space="preserve"> from those in positions of trust, and to reduce the risk of unfounded allegations of abuse being made. </w:t>
      </w:r>
    </w:p>
    <w:p w14:paraId="14ACE977" w14:textId="77777777" w:rsidR="008B3675" w:rsidRDefault="008B3675" w:rsidP="008B3675">
      <w:pPr>
        <w:pStyle w:val="Body"/>
        <w:spacing w:after="0" w:line="240" w:lineRule="auto"/>
        <w:jc w:val="both"/>
        <w:rPr>
          <w:rFonts w:ascii="Roboto" w:eastAsia="Roboto" w:hAnsi="Roboto" w:cs="Roboto"/>
        </w:rPr>
      </w:pPr>
    </w:p>
    <w:p w14:paraId="48854861" w14:textId="77777777" w:rsidR="008B3675" w:rsidRDefault="008B3675" w:rsidP="008B3675">
      <w:pPr>
        <w:pStyle w:val="Body"/>
        <w:spacing w:after="0" w:line="240" w:lineRule="auto"/>
        <w:jc w:val="both"/>
        <w:rPr>
          <w:rStyle w:val="None"/>
          <w:rFonts w:ascii="Roboto" w:eastAsia="Roboto" w:hAnsi="Roboto" w:cs="Roboto"/>
          <w:b/>
          <w:bCs/>
        </w:rPr>
      </w:pPr>
      <w:r>
        <w:rPr>
          <w:rStyle w:val="None"/>
          <w:rFonts w:ascii="Roboto" w:eastAsia="Roboto" w:hAnsi="Roboto" w:cs="Roboto"/>
          <w:b/>
          <w:bCs/>
        </w:rPr>
        <w:t>The role of workers (staff and volunteers)</w:t>
      </w:r>
    </w:p>
    <w:p w14:paraId="3C369C63" w14:textId="77777777" w:rsidR="008B3675" w:rsidRDefault="008B3675" w:rsidP="008B3675">
      <w:pPr>
        <w:pStyle w:val="Body"/>
        <w:spacing w:after="0" w:line="240" w:lineRule="auto"/>
        <w:jc w:val="both"/>
        <w:rPr>
          <w:rStyle w:val="None"/>
          <w:rFonts w:ascii="Roboto" w:eastAsia="Roboto" w:hAnsi="Roboto" w:cs="Roboto"/>
          <w:b/>
          <w:bCs/>
        </w:rPr>
      </w:pPr>
    </w:p>
    <w:p w14:paraId="161A5211" w14:textId="2B33F139" w:rsidR="008B3675" w:rsidRDefault="008B3675" w:rsidP="008B3675">
      <w:pPr>
        <w:pStyle w:val="Body"/>
        <w:spacing w:after="0" w:line="240" w:lineRule="auto"/>
        <w:jc w:val="both"/>
        <w:rPr>
          <w:rStyle w:val="None"/>
          <w:rFonts w:ascii="Roboto" w:eastAsia="Roboto" w:hAnsi="Roboto" w:cs="Roboto"/>
        </w:rPr>
      </w:pPr>
      <w:r>
        <w:rPr>
          <w:rStyle w:val="None"/>
          <w:rFonts w:ascii="Roboto" w:eastAsia="Roboto" w:hAnsi="Roboto" w:cs="Roboto"/>
        </w:rPr>
        <w:t xml:space="preserve">When working with children and young people or adults at risk of harm, you are acting in a position of trust for </w:t>
      </w:r>
      <w:r w:rsidR="00D736BA">
        <w:rPr>
          <w:rStyle w:val="None"/>
          <w:rFonts w:ascii="Roboto" w:eastAsia="Roboto" w:hAnsi="Roboto" w:cs="Roboto"/>
        </w:rPr>
        <w:t>Wellspring Anglican Church</w:t>
      </w:r>
      <w:r>
        <w:rPr>
          <w:rStyle w:val="None"/>
          <w:rFonts w:ascii="Roboto" w:eastAsia="Roboto" w:hAnsi="Roboto" w:cs="Roboto"/>
        </w:rPr>
        <w:t>. You will be seen as a role model and must act appropriately.</w:t>
      </w:r>
    </w:p>
    <w:p w14:paraId="0ACB1053" w14:textId="77777777" w:rsidR="008B3675" w:rsidRDefault="008B3675" w:rsidP="008B3675">
      <w:pPr>
        <w:pStyle w:val="Body"/>
        <w:spacing w:after="0" w:line="240" w:lineRule="auto"/>
        <w:jc w:val="both"/>
        <w:rPr>
          <w:rFonts w:ascii="Roboto" w:eastAsia="Roboto" w:hAnsi="Roboto" w:cs="Roboto"/>
        </w:rPr>
      </w:pPr>
    </w:p>
    <w:p w14:paraId="2B3DF1D5" w14:textId="77777777" w:rsidR="008B3675" w:rsidRDefault="008B3675" w:rsidP="008B3675">
      <w:pPr>
        <w:pStyle w:val="Body"/>
        <w:spacing w:after="0" w:line="240" w:lineRule="auto"/>
        <w:jc w:val="both"/>
        <w:rPr>
          <w:rFonts w:ascii="Avenir Book" w:eastAsia="Avenir Book" w:hAnsi="Avenir Book" w:cs="Avenir Book"/>
        </w:rPr>
      </w:pPr>
      <w:r>
        <w:rPr>
          <w:rStyle w:val="None"/>
          <w:rFonts w:ascii="Roboto" w:eastAsia="Roboto" w:hAnsi="Roboto" w:cs="Roboto"/>
          <w:b/>
          <w:bCs/>
        </w:rPr>
        <w:t>Good practice</w:t>
      </w:r>
    </w:p>
    <w:p w14:paraId="02733C45" w14:textId="77777777" w:rsidR="008B3675" w:rsidRDefault="008B3675" w:rsidP="008B3675">
      <w:pPr>
        <w:pStyle w:val="ListParagraph"/>
        <w:numPr>
          <w:ilvl w:val="0"/>
          <w:numId w:val="18"/>
        </w:numPr>
        <w:spacing w:after="0" w:line="240" w:lineRule="auto"/>
        <w:jc w:val="both"/>
        <w:rPr>
          <w:rFonts w:ascii="Roboto" w:eastAsia="Roboto" w:hAnsi="Roboto" w:cs="Roboto"/>
          <w14:textOutline w14:w="0" w14:cap="flat" w14:cmpd="sng" w14:algn="ctr">
            <w14:noFill/>
            <w14:prstDash w14:val="solid"/>
            <w14:bevel/>
          </w14:textOutline>
        </w:rPr>
      </w:pPr>
      <w:r>
        <w:rPr>
          <w:rStyle w:val="None"/>
          <w:rFonts w:ascii="Roboto" w:eastAsia="Roboto" w:hAnsi="Roboto" w:cs="Roboto"/>
          <w14:textOutline w14:w="0" w14:cap="flat" w14:cmpd="sng" w14:algn="ctr">
            <w14:noFill/>
            <w14:prstDash w14:val="solid"/>
            <w14:bevel/>
          </w14:textOutline>
        </w:rPr>
        <w:t>Treat everyone with dignity, respect and fairness, and have proper regard for individuals’ interests, rights, safety and welfare</w:t>
      </w:r>
    </w:p>
    <w:p w14:paraId="19DBC5E9" w14:textId="77777777" w:rsidR="008B3675" w:rsidRDefault="008B3675" w:rsidP="008B3675">
      <w:pPr>
        <w:pStyle w:val="ListParagraph"/>
        <w:numPr>
          <w:ilvl w:val="0"/>
          <w:numId w:val="18"/>
        </w:numPr>
        <w:spacing w:after="0" w:line="240" w:lineRule="auto"/>
        <w:jc w:val="both"/>
        <w:rPr>
          <w:rFonts w:ascii="Roboto" w:eastAsia="Roboto" w:hAnsi="Roboto" w:cs="Roboto"/>
          <w14:textOutline w14:w="0" w14:cap="flat" w14:cmpd="sng" w14:algn="ctr">
            <w14:noFill/>
            <w14:prstDash w14:val="solid"/>
            <w14:bevel/>
          </w14:textOutline>
        </w:rPr>
      </w:pPr>
      <w:r>
        <w:rPr>
          <w:rStyle w:val="None"/>
          <w:rFonts w:ascii="Roboto" w:eastAsia="Roboto" w:hAnsi="Roboto" w:cs="Roboto"/>
          <w14:textOutline w14:w="0" w14:cap="flat" w14:cmpd="sng" w14:algn="ctr">
            <w14:noFill/>
            <w14:prstDash w14:val="solid"/>
            <w14:bevel/>
          </w14:textOutline>
        </w:rPr>
        <w:t xml:space="preserve">Work in a responsible, transparent and accountable way </w:t>
      </w:r>
    </w:p>
    <w:p w14:paraId="1F4440E2" w14:textId="77777777" w:rsidR="008B3675" w:rsidRDefault="008B3675" w:rsidP="008B3675">
      <w:pPr>
        <w:pStyle w:val="ListParagraph"/>
        <w:numPr>
          <w:ilvl w:val="0"/>
          <w:numId w:val="18"/>
        </w:numPr>
        <w:spacing w:after="0" w:line="240" w:lineRule="auto"/>
        <w:jc w:val="both"/>
        <w:rPr>
          <w:rFonts w:ascii="Roboto" w:eastAsia="Roboto" w:hAnsi="Roboto" w:cs="Roboto"/>
          <w14:textOutline w14:w="0" w14:cap="flat" w14:cmpd="sng" w14:algn="ctr">
            <w14:noFill/>
            <w14:prstDash w14:val="solid"/>
            <w14:bevel/>
          </w14:textOutline>
        </w:rPr>
      </w:pPr>
      <w:r>
        <w:rPr>
          <w:rStyle w:val="None"/>
          <w:rFonts w:ascii="Roboto" w:eastAsia="Roboto" w:hAnsi="Roboto" w:cs="Roboto"/>
          <w14:textOutline w14:w="0" w14:cap="flat" w14:cmpd="sng" w14:algn="ctr">
            <w14:noFill/>
            <w14:prstDash w14:val="solid"/>
            <w14:bevel/>
          </w14:textOutline>
        </w:rPr>
        <w:t xml:space="preserve">Be prepared to challenge unacceptable </w:t>
      </w:r>
      <w:proofErr w:type="spellStart"/>
      <w:r>
        <w:rPr>
          <w:rStyle w:val="None"/>
          <w:rFonts w:ascii="Roboto" w:eastAsia="Roboto" w:hAnsi="Roboto" w:cs="Roboto"/>
          <w14:textOutline w14:w="0" w14:cap="flat" w14:cmpd="sng" w14:algn="ctr">
            <w14:noFill/>
            <w14:prstDash w14:val="solid"/>
            <w14:bevel/>
          </w14:textOutline>
        </w:rPr>
        <w:t>behaviour</w:t>
      </w:r>
      <w:proofErr w:type="spellEnd"/>
      <w:r>
        <w:rPr>
          <w:rStyle w:val="None"/>
          <w:rFonts w:ascii="Roboto" w:eastAsia="Roboto" w:hAnsi="Roboto" w:cs="Roboto"/>
          <w14:textOutline w14:w="0" w14:cap="flat" w14:cmpd="sng" w14:algn="ctr">
            <w14:noFill/>
            <w14:prstDash w14:val="solid"/>
            <w14:bevel/>
          </w14:textOutline>
        </w:rPr>
        <w:t xml:space="preserve"> or to be challenged</w:t>
      </w:r>
    </w:p>
    <w:p w14:paraId="1879E24A" w14:textId="77777777" w:rsidR="008B3675" w:rsidRDefault="008B3675" w:rsidP="008B3675">
      <w:pPr>
        <w:pStyle w:val="ListParagraph"/>
        <w:numPr>
          <w:ilvl w:val="0"/>
          <w:numId w:val="18"/>
        </w:numPr>
        <w:spacing w:after="0" w:line="240" w:lineRule="auto"/>
        <w:jc w:val="both"/>
        <w:rPr>
          <w:rFonts w:ascii="Roboto" w:eastAsia="Roboto" w:hAnsi="Roboto" w:cs="Roboto"/>
          <w14:textOutline w14:w="0" w14:cap="flat" w14:cmpd="sng" w14:algn="ctr">
            <w14:noFill/>
            <w14:prstDash w14:val="solid"/>
            <w14:bevel/>
          </w14:textOutline>
        </w:rPr>
      </w:pPr>
      <w:r>
        <w:rPr>
          <w:rStyle w:val="None"/>
          <w:rFonts w:ascii="Roboto" w:eastAsia="Roboto" w:hAnsi="Roboto" w:cs="Roboto"/>
          <w14:textOutline w14:w="0" w14:cap="flat" w14:cmpd="sng" w14:algn="ctr">
            <w14:noFill/>
            <w14:prstDash w14:val="solid"/>
            <w14:bevel/>
          </w14:textOutline>
        </w:rPr>
        <w:t>Listen carefully to those you are supporting</w:t>
      </w:r>
    </w:p>
    <w:p w14:paraId="16EAEF9A" w14:textId="77777777" w:rsidR="008B3675" w:rsidRDefault="008B3675" w:rsidP="008B3675">
      <w:pPr>
        <w:pStyle w:val="ListParagraph"/>
        <w:numPr>
          <w:ilvl w:val="0"/>
          <w:numId w:val="18"/>
        </w:numPr>
        <w:spacing w:after="0" w:line="240" w:lineRule="auto"/>
        <w:jc w:val="both"/>
        <w:rPr>
          <w:rFonts w:ascii="Roboto" w:eastAsia="Roboto" w:hAnsi="Roboto" w:cs="Roboto"/>
          <w14:textOutline w14:w="0" w14:cap="flat" w14:cmpd="sng" w14:algn="ctr">
            <w14:noFill/>
            <w14:prstDash w14:val="solid"/>
            <w14:bevel/>
          </w14:textOutline>
        </w:rPr>
      </w:pPr>
      <w:r>
        <w:rPr>
          <w:rStyle w:val="None"/>
          <w:rFonts w:ascii="Roboto" w:eastAsia="Roboto" w:hAnsi="Roboto" w:cs="Roboto"/>
          <w14:textOutline w14:w="0" w14:cap="flat" w14:cmpd="sng" w14:algn="ctr">
            <w14:noFill/>
            <w14:prstDash w14:val="solid"/>
            <w14:bevel/>
          </w14:textOutline>
        </w:rPr>
        <w:t xml:space="preserve">Avoid any </w:t>
      </w:r>
      <w:proofErr w:type="spellStart"/>
      <w:r>
        <w:rPr>
          <w:rStyle w:val="None"/>
          <w:rFonts w:ascii="Roboto" w:eastAsia="Roboto" w:hAnsi="Roboto" w:cs="Roboto"/>
          <w14:textOutline w14:w="0" w14:cap="flat" w14:cmpd="sng" w14:algn="ctr">
            <w14:noFill/>
            <w14:prstDash w14:val="solid"/>
            <w14:bevel/>
          </w14:textOutline>
        </w:rPr>
        <w:t>behaviour</w:t>
      </w:r>
      <w:proofErr w:type="spellEnd"/>
      <w:r>
        <w:rPr>
          <w:rStyle w:val="None"/>
          <w:rFonts w:ascii="Roboto" w:eastAsia="Roboto" w:hAnsi="Roboto" w:cs="Roboto"/>
          <w14:textOutline w14:w="0" w14:cap="flat" w14:cmpd="sng" w14:algn="ctr">
            <w14:noFill/>
            <w14:prstDash w14:val="solid"/>
            <w14:bevel/>
          </w14:textOutline>
        </w:rPr>
        <w:t xml:space="preserve"> that could be perceived as bullying, emotional abuse, harassment, physical abuse, spiritual abuse or sexual abuse (including inappropriate physical contact such as rough play and inappropriate language or gestures)</w:t>
      </w:r>
    </w:p>
    <w:p w14:paraId="4DF69BB2" w14:textId="77777777" w:rsidR="008B3675" w:rsidRDefault="008B3675" w:rsidP="008B3675">
      <w:pPr>
        <w:pStyle w:val="ListParagraph"/>
        <w:numPr>
          <w:ilvl w:val="0"/>
          <w:numId w:val="18"/>
        </w:numPr>
        <w:spacing w:after="0" w:line="240" w:lineRule="auto"/>
        <w:jc w:val="both"/>
        <w:rPr>
          <w:rFonts w:ascii="Roboto" w:eastAsia="Roboto" w:hAnsi="Roboto" w:cs="Roboto"/>
          <w14:textOutline w14:w="0" w14:cap="flat" w14:cmpd="sng" w14:algn="ctr">
            <w14:noFill/>
            <w14:prstDash w14:val="solid"/>
            <w14:bevel/>
          </w14:textOutline>
        </w:rPr>
      </w:pPr>
      <w:r>
        <w:rPr>
          <w:rStyle w:val="None"/>
          <w:rFonts w:ascii="Roboto" w:eastAsia="Roboto" w:hAnsi="Roboto" w:cs="Roboto"/>
          <w14:textOutline w14:w="0" w14:cap="flat" w14:cmpd="sng" w14:algn="ctr">
            <w14:noFill/>
            <w14:prstDash w14:val="solid"/>
            <w14:bevel/>
          </w14:textOutline>
        </w:rPr>
        <w:t>Seek advice from someone with greater experience when necessary</w:t>
      </w:r>
    </w:p>
    <w:p w14:paraId="08BFD0B6" w14:textId="77777777" w:rsidR="008B3675" w:rsidRDefault="008B3675" w:rsidP="008B3675">
      <w:pPr>
        <w:pStyle w:val="ListParagraph"/>
        <w:numPr>
          <w:ilvl w:val="0"/>
          <w:numId w:val="18"/>
        </w:numPr>
        <w:spacing w:after="0" w:line="240" w:lineRule="auto"/>
        <w:jc w:val="both"/>
        <w:rPr>
          <w:rFonts w:ascii="Roboto" w:eastAsia="Roboto" w:hAnsi="Roboto" w:cs="Roboto"/>
          <w14:textOutline w14:w="0" w14:cap="flat" w14:cmpd="sng" w14:algn="ctr">
            <w14:noFill/>
            <w14:prstDash w14:val="solid"/>
            <w14:bevel/>
          </w14:textOutline>
        </w:rPr>
      </w:pPr>
      <w:r>
        <w:rPr>
          <w:rStyle w:val="None"/>
          <w:rFonts w:ascii="Roboto" w:eastAsia="Roboto" w:hAnsi="Roboto" w:cs="Roboto"/>
          <w14:textOutline w14:w="0" w14:cap="flat" w14:cmpd="sng" w14:algn="ctr">
            <w14:noFill/>
            <w14:prstDash w14:val="solid"/>
            <w14:bevel/>
          </w14:textOutline>
        </w:rPr>
        <w:t>Work in an open environment – avoid private or unobserved situations</w:t>
      </w:r>
    </w:p>
    <w:p w14:paraId="41B68FD0" w14:textId="77777777" w:rsidR="008B3675" w:rsidRDefault="008B3675" w:rsidP="008B3675">
      <w:pPr>
        <w:pStyle w:val="ListParagraph"/>
        <w:numPr>
          <w:ilvl w:val="0"/>
          <w:numId w:val="18"/>
        </w:numPr>
        <w:spacing w:after="0" w:line="240" w:lineRule="auto"/>
        <w:jc w:val="both"/>
        <w:rPr>
          <w:rFonts w:ascii="Roboto" w:eastAsia="Roboto" w:hAnsi="Roboto" w:cs="Roboto"/>
          <w14:textOutline w14:w="0" w14:cap="flat" w14:cmpd="sng" w14:algn="ctr">
            <w14:noFill/>
            <w14:prstDash w14:val="solid"/>
            <w14:bevel/>
          </w14:textOutline>
        </w:rPr>
      </w:pPr>
      <w:r>
        <w:rPr>
          <w:rStyle w:val="None"/>
          <w:rFonts w:ascii="Roboto" w:eastAsia="Roboto" w:hAnsi="Roboto" w:cs="Roboto"/>
          <w14:textOutline w14:w="0" w14:cap="flat" w14:cmpd="sng" w14:algn="ctr">
            <w14:noFill/>
            <w14:prstDash w14:val="solid"/>
            <w14:bevel/>
          </w14:textOutline>
        </w:rPr>
        <w:t xml:space="preserve">Follow policies, procedures and guidelines and report all disclosures, concerns, allegations, and suspicions to the safeguarding </w:t>
      </w:r>
      <w:proofErr w:type="spellStart"/>
      <w:r>
        <w:rPr>
          <w:rStyle w:val="None"/>
          <w:rFonts w:ascii="Roboto" w:eastAsia="Roboto" w:hAnsi="Roboto" w:cs="Roboto"/>
          <w14:textOutline w14:w="0" w14:cap="flat" w14:cmpd="sng" w14:algn="ctr">
            <w14:noFill/>
            <w14:prstDash w14:val="solid"/>
            <w14:bevel/>
          </w14:textOutline>
        </w:rPr>
        <w:t>co-ordinator</w:t>
      </w:r>
      <w:proofErr w:type="spellEnd"/>
    </w:p>
    <w:p w14:paraId="13B7F329" w14:textId="77777777" w:rsidR="008B3675" w:rsidRDefault="008B3675" w:rsidP="008B3675">
      <w:pPr>
        <w:pStyle w:val="ListParagraph"/>
        <w:numPr>
          <w:ilvl w:val="0"/>
          <w:numId w:val="18"/>
        </w:numPr>
        <w:spacing w:after="0" w:line="240" w:lineRule="auto"/>
        <w:jc w:val="both"/>
        <w:rPr>
          <w:rFonts w:ascii="Roboto" w:eastAsia="Roboto" w:hAnsi="Roboto" w:cs="Roboto"/>
          <w14:textOutline w14:w="0" w14:cap="flat" w14:cmpd="sng" w14:algn="ctr">
            <w14:noFill/>
            <w14:prstDash w14:val="solid"/>
            <w14:bevel/>
          </w14:textOutline>
        </w:rPr>
      </w:pPr>
      <w:r>
        <w:rPr>
          <w:rStyle w:val="None"/>
          <w:rFonts w:ascii="Roboto" w:eastAsia="Roboto" w:hAnsi="Roboto" w:cs="Roboto"/>
          <w14:textOutline w14:w="0" w14:cap="flat" w14:cmpd="sng" w14:algn="ctr">
            <w14:noFill/>
            <w14:prstDash w14:val="solid"/>
            <w14:bevel/>
          </w14:textOutline>
        </w:rPr>
        <w:t xml:space="preserve">Don’t make inappropriate promises particularly in relation to confidentiality </w:t>
      </w:r>
    </w:p>
    <w:p w14:paraId="12F82225" w14:textId="77777777" w:rsidR="008B3675" w:rsidRDefault="008B3675" w:rsidP="008B3675">
      <w:pPr>
        <w:pStyle w:val="ListParagraph"/>
        <w:numPr>
          <w:ilvl w:val="0"/>
          <w:numId w:val="18"/>
        </w:numPr>
        <w:spacing w:after="0" w:line="240" w:lineRule="auto"/>
        <w:jc w:val="both"/>
        <w:rPr>
          <w:rFonts w:ascii="Roboto" w:eastAsia="Roboto" w:hAnsi="Roboto" w:cs="Roboto"/>
          <w14:textOutline w14:w="0" w14:cap="flat" w14:cmpd="sng" w14:algn="ctr">
            <w14:noFill/>
            <w14:prstDash w14:val="solid"/>
            <w14:bevel/>
          </w14:textOutline>
        </w:rPr>
      </w:pPr>
      <w:r>
        <w:rPr>
          <w:rStyle w:val="None"/>
          <w:rFonts w:ascii="Roboto" w:eastAsia="Roboto" w:hAnsi="Roboto" w:cs="Roboto"/>
          <w14:textOutline w14:w="0" w14:cap="flat" w14:cmpd="sng" w14:algn="ctr">
            <w14:noFill/>
            <w14:prstDash w14:val="solid"/>
            <w14:bevel/>
          </w14:textOutline>
        </w:rPr>
        <w:t>Do explain to the individual what you intend to do and don’t delay taking action</w:t>
      </w:r>
    </w:p>
    <w:p w14:paraId="5442AC66" w14:textId="77777777" w:rsidR="008B3675" w:rsidRDefault="008B3675" w:rsidP="008B3675">
      <w:pPr>
        <w:pStyle w:val="Body"/>
        <w:spacing w:after="0" w:line="240" w:lineRule="auto"/>
        <w:jc w:val="both"/>
        <w:rPr>
          <w:rFonts w:ascii="Roboto" w:eastAsia="Roboto" w:hAnsi="Roboto" w:cs="Roboto"/>
        </w:rPr>
      </w:pPr>
    </w:p>
    <w:p w14:paraId="1CDC9F6C" w14:textId="77777777" w:rsidR="008B3675" w:rsidRDefault="008B3675" w:rsidP="008B3675">
      <w:pPr>
        <w:pStyle w:val="Body"/>
        <w:spacing w:after="0" w:line="240" w:lineRule="auto"/>
        <w:jc w:val="both"/>
        <w:rPr>
          <w:rFonts w:ascii="Avenir Book" w:eastAsia="Avenir Book" w:hAnsi="Avenir Book" w:cs="Avenir Book"/>
        </w:rPr>
      </w:pPr>
      <w:r>
        <w:rPr>
          <w:rStyle w:val="None"/>
          <w:rFonts w:ascii="Roboto" w:eastAsia="Roboto" w:hAnsi="Roboto" w:cs="Roboto"/>
          <w:b/>
          <w:bCs/>
        </w:rPr>
        <w:t xml:space="preserve">Unacceptable </w:t>
      </w:r>
      <w:proofErr w:type="spellStart"/>
      <w:r>
        <w:rPr>
          <w:rStyle w:val="None"/>
          <w:rFonts w:ascii="Roboto" w:eastAsia="Roboto" w:hAnsi="Roboto" w:cs="Roboto"/>
          <w:b/>
          <w:bCs/>
        </w:rPr>
        <w:t>behaviour</w:t>
      </w:r>
      <w:proofErr w:type="spellEnd"/>
    </w:p>
    <w:p w14:paraId="56DCA7F5" w14:textId="77777777" w:rsidR="008B3675" w:rsidRDefault="008B3675" w:rsidP="008B3675">
      <w:pPr>
        <w:pStyle w:val="ListParagraph"/>
        <w:numPr>
          <w:ilvl w:val="0"/>
          <w:numId w:val="19"/>
        </w:numPr>
        <w:spacing w:after="0" w:line="240" w:lineRule="auto"/>
        <w:jc w:val="both"/>
        <w:rPr>
          <w:rFonts w:ascii="Roboto" w:eastAsia="Roboto" w:hAnsi="Roboto" w:cs="Roboto"/>
          <w:b/>
          <w:bCs/>
          <w14:textOutline w14:w="0" w14:cap="flat" w14:cmpd="sng" w14:algn="ctr">
            <w14:noFill/>
            <w14:prstDash w14:val="solid"/>
            <w14:bevel/>
          </w14:textOutline>
        </w:rPr>
      </w:pPr>
      <w:r>
        <w:rPr>
          <w:rStyle w:val="None"/>
          <w:rFonts w:ascii="Avenir Book" w:eastAsia="Roboto" w:hAnsi="Avenir Book" w:cs="Roboto"/>
          <w:b/>
          <w:bCs/>
          <w14:textOutline w14:w="0" w14:cap="flat" w14:cmpd="sng" w14:algn="ctr">
            <w14:noFill/>
            <w14:prstDash w14:val="solid"/>
            <w14:bevel/>
          </w14:textOutline>
        </w:rPr>
        <w:t>Not reporting concerns or delaying reporting concerns</w:t>
      </w:r>
    </w:p>
    <w:p w14:paraId="6A2444E8" w14:textId="77777777" w:rsidR="008B3675" w:rsidRDefault="008B3675" w:rsidP="008B3675">
      <w:pPr>
        <w:pStyle w:val="ListParagraph"/>
        <w:numPr>
          <w:ilvl w:val="0"/>
          <w:numId w:val="19"/>
        </w:numPr>
        <w:spacing w:after="0" w:line="240" w:lineRule="auto"/>
        <w:jc w:val="both"/>
        <w:rPr>
          <w:rFonts w:ascii="Roboto" w:eastAsia="Roboto" w:hAnsi="Roboto" w:cs="Roboto"/>
          <w14:textOutline w14:w="0" w14:cap="flat" w14:cmpd="sng" w14:algn="ctr">
            <w14:noFill/>
            <w14:prstDash w14:val="solid"/>
            <w14:bevel/>
          </w14:textOutline>
        </w:rPr>
      </w:pPr>
      <w:r>
        <w:rPr>
          <w:rStyle w:val="None"/>
          <w:rFonts w:ascii="Roboto" w:eastAsia="Roboto" w:hAnsi="Roboto" w:cs="Roboto"/>
          <w14:textOutline w14:w="0" w14:cap="flat" w14:cmpd="sng" w14:algn="ctr">
            <w14:noFill/>
            <w14:prstDash w14:val="solid"/>
            <w14:bevel/>
          </w14:textOutline>
        </w:rPr>
        <w:t>Taking unnecessary risks</w:t>
      </w:r>
    </w:p>
    <w:p w14:paraId="0C746F7F" w14:textId="77777777" w:rsidR="008B3675" w:rsidRDefault="008B3675" w:rsidP="008B3675">
      <w:pPr>
        <w:pStyle w:val="ListParagraph"/>
        <w:numPr>
          <w:ilvl w:val="0"/>
          <w:numId w:val="19"/>
        </w:numPr>
        <w:spacing w:after="0" w:line="240" w:lineRule="auto"/>
        <w:jc w:val="both"/>
        <w:rPr>
          <w:rFonts w:ascii="Roboto" w:eastAsia="Roboto" w:hAnsi="Roboto" w:cs="Roboto"/>
          <w14:textOutline w14:w="0" w14:cap="flat" w14:cmpd="sng" w14:algn="ctr">
            <w14:noFill/>
            <w14:prstDash w14:val="solid"/>
            <w14:bevel/>
          </w14:textOutline>
        </w:rPr>
      </w:pPr>
      <w:r>
        <w:rPr>
          <w:rStyle w:val="None"/>
          <w:rFonts w:ascii="Roboto" w:eastAsia="Roboto" w:hAnsi="Roboto" w:cs="Roboto"/>
          <w14:textOutline w14:w="0" w14:cap="flat" w14:cmpd="sng" w14:algn="ctr">
            <w14:noFill/>
            <w14:prstDash w14:val="solid"/>
            <w14:bevel/>
          </w14:textOutline>
        </w:rPr>
        <w:t xml:space="preserve">Any </w:t>
      </w:r>
      <w:proofErr w:type="spellStart"/>
      <w:r>
        <w:rPr>
          <w:rStyle w:val="None"/>
          <w:rFonts w:ascii="Roboto" w:eastAsia="Roboto" w:hAnsi="Roboto" w:cs="Roboto"/>
          <w14:textOutline w14:w="0" w14:cap="flat" w14:cmpd="sng" w14:algn="ctr">
            <w14:noFill/>
            <w14:prstDash w14:val="solid"/>
            <w14:bevel/>
          </w14:textOutline>
        </w:rPr>
        <w:t>behaviour</w:t>
      </w:r>
      <w:proofErr w:type="spellEnd"/>
      <w:r>
        <w:rPr>
          <w:rStyle w:val="None"/>
          <w:rFonts w:ascii="Roboto" w:eastAsia="Roboto" w:hAnsi="Roboto" w:cs="Roboto"/>
          <w14:textOutline w14:w="0" w14:cap="flat" w14:cmpd="sng" w14:algn="ctr">
            <w14:noFill/>
            <w14:prstDash w14:val="solid"/>
            <w14:bevel/>
          </w14:textOutline>
        </w:rPr>
        <w:t xml:space="preserve"> that is or may be perceived as threatening or abusive in any way</w:t>
      </w:r>
    </w:p>
    <w:p w14:paraId="69E60E3C" w14:textId="77777777" w:rsidR="008B3675" w:rsidRDefault="008B3675" w:rsidP="008B3675">
      <w:pPr>
        <w:pStyle w:val="ListParagraph"/>
        <w:numPr>
          <w:ilvl w:val="0"/>
          <w:numId w:val="19"/>
        </w:numPr>
        <w:spacing w:after="0" w:line="240" w:lineRule="auto"/>
        <w:jc w:val="both"/>
        <w:rPr>
          <w:rFonts w:ascii="Roboto" w:eastAsia="Roboto" w:hAnsi="Roboto" w:cs="Roboto"/>
          <w14:textOutline w14:w="0" w14:cap="flat" w14:cmpd="sng" w14:algn="ctr">
            <w14:noFill/>
            <w14:prstDash w14:val="solid"/>
            <w14:bevel/>
          </w14:textOutline>
        </w:rPr>
      </w:pPr>
      <w:r>
        <w:rPr>
          <w:rStyle w:val="None"/>
          <w:rFonts w:ascii="Roboto" w:eastAsia="Roboto" w:hAnsi="Roboto" w:cs="Roboto"/>
          <w14:textOutline w14:w="0" w14:cap="flat" w14:cmpd="sng" w14:algn="ctr">
            <w14:noFill/>
            <w14:prstDash w14:val="solid"/>
            <w14:bevel/>
          </w14:textOutline>
        </w:rPr>
        <w:t>Passing on your personal and/or social media contact details and any contact that breaches our social media policy</w:t>
      </w:r>
    </w:p>
    <w:p w14:paraId="39BD0F5B" w14:textId="77777777" w:rsidR="008B3675" w:rsidRDefault="008B3675" w:rsidP="008B3675">
      <w:pPr>
        <w:pStyle w:val="ListParagraph"/>
        <w:numPr>
          <w:ilvl w:val="0"/>
          <w:numId w:val="19"/>
        </w:numPr>
        <w:spacing w:after="0" w:line="240" w:lineRule="auto"/>
        <w:jc w:val="both"/>
        <w:rPr>
          <w:rFonts w:ascii="Roboto" w:eastAsia="Roboto" w:hAnsi="Roboto" w:cs="Roboto"/>
          <w14:textOutline w14:w="0" w14:cap="flat" w14:cmpd="sng" w14:algn="ctr">
            <w14:noFill/>
            <w14:prstDash w14:val="solid"/>
            <w14:bevel/>
          </w14:textOutline>
        </w:rPr>
      </w:pPr>
      <w:r>
        <w:rPr>
          <w:rStyle w:val="None"/>
          <w:rFonts w:ascii="Roboto" w:eastAsia="Roboto" w:hAnsi="Roboto" w:cs="Roboto"/>
          <w14:textOutline w14:w="0" w14:cap="flat" w14:cmpd="sng" w14:algn="ctr">
            <w14:noFill/>
            <w14:prstDash w14:val="solid"/>
            <w14:bevel/>
          </w14:textOutline>
        </w:rPr>
        <w:t>Developing inappropriate relationships</w:t>
      </w:r>
    </w:p>
    <w:p w14:paraId="2502DDB1" w14:textId="77777777" w:rsidR="008B3675" w:rsidRDefault="008B3675" w:rsidP="008B3675">
      <w:pPr>
        <w:pStyle w:val="ListParagraph"/>
        <w:numPr>
          <w:ilvl w:val="0"/>
          <w:numId w:val="19"/>
        </w:numPr>
        <w:spacing w:after="0" w:line="240" w:lineRule="auto"/>
        <w:jc w:val="both"/>
        <w:rPr>
          <w:rFonts w:ascii="Roboto" w:eastAsia="Roboto" w:hAnsi="Roboto" w:cs="Roboto"/>
          <w14:textOutline w14:w="0" w14:cap="flat" w14:cmpd="sng" w14:algn="ctr">
            <w14:noFill/>
            <w14:prstDash w14:val="solid"/>
            <w14:bevel/>
          </w14:textOutline>
        </w:rPr>
      </w:pPr>
      <w:r>
        <w:rPr>
          <w:rStyle w:val="None"/>
          <w:rFonts w:ascii="Roboto" w:eastAsia="Roboto" w:hAnsi="Roboto" w:cs="Roboto"/>
          <w14:textOutline w14:w="0" w14:cap="flat" w14:cmpd="sng" w14:algn="ctr">
            <w14:noFill/>
            <w14:prstDash w14:val="solid"/>
            <w14:bevel/>
          </w14:textOutline>
        </w:rPr>
        <w:t xml:space="preserve">Smoking and consuming alcohol or illegal substances </w:t>
      </w:r>
    </w:p>
    <w:p w14:paraId="79FF9BA6" w14:textId="77777777" w:rsidR="008B3675" w:rsidRDefault="008B3675" w:rsidP="008B3675">
      <w:pPr>
        <w:pStyle w:val="ListParagraph"/>
        <w:numPr>
          <w:ilvl w:val="0"/>
          <w:numId w:val="19"/>
        </w:numPr>
        <w:spacing w:after="0" w:line="240" w:lineRule="auto"/>
        <w:jc w:val="both"/>
        <w:rPr>
          <w:rFonts w:ascii="Roboto" w:eastAsia="Roboto" w:hAnsi="Roboto" w:cs="Roboto"/>
          <w14:textOutline w14:w="0" w14:cap="flat" w14:cmpd="sng" w14:algn="ctr">
            <w14:noFill/>
            <w14:prstDash w14:val="solid"/>
            <w14:bevel/>
          </w14:textOutline>
        </w:rPr>
      </w:pPr>
      <w:proofErr w:type="spellStart"/>
      <w:r>
        <w:rPr>
          <w:rStyle w:val="None"/>
          <w:rFonts w:ascii="Roboto" w:eastAsia="Roboto" w:hAnsi="Roboto" w:cs="Roboto"/>
          <w14:textOutline w14:w="0" w14:cap="flat" w14:cmpd="sng" w14:algn="ctr">
            <w14:noFill/>
            <w14:prstDash w14:val="solid"/>
            <w14:bevel/>
          </w14:textOutline>
        </w:rPr>
        <w:t>Favouritism</w:t>
      </w:r>
      <w:proofErr w:type="spellEnd"/>
      <w:r>
        <w:rPr>
          <w:rStyle w:val="None"/>
          <w:rFonts w:ascii="Roboto" w:eastAsia="Roboto" w:hAnsi="Roboto" w:cs="Roboto"/>
          <w14:textOutline w14:w="0" w14:cap="flat" w14:cmpd="sng" w14:algn="ctr">
            <w14:noFill/>
            <w14:prstDash w14:val="solid"/>
            <w14:bevel/>
          </w14:textOutline>
        </w:rPr>
        <w:t>/exclusion – all people should be equally supported and encouraged</w:t>
      </w:r>
    </w:p>
    <w:p w14:paraId="5E033307" w14:textId="77777777" w:rsidR="008B3675" w:rsidRDefault="008B3675" w:rsidP="008B3675">
      <w:pPr>
        <w:pStyle w:val="Body"/>
        <w:spacing w:after="0" w:line="240" w:lineRule="auto"/>
        <w:jc w:val="both"/>
        <w:rPr>
          <w:rFonts w:ascii="Avenir Book" w:eastAsia="Avenir Book" w:hAnsi="Avenir Book" w:cs="Avenir Book"/>
        </w:rPr>
      </w:pPr>
    </w:p>
    <w:p w14:paraId="3BC979F8" w14:textId="77777777" w:rsidR="008B3675" w:rsidRDefault="008B3675" w:rsidP="008B3675">
      <w:pPr>
        <w:pStyle w:val="Body"/>
        <w:spacing w:after="0" w:line="240" w:lineRule="auto"/>
        <w:jc w:val="both"/>
        <w:rPr>
          <w:rFonts w:ascii="Avenir Book" w:eastAsia="Avenir Book" w:hAnsi="Avenir Book" w:cs="Avenir Book"/>
        </w:rPr>
      </w:pPr>
      <w:r>
        <w:rPr>
          <w:rStyle w:val="None"/>
          <w:rFonts w:ascii="Roboto" w:eastAsia="Roboto" w:hAnsi="Roboto" w:cs="Roboto"/>
          <w:b/>
          <w:bCs/>
        </w:rPr>
        <w:t>Breaching the Code of Conduct</w:t>
      </w:r>
    </w:p>
    <w:p w14:paraId="3B59048C" w14:textId="240AC409" w:rsidR="008B3675" w:rsidRDefault="008B3675" w:rsidP="008B3675">
      <w:pPr>
        <w:pStyle w:val="Body"/>
        <w:spacing w:after="0" w:line="240" w:lineRule="auto"/>
        <w:jc w:val="both"/>
        <w:rPr>
          <w:rStyle w:val="None"/>
          <w:rFonts w:ascii="Roboto" w:eastAsia="Roboto" w:hAnsi="Roboto" w:cs="Roboto"/>
        </w:rPr>
      </w:pPr>
      <w:r>
        <w:rPr>
          <w:rStyle w:val="None"/>
          <w:rFonts w:ascii="Roboto" w:eastAsia="Roboto" w:hAnsi="Roboto" w:cs="Roboto"/>
        </w:rPr>
        <w:t xml:space="preserve">If you have behaved </w:t>
      </w:r>
      <w:proofErr w:type="gramStart"/>
      <w:r>
        <w:rPr>
          <w:rStyle w:val="None"/>
          <w:rFonts w:ascii="Roboto" w:eastAsia="Roboto" w:hAnsi="Roboto" w:cs="Roboto"/>
        </w:rPr>
        <w:t>inappropriately</w:t>
      </w:r>
      <w:proofErr w:type="gramEnd"/>
      <w:r>
        <w:rPr>
          <w:rStyle w:val="None"/>
          <w:rFonts w:ascii="Roboto" w:eastAsia="Roboto" w:hAnsi="Roboto" w:cs="Roboto"/>
        </w:rPr>
        <w:t xml:space="preserve"> you will be subject to disciplinary procedures (particularly in the case of paid staff where the line manager will consult the safeguarding officer as appropriate). Depending on the seriousness of the situation, you may be asked to stop working with </w:t>
      </w:r>
      <w:r w:rsidR="00D736BA">
        <w:rPr>
          <w:rStyle w:val="None"/>
          <w:rFonts w:ascii="Roboto" w:eastAsia="Roboto" w:hAnsi="Roboto" w:cs="Roboto"/>
        </w:rPr>
        <w:t>Wellspring Anglican Church.</w:t>
      </w:r>
      <w:r>
        <w:rPr>
          <w:rStyle w:val="None"/>
          <w:rFonts w:ascii="Roboto" w:eastAsia="Roboto" w:hAnsi="Roboto" w:cs="Roboto"/>
        </w:rPr>
        <w:t xml:space="preserve"> We may also make a referral to statutory agencies such as the police and/or the local authority children’s or adult’s social care departments or the Disclosure &amp; Barring Service. If you become aware of a breach of this code, you should escalate your concerns to the safeguarding officer or line manager (in the case of a paid staff member). </w:t>
      </w:r>
    </w:p>
    <w:p w14:paraId="61104673" w14:textId="77777777" w:rsidR="008B3675" w:rsidRDefault="008B3675" w:rsidP="008B3675">
      <w:pPr>
        <w:pStyle w:val="Body"/>
        <w:spacing w:after="0" w:line="240" w:lineRule="auto"/>
        <w:jc w:val="both"/>
        <w:rPr>
          <w:rStyle w:val="None"/>
          <w:rFonts w:ascii="Roboto" w:eastAsia="Roboto" w:hAnsi="Roboto" w:cs="Roboto"/>
        </w:rPr>
      </w:pPr>
    </w:p>
    <w:p w14:paraId="486B9094" w14:textId="77777777" w:rsidR="008B3675" w:rsidRDefault="008B3675" w:rsidP="008B3675">
      <w:pPr>
        <w:pStyle w:val="Body"/>
        <w:spacing w:after="0" w:line="240" w:lineRule="auto"/>
        <w:jc w:val="both"/>
        <w:rPr>
          <w:rStyle w:val="None"/>
          <w:rFonts w:ascii="Roboto" w:eastAsia="Roboto" w:hAnsi="Roboto" w:cs="Roboto"/>
          <w:b/>
          <w:bCs/>
        </w:rPr>
      </w:pPr>
      <w:r>
        <w:rPr>
          <w:rStyle w:val="None"/>
          <w:rFonts w:ascii="Roboto" w:eastAsia="Roboto" w:hAnsi="Roboto" w:cs="Roboto"/>
          <w:b/>
          <w:bCs/>
        </w:rPr>
        <w:lastRenderedPageBreak/>
        <w:t>Declaration</w:t>
      </w:r>
    </w:p>
    <w:p w14:paraId="61965FB2" w14:textId="77777777" w:rsidR="008B3675" w:rsidRDefault="008B3675" w:rsidP="008B3675">
      <w:pPr>
        <w:pStyle w:val="Body"/>
        <w:spacing w:after="0" w:line="240" w:lineRule="auto"/>
        <w:jc w:val="both"/>
        <w:rPr>
          <w:rStyle w:val="None"/>
          <w:rFonts w:ascii="Roboto" w:eastAsia="Roboto" w:hAnsi="Roboto" w:cs="Roboto"/>
        </w:rPr>
      </w:pPr>
      <w:r>
        <w:rPr>
          <w:rStyle w:val="None"/>
          <w:rFonts w:ascii="Roboto" w:eastAsia="Roboto" w:hAnsi="Roboto" w:cs="Roboto"/>
        </w:rPr>
        <w:t>I agree to abide by the expectations outlined in this document and confirm that I have read the relevant policies that assist my work with vulnerable groups.</w:t>
      </w:r>
    </w:p>
    <w:p w14:paraId="60E21903" w14:textId="77777777" w:rsidR="008B3675" w:rsidRDefault="008B3675" w:rsidP="008B3675">
      <w:pPr>
        <w:pStyle w:val="Body"/>
        <w:spacing w:after="0" w:line="240" w:lineRule="auto"/>
        <w:jc w:val="both"/>
        <w:rPr>
          <w:rFonts w:ascii="Roboto" w:eastAsia="Roboto" w:hAnsi="Roboto" w:cs="Roboto"/>
        </w:rPr>
      </w:pPr>
    </w:p>
    <w:p w14:paraId="5CE670C3" w14:textId="77777777" w:rsidR="008B3675" w:rsidRDefault="008B3675" w:rsidP="008B3675">
      <w:pPr>
        <w:pStyle w:val="Body"/>
        <w:spacing w:after="0" w:line="240" w:lineRule="auto"/>
        <w:jc w:val="both"/>
        <w:rPr>
          <w:rStyle w:val="None"/>
          <w:rFonts w:ascii="Roboto" w:eastAsia="Roboto" w:hAnsi="Roboto" w:cs="Roboto"/>
        </w:rPr>
      </w:pPr>
      <w:r>
        <w:rPr>
          <w:rStyle w:val="None"/>
          <w:rFonts w:ascii="Roboto" w:eastAsia="Roboto" w:hAnsi="Roboto" w:cs="Roboto"/>
          <w:lang w:val="de-DE"/>
        </w:rPr>
        <w:t xml:space="preserve">Name: </w:t>
      </w:r>
    </w:p>
    <w:p w14:paraId="0F80DF88" w14:textId="77777777" w:rsidR="008B3675" w:rsidRDefault="008B3675" w:rsidP="008B3675">
      <w:pPr>
        <w:pStyle w:val="Body"/>
        <w:spacing w:after="0" w:line="240" w:lineRule="auto"/>
        <w:jc w:val="both"/>
        <w:rPr>
          <w:rFonts w:ascii="Roboto" w:eastAsia="Roboto" w:hAnsi="Roboto" w:cs="Roboto"/>
        </w:rPr>
      </w:pPr>
    </w:p>
    <w:p w14:paraId="5E0C0D17" w14:textId="77777777" w:rsidR="008B3675" w:rsidRDefault="008B3675" w:rsidP="008B3675">
      <w:pPr>
        <w:pStyle w:val="Body"/>
        <w:spacing w:after="0" w:line="240" w:lineRule="auto"/>
        <w:jc w:val="both"/>
        <w:rPr>
          <w:rFonts w:ascii="Roboto" w:eastAsia="Roboto" w:hAnsi="Roboto" w:cs="Roboto"/>
        </w:rPr>
      </w:pPr>
    </w:p>
    <w:p w14:paraId="0F5F1D66" w14:textId="77777777" w:rsidR="008B3675" w:rsidRDefault="008B3675" w:rsidP="008B3675">
      <w:pPr>
        <w:pStyle w:val="Body"/>
        <w:spacing w:after="0" w:line="240" w:lineRule="auto"/>
        <w:jc w:val="both"/>
        <w:rPr>
          <w:rStyle w:val="None"/>
          <w:rFonts w:ascii="Roboto" w:eastAsia="Roboto" w:hAnsi="Roboto" w:cs="Roboto"/>
        </w:rPr>
      </w:pPr>
      <w:r>
        <w:rPr>
          <w:rStyle w:val="None"/>
          <w:rFonts w:ascii="Roboto" w:eastAsia="Roboto" w:hAnsi="Roboto" w:cs="Roboto"/>
        </w:rPr>
        <w:t xml:space="preserve">Signature: </w:t>
      </w:r>
    </w:p>
    <w:p w14:paraId="4EF79710" w14:textId="77777777" w:rsidR="008B3675" w:rsidRDefault="008B3675" w:rsidP="008B3675">
      <w:pPr>
        <w:pStyle w:val="Body"/>
        <w:spacing w:after="0" w:line="240" w:lineRule="auto"/>
        <w:jc w:val="both"/>
        <w:rPr>
          <w:rFonts w:ascii="Roboto" w:eastAsia="Roboto" w:hAnsi="Roboto" w:cs="Roboto"/>
        </w:rPr>
      </w:pPr>
    </w:p>
    <w:p w14:paraId="0B6B25D2" w14:textId="77777777" w:rsidR="008B3675" w:rsidRDefault="008B3675" w:rsidP="008B3675">
      <w:pPr>
        <w:pStyle w:val="Body"/>
        <w:spacing w:after="0" w:line="240" w:lineRule="auto"/>
        <w:jc w:val="both"/>
        <w:rPr>
          <w:rFonts w:ascii="Roboto" w:eastAsia="Roboto" w:hAnsi="Roboto" w:cs="Roboto"/>
        </w:rPr>
      </w:pPr>
    </w:p>
    <w:p w14:paraId="28969712" w14:textId="77777777" w:rsidR="008B3675" w:rsidRDefault="008B3675" w:rsidP="008B3675">
      <w:pPr>
        <w:pStyle w:val="Body"/>
        <w:spacing w:after="0" w:line="240" w:lineRule="auto"/>
        <w:jc w:val="both"/>
        <w:rPr>
          <w:rStyle w:val="None"/>
          <w:rFonts w:ascii="Roboto" w:eastAsia="Roboto" w:hAnsi="Roboto" w:cs="Roboto"/>
        </w:rPr>
      </w:pPr>
      <w:r>
        <w:rPr>
          <w:rStyle w:val="None"/>
          <w:rFonts w:ascii="Roboto" w:eastAsia="Roboto" w:hAnsi="Roboto" w:cs="Roboto"/>
          <w:lang w:val="de-DE"/>
        </w:rPr>
        <w:t xml:space="preserve">Date: </w:t>
      </w:r>
    </w:p>
    <w:p w14:paraId="342E66B4" w14:textId="77777777" w:rsidR="008B3675" w:rsidRDefault="008B3675" w:rsidP="008B3675">
      <w:pPr>
        <w:pStyle w:val="Body"/>
        <w:spacing w:after="0" w:line="240" w:lineRule="auto"/>
        <w:jc w:val="both"/>
        <w:rPr>
          <w:rFonts w:ascii="Roboto" w:eastAsia="Roboto" w:hAnsi="Roboto" w:cs="Roboto"/>
        </w:rPr>
      </w:pPr>
    </w:p>
    <w:p w14:paraId="7326E712" w14:textId="77777777" w:rsidR="008B3675" w:rsidRDefault="008B3675" w:rsidP="008B3675">
      <w:pPr>
        <w:pStyle w:val="Body"/>
        <w:spacing w:after="0" w:line="240" w:lineRule="auto"/>
        <w:jc w:val="both"/>
        <w:rPr>
          <w:rStyle w:val="None"/>
          <w:rFonts w:ascii="Avenir Book Oblique" w:eastAsia="Avenir Book Oblique" w:hAnsi="Avenir Book Oblique" w:cs="Avenir Book Oblique"/>
          <w:color w:val="323232"/>
          <w:sz w:val="16"/>
          <w:szCs w:val="16"/>
          <w:u w:color="323232"/>
        </w:rPr>
      </w:pPr>
      <w:r>
        <w:rPr>
          <w:rStyle w:val="None"/>
          <w:rFonts w:ascii="Roboto" w:eastAsia="Roboto" w:hAnsi="Roboto" w:cs="Roboto"/>
          <w:i/>
          <w:iCs/>
          <w:sz w:val="16"/>
          <w:szCs w:val="16"/>
          <w:lang w:val="de-DE"/>
        </w:rPr>
        <w:t xml:space="preserve">© </w:t>
      </w:r>
      <w:proofErr w:type="spellStart"/>
      <w:r>
        <w:rPr>
          <w:rStyle w:val="None"/>
          <w:rFonts w:ascii="Roboto" w:eastAsia="Roboto" w:hAnsi="Roboto" w:cs="Roboto"/>
          <w:i/>
          <w:iCs/>
          <w:sz w:val="16"/>
          <w:szCs w:val="16"/>
        </w:rPr>
        <w:t>Thirtyone:eight</w:t>
      </w:r>
      <w:proofErr w:type="spellEnd"/>
      <w:r>
        <w:rPr>
          <w:rStyle w:val="None"/>
          <w:rFonts w:ascii="Roboto" w:eastAsia="Roboto" w:hAnsi="Roboto" w:cs="Roboto"/>
          <w:i/>
          <w:iCs/>
          <w:sz w:val="16"/>
          <w:szCs w:val="16"/>
        </w:rPr>
        <w:t>. UK</w:t>
      </w:r>
      <w:r>
        <w:rPr>
          <w:rStyle w:val="None"/>
          <w:rFonts w:ascii="Roboto" w:eastAsia="Roboto" w:hAnsi="Roboto" w:cs="Roboto"/>
          <w:i/>
          <w:iCs/>
          <w:sz w:val="16"/>
          <w:szCs w:val="16"/>
          <w:rtl/>
        </w:rPr>
        <w:t>’</w:t>
      </w:r>
      <w:r>
        <w:rPr>
          <w:rStyle w:val="None"/>
          <w:rFonts w:ascii="Roboto" w:eastAsia="Roboto" w:hAnsi="Roboto" w:cs="Roboto"/>
          <w:i/>
          <w:iCs/>
          <w:sz w:val="16"/>
          <w:szCs w:val="16"/>
        </w:rPr>
        <w:t xml:space="preserve">s only Independent Christian Safeguarding Charity. No part of this publication may be shared or distributed to any party outside of the member </w:t>
      </w:r>
      <w:proofErr w:type="spellStart"/>
      <w:r>
        <w:rPr>
          <w:rStyle w:val="None"/>
          <w:rFonts w:ascii="Roboto" w:eastAsia="Roboto" w:hAnsi="Roboto" w:cs="Roboto"/>
          <w:i/>
          <w:iCs/>
          <w:sz w:val="16"/>
          <w:szCs w:val="16"/>
        </w:rPr>
        <w:t>organisation</w:t>
      </w:r>
      <w:proofErr w:type="spellEnd"/>
      <w:r>
        <w:rPr>
          <w:rStyle w:val="None"/>
          <w:rFonts w:ascii="Roboto" w:eastAsia="Roboto" w:hAnsi="Roboto" w:cs="Roboto"/>
          <w:i/>
          <w:iCs/>
          <w:sz w:val="16"/>
          <w:szCs w:val="16"/>
        </w:rPr>
        <w:t>, without the prior written permission of the publisher.</w:t>
      </w:r>
    </w:p>
    <w:p w14:paraId="367B9C05" w14:textId="77777777" w:rsidR="008B3675" w:rsidRDefault="008B3675" w:rsidP="008B3675">
      <w:pPr>
        <w:pStyle w:val="Footer"/>
        <w:tabs>
          <w:tab w:val="clear" w:pos="9026"/>
          <w:tab w:val="right" w:pos="9000"/>
        </w:tabs>
        <w:jc w:val="both"/>
        <w:rPr>
          <w:rStyle w:val="None"/>
          <w:rFonts w:ascii="Avenir Book" w:eastAsia="Avenir Book" w:hAnsi="Avenir Book" w:cs="Avenir Book"/>
          <w:color w:val="323232"/>
          <w:u w:color="323232"/>
          <w14:textOutline w14:w="0" w14:cap="flat" w14:cmpd="sng" w14:algn="ctr">
            <w14:noFill/>
            <w14:prstDash w14:val="solid"/>
            <w14:bevel/>
          </w14:textOutline>
        </w:rPr>
      </w:pPr>
    </w:p>
    <w:p w14:paraId="3F1D36AC" w14:textId="77777777" w:rsidR="008B3675" w:rsidRDefault="008B3675" w:rsidP="008B3675">
      <w:pPr>
        <w:pStyle w:val="Footer"/>
        <w:tabs>
          <w:tab w:val="clear" w:pos="9026"/>
          <w:tab w:val="right" w:pos="9000"/>
        </w:tabs>
        <w:jc w:val="both"/>
      </w:pPr>
      <w:r>
        <w:rPr>
          <w:rStyle w:val="None"/>
          <w:rFonts w:ascii="Arial Unicode MS" w:hAnsi="Arial Unicode MS"/>
          <w:color w:val="323232"/>
          <w:sz w:val="26"/>
          <w:szCs w:val="26"/>
          <w:u w:color="323232"/>
          <w14:textOutline w14:w="0" w14:cap="flat" w14:cmpd="sng" w14:algn="ctr">
            <w14:noFill/>
            <w14:prstDash w14:val="solid"/>
            <w14:bevel/>
          </w14:textOutline>
        </w:rPr>
        <w:br w:type="page"/>
      </w:r>
    </w:p>
    <w:p w14:paraId="5EC72991" w14:textId="77777777" w:rsidR="008B3675" w:rsidRDefault="008B3675" w:rsidP="008B3675">
      <w:pPr>
        <w:pStyle w:val="Footer"/>
        <w:tabs>
          <w:tab w:val="clear" w:pos="9026"/>
          <w:tab w:val="right" w:pos="9000"/>
        </w:tabs>
        <w:jc w:val="both"/>
        <w:rPr>
          <w:rStyle w:val="None"/>
          <w:rFonts w:ascii="Avenir Heavy" w:eastAsia="Avenir Heavy" w:hAnsi="Avenir Heavy" w:cs="Avenir Heavy"/>
          <w:color w:val="323232"/>
          <w:sz w:val="26"/>
          <w:szCs w:val="26"/>
          <w:u w:color="323232"/>
          <w14:textOutline w14:w="0" w14:cap="flat" w14:cmpd="sng" w14:algn="ctr">
            <w14:noFill/>
            <w14:prstDash w14:val="solid"/>
            <w14:bevel/>
          </w14:textOutline>
        </w:rPr>
      </w:pPr>
      <w:r>
        <w:rPr>
          <w:rStyle w:val="None"/>
          <w:rFonts w:ascii="Avenir Heavy" w:hAnsi="Avenir Heavy"/>
          <w:color w:val="323232"/>
          <w:sz w:val="26"/>
          <w:szCs w:val="26"/>
          <w:u w:color="323232"/>
          <w14:textOutline w14:w="0" w14:cap="flat" w14:cmpd="sng" w14:algn="ctr">
            <w14:noFill/>
            <w14:prstDash w14:val="solid"/>
            <w14:bevel/>
          </w14:textOutline>
        </w:rPr>
        <w:lastRenderedPageBreak/>
        <w:t xml:space="preserve">Safeguarding Appendix 6: </w:t>
      </w:r>
    </w:p>
    <w:p w14:paraId="19928BA6" w14:textId="77777777" w:rsidR="008B3675" w:rsidRDefault="008B3675" w:rsidP="008B3675">
      <w:pPr>
        <w:pStyle w:val="Footer"/>
        <w:tabs>
          <w:tab w:val="clear" w:pos="9026"/>
          <w:tab w:val="right" w:pos="9000"/>
        </w:tabs>
        <w:jc w:val="both"/>
        <w:rPr>
          <w:rFonts w:ascii="Avenir Heavy" w:eastAsia="Avenir Heavy" w:hAnsi="Avenir Heavy" w:cs="Avenir Heavy"/>
          <w:sz w:val="26"/>
          <w:szCs w:val="26"/>
          <w14:textOutline w14:w="0" w14:cap="flat" w14:cmpd="sng" w14:algn="ctr">
            <w14:noFill/>
            <w14:prstDash w14:val="solid"/>
            <w14:bevel/>
          </w14:textOutline>
        </w:rPr>
      </w:pPr>
      <w:r>
        <w:rPr>
          <w:rFonts w:ascii="Avenir Heavy" w:hAnsi="Avenir Heavy"/>
          <w:sz w:val="26"/>
          <w:szCs w:val="26"/>
          <w14:textOutline w14:w="0" w14:cap="flat" w14:cmpd="sng" w14:algn="ctr">
            <w14:noFill/>
            <w14:prstDash w14:val="solid"/>
            <w14:bevel/>
          </w14:textOutline>
        </w:rPr>
        <w:t xml:space="preserve">Responding to Abuse: </w:t>
      </w:r>
    </w:p>
    <w:p w14:paraId="26042F54" w14:textId="77777777" w:rsidR="008B3675" w:rsidRDefault="008B3675" w:rsidP="008B3675">
      <w:pPr>
        <w:pStyle w:val="Footer"/>
        <w:tabs>
          <w:tab w:val="clear" w:pos="9026"/>
          <w:tab w:val="right" w:pos="9000"/>
        </w:tabs>
        <w:jc w:val="both"/>
        <w:rPr>
          <w:rFonts w:ascii="Avenir Heavy" w:eastAsia="Avenir Heavy" w:hAnsi="Avenir Heavy" w:cs="Avenir Heavy"/>
          <w:sz w:val="26"/>
          <w:szCs w:val="26"/>
          <w14:textOutline w14:w="0" w14:cap="flat" w14:cmpd="sng" w14:algn="ctr">
            <w14:noFill/>
            <w14:prstDash w14:val="solid"/>
            <w14:bevel/>
          </w14:textOutline>
        </w:rPr>
      </w:pPr>
      <w:r>
        <w:rPr>
          <w:rFonts w:ascii="Avenir Heavy" w:hAnsi="Avenir Heavy"/>
          <w:sz w:val="26"/>
          <w:szCs w:val="26"/>
          <w14:textOutline w14:w="0" w14:cap="flat" w14:cmpd="sng" w14:algn="ctr">
            <w14:noFill/>
            <w14:prstDash w14:val="solid"/>
            <w14:bevel/>
          </w14:textOutline>
        </w:rPr>
        <w:t>Procedure for workers and volunteers</w:t>
      </w:r>
    </w:p>
    <w:p w14:paraId="0998830F" w14:textId="77777777" w:rsidR="008B3675" w:rsidRDefault="008B3675" w:rsidP="008B3675">
      <w:pPr>
        <w:pStyle w:val="Default"/>
        <w:jc w:val="both"/>
        <w:rPr>
          <w:rFonts w:ascii="Avenir Heavy" w:eastAsia="Avenir Heavy" w:hAnsi="Avenir Heavy" w:cs="Avenir Heavy"/>
          <w:color w:val="175778"/>
        </w:rPr>
      </w:pPr>
    </w:p>
    <w:p w14:paraId="3AE88C40" w14:textId="77777777" w:rsidR="008B3675" w:rsidRDefault="008B3675" w:rsidP="008B3675">
      <w:pPr>
        <w:pStyle w:val="Default"/>
        <w:jc w:val="both"/>
        <w:rPr>
          <w:rFonts w:ascii="Avenir Heavy" w:eastAsia="Avenir Heavy" w:hAnsi="Avenir Heavy" w:cs="Avenir Heavy"/>
          <w:color w:val="175778"/>
        </w:rPr>
      </w:pPr>
    </w:p>
    <w:p w14:paraId="065936C4" w14:textId="77777777" w:rsidR="008B3675" w:rsidRDefault="008B3675" w:rsidP="008B3675">
      <w:pPr>
        <w:pStyle w:val="Default"/>
        <w:jc w:val="both"/>
        <w:rPr>
          <w:rFonts w:ascii="Avenir Heavy" w:eastAsia="Avenir Heavy" w:hAnsi="Avenir Heavy" w:cs="Avenir Heavy"/>
        </w:rPr>
      </w:pPr>
      <w:r>
        <w:rPr>
          <w:rFonts w:ascii="Avenir Heavy" w:hAnsi="Avenir Heavy"/>
        </w:rPr>
        <w:t>How you may become aware of actual or possible abuse:</w:t>
      </w:r>
    </w:p>
    <w:p w14:paraId="2796A391" w14:textId="77777777" w:rsidR="008B3675" w:rsidRDefault="008B3675" w:rsidP="008B3675">
      <w:pPr>
        <w:pStyle w:val="Default"/>
        <w:jc w:val="both"/>
        <w:rPr>
          <w:rFonts w:ascii="Avenir Heavy" w:eastAsia="Avenir Heavy" w:hAnsi="Avenir Heavy" w:cs="Avenir Heavy"/>
        </w:rPr>
      </w:pPr>
    </w:p>
    <w:p w14:paraId="590DCB83" w14:textId="77777777" w:rsidR="008B3675" w:rsidRDefault="008B3675" w:rsidP="008B3675">
      <w:pPr>
        <w:pStyle w:val="Default"/>
        <w:numPr>
          <w:ilvl w:val="0"/>
          <w:numId w:val="21"/>
        </w:numPr>
        <w:jc w:val="both"/>
        <w:rPr>
          <w:rFonts w:ascii="Avenir Book" w:hAnsi="Avenir Book"/>
        </w:rPr>
      </w:pPr>
      <w:r>
        <w:rPr>
          <w:rFonts w:ascii="Avenir Book" w:hAnsi="Avenir Book"/>
        </w:rPr>
        <w:t>A child or vulnerable adult may make a disclosure to you (see below)</w:t>
      </w:r>
    </w:p>
    <w:p w14:paraId="014558A1" w14:textId="77777777" w:rsidR="008B3675" w:rsidRDefault="008B3675" w:rsidP="008B3675">
      <w:pPr>
        <w:pStyle w:val="Default"/>
        <w:numPr>
          <w:ilvl w:val="0"/>
          <w:numId w:val="21"/>
        </w:numPr>
        <w:jc w:val="both"/>
        <w:rPr>
          <w:rFonts w:ascii="Avenir Book" w:hAnsi="Avenir Book"/>
        </w:rPr>
      </w:pPr>
      <w:r>
        <w:rPr>
          <w:rFonts w:ascii="Avenir Book" w:hAnsi="Avenir Book"/>
        </w:rPr>
        <w:t>A third party (child or adult) may make a disclosure to you</w:t>
      </w:r>
    </w:p>
    <w:p w14:paraId="5C65CB83" w14:textId="77777777" w:rsidR="008B3675" w:rsidRDefault="008B3675" w:rsidP="008B3675">
      <w:pPr>
        <w:pStyle w:val="Default"/>
        <w:numPr>
          <w:ilvl w:val="0"/>
          <w:numId w:val="21"/>
        </w:numPr>
        <w:jc w:val="both"/>
        <w:rPr>
          <w:rFonts w:ascii="Avenir Book" w:hAnsi="Avenir Book"/>
        </w:rPr>
      </w:pPr>
      <w:r>
        <w:rPr>
          <w:rFonts w:ascii="Avenir Book" w:hAnsi="Avenir Book"/>
        </w:rPr>
        <w:t>You may notice signs of abuse (physical, emotional, sexual or neglect)</w:t>
      </w:r>
    </w:p>
    <w:p w14:paraId="483D552E" w14:textId="77777777" w:rsidR="008B3675" w:rsidRDefault="008B3675" w:rsidP="008B3675">
      <w:pPr>
        <w:pStyle w:val="Default"/>
        <w:numPr>
          <w:ilvl w:val="0"/>
          <w:numId w:val="21"/>
        </w:numPr>
        <w:jc w:val="both"/>
        <w:rPr>
          <w:rFonts w:ascii="Avenir Book" w:hAnsi="Avenir Book"/>
        </w:rPr>
      </w:pPr>
      <w:r>
        <w:rPr>
          <w:rFonts w:ascii="Avenir Book" w:hAnsi="Avenir Book"/>
        </w:rPr>
        <w:t xml:space="preserve">You may notice concerning </w:t>
      </w:r>
      <w:proofErr w:type="spellStart"/>
      <w:r>
        <w:rPr>
          <w:rFonts w:ascii="Avenir Book" w:hAnsi="Avenir Book"/>
        </w:rPr>
        <w:t>behaviour</w:t>
      </w:r>
      <w:proofErr w:type="spellEnd"/>
      <w:r>
        <w:rPr>
          <w:rFonts w:ascii="Avenir Book" w:hAnsi="Avenir Book"/>
        </w:rPr>
        <w:t xml:space="preserve"> by one of the other workers or volunteers</w:t>
      </w:r>
    </w:p>
    <w:p w14:paraId="73F99CED" w14:textId="77777777" w:rsidR="008B3675" w:rsidRDefault="008B3675" w:rsidP="008B3675">
      <w:pPr>
        <w:pStyle w:val="Default"/>
        <w:jc w:val="both"/>
        <w:rPr>
          <w:rFonts w:ascii="Avenir Book" w:eastAsia="Avenir Book" w:hAnsi="Avenir Book" w:cs="Avenir Book"/>
        </w:rPr>
      </w:pPr>
    </w:p>
    <w:p w14:paraId="4A061A6C" w14:textId="77777777" w:rsidR="008B3675" w:rsidRDefault="008B3675" w:rsidP="008B3675">
      <w:pPr>
        <w:pStyle w:val="Default"/>
        <w:pBdr>
          <w:top w:val="single" w:sz="8" w:space="0" w:color="000000"/>
          <w:left w:val="single" w:sz="8" w:space="0" w:color="000000"/>
          <w:bottom w:val="single" w:sz="8" w:space="0" w:color="000000"/>
          <w:right w:val="single" w:sz="8" w:space="0" w:color="000000"/>
        </w:pBdr>
        <w:jc w:val="both"/>
        <w:rPr>
          <w:rFonts w:ascii="Avenir Heavy" w:eastAsia="Avenir Heavy" w:hAnsi="Avenir Heavy" w:cs="Avenir Heavy"/>
        </w:rPr>
      </w:pPr>
      <w:r>
        <w:rPr>
          <w:rFonts w:ascii="Avenir Heavy" w:hAnsi="Avenir Heavy"/>
        </w:rPr>
        <w:t>If you have concerns of abuse, or you receive a disclosure or allegation of abuse, the one thing you must NOT do is NOTHING.</w:t>
      </w:r>
    </w:p>
    <w:p w14:paraId="6730717B" w14:textId="77777777" w:rsidR="008B3675" w:rsidRDefault="008B3675" w:rsidP="008B3675">
      <w:pPr>
        <w:pStyle w:val="Default"/>
        <w:jc w:val="both"/>
        <w:rPr>
          <w:rFonts w:ascii="Avenir Heavy" w:eastAsia="Avenir Heavy" w:hAnsi="Avenir Heavy" w:cs="Avenir Heavy"/>
        </w:rPr>
      </w:pPr>
    </w:p>
    <w:p w14:paraId="487E6A21" w14:textId="77777777" w:rsidR="008B3675" w:rsidRDefault="008B3675" w:rsidP="008B3675">
      <w:pPr>
        <w:pStyle w:val="Default"/>
        <w:jc w:val="both"/>
        <w:rPr>
          <w:rFonts w:ascii="Avenir Heavy" w:eastAsia="Avenir Heavy" w:hAnsi="Avenir Heavy" w:cs="Avenir Heavy"/>
        </w:rPr>
      </w:pPr>
      <w:r>
        <w:rPr>
          <w:rFonts w:ascii="Avenir Heavy" w:hAnsi="Avenir Heavy"/>
        </w:rPr>
        <w:t>Dos and Don’ts if a child or adult makes a disclosure of abuse to you:</w:t>
      </w:r>
    </w:p>
    <w:p w14:paraId="34BA43CA" w14:textId="77777777" w:rsidR="008B3675" w:rsidRDefault="008B3675" w:rsidP="008B3675">
      <w:pPr>
        <w:pStyle w:val="Default"/>
        <w:jc w:val="both"/>
        <w:rPr>
          <w:rFonts w:ascii="Avenir Heavy" w:eastAsia="Avenir Heavy" w:hAnsi="Avenir Heavy" w:cs="Avenir Heavy"/>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8B3675" w14:paraId="46686592" w14:textId="77777777" w:rsidTr="00DC6EB9">
        <w:trPr>
          <w:trHeight w:val="36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C76104" w14:textId="77777777" w:rsidR="008B3675" w:rsidRDefault="008B3675" w:rsidP="00DC6EB9">
            <w:pPr>
              <w:pStyle w:val="TableStyle2"/>
              <w:jc w:val="center"/>
            </w:pPr>
            <w:r>
              <w:rPr>
                <w:rFonts w:ascii="Segoe UI Symbol" w:hAnsi="Segoe UI Symbol" w:cs="Segoe UI Symbol"/>
                <w:color w:val="232323"/>
                <w:sz w:val="32"/>
                <w:szCs w:val="32"/>
              </w:rPr>
              <w: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1BEFA" w14:textId="77777777" w:rsidR="008B3675" w:rsidRDefault="008B3675" w:rsidP="00DC6EB9">
            <w:pPr>
              <w:pStyle w:val="Default"/>
              <w:jc w:val="center"/>
            </w:pPr>
            <w:r>
              <w:rPr>
                <w:rFonts w:ascii="Segoe UI Symbol" w:hAnsi="Segoe UI Symbol" w:cs="Segoe UI Symbol"/>
                <w:color w:val="232323"/>
                <w:sz w:val="32"/>
                <w:szCs w:val="32"/>
              </w:rPr>
              <w:t>✗</w:t>
            </w:r>
          </w:p>
        </w:tc>
      </w:tr>
      <w:tr w:rsidR="008B3675" w14:paraId="23884D41" w14:textId="77777777" w:rsidTr="00DC6EB9">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0D6955" w14:textId="77777777" w:rsidR="008B3675" w:rsidRDefault="008B3675" w:rsidP="00DC6EB9">
            <w:pPr>
              <w:pStyle w:val="TableStyle2"/>
            </w:pPr>
            <w:r>
              <w:rPr>
                <w:rFonts w:ascii="Helvetica" w:hAnsi="Helvetica"/>
              </w:rPr>
              <w:t>Remain calm</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8EACCE" w14:textId="77777777" w:rsidR="008B3675" w:rsidRDefault="008B3675" w:rsidP="00DC6EB9">
            <w:pPr>
              <w:pStyle w:val="TableStyle2"/>
            </w:pPr>
            <w:r>
              <w:rPr>
                <w:rFonts w:ascii="Helvetica" w:hAnsi="Helvetica"/>
              </w:rPr>
              <w:t>Do not panic</w:t>
            </w:r>
          </w:p>
        </w:tc>
      </w:tr>
      <w:tr w:rsidR="008B3675" w14:paraId="315B2D7D" w14:textId="77777777" w:rsidTr="00DC6EB9">
        <w:trPr>
          <w:trHeight w:val="48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08781A" w14:textId="77777777" w:rsidR="008B3675" w:rsidRDefault="008B3675" w:rsidP="00DC6EB9">
            <w:pPr>
              <w:pStyle w:val="TableStyle2"/>
            </w:pPr>
            <w:r>
              <w:rPr>
                <w:rFonts w:ascii="Helvetica" w:hAnsi="Helvetica"/>
              </w:rPr>
              <w:t>Listen without interrupting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F44DD8" w14:textId="77777777" w:rsidR="008B3675" w:rsidRDefault="008B3675" w:rsidP="00DC6EB9">
            <w:pPr>
              <w:pStyle w:val="TableStyle2"/>
            </w:pPr>
            <w:r>
              <w:rPr>
                <w:rFonts w:ascii="Helvetica" w:hAnsi="Helvetica"/>
              </w:rPr>
              <w:t>Do not promise confidentiality, only discretion</w:t>
            </w:r>
          </w:p>
        </w:tc>
      </w:tr>
      <w:tr w:rsidR="008B3675" w14:paraId="3B63EFCD" w14:textId="77777777" w:rsidTr="00DC6EB9">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ECDBF8" w14:textId="77777777" w:rsidR="008B3675" w:rsidRDefault="008B3675" w:rsidP="00DC6EB9">
            <w:pPr>
              <w:pStyle w:val="TableStyle2"/>
            </w:pPr>
            <w:r>
              <w:rPr>
                <w:rFonts w:ascii="Helvetica" w:hAnsi="Helvetica"/>
              </w:rPr>
              <w:t>Give them time and space to talk</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6BF7E7A" w14:textId="77777777" w:rsidR="008B3675" w:rsidRDefault="008B3675" w:rsidP="00DC6EB9">
            <w:pPr>
              <w:pStyle w:val="TableStyle2"/>
            </w:pPr>
            <w:r>
              <w:rPr>
                <w:rFonts w:ascii="Helvetica" w:hAnsi="Helvetica"/>
              </w:rPr>
              <w:t>Do not asking leading questions</w:t>
            </w:r>
          </w:p>
        </w:tc>
      </w:tr>
      <w:tr w:rsidR="008B3675" w14:paraId="22B3C116" w14:textId="77777777" w:rsidTr="00DC6EB9">
        <w:trPr>
          <w:trHeight w:val="48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F37161" w14:textId="77777777" w:rsidR="008B3675" w:rsidRDefault="008B3675" w:rsidP="00DC6EB9">
            <w:pPr>
              <w:pStyle w:val="TableStyle2"/>
            </w:pPr>
            <w:r>
              <w:rPr>
                <w:rFonts w:ascii="Helvetica" w:hAnsi="Helvetica"/>
              </w:rPr>
              <w:t xml:space="preserve">Reassure them that they were right to tell you </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514AEA" w14:textId="77777777" w:rsidR="008B3675" w:rsidRDefault="008B3675" w:rsidP="00DC6EB9">
            <w:pPr>
              <w:pStyle w:val="TableStyle2"/>
            </w:pPr>
            <w:r>
              <w:rPr>
                <w:rFonts w:ascii="Helvetica" w:hAnsi="Helvetica"/>
              </w:rPr>
              <w:t>Do not question their story</w:t>
            </w:r>
          </w:p>
        </w:tc>
      </w:tr>
      <w:tr w:rsidR="008B3675" w14:paraId="78C79400" w14:textId="77777777" w:rsidTr="00DC6EB9">
        <w:trPr>
          <w:trHeight w:val="72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0326CE" w14:textId="77777777" w:rsidR="008B3675" w:rsidRDefault="008B3675" w:rsidP="00DC6EB9">
            <w:pPr>
              <w:pStyle w:val="TableStyle2"/>
            </w:pPr>
            <w:r>
              <w:rPr>
                <w:rFonts w:ascii="Helvetica" w:hAnsi="Helvetica"/>
              </w:rPr>
              <w:t>If they decide not to disclose, reassure them that you are always easy to listen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F4A76B" w14:textId="77777777" w:rsidR="008B3675" w:rsidRDefault="008B3675" w:rsidP="00DC6EB9">
            <w:pPr>
              <w:pStyle w:val="TableStyle2"/>
            </w:pPr>
            <w:r>
              <w:rPr>
                <w:rFonts w:ascii="Helvetica" w:hAnsi="Helvetica"/>
              </w:rPr>
              <w:t xml:space="preserve">Do not investigate the allegations or contact any of the people involved </w:t>
            </w:r>
          </w:p>
        </w:tc>
      </w:tr>
    </w:tbl>
    <w:p w14:paraId="1B85C5EE" w14:textId="77777777" w:rsidR="008B3675" w:rsidRDefault="008B3675" w:rsidP="008B3675">
      <w:pPr>
        <w:pStyle w:val="Default"/>
        <w:jc w:val="both"/>
        <w:rPr>
          <w:rFonts w:ascii="Avenir Heavy" w:eastAsia="Avenir Heavy" w:hAnsi="Avenir Heavy" w:cs="Avenir Heavy"/>
        </w:rPr>
      </w:pPr>
    </w:p>
    <w:p w14:paraId="7606EDBC" w14:textId="77777777" w:rsidR="008B3675" w:rsidRDefault="008B3675" w:rsidP="008B3675">
      <w:pPr>
        <w:pStyle w:val="Body"/>
        <w:spacing w:after="0" w:line="240" w:lineRule="auto"/>
        <w:jc w:val="both"/>
        <w:rPr>
          <w:rFonts w:ascii="Avenir Heavy" w:eastAsia="Avenir Heavy" w:hAnsi="Avenir Heavy" w:cs="Avenir Heavy"/>
        </w:rPr>
      </w:pPr>
      <w:r>
        <w:rPr>
          <w:rFonts w:ascii="Avenir Heavy" w:hAnsi="Avenir Heavy"/>
        </w:rPr>
        <w:t>Following up on a concern or disclosure:</w:t>
      </w:r>
    </w:p>
    <w:p w14:paraId="02DB40EF" w14:textId="77777777" w:rsidR="008B3675" w:rsidRDefault="008B3675" w:rsidP="008B3675">
      <w:pPr>
        <w:pStyle w:val="Body"/>
        <w:spacing w:after="0" w:line="240" w:lineRule="auto"/>
        <w:jc w:val="both"/>
        <w:rPr>
          <w:rFonts w:ascii="Avenir Book" w:eastAsia="Avenir Book" w:hAnsi="Avenir Book" w:cs="Avenir Book"/>
        </w:rPr>
      </w:pPr>
    </w:p>
    <w:p w14:paraId="3056B936" w14:textId="77777777" w:rsidR="008B3675" w:rsidRDefault="008B3675" w:rsidP="008B3675">
      <w:pPr>
        <w:pStyle w:val="Default"/>
        <w:jc w:val="both"/>
        <w:rPr>
          <w:rFonts w:ascii="Avenir Book" w:eastAsia="Avenir Book" w:hAnsi="Avenir Book" w:cs="Avenir Book"/>
        </w:rPr>
      </w:pPr>
      <w:r>
        <w:rPr>
          <w:rFonts w:ascii="Avenir Book" w:hAnsi="Avenir Book"/>
        </w:rPr>
        <w:t xml:space="preserve">If you have a concern that a child, young person or vulnerable adult may have been abused, or a direct disclosure or allegation of abuse has been made to you, it is </w:t>
      </w:r>
      <w:r>
        <w:rPr>
          <w:rStyle w:val="None"/>
          <w:rFonts w:ascii="Avenir Heavy" w:hAnsi="Avenir Heavy"/>
        </w:rPr>
        <w:t>essential</w:t>
      </w:r>
      <w:r>
        <w:rPr>
          <w:rFonts w:ascii="Avenir Book" w:hAnsi="Avenir Book"/>
        </w:rPr>
        <w:t xml:space="preserve"> that you do the following:</w:t>
      </w:r>
    </w:p>
    <w:p w14:paraId="0A0C22CA" w14:textId="77777777" w:rsidR="008B3675" w:rsidRDefault="008B3675" w:rsidP="008B3675">
      <w:pPr>
        <w:pStyle w:val="Default"/>
        <w:jc w:val="both"/>
        <w:rPr>
          <w:rFonts w:ascii="Avenir Book" w:eastAsia="Avenir Book" w:hAnsi="Avenir Book" w:cs="Avenir Book"/>
        </w:rPr>
      </w:pPr>
    </w:p>
    <w:p w14:paraId="0E9F6585" w14:textId="77777777" w:rsidR="008B3675" w:rsidRDefault="008B3675" w:rsidP="008B3675">
      <w:pPr>
        <w:pStyle w:val="Default"/>
        <w:numPr>
          <w:ilvl w:val="0"/>
          <w:numId w:val="21"/>
        </w:numPr>
        <w:jc w:val="both"/>
        <w:rPr>
          <w:rFonts w:ascii="Avenir Book" w:hAnsi="Avenir Book"/>
        </w:rPr>
      </w:pPr>
      <w:r>
        <w:rPr>
          <w:rFonts w:ascii="Avenir Book" w:hAnsi="Avenir Book"/>
        </w:rPr>
        <w:t>Make notes as soon as possible (preferably within one hour of the event)</w:t>
      </w:r>
    </w:p>
    <w:p w14:paraId="14065365" w14:textId="77777777" w:rsidR="008B3675" w:rsidRDefault="008B3675" w:rsidP="008B3675">
      <w:pPr>
        <w:pStyle w:val="Default"/>
        <w:numPr>
          <w:ilvl w:val="0"/>
          <w:numId w:val="21"/>
        </w:numPr>
        <w:jc w:val="both"/>
        <w:rPr>
          <w:rFonts w:ascii="Avenir Book" w:hAnsi="Avenir Book"/>
        </w:rPr>
      </w:pPr>
      <w:r>
        <w:rPr>
          <w:rFonts w:ascii="Avenir Book" w:hAnsi="Avenir Book"/>
        </w:rPr>
        <w:t>Write down exactly what was said, when it was said, what was said in reply and what was happening immediately beforehand (</w:t>
      </w:r>
      <w:proofErr w:type="gramStart"/>
      <w:r>
        <w:rPr>
          <w:rFonts w:ascii="Avenir Book" w:hAnsi="Avenir Book"/>
        </w:rPr>
        <w:t>e.g.</w:t>
      </w:r>
      <w:proofErr w:type="gramEnd"/>
      <w:r>
        <w:rPr>
          <w:rFonts w:ascii="Avenir Book" w:hAnsi="Avenir Book"/>
        </w:rPr>
        <w:t xml:space="preserve"> a description of an activity).</w:t>
      </w:r>
    </w:p>
    <w:p w14:paraId="51BA0662" w14:textId="77777777" w:rsidR="008B3675" w:rsidRDefault="008B3675" w:rsidP="008B3675">
      <w:pPr>
        <w:pStyle w:val="Default"/>
        <w:numPr>
          <w:ilvl w:val="0"/>
          <w:numId w:val="21"/>
        </w:numPr>
        <w:jc w:val="both"/>
        <w:rPr>
          <w:rFonts w:ascii="Avenir Book" w:hAnsi="Avenir Book"/>
        </w:rPr>
      </w:pPr>
      <w:r>
        <w:rPr>
          <w:rFonts w:ascii="Avenir Book" w:hAnsi="Avenir Book"/>
        </w:rPr>
        <w:t>If there were physical signs or injuries, describe them, including drawings if necessary.</w:t>
      </w:r>
    </w:p>
    <w:p w14:paraId="6893BC62" w14:textId="77777777" w:rsidR="008B3675" w:rsidRDefault="008B3675" w:rsidP="008B3675">
      <w:pPr>
        <w:pStyle w:val="Default"/>
        <w:numPr>
          <w:ilvl w:val="0"/>
          <w:numId w:val="21"/>
        </w:numPr>
        <w:jc w:val="both"/>
        <w:rPr>
          <w:rFonts w:ascii="Avenir Book" w:hAnsi="Avenir Book"/>
        </w:rPr>
      </w:pPr>
      <w:r>
        <w:rPr>
          <w:rFonts w:ascii="Avenir Book" w:hAnsi="Avenir Book"/>
        </w:rPr>
        <w:t>Write down dates and times of these events and when the record was made.</w:t>
      </w:r>
    </w:p>
    <w:p w14:paraId="06AEF331" w14:textId="77777777" w:rsidR="008B3675" w:rsidRDefault="008B3675" w:rsidP="008B3675">
      <w:pPr>
        <w:pStyle w:val="Default"/>
        <w:numPr>
          <w:ilvl w:val="0"/>
          <w:numId w:val="21"/>
        </w:numPr>
        <w:jc w:val="both"/>
        <w:rPr>
          <w:rFonts w:ascii="Avenir Book" w:hAnsi="Avenir Book"/>
        </w:rPr>
      </w:pPr>
      <w:r>
        <w:rPr>
          <w:rFonts w:ascii="Avenir Book" w:hAnsi="Avenir Book"/>
        </w:rPr>
        <w:t>Write down any action taken and keep all handwritten notes even if subsequently typed up.</w:t>
      </w:r>
    </w:p>
    <w:p w14:paraId="00B44E62" w14:textId="77777777" w:rsidR="008B3675" w:rsidRDefault="008B3675" w:rsidP="008B3675">
      <w:pPr>
        <w:pStyle w:val="Default"/>
        <w:jc w:val="both"/>
        <w:rPr>
          <w:rFonts w:ascii="Avenir Book" w:eastAsia="Avenir Book" w:hAnsi="Avenir Book" w:cs="Avenir Book"/>
        </w:rPr>
      </w:pPr>
    </w:p>
    <w:p w14:paraId="202FC631" w14:textId="77777777" w:rsidR="008B3675" w:rsidRDefault="008B3675" w:rsidP="008B3675">
      <w:pPr>
        <w:pStyle w:val="Default"/>
        <w:jc w:val="both"/>
        <w:rPr>
          <w:rFonts w:ascii="Avenir Book" w:eastAsia="Avenir Book" w:hAnsi="Avenir Book" w:cs="Avenir Book"/>
        </w:rPr>
      </w:pPr>
      <w:r>
        <w:rPr>
          <w:rFonts w:ascii="Avenir Book" w:hAnsi="Avenir Book"/>
        </w:rPr>
        <w:t xml:space="preserve">These notes should be passed on to the </w:t>
      </w:r>
      <w:r>
        <w:rPr>
          <w:rStyle w:val="None"/>
          <w:rFonts w:ascii="Avenir Heavy" w:hAnsi="Avenir Heavy"/>
        </w:rPr>
        <w:t>Designated S</w:t>
      </w:r>
      <w:r>
        <w:rPr>
          <w:rStyle w:val="None"/>
          <w:rFonts w:ascii="Avenir Heavy" w:hAnsi="Avenir Heavy"/>
          <w:lang w:val="it-IT"/>
        </w:rPr>
        <w:t xml:space="preserve">afeguarding </w:t>
      </w:r>
      <w:r>
        <w:rPr>
          <w:rStyle w:val="None"/>
          <w:rFonts w:ascii="Avenir Heavy" w:hAnsi="Avenir Heavy"/>
        </w:rPr>
        <w:t>Officer</w:t>
      </w:r>
      <w:r>
        <w:rPr>
          <w:rFonts w:ascii="Avenir Book" w:hAnsi="Avenir Book"/>
        </w:rPr>
        <w:t xml:space="preserve"> (details below) to assist them should the matter need to be referred to the statutory agencies such as Adult or Children</w:t>
      </w:r>
      <w:r>
        <w:rPr>
          <w:rFonts w:ascii="Avenir Book" w:hAnsi="Avenir Book"/>
          <w:rtl/>
        </w:rPr>
        <w:t>’</w:t>
      </w:r>
      <w:r>
        <w:rPr>
          <w:rFonts w:ascii="Avenir Book" w:hAnsi="Avenir Book"/>
        </w:rPr>
        <w:t xml:space="preserve">s Social Services or the police. </w:t>
      </w:r>
    </w:p>
    <w:p w14:paraId="63D30F4E" w14:textId="77777777" w:rsidR="008B3675" w:rsidRDefault="008B3675" w:rsidP="008B3675">
      <w:pPr>
        <w:pStyle w:val="Default"/>
        <w:jc w:val="both"/>
        <w:rPr>
          <w:rFonts w:ascii="Avenir Book" w:eastAsia="Avenir Book" w:hAnsi="Avenir Book" w:cs="Avenir Book"/>
        </w:rPr>
      </w:pPr>
    </w:p>
    <w:p w14:paraId="32FF0FF2" w14:textId="77777777" w:rsidR="008B3675" w:rsidRDefault="008B3675" w:rsidP="008B3675">
      <w:pPr>
        <w:pStyle w:val="Default"/>
        <w:jc w:val="both"/>
        <w:rPr>
          <w:rFonts w:ascii="Avenir Book" w:eastAsia="Avenir Book" w:hAnsi="Avenir Book" w:cs="Avenir Book"/>
        </w:rPr>
      </w:pPr>
      <w:r>
        <w:rPr>
          <w:rFonts w:ascii="Avenir Book" w:hAnsi="Avenir Book"/>
        </w:rPr>
        <w:t xml:space="preserve">If the Safeguarding Officer is unavailable, or if they are in any way involved in the concern or disclosure, you should contact the </w:t>
      </w:r>
      <w:r>
        <w:rPr>
          <w:rStyle w:val="None"/>
          <w:rFonts w:ascii="Avenir Heavy" w:hAnsi="Avenir Heavy"/>
        </w:rPr>
        <w:t>Deputy Safeguarding Officer</w:t>
      </w:r>
      <w:r>
        <w:rPr>
          <w:rFonts w:ascii="Avenir Book" w:hAnsi="Avenir Book"/>
        </w:rPr>
        <w:t xml:space="preserve"> (details below).</w:t>
      </w:r>
    </w:p>
    <w:p w14:paraId="7E138895" w14:textId="77777777" w:rsidR="008B3675" w:rsidRDefault="008B3675" w:rsidP="008B3675">
      <w:pPr>
        <w:pStyle w:val="Default"/>
        <w:jc w:val="both"/>
        <w:rPr>
          <w:rFonts w:ascii="Avenir Book" w:eastAsia="Avenir Book" w:hAnsi="Avenir Book" w:cs="Avenir Book"/>
        </w:rPr>
      </w:pPr>
    </w:p>
    <w:p w14:paraId="4E6BBBE2" w14:textId="77777777" w:rsidR="008B3675" w:rsidRDefault="008B3675" w:rsidP="008B3675">
      <w:pPr>
        <w:pStyle w:val="Default"/>
        <w:jc w:val="both"/>
        <w:rPr>
          <w:rFonts w:ascii="Avenir Book" w:eastAsia="Avenir Book" w:hAnsi="Avenir Book" w:cs="Avenir Book"/>
        </w:rPr>
      </w:pPr>
      <w:r>
        <w:rPr>
          <w:rFonts w:ascii="Avenir Book" w:hAnsi="Avenir Book"/>
        </w:rPr>
        <w:t xml:space="preserve">If both the Safeguarding Officer and the Deputy are either unavailable or involved, or if you want independent advice, you should contact </w:t>
      </w:r>
      <w:r>
        <w:rPr>
          <w:rStyle w:val="None"/>
          <w:rFonts w:ascii="Avenir Heavy" w:hAnsi="Avenir Heavy"/>
        </w:rPr>
        <w:t xml:space="preserve">thirty </w:t>
      </w:r>
      <w:proofErr w:type="spellStart"/>
      <w:proofErr w:type="gramStart"/>
      <w:r>
        <w:rPr>
          <w:rStyle w:val="None"/>
          <w:rFonts w:ascii="Avenir Heavy" w:hAnsi="Avenir Heavy"/>
        </w:rPr>
        <w:t>one:eight</w:t>
      </w:r>
      <w:proofErr w:type="spellEnd"/>
      <w:proofErr w:type="gramEnd"/>
      <w:r>
        <w:rPr>
          <w:rStyle w:val="None"/>
          <w:rFonts w:ascii="Avenir Heavy" w:hAnsi="Avenir Heavy"/>
        </w:rPr>
        <w:t xml:space="preserve"> </w:t>
      </w:r>
      <w:r>
        <w:rPr>
          <w:rFonts w:ascii="Avenir Book" w:hAnsi="Avenir Book"/>
        </w:rPr>
        <w:t>(details below).</w:t>
      </w:r>
    </w:p>
    <w:p w14:paraId="16139B68" w14:textId="77777777" w:rsidR="008B3675" w:rsidRDefault="008B3675" w:rsidP="008B3675">
      <w:pPr>
        <w:pStyle w:val="Default"/>
        <w:jc w:val="both"/>
        <w:rPr>
          <w:rFonts w:ascii="Avenir Book" w:eastAsia="Avenir Book" w:hAnsi="Avenir Book" w:cs="Avenir Book"/>
        </w:rPr>
      </w:pPr>
      <w:r>
        <w:rPr>
          <w:rFonts w:ascii="Avenir Book" w:hAnsi="Avenir Book"/>
        </w:rPr>
        <w:t xml:space="preserve"> </w:t>
      </w:r>
    </w:p>
    <w:p w14:paraId="093D9124" w14:textId="77777777" w:rsidR="008B3675" w:rsidRDefault="008B3675" w:rsidP="008B3675">
      <w:pPr>
        <w:pStyle w:val="Default"/>
        <w:jc w:val="both"/>
        <w:rPr>
          <w:rFonts w:ascii="Avenir Book" w:eastAsia="Avenir Book" w:hAnsi="Avenir Book" w:cs="Avenir Book"/>
        </w:rPr>
      </w:pPr>
      <w:r>
        <w:rPr>
          <w:rFonts w:ascii="Avenir Book" w:hAnsi="Avenir Book"/>
        </w:rPr>
        <w:lastRenderedPageBreak/>
        <w:t>If it is an emergency (</w:t>
      </w:r>
      <w:proofErr w:type="gramStart"/>
      <w:r>
        <w:rPr>
          <w:rFonts w:ascii="Avenir Book" w:hAnsi="Avenir Book"/>
        </w:rPr>
        <w:t>i.e.</w:t>
      </w:r>
      <w:proofErr w:type="gramEnd"/>
      <w:r>
        <w:rPr>
          <w:rFonts w:ascii="Avenir Book" w:hAnsi="Avenir Book"/>
        </w:rPr>
        <w:t xml:space="preserve"> you fear for their immediate safety), contact the </w:t>
      </w:r>
      <w:r>
        <w:rPr>
          <w:rStyle w:val="None"/>
          <w:rFonts w:ascii="Avenir Heavy" w:hAnsi="Avenir Heavy"/>
        </w:rPr>
        <w:t xml:space="preserve">Police </w:t>
      </w:r>
      <w:r>
        <w:rPr>
          <w:rFonts w:ascii="Avenir Book" w:hAnsi="Avenir Book"/>
        </w:rPr>
        <w:t xml:space="preserve">or the </w:t>
      </w:r>
      <w:r>
        <w:rPr>
          <w:rStyle w:val="None"/>
          <w:rFonts w:ascii="Avenir Heavy" w:hAnsi="Avenir Heavy"/>
        </w:rPr>
        <w:t xml:space="preserve">Multi Agency Referral Unit or MARU </w:t>
      </w:r>
      <w:r>
        <w:rPr>
          <w:rFonts w:ascii="Avenir Book" w:hAnsi="Avenir Book"/>
        </w:rPr>
        <w:t>(details below).</w:t>
      </w:r>
    </w:p>
    <w:p w14:paraId="19F5D9F0" w14:textId="77777777" w:rsidR="008B3675" w:rsidRDefault="008B3675" w:rsidP="008B3675">
      <w:pPr>
        <w:pStyle w:val="Body"/>
        <w:spacing w:after="0" w:line="240" w:lineRule="auto"/>
        <w:jc w:val="both"/>
        <w:rPr>
          <w:rFonts w:ascii="Avenir Heavy" w:eastAsia="Avenir Heavy" w:hAnsi="Avenir Heavy" w:cs="Avenir Heavy"/>
        </w:rPr>
      </w:pPr>
    </w:p>
    <w:p w14:paraId="07B68716" w14:textId="77777777" w:rsidR="008B3675" w:rsidRDefault="008B3675" w:rsidP="008B3675">
      <w:pPr>
        <w:pStyle w:val="Body"/>
        <w:spacing w:after="0" w:line="240" w:lineRule="auto"/>
        <w:jc w:val="both"/>
        <w:rPr>
          <w:rFonts w:ascii="Avenir Heavy" w:eastAsia="Avenir Heavy" w:hAnsi="Avenir Heavy" w:cs="Avenir Heavy"/>
        </w:rPr>
      </w:pPr>
      <w:r>
        <w:rPr>
          <w:rFonts w:ascii="Avenir Heavy" w:hAnsi="Avenir Heavy"/>
        </w:rPr>
        <w:t>Concerns and ‘gut feelings’:</w:t>
      </w:r>
    </w:p>
    <w:p w14:paraId="006901A1" w14:textId="77777777" w:rsidR="008B3675" w:rsidRDefault="008B3675" w:rsidP="008B3675">
      <w:pPr>
        <w:pStyle w:val="Body"/>
        <w:spacing w:after="0" w:line="240" w:lineRule="auto"/>
        <w:jc w:val="both"/>
        <w:rPr>
          <w:rFonts w:ascii="Avenir Heavy" w:eastAsia="Avenir Heavy" w:hAnsi="Avenir Heavy" w:cs="Avenir Heavy"/>
        </w:rPr>
      </w:pPr>
    </w:p>
    <w:p w14:paraId="57703E86" w14:textId="77777777" w:rsidR="008B3675" w:rsidRDefault="008B3675" w:rsidP="008B3675">
      <w:pPr>
        <w:pStyle w:val="Default"/>
        <w:jc w:val="both"/>
        <w:rPr>
          <w:rFonts w:ascii="Avenir Book" w:eastAsia="Avenir Book" w:hAnsi="Avenir Book" w:cs="Avenir Book"/>
        </w:rPr>
      </w:pPr>
      <w:r>
        <w:rPr>
          <w:rFonts w:ascii="Avenir Book" w:hAnsi="Avenir Book"/>
        </w:rPr>
        <w:t xml:space="preserve">Workers and volunteers need to pass on concerns, even minor ones, as well as clear allegations of abuse. Sharing </w:t>
      </w:r>
      <w:r>
        <w:rPr>
          <w:rFonts w:ascii="Avenir Book" w:hAnsi="Avenir Book"/>
          <w:rtl/>
        </w:rPr>
        <w:t>‘</w:t>
      </w:r>
      <w:r>
        <w:rPr>
          <w:rFonts w:ascii="Avenir Book" w:hAnsi="Avenir Book"/>
        </w:rPr>
        <w:t>gut feelings</w:t>
      </w:r>
      <w:r>
        <w:rPr>
          <w:rFonts w:ascii="Avenir Book" w:hAnsi="Avenir Book"/>
          <w:rtl/>
        </w:rPr>
        <w:t xml:space="preserve">’ </w:t>
      </w:r>
      <w:r>
        <w:rPr>
          <w:rFonts w:ascii="Avenir Book" w:hAnsi="Avenir Book"/>
        </w:rPr>
        <w:t>at an early stage may assist in helping those who need it.</w:t>
      </w:r>
    </w:p>
    <w:p w14:paraId="081B8E00" w14:textId="77777777" w:rsidR="008B3675" w:rsidRDefault="008B3675" w:rsidP="008B3675">
      <w:pPr>
        <w:pStyle w:val="Default"/>
        <w:jc w:val="both"/>
        <w:rPr>
          <w:rFonts w:ascii="Avenir Book" w:eastAsia="Avenir Book" w:hAnsi="Avenir Book" w:cs="Avenir Book"/>
        </w:rPr>
      </w:pPr>
    </w:p>
    <w:p w14:paraId="24234668" w14:textId="77777777" w:rsidR="008B3675" w:rsidRDefault="008B3675" w:rsidP="008B3675">
      <w:pPr>
        <w:pStyle w:val="Default"/>
        <w:jc w:val="both"/>
        <w:rPr>
          <w:rFonts w:ascii="Avenir Book" w:eastAsia="Avenir Book" w:hAnsi="Avenir Book" w:cs="Avenir Book"/>
        </w:rPr>
      </w:pPr>
      <w:r>
        <w:rPr>
          <w:rFonts w:ascii="Avenir Book" w:hAnsi="Avenir Book"/>
        </w:rPr>
        <w:t>Someone exhibiting signs of abuse does not automatically mean that they are being abused. But by sharing your concern about them with your Safeguarding Officer, it will enable you to discuss the best way forward.</w:t>
      </w:r>
    </w:p>
    <w:p w14:paraId="7850C44B" w14:textId="77777777" w:rsidR="008B3675" w:rsidRDefault="008B3675" w:rsidP="008B3675">
      <w:pPr>
        <w:pStyle w:val="Default"/>
        <w:jc w:val="both"/>
        <w:rPr>
          <w:rFonts w:ascii="Avenir Book" w:eastAsia="Avenir Book" w:hAnsi="Avenir Book" w:cs="Avenir Book"/>
        </w:rPr>
      </w:pPr>
    </w:p>
    <w:p w14:paraId="4D875A25" w14:textId="77777777" w:rsidR="008B3675" w:rsidRDefault="008B3675" w:rsidP="008B3675">
      <w:pPr>
        <w:pStyle w:val="Default"/>
        <w:jc w:val="both"/>
        <w:rPr>
          <w:rFonts w:ascii="Avenir Book" w:eastAsia="Avenir Book" w:hAnsi="Avenir Book" w:cs="Avenir Book"/>
        </w:rPr>
      </w:pPr>
      <w:r>
        <w:rPr>
          <w:rFonts w:ascii="Avenir Book" w:hAnsi="Avenir Book"/>
        </w:rPr>
        <w:t xml:space="preserve">If you do suspect abuse, </w:t>
      </w:r>
      <w:r>
        <w:rPr>
          <w:rStyle w:val="None"/>
          <w:rFonts w:ascii="Avenir Heavy" w:hAnsi="Avenir Heavy"/>
        </w:rPr>
        <w:t>under no circumstances</w:t>
      </w:r>
      <w:r>
        <w:rPr>
          <w:rFonts w:ascii="Avenir Book" w:hAnsi="Avenir Book"/>
        </w:rPr>
        <w:t xml:space="preserve"> should you investigate the matter yourself.</w:t>
      </w:r>
    </w:p>
    <w:p w14:paraId="5C9A22AB" w14:textId="77777777" w:rsidR="008B3675" w:rsidRDefault="008B3675" w:rsidP="008B3675">
      <w:pPr>
        <w:pStyle w:val="Default"/>
        <w:jc w:val="both"/>
        <w:rPr>
          <w:rFonts w:ascii="Avenir Book" w:eastAsia="Avenir Book" w:hAnsi="Avenir Book" w:cs="Avenir Book"/>
        </w:rPr>
      </w:pPr>
    </w:p>
    <w:p w14:paraId="2030E32C" w14:textId="77777777" w:rsidR="008B3675" w:rsidRDefault="008B3675" w:rsidP="008B3675">
      <w:pPr>
        <w:pStyle w:val="Default"/>
        <w:jc w:val="both"/>
        <w:rPr>
          <w:rFonts w:ascii="Avenir Heavy" w:eastAsia="Avenir Heavy" w:hAnsi="Avenir Heavy" w:cs="Avenir Heavy"/>
        </w:rPr>
      </w:pPr>
      <w:r>
        <w:rPr>
          <w:rFonts w:ascii="Avenir Heavy" w:hAnsi="Avenir Heavy"/>
        </w:rPr>
        <w:t>Unfounded Allegations and ‘Whistleblowing’:</w:t>
      </w:r>
    </w:p>
    <w:p w14:paraId="0E87DBCA" w14:textId="77777777" w:rsidR="008B3675" w:rsidRDefault="008B3675" w:rsidP="008B3675">
      <w:pPr>
        <w:pStyle w:val="Default"/>
        <w:jc w:val="both"/>
        <w:rPr>
          <w:rFonts w:ascii="Avenir Book" w:eastAsia="Avenir Book" w:hAnsi="Avenir Book" w:cs="Avenir Book"/>
        </w:rPr>
      </w:pPr>
    </w:p>
    <w:p w14:paraId="0D078ED5" w14:textId="77777777" w:rsidR="008B3675" w:rsidRDefault="008B3675" w:rsidP="008B3675">
      <w:pPr>
        <w:pStyle w:val="Default"/>
        <w:jc w:val="both"/>
        <w:rPr>
          <w:rFonts w:ascii="Avenir Book" w:eastAsia="Avenir Book" w:hAnsi="Avenir Book" w:cs="Avenir Book"/>
        </w:rPr>
      </w:pPr>
      <w:r>
        <w:rPr>
          <w:rFonts w:ascii="Avenir Book" w:hAnsi="Avenir Book"/>
        </w:rPr>
        <w:t xml:space="preserve">It needs to be remembered that in relative terms very few allegations are fabricated (less than 10% in many research studies). Others may not lead to prosecutions because of the inability to prove or disprove. Following the workers’ and volunteers’ code of conduct is essential to </w:t>
      </w:r>
      <w:proofErr w:type="spellStart"/>
      <w:r>
        <w:rPr>
          <w:rFonts w:ascii="Avenir Book" w:hAnsi="Avenir Book"/>
        </w:rPr>
        <w:t>minimise</w:t>
      </w:r>
      <w:proofErr w:type="spellEnd"/>
      <w:r>
        <w:rPr>
          <w:rFonts w:ascii="Avenir Book" w:hAnsi="Avenir Book"/>
        </w:rPr>
        <w:t xml:space="preserve"> situations where abuse can take place or actions can be misinterpreted. And remember – it is not our job to decide what is true or untrue but to report what is alleged.</w:t>
      </w:r>
    </w:p>
    <w:p w14:paraId="75FF2890" w14:textId="77777777" w:rsidR="008B3675" w:rsidRDefault="008B3675" w:rsidP="008B3675">
      <w:pPr>
        <w:pStyle w:val="Default"/>
        <w:jc w:val="both"/>
        <w:rPr>
          <w:rFonts w:ascii="Avenir Book" w:eastAsia="Avenir Book" w:hAnsi="Avenir Book" w:cs="Avenir Book"/>
        </w:rPr>
      </w:pPr>
    </w:p>
    <w:p w14:paraId="58C41C70" w14:textId="77777777" w:rsidR="008B3675" w:rsidRDefault="008B3675" w:rsidP="008B3675">
      <w:pPr>
        <w:pStyle w:val="Default"/>
        <w:jc w:val="both"/>
        <w:rPr>
          <w:rFonts w:ascii="Avenir Book" w:eastAsia="Avenir Book" w:hAnsi="Avenir Book" w:cs="Avenir Book"/>
        </w:rPr>
      </w:pPr>
    </w:p>
    <w:p w14:paraId="7683E5E7" w14:textId="77777777" w:rsidR="008B3675" w:rsidRDefault="008B3675" w:rsidP="008B3675">
      <w:pPr>
        <w:pStyle w:val="Default"/>
        <w:jc w:val="both"/>
      </w:pPr>
      <w:r>
        <w:rPr>
          <w:rFonts w:ascii="Arial Unicode MS" w:hAnsi="Arial Unicode MS"/>
        </w:rPr>
        <w:br w:type="page"/>
      </w:r>
    </w:p>
    <w:p w14:paraId="3D17BA5E" w14:textId="77777777" w:rsidR="008B3675" w:rsidRDefault="008B3675" w:rsidP="008B3675">
      <w:pPr>
        <w:pStyle w:val="Default"/>
        <w:jc w:val="both"/>
        <w:rPr>
          <w:rFonts w:ascii="Avenir Heavy" w:eastAsia="Avenir Heavy" w:hAnsi="Avenir Heavy" w:cs="Avenir Heavy"/>
          <w:sz w:val="24"/>
          <w:szCs w:val="24"/>
        </w:rPr>
      </w:pPr>
      <w:r>
        <w:rPr>
          <w:rFonts w:ascii="Avenir Heavy" w:hAnsi="Avenir Heavy"/>
          <w:sz w:val="24"/>
          <w:szCs w:val="24"/>
        </w:rPr>
        <w:lastRenderedPageBreak/>
        <w:t>Contact Information</w:t>
      </w:r>
    </w:p>
    <w:p w14:paraId="52556DE8" w14:textId="77777777" w:rsidR="008B3675" w:rsidRDefault="008B3675" w:rsidP="008B3675">
      <w:pPr>
        <w:pStyle w:val="Default"/>
        <w:jc w:val="both"/>
        <w:rPr>
          <w:rFonts w:ascii="Avenir Heavy" w:eastAsia="Avenir Heavy" w:hAnsi="Avenir Heavy" w:cs="Avenir Heavy"/>
        </w:rPr>
      </w:pPr>
    </w:p>
    <w:p w14:paraId="32663B3E" w14:textId="77777777" w:rsidR="008B3675" w:rsidRDefault="008B3675" w:rsidP="008B3675">
      <w:pPr>
        <w:pStyle w:val="Caption"/>
        <w:tabs>
          <w:tab w:val="clear" w:pos="1150"/>
          <w:tab w:val="left" w:pos="1440"/>
          <w:tab w:val="left" w:pos="2880"/>
          <w:tab w:val="left" w:pos="4320"/>
          <w:tab w:val="left" w:pos="5760"/>
        </w:tabs>
        <w:suppressAutoHyphens/>
        <w:jc w:val="both"/>
        <w:outlineLvl w:val="0"/>
        <w:rPr>
          <w:rFonts w:ascii="Avenir Book" w:eastAsia="Avenir Book" w:hAnsi="Avenir Book" w:cs="Avenir Book"/>
          <w:b w:val="0"/>
          <w:bCs w:val="0"/>
          <w:caps w:val="0"/>
          <w:sz w:val="24"/>
          <w:szCs w:val="24"/>
        </w:rPr>
      </w:pPr>
      <w:r>
        <w:rPr>
          <w:rStyle w:val="None"/>
          <w:rFonts w:ascii="Avenir Book" w:hAnsi="Avenir Book"/>
          <w:b w:val="0"/>
          <w:bCs w:val="0"/>
          <w:caps w:val="0"/>
          <w:sz w:val="24"/>
          <w:szCs w:val="24"/>
          <w:u w:color="E94792"/>
        </w:rPr>
        <w:t xml:space="preserve">Designated Safeguarding Officer: </w:t>
      </w:r>
      <w:r>
        <w:rPr>
          <w:rFonts w:ascii="Avenir Book" w:hAnsi="Avenir Book"/>
          <w:b w:val="0"/>
          <w:bCs w:val="0"/>
          <w:caps w:val="0"/>
          <w:sz w:val="24"/>
          <w:szCs w:val="24"/>
        </w:rPr>
        <w:t>Polly Skinner</w:t>
      </w:r>
    </w:p>
    <w:p w14:paraId="16FB8AD3" w14:textId="77777777" w:rsidR="008B3675" w:rsidRDefault="008B3675" w:rsidP="008B3675">
      <w:pPr>
        <w:pStyle w:val="Caption"/>
        <w:tabs>
          <w:tab w:val="clear" w:pos="1150"/>
          <w:tab w:val="left" w:pos="1440"/>
          <w:tab w:val="left" w:pos="2880"/>
          <w:tab w:val="left" w:pos="4320"/>
          <w:tab w:val="left" w:pos="5760"/>
        </w:tabs>
        <w:suppressAutoHyphens/>
        <w:jc w:val="both"/>
        <w:outlineLvl w:val="0"/>
        <w:rPr>
          <w:rFonts w:ascii="Avenir Book" w:eastAsia="Avenir Book" w:hAnsi="Avenir Book" w:cs="Avenir Book"/>
          <w:b w:val="0"/>
          <w:bCs w:val="0"/>
          <w:caps w:val="0"/>
          <w:sz w:val="24"/>
          <w:szCs w:val="24"/>
        </w:rPr>
      </w:pPr>
    </w:p>
    <w:p w14:paraId="4B097733" w14:textId="77777777" w:rsidR="008B3675" w:rsidRDefault="008B3675" w:rsidP="008B3675">
      <w:pPr>
        <w:pStyle w:val="Caption"/>
        <w:tabs>
          <w:tab w:val="clear" w:pos="1150"/>
          <w:tab w:val="left" w:pos="1440"/>
          <w:tab w:val="left" w:pos="2880"/>
          <w:tab w:val="left" w:pos="4320"/>
          <w:tab w:val="left" w:pos="5760"/>
        </w:tabs>
        <w:suppressAutoHyphens/>
        <w:jc w:val="both"/>
        <w:outlineLvl w:val="0"/>
        <w:rPr>
          <w:rFonts w:ascii="Avenir Book" w:eastAsia="Avenir Book" w:hAnsi="Avenir Book" w:cs="Avenir Book"/>
          <w:b w:val="0"/>
          <w:bCs w:val="0"/>
          <w:caps w:val="0"/>
          <w:sz w:val="24"/>
          <w:szCs w:val="24"/>
        </w:rPr>
      </w:pPr>
      <w:r>
        <w:rPr>
          <w:rFonts w:ascii="Avenir Book" w:eastAsia="Avenir Book" w:hAnsi="Avenir Book" w:cs="Avenir Book"/>
          <w:b w:val="0"/>
          <w:bCs w:val="0"/>
          <w:caps w:val="0"/>
          <w:sz w:val="24"/>
          <w:szCs w:val="24"/>
        </w:rPr>
        <w:tab/>
        <w:t>07528 220756</w:t>
      </w:r>
    </w:p>
    <w:p w14:paraId="452EC25C" w14:textId="77777777" w:rsidR="008B3675" w:rsidRDefault="008B3675" w:rsidP="008B3675">
      <w:pPr>
        <w:pStyle w:val="Caption"/>
        <w:tabs>
          <w:tab w:val="clear" w:pos="1150"/>
          <w:tab w:val="left" w:pos="1440"/>
          <w:tab w:val="left" w:pos="2880"/>
          <w:tab w:val="left" w:pos="4320"/>
          <w:tab w:val="left" w:pos="5760"/>
        </w:tabs>
        <w:suppressAutoHyphens/>
        <w:jc w:val="both"/>
        <w:outlineLvl w:val="0"/>
        <w:rPr>
          <w:rFonts w:ascii="Avenir Book" w:eastAsia="Avenir Book" w:hAnsi="Avenir Book" w:cs="Avenir Book"/>
          <w:b w:val="0"/>
          <w:bCs w:val="0"/>
          <w:caps w:val="0"/>
          <w:sz w:val="24"/>
          <w:szCs w:val="24"/>
        </w:rPr>
      </w:pPr>
      <w:r>
        <w:rPr>
          <w:rFonts w:ascii="Avenir Book" w:eastAsia="Avenir Book" w:hAnsi="Avenir Book" w:cs="Avenir Book"/>
          <w:b w:val="0"/>
          <w:bCs w:val="0"/>
          <w:caps w:val="0"/>
          <w:sz w:val="24"/>
          <w:szCs w:val="24"/>
        </w:rPr>
        <w:tab/>
      </w:r>
      <w:hyperlink r:id="rId11" w:history="1">
        <w:r>
          <w:rPr>
            <w:rStyle w:val="Hyperlink6"/>
            <w:rFonts w:ascii="Avenir Book" w:hAnsi="Avenir Book"/>
            <w:b w:val="0"/>
            <w:bCs w:val="0"/>
            <w:caps w:val="0"/>
            <w:sz w:val="24"/>
            <w:szCs w:val="24"/>
          </w:rPr>
          <w:t>ps10lms@gmail.com</w:t>
        </w:r>
      </w:hyperlink>
    </w:p>
    <w:p w14:paraId="2DE30D4D" w14:textId="77777777" w:rsidR="008B3675" w:rsidRDefault="008B3675" w:rsidP="008B3675">
      <w:pPr>
        <w:pStyle w:val="Caption"/>
        <w:tabs>
          <w:tab w:val="clear" w:pos="1150"/>
          <w:tab w:val="left" w:pos="1440"/>
          <w:tab w:val="left" w:pos="2880"/>
          <w:tab w:val="left" w:pos="4320"/>
          <w:tab w:val="left" w:pos="5760"/>
        </w:tabs>
        <w:suppressAutoHyphens/>
        <w:jc w:val="both"/>
        <w:outlineLvl w:val="0"/>
        <w:rPr>
          <w:rFonts w:ascii="Avenir Book" w:eastAsia="Avenir Book" w:hAnsi="Avenir Book" w:cs="Avenir Book"/>
          <w:b w:val="0"/>
          <w:bCs w:val="0"/>
          <w:caps w:val="0"/>
          <w:sz w:val="24"/>
          <w:szCs w:val="24"/>
        </w:rPr>
      </w:pPr>
    </w:p>
    <w:p w14:paraId="7A82208E" w14:textId="77777777" w:rsidR="008B3675" w:rsidRDefault="008B3675" w:rsidP="008B3675">
      <w:pPr>
        <w:pStyle w:val="Caption"/>
        <w:tabs>
          <w:tab w:val="clear" w:pos="1150"/>
          <w:tab w:val="left" w:pos="1440"/>
          <w:tab w:val="left" w:pos="2880"/>
          <w:tab w:val="left" w:pos="4320"/>
          <w:tab w:val="left" w:pos="5760"/>
        </w:tabs>
        <w:suppressAutoHyphens/>
        <w:jc w:val="both"/>
        <w:outlineLvl w:val="0"/>
        <w:rPr>
          <w:rFonts w:ascii="Avenir Book" w:eastAsia="Avenir Book" w:hAnsi="Avenir Book" w:cs="Avenir Book"/>
          <w:b w:val="0"/>
          <w:bCs w:val="0"/>
          <w:caps w:val="0"/>
          <w:sz w:val="24"/>
          <w:szCs w:val="24"/>
        </w:rPr>
      </w:pPr>
      <w:r>
        <w:rPr>
          <w:rStyle w:val="None"/>
          <w:rFonts w:ascii="Avenir Book" w:hAnsi="Avenir Book"/>
          <w:b w:val="0"/>
          <w:bCs w:val="0"/>
          <w:caps w:val="0"/>
          <w:sz w:val="24"/>
          <w:szCs w:val="24"/>
          <w:u w:color="E94792"/>
        </w:rPr>
        <w:t xml:space="preserve">Deputy Safeguarding Officer: </w:t>
      </w:r>
      <w:r>
        <w:rPr>
          <w:rFonts w:ascii="Avenir Book" w:hAnsi="Avenir Book"/>
          <w:b w:val="0"/>
          <w:bCs w:val="0"/>
          <w:caps w:val="0"/>
          <w:sz w:val="24"/>
          <w:szCs w:val="24"/>
        </w:rPr>
        <w:t>Ben Ireland</w:t>
      </w:r>
    </w:p>
    <w:p w14:paraId="6D27E2C4" w14:textId="77777777" w:rsidR="008B3675" w:rsidRDefault="008B3675" w:rsidP="008B3675">
      <w:pPr>
        <w:pStyle w:val="Caption"/>
        <w:tabs>
          <w:tab w:val="clear" w:pos="1150"/>
          <w:tab w:val="left" w:pos="1440"/>
          <w:tab w:val="left" w:pos="2880"/>
          <w:tab w:val="left" w:pos="4320"/>
          <w:tab w:val="left" w:pos="5760"/>
        </w:tabs>
        <w:suppressAutoHyphens/>
        <w:jc w:val="both"/>
        <w:outlineLvl w:val="0"/>
        <w:rPr>
          <w:rFonts w:ascii="Avenir Book" w:eastAsia="Avenir Book" w:hAnsi="Avenir Book" w:cs="Avenir Book"/>
          <w:b w:val="0"/>
          <w:bCs w:val="0"/>
          <w:caps w:val="0"/>
          <w:sz w:val="24"/>
          <w:szCs w:val="24"/>
        </w:rPr>
      </w:pPr>
    </w:p>
    <w:p w14:paraId="2E336AB9" w14:textId="77777777" w:rsidR="008B3675" w:rsidRDefault="008B3675" w:rsidP="008B3675">
      <w:pPr>
        <w:pStyle w:val="Caption"/>
        <w:tabs>
          <w:tab w:val="clear" w:pos="1150"/>
          <w:tab w:val="left" w:pos="1440"/>
          <w:tab w:val="left" w:pos="2880"/>
          <w:tab w:val="left" w:pos="4320"/>
          <w:tab w:val="left" w:pos="5760"/>
        </w:tabs>
        <w:suppressAutoHyphens/>
        <w:jc w:val="both"/>
        <w:outlineLvl w:val="0"/>
        <w:rPr>
          <w:rFonts w:ascii="Avenir Book" w:eastAsia="Avenir Book" w:hAnsi="Avenir Book" w:cs="Avenir Book"/>
          <w:b w:val="0"/>
          <w:bCs w:val="0"/>
          <w:caps w:val="0"/>
          <w:sz w:val="24"/>
          <w:szCs w:val="24"/>
        </w:rPr>
      </w:pPr>
      <w:r>
        <w:rPr>
          <w:rFonts w:ascii="Avenir Book" w:eastAsia="Avenir Book" w:hAnsi="Avenir Book" w:cs="Avenir Book"/>
          <w:b w:val="0"/>
          <w:bCs w:val="0"/>
          <w:caps w:val="0"/>
          <w:sz w:val="24"/>
          <w:szCs w:val="24"/>
        </w:rPr>
        <w:tab/>
        <w:t>07943 880006</w:t>
      </w:r>
    </w:p>
    <w:p w14:paraId="0591F5E1" w14:textId="77777777" w:rsidR="008B3675" w:rsidRDefault="008B3675" w:rsidP="008B3675">
      <w:pPr>
        <w:pStyle w:val="Caption"/>
        <w:tabs>
          <w:tab w:val="clear" w:pos="1150"/>
          <w:tab w:val="left" w:pos="1440"/>
          <w:tab w:val="left" w:pos="2880"/>
          <w:tab w:val="left" w:pos="4320"/>
          <w:tab w:val="left" w:pos="5760"/>
        </w:tabs>
        <w:suppressAutoHyphens/>
        <w:jc w:val="both"/>
        <w:outlineLvl w:val="0"/>
        <w:rPr>
          <w:rFonts w:ascii="Avenir Book" w:eastAsia="Avenir Book" w:hAnsi="Avenir Book" w:cs="Avenir Book"/>
          <w:b w:val="0"/>
          <w:bCs w:val="0"/>
          <w:caps w:val="0"/>
          <w:sz w:val="24"/>
          <w:szCs w:val="24"/>
        </w:rPr>
      </w:pPr>
      <w:r>
        <w:rPr>
          <w:rFonts w:ascii="Avenir Book" w:eastAsia="Avenir Book" w:hAnsi="Avenir Book" w:cs="Avenir Book"/>
          <w:b w:val="0"/>
          <w:bCs w:val="0"/>
          <w:caps w:val="0"/>
          <w:sz w:val="24"/>
          <w:szCs w:val="24"/>
        </w:rPr>
        <w:tab/>
      </w:r>
      <w:hyperlink r:id="rId12" w:history="1">
        <w:r>
          <w:rPr>
            <w:rStyle w:val="Hyperlink6"/>
            <w:rFonts w:ascii="Avenir Book" w:hAnsi="Avenir Book"/>
            <w:b w:val="0"/>
            <w:bCs w:val="0"/>
            <w:caps w:val="0"/>
            <w:sz w:val="24"/>
            <w:szCs w:val="24"/>
          </w:rPr>
          <w:t>ben.ireland5@gmail.com</w:t>
        </w:r>
      </w:hyperlink>
    </w:p>
    <w:p w14:paraId="4B9274D5" w14:textId="77777777" w:rsidR="008B3675" w:rsidRDefault="008B3675" w:rsidP="008B3675">
      <w:pPr>
        <w:pStyle w:val="Caption"/>
        <w:tabs>
          <w:tab w:val="clear" w:pos="1150"/>
          <w:tab w:val="left" w:pos="1440"/>
          <w:tab w:val="left" w:pos="2880"/>
          <w:tab w:val="left" w:pos="4320"/>
          <w:tab w:val="left" w:pos="5760"/>
        </w:tabs>
        <w:suppressAutoHyphens/>
        <w:jc w:val="both"/>
        <w:outlineLvl w:val="0"/>
        <w:rPr>
          <w:rFonts w:ascii="Avenir Book" w:eastAsia="Avenir Book" w:hAnsi="Avenir Book" w:cs="Avenir Book"/>
          <w:b w:val="0"/>
          <w:bCs w:val="0"/>
          <w:caps w:val="0"/>
          <w:sz w:val="24"/>
          <w:szCs w:val="24"/>
        </w:rPr>
      </w:pPr>
    </w:p>
    <w:p w14:paraId="4C98DCC8" w14:textId="77777777" w:rsidR="008B3675" w:rsidRDefault="008B3675" w:rsidP="008B3675">
      <w:pPr>
        <w:pStyle w:val="Caption"/>
        <w:tabs>
          <w:tab w:val="clear" w:pos="1150"/>
          <w:tab w:val="left" w:pos="1440"/>
          <w:tab w:val="left" w:pos="2880"/>
          <w:tab w:val="left" w:pos="4320"/>
          <w:tab w:val="left" w:pos="5760"/>
        </w:tabs>
        <w:suppressAutoHyphens/>
        <w:jc w:val="both"/>
        <w:outlineLvl w:val="0"/>
        <w:rPr>
          <w:rFonts w:ascii="Avenir Book" w:eastAsia="Avenir Book" w:hAnsi="Avenir Book" w:cs="Avenir Book"/>
          <w:b w:val="0"/>
          <w:bCs w:val="0"/>
          <w:caps w:val="0"/>
          <w:sz w:val="24"/>
          <w:szCs w:val="24"/>
        </w:rPr>
      </w:pPr>
    </w:p>
    <w:p w14:paraId="1F5AB07C" w14:textId="77777777" w:rsidR="008B3675" w:rsidRDefault="008B3675" w:rsidP="008B3675">
      <w:pPr>
        <w:pStyle w:val="Caption"/>
        <w:tabs>
          <w:tab w:val="clear" w:pos="1150"/>
          <w:tab w:val="left" w:pos="1440"/>
          <w:tab w:val="left" w:pos="2880"/>
          <w:tab w:val="left" w:pos="4320"/>
          <w:tab w:val="left" w:pos="5760"/>
        </w:tabs>
        <w:suppressAutoHyphens/>
        <w:jc w:val="both"/>
        <w:outlineLvl w:val="0"/>
        <w:rPr>
          <w:rFonts w:ascii="Avenir Book" w:eastAsia="Avenir Book" w:hAnsi="Avenir Book" w:cs="Avenir Book"/>
          <w:b w:val="0"/>
          <w:bCs w:val="0"/>
          <w:caps w:val="0"/>
          <w:sz w:val="24"/>
          <w:szCs w:val="24"/>
        </w:rPr>
      </w:pPr>
      <w:proofErr w:type="spellStart"/>
      <w:r>
        <w:rPr>
          <w:rFonts w:ascii="Avenir Book" w:hAnsi="Avenir Book"/>
          <w:b w:val="0"/>
          <w:bCs w:val="0"/>
          <w:caps w:val="0"/>
          <w:sz w:val="24"/>
          <w:szCs w:val="24"/>
        </w:rPr>
        <w:t>Thirty:one</w:t>
      </w:r>
      <w:proofErr w:type="spellEnd"/>
      <w:r>
        <w:rPr>
          <w:rFonts w:ascii="Avenir Book" w:hAnsi="Avenir Book"/>
          <w:b w:val="0"/>
          <w:bCs w:val="0"/>
          <w:caps w:val="0"/>
          <w:sz w:val="24"/>
          <w:szCs w:val="24"/>
        </w:rPr>
        <w:t xml:space="preserve"> eight:</w:t>
      </w:r>
      <w:r>
        <w:rPr>
          <w:rFonts w:ascii="Avenir Book" w:hAnsi="Avenir Book"/>
          <w:b w:val="0"/>
          <w:bCs w:val="0"/>
          <w:caps w:val="0"/>
          <w:sz w:val="24"/>
          <w:szCs w:val="24"/>
        </w:rPr>
        <w:tab/>
      </w:r>
    </w:p>
    <w:p w14:paraId="753157FD" w14:textId="77777777" w:rsidR="008B3675" w:rsidRDefault="008B3675" w:rsidP="008B3675">
      <w:pPr>
        <w:pStyle w:val="Caption"/>
        <w:tabs>
          <w:tab w:val="clear" w:pos="1150"/>
          <w:tab w:val="left" w:pos="1440"/>
          <w:tab w:val="left" w:pos="2880"/>
          <w:tab w:val="left" w:pos="4320"/>
          <w:tab w:val="left" w:pos="5760"/>
        </w:tabs>
        <w:suppressAutoHyphens/>
        <w:jc w:val="both"/>
        <w:outlineLvl w:val="0"/>
        <w:rPr>
          <w:rFonts w:ascii="Avenir Book" w:eastAsia="Avenir Book" w:hAnsi="Avenir Book" w:cs="Avenir Book"/>
          <w:b w:val="0"/>
          <w:bCs w:val="0"/>
          <w:caps w:val="0"/>
          <w:sz w:val="24"/>
          <w:szCs w:val="24"/>
        </w:rPr>
      </w:pPr>
      <w:r>
        <w:rPr>
          <w:rFonts w:ascii="Avenir Book" w:hAnsi="Avenir Book"/>
          <w:b w:val="0"/>
          <w:bCs w:val="0"/>
          <w:caps w:val="0"/>
          <w:sz w:val="24"/>
          <w:szCs w:val="24"/>
        </w:rPr>
        <w:t>0303 003 11 11</w:t>
      </w:r>
    </w:p>
    <w:p w14:paraId="0109880A" w14:textId="77777777" w:rsidR="008B3675" w:rsidRDefault="008B3675" w:rsidP="008B3675">
      <w:pPr>
        <w:pStyle w:val="Caption"/>
        <w:tabs>
          <w:tab w:val="clear" w:pos="1150"/>
          <w:tab w:val="left" w:pos="1440"/>
          <w:tab w:val="left" w:pos="2880"/>
          <w:tab w:val="left" w:pos="4320"/>
          <w:tab w:val="left" w:pos="5760"/>
        </w:tabs>
        <w:suppressAutoHyphens/>
        <w:jc w:val="both"/>
        <w:outlineLvl w:val="0"/>
        <w:rPr>
          <w:rFonts w:ascii="Avenir Book" w:eastAsia="Avenir Book" w:hAnsi="Avenir Book" w:cs="Avenir Book"/>
          <w:b w:val="0"/>
          <w:bCs w:val="0"/>
          <w:caps w:val="0"/>
          <w:sz w:val="24"/>
          <w:szCs w:val="24"/>
        </w:rPr>
      </w:pPr>
    </w:p>
    <w:p w14:paraId="65B49650" w14:textId="77777777" w:rsidR="008B3675" w:rsidRDefault="008B3675" w:rsidP="008B3675">
      <w:pPr>
        <w:pStyle w:val="Caption"/>
        <w:tabs>
          <w:tab w:val="clear" w:pos="1150"/>
          <w:tab w:val="left" w:pos="1440"/>
          <w:tab w:val="left" w:pos="2880"/>
          <w:tab w:val="left" w:pos="4320"/>
          <w:tab w:val="left" w:pos="5760"/>
        </w:tabs>
        <w:suppressAutoHyphens/>
        <w:jc w:val="both"/>
        <w:outlineLvl w:val="0"/>
        <w:rPr>
          <w:rFonts w:ascii="Avenir Book" w:eastAsia="Avenir Book" w:hAnsi="Avenir Book" w:cs="Avenir Book"/>
          <w:b w:val="0"/>
          <w:bCs w:val="0"/>
          <w:caps w:val="0"/>
          <w:sz w:val="24"/>
          <w:szCs w:val="24"/>
        </w:rPr>
      </w:pPr>
      <w:r>
        <w:rPr>
          <w:rFonts w:ascii="Avenir Book" w:hAnsi="Avenir Book"/>
          <w:b w:val="0"/>
          <w:bCs w:val="0"/>
          <w:caps w:val="0"/>
          <w:sz w:val="24"/>
          <w:szCs w:val="24"/>
        </w:rPr>
        <w:t>Police:</w:t>
      </w:r>
      <w:r>
        <w:rPr>
          <w:rFonts w:ascii="Avenir Book" w:hAnsi="Avenir Book"/>
          <w:b w:val="0"/>
          <w:bCs w:val="0"/>
          <w:caps w:val="0"/>
          <w:sz w:val="24"/>
          <w:szCs w:val="24"/>
        </w:rPr>
        <w:tab/>
      </w:r>
      <w:r>
        <w:rPr>
          <w:rFonts w:ascii="Avenir Book" w:hAnsi="Avenir Book"/>
          <w:b w:val="0"/>
          <w:bCs w:val="0"/>
          <w:caps w:val="0"/>
          <w:sz w:val="24"/>
          <w:szCs w:val="24"/>
        </w:rPr>
        <w:tab/>
      </w:r>
    </w:p>
    <w:p w14:paraId="5BF75B1F" w14:textId="77777777" w:rsidR="008B3675" w:rsidRDefault="008B3675" w:rsidP="008B3675">
      <w:pPr>
        <w:pStyle w:val="Caption"/>
        <w:tabs>
          <w:tab w:val="clear" w:pos="1150"/>
          <w:tab w:val="left" w:pos="1440"/>
          <w:tab w:val="left" w:pos="2880"/>
          <w:tab w:val="left" w:pos="4320"/>
          <w:tab w:val="left" w:pos="5760"/>
        </w:tabs>
        <w:suppressAutoHyphens/>
        <w:jc w:val="both"/>
        <w:outlineLvl w:val="0"/>
        <w:rPr>
          <w:rFonts w:ascii="Avenir Book" w:eastAsia="Avenir Book" w:hAnsi="Avenir Book" w:cs="Avenir Book"/>
          <w:b w:val="0"/>
          <w:bCs w:val="0"/>
          <w:caps w:val="0"/>
          <w:sz w:val="24"/>
          <w:szCs w:val="24"/>
        </w:rPr>
      </w:pPr>
      <w:r>
        <w:rPr>
          <w:rFonts w:ascii="Avenir Book" w:hAnsi="Avenir Book"/>
          <w:b w:val="0"/>
          <w:bCs w:val="0"/>
          <w:caps w:val="0"/>
          <w:sz w:val="24"/>
          <w:szCs w:val="24"/>
        </w:rPr>
        <w:t>101</w:t>
      </w:r>
    </w:p>
    <w:p w14:paraId="3B6F9452" w14:textId="77777777" w:rsidR="008B3675" w:rsidRDefault="008B3675" w:rsidP="008B3675">
      <w:pPr>
        <w:pStyle w:val="Caption"/>
        <w:tabs>
          <w:tab w:val="clear" w:pos="1150"/>
          <w:tab w:val="left" w:pos="1440"/>
          <w:tab w:val="left" w:pos="2880"/>
          <w:tab w:val="left" w:pos="4320"/>
          <w:tab w:val="left" w:pos="5760"/>
        </w:tabs>
        <w:suppressAutoHyphens/>
        <w:jc w:val="both"/>
        <w:outlineLvl w:val="0"/>
        <w:rPr>
          <w:rFonts w:ascii="Avenir Book" w:eastAsia="Avenir Book" w:hAnsi="Avenir Book" w:cs="Avenir Book"/>
          <w:b w:val="0"/>
          <w:bCs w:val="0"/>
          <w:caps w:val="0"/>
          <w:sz w:val="24"/>
          <w:szCs w:val="24"/>
        </w:rPr>
      </w:pPr>
    </w:p>
    <w:p w14:paraId="4299E262" w14:textId="77777777" w:rsidR="008B3675" w:rsidRDefault="008B3675" w:rsidP="008B3675">
      <w:pPr>
        <w:pStyle w:val="Caption"/>
        <w:tabs>
          <w:tab w:val="clear" w:pos="1150"/>
          <w:tab w:val="left" w:pos="1440"/>
          <w:tab w:val="left" w:pos="2880"/>
          <w:tab w:val="left" w:pos="4320"/>
          <w:tab w:val="left" w:pos="5760"/>
        </w:tabs>
        <w:suppressAutoHyphens/>
        <w:jc w:val="both"/>
        <w:outlineLvl w:val="0"/>
        <w:rPr>
          <w:rFonts w:ascii="Avenir Book" w:eastAsia="Avenir Book" w:hAnsi="Avenir Book" w:cs="Avenir Book"/>
          <w:b w:val="0"/>
          <w:bCs w:val="0"/>
          <w:caps w:val="0"/>
          <w:sz w:val="24"/>
          <w:szCs w:val="24"/>
        </w:rPr>
      </w:pPr>
      <w:r>
        <w:rPr>
          <w:rFonts w:ascii="Avenir Book" w:hAnsi="Avenir Book"/>
          <w:b w:val="0"/>
          <w:bCs w:val="0"/>
          <w:caps w:val="0"/>
          <w:sz w:val="24"/>
          <w:szCs w:val="24"/>
        </w:rPr>
        <w:t xml:space="preserve">Multi Agency Referral Unit: </w:t>
      </w:r>
    </w:p>
    <w:p w14:paraId="248EA637" w14:textId="77777777" w:rsidR="008B3675" w:rsidRDefault="008B3675" w:rsidP="008B3675">
      <w:pPr>
        <w:pStyle w:val="Caption"/>
        <w:tabs>
          <w:tab w:val="clear" w:pos="1150"/>
          <w:tab w:val="left" w:pos="1440"/>
          <w:tab w:val="left" w:pos="2880"/>
          <w:tab w:val="left" w:pos="4320"/>
          <w:tab w:val="left" w:pos="5760"/>
        </w:tabs>
        <w:suppressAutoHyphens/>
        <w:jc w:val="both"/>
        <w:outlineLvl w:val="0"/>
        <w:rPr>
          <w:rStyle w:val="None"/>
          <w:rFonts w:ascii="Avenir Book" w:eastAsia="Avenir Book" w:hAnsi="Avenir Book" w:cs="Avenir Book"/>
          <w:b w:val="0"/>
          <w:bCs w:val="0"/>
          <w:caps w:val="0"/>
          <w:sz w:val="24"/>
          <w:szCs w:val="24"/>
          <w:u w:color="323232"/>
        </w:rPr>
      </w:pPr>
      <w:r>
        <w:rPr>
          <w:rFonts w:ascii="Avenir Book" w:hAnsi="Avenir Book"/>
          <w:b w:val="0"/>
          <w:bCs w:val="0"/>
          <w:caps w:val="0"/>
          <w:sz w:val="24"/>
          <w:szCs w:val="24"/>
        </w:rPr>
        <w:t>0300 123 1116</w:t>
      </w:r>
    </w:p>
    <w:p w14:paraId="0F8B52F1" w14:textId="77777777" w:rsidR="008B3675" w:rsidRDefault="008B3675" w:rsidP="008B3675">
      <w:pPr>
        <w:pStyle w:val="Footer"/>
        <w:tabs>
          <w:tab w:val="clear" w:pos="9026"/>
          <w:tab w:val="right" w:pos="9000"/>
        </w:tabs>
        <w:jc w:val="both"/>
      </w:pPr>
      <w:r>
        <w:rPr>
          <w:rStyle w:val="None"/>
          <w:rFonts w:ascii="Arial Unicode MS" w:hAnsi="Arial Unicode MS"/>
          <w:sz w:val="26"/>
          <w:szCs w:val="26"/>
          <w:u w:color="323232"/>
          <w14:textOutline w14:w="0" w14:cap="flat" w14:cmpd="sng" w14:algn="ctr">
            <w14:noFill/>
            <w14:prstDash w14:val="solid"/>
            <w14:bevel/>
          </w14:textOutline>
        </w:rPr>
        <w:br w:type="page"/>
      </w:r>
    </w:p>
    <w:p w14:paraId="6EF99B8C" w14:textId="77777777" w:rsidR="008B3675" w:rsidRDefault="008B3675" w:rsidP="008B3675">
      <w:pPr>
        <w:pStyle w:val="Footer"/>
        <w:tabs>
          <w:tab w:val="clear" w:pos="9026"/>
          <w:tab w:val="right" w:pos="9000"/>
        </w:tabs>
        <w:jc w:val="both"/>
        <w:rPr>
          <w:rStyle w:val="None"/>
          <w:rFonts w:ascii="Avenir Heavy" w:eastAsia="Avenir Heavy" w:hAnsi="Avenir Heavy" w:cs="Avenir Heavy"/>
          <w:color w:val="323232"/>
          <w:sz w:val="26"/>
          <w:szCs w:val="26"/>
          <w:u w:color="323232"/>
          <w14:textOutline w14:w="0" w14:cap="flat" w14:cmpd="sng" w14:algn="ctr">
            <w14:noFill/>
            <w14:prstDash w14:val="solid"/>
            <w14:bevel/>
          </w14:textOutline>
        </w:rPr>
      </w:pPr>
      <w:r>
        <w:rPr>
          <w:rStyle w:val="None"/>
          <w:rFonts w:ascii="Avenir Heavy" w:hAnsi="Avenir Heavy"/>
          <w:sz w:val="26"/>
          <w:szCs w:val="26"/>
          <w:u w:color="323232"/>
          <w14:textOutline w14:w="0" w14:cap="flat" w14:cmpd="sng" w14:algn="ctr">
            <w14:noFill/>
            <w14:prstDash w14:val="solid"/>
            <w14:bevel/>
          </w14:textOutline>
        </w:rPr>
        <w:lastRenderedPageBreak/>
        <w:t xml:space="preserve">Safeguarding </w:t>
      </w:r>
      <w:r>
        <w:rPr>
          <w:rStyle w:val="None"/>
          <w:rFonts w:ascii="Avenir Heavy" w:hAnsi="Avenir Heavy"/>
          <w:color w:val="323232"/>
          <w:sz w:val="26"/>
          <w:szCs w:val="26"/>
          <w:u w:color="323232"/>
          <w14:textOutline w14:w="0" w14:cap="flat" w14:cmpd="sng" w14:algn="ctr">
            <w14:noFill/>
            <w14:prstDash w14:val="solid"/>
            <w14:bevel/>
          </w14:textOutline>
        </w:rPr>
        <w:t xml:space="preserve">Appendix 7: </w:t>
      </w:r>
    </w:p>
    <w:p w14:paraId="78D14C4E" w14:textId="77777777" w:rsidR="008B3675" w:rsidRDefault="008B3675" w:rsidP="008B3675">
      <w:pPr>
        <w:pStyle w:val="Footer"/>
        <w:tabs>
          <w:tab w:val="clear" w:pos="9026"/>
          <w:tab w:val="right" w:pos="9000"/>
        </w:tabs>
        <w:jc w:val="both"/>
        <w:rPr>
          <w:rStyle w:val="None"/>
          <w:rFonts w:ascii="Avenir Heavy" w:eastAsia="Avenir Heavy" w:hAnsi="Avenir Heavy" w:cs="Avenir Heavy"/>
          <w:color w:val="323232"/>
          <w:sz w:val="26"/>
          <w:szCs w:val="26"/>
          <w:u w:color="323232"/>
          <w14:textOutline w14:w="0" w14:cap="flat" w14:cmpd="sng" w14:algn="ctr">
            <w14:noFill/>
            <w14:prstDash w14:val="solid"/>
            <w14:bevel/>
          </w14:textOutline>
        </w:rPr>
      </w:pPr>
      <w:r>
        <w:rPr>
          <w:rStyle w:val="None"/>
          <w:rFonts w:ascii="Avenir Heavy" w:hAnsi="Avenir Heavy"/>
          <w:color w:val="323232"/>
          <w:sz w:val="26"/>
          <w:szCs w:val="26"/>
          <w:u w:color="323232"/>
          <w14:textOutline w14:w="0" w14:cap="flat" w14:cmpd="sng" w14:algn="ctr">
            <w14:noFill/>
            <w14:prstDash w14:val="solid"/>
            <w14:bevel/>
          </w14:textOutline>
        </w:rPr>
        <w:t>Flow chart for action (children)</w:t>
      </w:r>
      <w:r>
        <w:rPr>
          <w:rStyle w:val="None"/>
          <w:rFonts w:ascii="Avenir Heavy" w:eastAsia="Avenir Heavy" w:hAnsi="Avenir Heavy" w:cs="Avenir Heavy"/>
          <w:noProof/>
          <w:color w:val="323232"/>
          <w:sz w:val="26"/>
          <w:szCs w:val="26"/>
          <w:u w:color="323232"/>
          <w14:textOutline w14:w="0" w14:cap="flat" w14:cmpd="sng" w14:algn="ctr">
            <w14:noFill/>
            <w14:prstDash w14:val="solid"/>
            <w14:bevel/>
          </w14:textOutline>
        </w:rPr>
        <w:drawing>
          <wp:anchor distT="0" distB="0" distL="0" distR="0" simplePos="0" relativeHeight="251659264" behindDoc="0" locked="0" layoutInCell="1" allowOverlap="1" wp14:anchorId="7A6A2CEC" wp14:editId="564A4495">
            <wp:simplePos x="0" y="0"/>
            <wp:positionH relativeFrom="margin">
              <wp:posOffset>-6499</wp:posOffset>
            </wp:positionH>
            <wp:positionV relativeFrom="line">
              <wp:posOffset>298706</wp:posOffset>
            </wp:positionV>
            <wp:extent cx="4248005" cy="6312763"/>
            <wp:effectExtent l="0" t="0" r="0" b="0"/>
            <wp:wrapThrough wrapText="bothSides" distL="0" distR="0">
              <wp:wrapPolygon edited="1">
                <wp:start x="0" y="0"/>
                <wp:lineTo x="0" y="21600"/>
                <wp:lineTo x="21601" y="21600"/>
                <wp:lineTo x="21601" y="0"/>
                <wp:lineTo x="0" y="0"/>
              </wp:wrapPolygon>
            </wp:wrapThrough>
            <wp:docPr id="1073741847" name="officeArt object" descr="Image"/>
            <wp:cNvGraphicFramePr/>
            <a:graphic xmlns:a="http://schemas.openxmlformats.org/drawingml/2006/main">
              <a:graphicData uri="http://schemas.openxmlformats.org/drawingml/2006/picture">
                <pic:pic xmlns:pic="http://schemas.openxmlformats.org/drawingml/2006/picture">
                  <pic:nvPicPr>
                    <pic:cNvPr id="1073741847" name="Image" descr="Image"/>
                    <pic:cNvPicPr>
                      <a:picLocks noChangeAspect="1"/>
                    </pic:cNvPicPr>
                  </pic:nvPicPr>
                  <pic:blipFill>
                    <a:blip r:embed="rId13"/>
                    <a:srcRect l="3669" t="2608" r="3669"/>
                    <a:stretch>
                      <a:fillRect/>
                    </a:stretch>
                  </pic:blipFill>
                  <pic:spPr>
                    <a:xfrm>
                      <a:off x="0" y="0"/>
                      <a:ext cx="4248005" cy="6312763"/>
                    </a:xfrm>
                    <a:prstGeom prst="rect">
                      <a:avLst/>
                    </a:prstGeom>
                    <a:ln w="12700" cap="flat">
                      <a:noFill/>
                      <a:miter lim="400000"/>
                    </a:ln>
                    <a:effectLst/>
                  </pic:spPr>
                </pic:pic>
              </a:graphicData>
            </a:graphic>
          </wp:anchor>
        </w:drawing>
      </w:r>
    </w:p>
    <w:p w14:paraId="106955AF" w14:textId="77777777" w:rsidR="008B3675" w:rsidRDefault="008B3675" w:rsidP="008B3675">
      <w:pPr>
        <w:pStyle w:val="Footer"/>
        <w:tabs>
          <w:tab w:val="clear" w:pos="9026"/>
          <w:tab w:val="right" w:pos="9000"/>
        </w:tabs>
        <w:jc w:val="both"/>
        <w:rPr>
          <w:rStyle w:val="None"/>
          <w:rFonts w:ascii="Avenir Heavy" w:eastAsia="Avenir Heavy" w:hAnsi="Avenir Heavy" w:cs="Avenir Heavy"/>
          <w:color w:val="323232"/>
          <w:sz w:val="26"/>
          <w:szCs w:val="26"/>
          <w:u w:color="323232"/>
          <w14:textOutline w14:w="0" w14:cap="flat" w14:cmpd="sng" w14:algn="ctr">
            <w14:noFill/>
            <w14:prstDash w14:val="solid"/>
            <w14:bevel/>
          </w14:textOutline>
        </w:rPr>
      </w:pPr>
      <w:r>
        <w:rPr>
          <w:rStyle w:val="None"/>
          <w:rFonts w:ascii="Avenir Heavy" w:hAnsi="Avenir Heavy"/>
          <w:color w:val="323232"/>
          <w:sz w:val="26"/>
          <w:szCs w:val="26"/>
          <w:u w:color="323232"/>
          <w14:textOutline w14:w="0" w14:cap="flat" w14:cmpd="sng" w14:algn="ctr">
            <w14:noFill/>
            <w14:prstDash w14:val="solid"/>
            <w14:bevel/>
          </w14:textOutline>
        </w:rPr>
        <w:t xml:space="preserve">Safeguarding Appendix 8: </w:t>
      </w:r>
    </w:p>
    <w:p w14:paraId="3408CC1A" w14:textId="77777777" w:rsidR="008B3675" w:rsidRDefault="008B3675" w:rsidP="008B3675">
      <w:pPr>
        <w:pStyle w:val="Footer"/>
        <w:tabs>
          <w:tab w:val="clear" w:pos="9026"/>
          <w:tab w:val="right" w:pos="9000"/>
        </w:tabs>
        <w:jc w:val="both"/>
        <w:rPr>
          <w:rStyle w:val="None"/>
          <w:rFonts w:ascii="Avenir Heavy" w:eastAsia="Avenir Heavy" w:hAnsi="Avenir Heavy" w:cs="Avenir Heavy"/>
          <w:color w:val="323232"/>
          <w:sz w:val="26"/>
          <w:szCs w:val="26"/>
          <w:u w:color="323232"/>
          <w14:textOutline w14:w="0" w14:cap="flat" w14:cmpd="sng" w14:algn="ctr">
            <w14:noFill/>
            <w14:prstDash w14:val="solid"/>
            <w14:bevel/>
          </w14:textOutline>
        </w:rPr>
      </w:pPr>
      <w:r>
        <w:rPr>
          <w:rStyle w:val="None"/>
          <w:rFonts w:ascii="Avenir Heavy" w:hAnsi="Avenir Heavy"/>
          <w:color w:val="323232"/>
          <w:sz w:val="26"/>
          <w:szCs w:val="26"/>
          <w:u w:color="323232"/>
          <w14:textOutline w14:w="0" w14:cap="flat" w14:cmpd="sng" w14:algn="ctr">
            <w14:noFill/>
            <w14:prstDash w14:val="solid"/>
            <w14:bevel/>
          </w14:textOutline>
        </w:rPr>
        <w:t xml:space="preserve">Flow chart for </w:t>
      </w:r>
      <w:proofErr w:type="spellStart"/>
      <w:r>
        <w:rPr>
          <w:rStyle w:val="None"/>
          <w:rFonts w:ascii="Avenir Heavy" w:hAnsi="Avenir Heavy"/>
          <w:color w:val="323232"/>
          <w:sz w:val="26"/>
          <w:szCs w:val="26"/>
          <w:u w:color="323232"/>
          <w14:textOutline w14:w="0" w14:cap="flat" w14:cmpd="sng" w14:algn="ctr">
            <w14:noFill/>
            <w14:prstDash w14:val="solid"/>
            <w14:bevel/>
          </w14:textOutline>
        </w:rPr>
        <w:t>for</w:t>
      </w:r>
      <w:proofErr w:type="spellEnd"/>
      <w:r>
        <w:rPr>
          <w:rStyle w:val="None"/>
          <w:rFonts w:ascii="Avenir Heavy" w:hAnsi="Avenir Heavy"/>
          <w:color w:val="323232"/>
          <w:sz w:val="26"/>
          <w:szCs w:val="26"/>
          <w:u w:color="323232"/>
          <w14:textOutline w14:w="0" w14:cap="flat" w14:cmpd="sng" w14:algn="ctr">
            <w14:noFill/>
            <w14:prstDash w14:val="solid"/>
            <w14:bevel/>
          </w14:textOutline>
        </w:rPr>
        <w:t xml:space="preserve"> action (adults)</w:t>
      </w:r>
      <w:r>
        <w:rPr>
          <w:rStyle w:val="None"/>
          <w:rFonts w:ascii="Avenir Heavy" w:eastAsia="Avenir Heavy" w:hAnsi="Avenir Heavy" w:cs="Avenir Heavy"/>
          <w:noProof/>
          <w:color w:val="323232"/>
          <w:sz w:val="26"/>
          <w:szCs w:val="26"/>
          <w:u w:color="323232"/>
          <w14:textOutline w14:w="0" w14:cap="flat" w14:cmpd="sng" w14:algn="ctr">
            <w14:noFill/>
            <w14:prstDash w14:val="solid"/>
            <w14:bevel/>
          </w14:textOutline>
        </w:rPr>
        <w:drawing>
          <wp:anchor distT="0" distB="0" distL="0" distR="0" simplePos="0" relativeHeight="251660288" behindDoc="0" locked="0" layoutInCell="1" allowOverlap="1" wp14:anchorId="7A35E2DD" wp14:editId="004D3738">
            <wp:simplePos x="0" y="0"/>
            <wp:positionH relativeFrom="margin">
              <wp:posOffset>-6499</wp:posOffset>
            </wp:positionH>
            <wp:positionV relativeFrom="line">
              <wp:posOffset>305056</wp:posOffset>
            </wp:positionV>
            <wp:extent cx="4248073" cy="6306204"/>
            <wp:effectExtent l="0" t="0" r="0" b="0"/>
            <wp:wrapThrough wrapText="bothSides" distL="0" distR="0">
              <wp:wrapPolygon edited="1">
                <wp:start x="0" y="0"/>
                <wp:lineTo x="0" y="21600"/>
                <wp:lineTo x="21600" y="21600"/>
                <wp:lineTo x="21600" y="0"/>
                <wp:lineTo x="0" y="0"/>
              </wp:wrapPolygon>
            </wp:wrapThrough>
            <wp:docPr id="1073741848" name="officeArt object" descr="Image"/>
            <wp:cNvGraphicFramePr/>
            <a:graphic xmlns:a="http://schemas.openxmlformats.org/drawingml/2006/main">
              <a:graphicData uri="http://schemas.openxmlformats.org/drawingml/2006/picture">
                <pic:pic xmlns:pic="http://schemas.openxmlformats.org/drawingml/2006/picture">
                  <pic:nvPicPr>
                    <pic:cNvPr id="1073741848" name="Image" descr="Image"/>
                    <pic:cNvPicPr>
                      <a:picLocks noChangeAspect="1"/>
                    </pic:cNvPicPr>
                  </pic:nvPicPr>
                  <pic:blipFill>
                    <a:blip r:embed="rId14"/>
                    <a:srcRect l="3550" t="2460" r="3550"/>
                    <a:stretch>
                      <a:fillRect/>
                    </a:stretch>
                  </pic:blipFill>
                  <pic:spPr>
                    <a:xfrm>
                      <a:off x="0" y="0"/>
                      <a:ext cx="4248073" cy="6306204"/>
                    </a:xfrm>
                    <a:prstGeom prst="rect">
                      <a:avLst/>
                    </a:prstGeom>
                    <a:ln w="12700" cap="flat">
                      <a:noFill/>
                      <a:miter lim="400000"/>
                    </a:ln>
                    <a:effectLst/>
                  </pic:spPr>
                </pic:pic>
              </a:graphicData>
            </a:graphic>
          </wp:anchor>
        </w:drawing>
      </w:r>
    </w:p>
    <w:p w14:paraId="040A01C6" w14:textId="508ADDC2" w:rsidR="003C3657" w:rsidRDefault="003C3657" w:rsidP="003C3657"/>
    <w:sectPr w:rsidR="003C36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2DF9" w14:textId="77777777" w:rsidR="00A569CD" w:rsidRDefault="00A569CD">
      <w:r>
        <w:separator/>
      </w:r>
    </w:p>
  </w:endnote>
  <w:endnote w:type="continuationSeparator" w:id="0">
    <w:p w14:paraId="40DE0A87" w14:textId="77777777" w:rsidR="00A569CD" w:rsidRDefault="00A5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venir Book">
    <w:altName w:val="Tw Cen MT"/>
    <w:charset w:val="00"/>
    <w:family w:val="roman"/>
    <w:pitch w:val="default"/>
  </w:font>
  <w:font w:name="Avenir Heavy">
    <w:altName w:val="Cambria"/>
    <w:charset w:val="00"/>
    <w:family w:val="roman"/>
    <w:pitch w:val="default"/>
  </w:font>
  <w:font w:name="Avenir Book Oblique">
    <w:altName w:val="Tw Cen MT"/>
    <w:charset w:val="00"/>
    <w:family w:val="roman"/>
    <w:pitch w:val="default"/>
  </w:font>
  <w:font w:name="Open Sans">
    <w:charset w:val="00"/>
    <w:family w:val="swiss"/>
    <w:pitch w:val="variable"/>
    <w:sig w:usb0="E00002EF" w:usb1="4000205B" w:usb2="00000028" w:usb3="00000000" w:csb0="0000019F" w:csb1="00000000"/>
  </w:font>
  <w:font w:name="Quicksand">
    <w:altName w:val="Cambria"/>
    <w:charset w:val="00"/>
    <w:family w:val="roman"/>
    <w:pitch w:val="default"/>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8CC3" w14:textId="77777777" w:rsidR="00C312AF" w:rsidRDefault="006F1391">
    <w:pPr>
      <w:pStyle w:val="HeaderFooter"/>
      <w:jc w:val="right"/>
    </w:pPr>
    <w:r>
      <w:rPr>
        <w:rFonts w:ascii="Avenir Book Oblique" w:hAnsi="Avenir Book Oblique"/>
        <w:sz w:val="16"/>
        <w:szCs w:val="16"/>
        <w:lang w:val="en-US"/>
      </w:rPr>
      <w:t xml:space="preserve">Page </w:t>
    </w:r>
    <w:r>
      <w:rPr>
        <w:rFonts w:ascii="Avenir Book Oblique" w:eastAsia="Avenir Book Oblique" w:hAnsi="Avenir Book Oblique" w:cs="Avenir Book Oblique"/>
        <w:sz w:val="16"/>
        <w:szCs w:val="16"/>
      </w:rPr>
      <w:fldChar w:fldCharType="begin"/>
    </w:r>
    <w:r>
      <w:rPr>
        <w:rFonts w:ascii="Avenir Book Oblique" w:eastAsia="Avenir Book Oblique" w:hAnsi="Avenir Book Oblique" w:cs="Avenir Book Oblique"/>
        <w:sz w:val="16"/>
        <w:szCs w:val="16"/>
      </w:rPr>
      <w:instrText xml:space="preserve"> PAGE </w:instrText>
    </w:r>
    <w:r>
      <w:rPr>
        <w:rFonts w:ascii="Avenir Book Oblique" w:eastAsia="Avenir Book Oblique" w:hAnsi="Avenir Book Oblique" w:cs="Avenir Book Oblique"/>
        <w:sz w:val="16"/>
        <w:szCs w:val="16"/>
      </w:rPr>
      <w:fldChar w:fldCharType="separate"/>
    </w:r>
    <w:r>
      <w:rPr>
        <w:rFonts w:ascii="Avenir Book Oblique" w:eastAsia="Avenir Book Oblique" w:hAnsi="Avenir Book Oblique" w:cs="Avenir Book Oblique"/>
        <w:noProof/>
        <w:sz w:val="16"/>
        <w:szCs w:val="16"/>
      </w:rPr>
      <w:t>1</w:t>
    </w:r>
    <w:r>
      <w:rPr>
        <w:rFonts w:ascii="Avenir Book Oblique" w:eastAsia="Avenir Book Oblique" w:hAnsi="Avenir Book Oblique" w:cs="Avenir Book Oblique"/>
        <w:sz w:val="16"/>
        <w:szCs w:val="16"/>
      </w:rPr>
      <w:fldChar w:fldCharType="end"/>
    </w:r>
    <w:r>
      <w:rPr>
        <w:rFonts w:ascii="Avenir Book Oblique" w:hAnsi="Avenir Book Oblique"/>
        <w:sz w:val="16"/>
        <w:szCs w:val="16"/>
        <w:lang w:val="en-US"/>
      </w:rPr>
      <w:t xml:space="preserve"> of </w:t>
    </w:r>
    <w:r>
      <w:rPr>
        <w:rFonts w:ascii="Avenir Book Oblique" w:eastAsia="Avenir Book Oblique" w:hAnsi="Avenir Book Oblique" w:cs="Avenir Book Oblique"/>
        <w:sz w:val="16"/>
        <w:szCs w:val="16"/>
      </w:rPr>
      <w:fldChar w:fldCharType="begin"/>
    </w:r>
    <w:r>
      <w:rPr>
        <w:rFonts w:ascii="Avenir Book Oblique" w:eastAsia="Avenir Book Oblique" w:hAnsi="Avenir Book Oblique" w:cs="Avenir Book Oblique"/>
        <w:sz w:val="16"/>
        <w:szCs w:val="16"/>
      </w:rPr>
      <w:instrText xml:space="preserve"> NUMPAGES </w:instrText>
    </w:r>
    <w:r>
      <w:rPr>
        <w:rFonts w:ascii="Avenir Book Oblique" w:eastAsia="Avenir Book Oblique" w:hAnsi="Avenir Book Oblique" w:cs="Avenir Book Oblique"/>
        <w:sz w:val="16"/>
        <w:szCs w:val="16"/>
      </w:rPr>
      <w:fldChar w:fldCharType="separate"/>
    </w:r>
    <w:r>
      <w:rPr>
        <w:rFonts w:ascii="Avenir Book Oblique" w:eastAsia="Avenir Book Oblique" w:hAnsi="Avenir Book Oblique" w:cs="Avenir Book Oblique"/>
        <w:noProof/>
        <w:sz w:val="16"/>
        <w:szCs w:val="16"/>
      </w:rPr>
      <w:t>2</w:t>
    </w:r>
    <w:r>
      <w:rPr>
        <w:rFonts w:ascii="Avenir Book Oblique" w:eastAsia="Avenir Book Oblique" w:hAnsi="Avenir Book Oblique" w:cs="Avenir Book Obliqu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4C620" w14:textId="77777777" w:rsidR="00A569CD" w:rsidRDefault="00A569CD">
      <w:r>
        <w:separator/>
      </w:r>
    </w:p>
  </w:footnote>
  <w:footnote w:type="continuationSeparator" w:id="0">
    <w:p w14:paraId="269810F4" w14:textId="77777777" w:rsidR="00A569CD" w:rsidRDefault="00A56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4253"/>
    <w:multiLevelType w:val="multilevel"/>
    <w:tmpl w:val="38600742"/>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firstLine="0"/>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2">
      <w:start w:val="1"/>
      <w:numFmt w:val="decimal"/>
      <w:suff w:val="nothing"/>
      <w:lvlText w:val="%1.%2.%3."/>
      <w:lvlJc w:val="left"/>
      <w:pPr>
        <w:ind w:left="720" w:firstLine="0"/>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3">
      <w:start w:val="1"/>
      <w:numFmt w:val="decimal"/>
      <w:suff w:val="nothing"/>
      <w:lvlText w:val="%1.%2.%3.%4."/>
      <w:lvlJc w:val="left"/>
      <w:pPr>
        <w:ind w:left="1080" w:firstLine="0"/>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4">
      <w:start w:val="1"/>
      <w:numFmt w:val="decimal"/>
      <w:suff w:val="nothing"/>
      <w:lvlText w:val="%1.%2.%3.%4.%5."/>
      <w:lvlJc w:val="left"/>
      <w:pPr>
        <w:ind w:left="1440" w:firstLine="0"/>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5">
      <w:start w:val="1"/>
      <w:numFmt w:val="decimal"/>
      <w:suff w:val="nothing"/>
      <w:lvlText w:val="%1.%2.%3.%4.%5.%6."/>
      <w:lvlJc w:val="left"/>
      <w:pPr>
        <w:ind w:left="1800" w:firstLine="0"/>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6">
      <w:start w:val="1"/>
      <w:numFmt w:val="decimal"/>
      <w:suff w:val="nothing"/>
      <w:lvlText w:val="%1.%2.%3.%4.%5.%6.%7."/>
      <w:lvlJc w:val="left"/>
      <w:pPr>
        <w:ind w:left="2160" w:firstLine="0"/>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7">
      <w:start w:val="1"/>
      <w:numFmt w:val="decimal"/>
      <w:suff w:val="nothing"/>
      <w:lvlText w:val="%1.%2.%3.%4.%5.%6.%7.%8."/>
      <w:lvlJc w:val="left"/>
      <w:pPr>
        <w:ind w:left="2520" w:firstLine="0"/>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8">
      <w:start w:val="1"/>
      <w:numFmt w:val="decimal"/>
      <w:suff w:val="nothing"/>
      <w:lvlText w:val="%1.%2.%3.%4.%5.%6.%7.%8.%9."/>
      <w:lvlJc w:val="left"/>
      <w:pPr>
        <w:ind w:left="2880" w:firstLine="0"/>
      </w:pPr>
      <w:rPr>
        <w:rFonts w:hAnsi="Arial Unicode MS"/>
        <w:caps w:val="0"/>
        <w:smallCaps w:val="0"/>
        <w:strike w:val="0"/>
        <w:dstrike w:val="0"/>
        <w:outline w:val="0"/>
        <w:emboss w:val="0"/>
        <w:imprint w:val="0"/>
        <w:spacing w:val="0"/>
        <w:w w:val="100"/>
        <w:kern w:val="0"/>
        <w:position w:val="0"/>
        <w:sz w:val="41"/>
        <w:szCs w:val="41"/>
        <w:highlight w:val="none"/>
        <w:vertAlign w:val="baseline"/>
      </w:rPr>
    </w:lvl>
  </w:abstractNum>
  <w:abstractNum w:abstractNumId="1" w15:restartNumberingAfterBreak="0">
    <w:nsid w:val="0B2961E5"/>
    <w:multiLevelType w:val="hybridMultilevel"/>
    <w:tmpl w:val="1820D07C"/>
    <w:numStyleLink w:val="ImportedStyle2"/>
  </w:abstractNum>
  <w:abstractNum w:abstractNumId="2" w15:restartNumberingAfterBreak="0">
    <w:nsid w:val="297358A6"/>
    <w:multiLevelType w:val="hybridMultilevel"/>
    <w:tmpl w:val="26168364"/>
    <w:styleLink w:val="ImportedStyle1"/>
    <w:lvl w:ilvl="0" w:tplc="2454F838">
      <w:start w:val="1"/>
      <w:numFmt w:val="bullet"/>
      <w:lvlText w:val="➢"/>
      <w:lvlJc w:val="left"/>
      <w:pPr>
        <w:ind w:left="2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2645428">
      <w:start w:val="1"/>
      <w:numFmt w:val="bullet"/>
      <w:lvlText w:val="o"/>
      <w:lvlJc w:val="left"/>
      <w:pPr>
        <w:ind w:left="14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29AB08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283C0C">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468F872">
      <w:start w:val="1"/>
      <w:numFmt w:val="bullet"/>
      <w:lvlText w:val="o"/>
      <w:lvlJc w:val="left"/>
      <w:pPr>
        <w:ind w:left="36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DD28C6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FA419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6883D22">
      <w:start w:val="1"/>
      <w:numFmt w:val="bullet"/>
      <w:lvlText w:val="o"/>
      <w:lvlJc w:val="left"/>
      <w:pPr>
        <w:ind w:left="57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088A5E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F25EFA"/>
    <w:multiLevelType w:val="hybridMultilevel"/>
    <w:tmpl w:val="C48A5758"/>
    <w:styleLink w:val="Bullets"/>
    <w:lvl w:ilvl="0" w:tplc="39D63FA4">
      <w:start w:val="1"/>
      <w:numFmt w:val="bullet"/>
      <w:lvlText w:val="•"/>
      <w:lvlJc w:val="left"/>
      <w:pPr>
        <w:ind w:left="567" w:hanging="283"/>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204CFA4">
      <w:start w:val="1"/>
      <w:numFmt w:val="bullet"/>
      <w:lvlText w:val="•"/>
      <w:lvlJc w:val="left"/>
      <w:pPr>
        <w:ind w:left="78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1FA6A3E">
      <w:start w:val="1"/>
      <w:numFmt w:val="bullet"/>
      <w:lvlText w:val="•"/>
      <w:lvlJc w:val="left"/>
      <w:pPr>
        <w:ind w:left="100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3BCC0AC">
      <w:start w:val="1"/>
      <w:numFmt w:val="bullet"/>
      <w:lvlText w:val="•"/>
      <w:lvlJc w:val="left"/>
      <w:pPr>
        <w:ind w:left="122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642E4DE">
      <w:start w:val="1"/>
      <w:numFmt w:val="bullet"/>
      <w:lvlText w:val="•"/>
      <w:lvlJc w:val="left"/>
      <w:pPr>
        <w:ind w:left="144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B2082D0">
      <w:start w:val="1"/>
      <w:numFmt w:val="bullet"/>
      <w:lvlText w:val="•"/>
      <w:lvlJc w:val="left"/>
      <w:pPr>
        <w:ind w:left="166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AA2A3BC">
      <w:start w:val="1"/>
      <w:numFmt w:val="bullet"/>
      <w:lvlText w:val="•"/>
      <w:lvlJc w:val="left"/>
      <w:pPr>
        <w:ind w:left="188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690F252">
      <w:start w:val="1"/>
      <w:numFmt w:val="bullet"/>
      <w:lvlText w:val="•"/>
      <w:lvlJc w:val="left"/>
      <w:pPr>
        <w:ind w:left="210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9B6FB74">
      <w:start w:val="1"/>
      <w:numFmt w:val="bullet"/>
      <w:lvlText w:val="•"/>
      <w:lvlJc w:val="left"/>
      <w:pPr>
        <w:ind w:left="232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B352978"/>
    <w:multiLevelType w:val="hybridMultilevel"/>
    <w:tmpl w:val="5CB27694"/>
    <w:styleLink w:val="ImportedStyle16"/>
    <w:lvl w:ilvl="0" w:tplc="88ACB8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A9D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56F1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242E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8E3E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F60D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28A8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207B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621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CB162C3"/>
    <w:multiLevelType w:val="hybridMultilevel"/>
    <w:tmpl w:val="4C220F26"/>
    <w:lvl w:ilvl="0" w:tplc="6466F1C8">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2C1CABE8">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9A6B95A">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3070B976">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8D50B56A">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5F46E7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410CE7FA">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7F282D2">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0FCF0F8">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7FF1066"/>
    <w:multiLevelType w:val="hybridMultilevel"/>
    <w:tmpl w:val="C48A5758"/>
    <w:numStyleLink w:val="Bullets"/>
  </w:abstractNum>
  <w:abstractNum w:abstractNumId="7" w15:restartNumberingAfterBreak="0">
    <w:nsid w:val="58C83ECA"/>
    <w:multiLevelType w:val="hybridMultilevel"/>
    <w:tmpl w:val="3E70D752"/>
    <w:numStyleLink w:val="ImportedStyle17"/>
  </w:abstractNum>
  <w:abstractNum w:abstractNumId="8" w15:restartNumberingAfterBreak="0">
    <w:nsid w:val="5B4402D1"/>
    <w:multiLevelType w:val="hybridMultilevel"/>
    <w:tmpl w:val="5CB27694"/>
    <w:numStyleLink w:val="ImportedStyle16"/>
  </w:abstractNum>
  <w:abstractNum w:abstractNumId="9" w15:restartNumberingAfterBreak="0">
    <w:nsid w:val="65B774A1"/>
    <w:multiLevelType w:val="hybridMultilevel"/>
    <w:tmpl w:val="1820D07C"/>
    <w:styleLink w:val="ImportedStyle2"/>
    <w:lvl w:ilvl="0" w:tplc="CAE2C4D4">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s>
        <w:ind w:left="283"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E725770">
      <w:start w:val="1"/>
      <w:numFmt w:val="bullet"/>
      <w:lvlText w:val="·"/>
      <w:lvlJc w:val="left"/>
      <w:pPr>
        <w:tabs>
          <w:tab w:val="left" w:pos="1134"/>
          <w:tab w:val="left" w:pos="1701"/>
          <w:tab w:val="left" w:pos="2268"/>
          <w:tab w:val="left" w:pos="2835"/>
          <w:tab w:val="left" w:pos="3402"/>
          <w:tab w:val="left" w:pos="3969"/>
          <w:tab w:val="left" w:pos="4536"/>
          <w:tab w:val="left" w:pos="5103"/>
          <w:tab w:val="left" w:pos="5670"/>
          <w:tab w:val="left" w:pos="6237"/>
        </w:tabs>
        <w:ind w:left="567"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91E5D12">
      <w:start w:val="1"/>
      <w:numFmt w:val="bullet"/>
      <w:lvlText w:val="·"/>
      <w:lvlJc w:val="left"/>
      <w:pPr>
        <w:tabs>
          <w:tab w:val="left" w:pos="567"/>
          <w:tab w:val="left" w:pos="1134"/>
          <w:tab w:val="left" w:pos="2268"/>
          <w:tab w:val="left" w:pos="2835"/>
          <w:tab w:val="left" w:pos="3402"/>
          <w:tab w:val="left" w:pos="3969"/>
          <w:tab w:val="left" w:pos="4536"/>
          <w:tab w:val="left" w:pos="5103"/>
          <w:tab w:val="left" w:pos="5670"/>
          <w:tab w:val="left" w:pos="6237"/>
        </w:tabs>
        <w:ind w:left="1756" w:hanging="53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41EEC22">
      <w:start w:val="1"/>
      <w:numFmt w:val="bullet"/>
      <w:lvlText w:val="·"/>
      <w:lvlJc w:val="left"/>
      <w:pPr>
        <w:tabs>
          <w:tab w:val="left" w:pos="567"/>
          <w:tab w:val="left" w:pos="1134"/>
          <w:tab w:val="left" w:pos="1701"/>
          <w:tab w:val="left" w:pos="2268"/>
          <w:tab w:val="left" w:pos="3402"/>
          <w:tab w:val="left" w:pos="3969"/>
          <w:tab w:val="left" w:pos="4536"/>
          <w:tab w:val="left" w:pos="5103"/>
          <w:tab w:val="left" w:pos="5670"/>
          <w:tab w:val="left" w:pos="6237"/>
        </w:tabs>
        <w:ind w:left="2945" w:hanging="78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22C7B3C">
      <w:start w:val="1"/>
      <w:numFmt w:val="bullet"/>
      <w:lvlText w:val="o"/>
      <w:lvlJc w:val="left"/>
      <w:pPr>
        <w:tabs>
          <w:tab w:val="left" w:pos="567"/>
          <w:tab w:val="left" w:pos="1134"/>
          <w:tab w:val="left" w:pos="1701"/>
          <w:tab w:val="left" w:pos="2268"/>
          <w:tab w:val="left" w:pos="2835"/>
          <w:tab w:val="left" w:pos="3969"/>
          <w:tab w:val="left" w:pos="4536"/>
          <w:tab w:val="left" w:pos="5103"/>
          <w:tab w:val="left" w:pos="5670"/>
          <w:tab w:val="left" w:pos="6237"/>
        </w:tabs>
        <w:ind w:left="3665" w:hanging="78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2960BBA">
      <w:start w:val="1"/>
      <w:numFmt w:val="bullet"/>
      <w:lvlText w:val="▪"/>
      <w:lvlJc w:val="left"/>
      <w:pPr>
        <w:tabs>
          <w:tab w:val="left" w:pos="567"/>
          <w:tab w:val="left" w:pos="1134"/>
          <w:tab w:val="left" w:pos="1701"/>
          <w:tab w:val="left" w:pos="2268"/>
          <w:tab w:val="left" w:pos="2835"/>
          <w:tab w:val="left" w:pos="3402"/>
          <w:tab w:val="left" w:pos="4536"/>
          <w:tab w:val="left" w:pos="5103"/>
          <w:tab w:val="left" w:pos="5670"/>
          <w:tab w:val="left" w:pos="6237"/>
        </w:tabs>
        <w:ind w:left="4385" w:hanging="78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CB2D0B0">
      <w:start w:val="1"/>
      <w:numFmt w:val="bullet"/>
      <w:lvlText w:val="·"/>
      <w:lvlJc w:val="left"/>
      <w:pPr>
        <w:tabs>
          <w:tab w:val="left" w:pos="567"/>
          <w:tab w:val="left" w:pos="1134"/>
          <w:tab w:val="left" w:pos="1701"/>
          <w:tab w:val="left" w:pos="2268"/>
          <w:tab w:val="left" w:pos="2835"/>
          <w:tab w:val="left" w:pos="3402"/>
          <w:tab w:val="left" w:pos="3969"/>
          <w:tab w:val="left" w:pos="5670"/>
          <w:tab w:val="left" w:pos="6237"/>
        </w:tabs>
        <w:ind w:left="5105" w:hanging="78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EC8B174">
      <w:start w:val="1"/>
      <w:numFmt w:val="bullet"/>
      <w:lvlText w:val="o"/>
      <w:lvlJc w:val="left"/>
      <w:pPr>
        <w:tabs>
          <w:tab w:val="left" w:pos="567"/>
          <w:tab w:val="left" w:pos="1134"/>
          <w:tab w:val="left" w:pos="1701"/>
          <w:tab w:val="left" w:pos="2268"/>
          <w:tab w:val="left" w:pos="2835"/>
          <w:tab w:val="left" w:pos="3402"/>
          <w:tab w:val="left" w:pos="3969"/>
          <w:tab w:val="left" w:pos="4536"/>
          <w:tab w:val="left" w:pos="5103"/>
          <w:tab w:val="left" w:pos="6237"/>
        </w:tabs>
        <w:ind w:left="5825" w:hanging="78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5166442">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s>
        <w:ind w:left="6545" w:hanging="78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6CCA48A5"/>
    <w:multiLevelType w:val="hybridMultilevel"/>
    <w:tmpl w:val="26168364"/>
    <w:numStyleLink w:val="ImportedStyle1"/>
  </w:abstractNum>
  <w:abstractNum w:abstractNumId="11" w15:restartNumberingAfterBreak="0">
    <w:nsid w:val="6E631543"/>
    <w:multiLevelType w:val="hybridMultilevel"/>
    <w:tmpl w:val="0DE09328"/>
    <w:numStyleLink w:val="Bullet"/>
  </w:abstractNum>
  <w:abstractNum w:abstractNumId="12" w15:restartNumberingAfterBreak="0">
    <w:nsid w:val="76211295"/>
    <w:multiLevelType w:val="hybridMultilevel"/>
    <w:tmpl w:val="0DE09328"/>
    <w:styleLink w:val="Bullet"/>
    <w:lvl w:ilvl="0" w:tplc="FA88C94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9580FA9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97ECD6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08C326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4806AA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156B80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49826C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57A033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34E52E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15:restartNumberingAfterBreak="0">
    <w:nsid w:val="7E2B0038"/>
    <w:multiLevelType w:val="hybridMultilevel"/>
    <w:tmpl w:val="3E70D752"/>
    <w:styleLink w:val="ImportedStyle17"/>
    <w:lvl w:ilvl="0" w:tplc="138418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74644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7A8870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80C189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18473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924F80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14CA56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C4193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B6E66B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8"/>
  </w:num>
  <w:num w:numId="4">
    <w:abstractNumId w:val="13"/>
  </w:num>
  <w:num w:numId="5">
    <w:abstractNumId w:val="7"/>
  </w:num>
  <w:num w:numId="6">
    <w:abstractNumId w:val="6"/>
    <w:lvlOverride w:ilvl="0">
      <w:lvl w:ilvl="0" w:tplc="E070E26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DBE4E1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0AE7D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86FC7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7CAC9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88194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6806C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8ABF9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AA02A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6"/>
    <w:lvlOverride w:ilvl="0">
      <w:lvl w:ilvl="0" w:tplc="E070E26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DBE4E1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0AE7D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86FC7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7CAC9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88194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6806C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8ABF9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AA02A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2"/>
  </w:num>
  <w:num w:numId="10">
    <w:abstractNumId w:val="0"/>
  </w:num>
  <w:num w:numId="11">
    <w:abstractNumId w:val="9"/>
  </w:num>
  <w:num w:numId="12">
    <w:abstractNumId w:val="10"/>
    <w:lvlOverride w:ilvl="0">
      <w:lvl w:ilvl="0" w:tplc="108C3B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1E98EA">
        <w:start w:val="1"/>
        <w:numFmt w:val="bullet"/>
        <w:lvlText w:val="o"/>
        <w:lvlJc w:val="left"/>
        <w:pPr>
          <w:tabs>
            <w:tab w:val="left" w:pos="720"/>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8AE5DE">
        <w:start w:val="1"/>
        <w:numFmt w:val="bullet"/>
        <w:lvlText w:val="▪"/>
        <w:lvlJc w:val="left"/>
        <w:pPr>
          <w:tabs>
            <w:tab w:val="left" w:pos="720"/>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C02C5C">
        <w:start w:val="1"/>
        <w:numFmt w:val="bullet"/>
        <w:lvlText w:val="▪"/>
        <w:lvlJc w:val="left"/>
        <w:pPr>
          <w:tabs>
            <w:tab w:val="left" w:pos="720"/>
          </w:tabs>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5381802">
        <w:start w:val="1"/>
        <w:numFmt w:val="bullet"/>
        <w:lvlText w:val="▪"/>
        <w:lvlJc w:val="left"/>
        <w:pPr>
          <w:tabs>
            <w:tab w:val="left" w:pos="720"/>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4829CC">
        <w:start w:val="1"/>
        <w:numFmt w:val="bullet"/>
        <w:lvlText w:val="▪"/>
        <w:lvlJc w:val="left"/>
        <w:pPr>
          <w:tabs>
            <w:tab w:val="left" w:pos="720"/>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940DF2">
        <w:start w:val="1"/>
        <w:numFmt w:val="bullet"/>
        <w:lvlText w:val="▪"/>
        <w:lvlJc w:val="left"/>
        <w:pPr>
          <w:tabs>
            <w:tab w:val="left" w:pos="720"/>
          </w:tabs>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B2B166">
        <w:start w:val="1"/>
        <w:numFmt w:val="bullet"/>
        <w:lvlText w:val="▪"/>
        <w:lvlJc w:val="left"/>
        <w:pPr>
          <w:tabs>
            <w:tab w:val="left" w:pos="720"/>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508E86">
        <w:start w:val="1"/>
        <w:numFmt w:val="bullet"/>
        <w:lvlText w:val="▪"/>
        <w:lvlJc w:val="left"/>
        <w:pPr>
          <w:tabs>
            <w:tab w:val="left" w:pos="720"/>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0"/>
    <w:lvlOverride w:ilvl="0">
      <w:lvl w:ilvl="0" w:tplc="108C3B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1E98EA">
        <w:start w:val="1"/>
        <w:numFmt w:val="bullet"/>
        <w:lvlText w:val="o"/>
        <w:lvlJc w:val="left"/>
        <w:pPr>
          <w:ind w:left="142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8AE5DE">
        <w:start w:val="1"/>
        <w:numFmt w:val="bullet"/>
        <w:lvlText w:val="▪"/>
        <w:lvlJc w:val="left"/>
        <w:pPr>
          <w:ind w:left="214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C02C5C">
        <w:start w:val="1"/>
        <w:numFmt w:val="bullet"/>
        <w:lvlText w:val="·"/>
        <w:lvlJc w:val="left"/>
        <w:pPr>
          <w:ind w:left="286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5381802">
        <w:start w:val="1"/>
        <w:numFmt w:val="bullet"/>
        <w:lvlText w:val="o"/>
        <w:lvlJc w:val="left"/>
        <w:pPr>
          <w:ind w:left="358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4829CC">
        <w:start w:val="1"/>
        <w:numFmt w:val="bullet"/>
        <w:lvlText w:val="▪"/>
        <w:lvlJc w:val="left"/>
        <w:pPr>
          <w:ind w:left="430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940DF2">
        <w:start w:val="1"/>
        <w:numFmt w:val="bullet"/>
        <w:lvlText w:val="·"/>
        <w:lvlJc w:val="left"/>
        <w:pPr>
          <w:ind w:left="502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B2B166">
        <w:start w:val="1"/>
        <w:numFmt w:val="bullet"/>
        <w:lvlText w:val="o"/>
        <w:lvlJc w:val="left"/>
        <w:pPr>
          <w:ind w:left="574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508E86">
        <w:start w:val="1"/>
        <w:numFmt w:val="bullet"/>
        <w:lvlText w:val="▪"/>
        <w:lvlJc w:val="left"/>
        <w:pPr>
          <w:ind w:left="646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0"/>
    <w:lvlOverride w:ilvl="0">
      <w:lvl w:ilvl="0" w:tplc="108C3B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1E98EA">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8AE5DE">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C02C5C">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5381802">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4829CC">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940DF2">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B2B166">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508E86">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
    <w:lvlOverride w:ilvl="0">
      <w:lvl w:ilvl="0" w:tplc="7856FE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6AACE6">
        <w:start w:val="1"/>
        <w:numFmt w:val="bullet"/>
        <w:lvlText w:val="o"/>
        <w:lvlJc w:val="left"/>
        <w:pPr>
          <w:ind w:left="142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D0176C">
        <w:start w:val="1"/>
        <w:numFmt w:val="bullet"/>
        <w:lvlText w:val="▪"/>
        <w:lvlJc w:val="left"/>
        <w:pPr>
          <w:ind w:left="214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EA08A0">
        <w:start w:val="1"/>
        <w:numFmt w:val="bullet"/>
        <w:lvlText w:val="·"/>
        <w:lvlJc w:val="left"/>
        <w:pPr>
          <w:ind w:left="286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7AE262">
        <w:start w:val="1"/>
        <w:numFmt w:val="bullet"/>
        <w:lvlText w:val="o"/>
        <w:lvlJc w:val="left"/>
        <w:pPr>
          <w:ind w:left="358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700158">
        <w:start w:val="1"/>
        <w:numFmt w:val="bullet"/>
        <w:lvlText w:val="▪"/>
        <w:lvlJc w:val="left"/>
        <w:pPr>
          <w:ind w:left="430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D2B4E6">
        <w:start w:val="1"/>
        <w:numFmt w:val="bullet"/>
        <w:lvlText w:val="·"/>
        <w:lvlJc w:val="left"/>
        <w:pPr>
          <w:ind w:left="502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4942ED4">
        <w:start w:val="1"/>
        <w:numFmt w:val="bullet"/>
        <w:lvlText w:val="o"/>
        <w:lvlJc w:val="left"/>
        <w:pPr>
          <w:ind w:left="574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42A0C6">
        <w:start w:val="1"/>
        <w:numFmt w:val="bullet"/>
        <w:lvlText w:val="▪"/>
        <w:lvlJc w:val="left"/>
        <w:pPr>
          <w:ind w:left="646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0"/>
    <w:lvlOverride w:ilvl="0">
      <w:lvl w:ilvl="0" w:tplc="108C3B86">
        <w:start w:val="1"/>
        <w:numFmt w:val="bullet"/>
        <w:lvlText w:val="·"/>
        <w:lvlJc w:val="left"/>
        <w:pPr>
          <w:tabs>
            <w:tab w:val="left" w:pos="821"/>
          </w:tabs>
          <w:ind w:left="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1E98EA">
        <w:start w:val="1"/>
        <w:numFmt w:val="bullet"/>
        <w:lvlText w:val="·"/>
        <w:lvlJc w:val="left"/>
        <w:pPr>
          <w:tabs>
            <w:tab w:val="left" w:pos="820"/>
            <w:tab w:val="left" w:pos="821"/>
          </w:tabs>
          <w:ind w:left="1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8AE5DE">
        <w:start w:val="1"/>
        <w:numFmt w:val="bullet"/>
        <w:lvlText w:val="·"/>
        <w:lvlJc w:val="left"/>
        <w:pPr>
          <w:tabs>
            <w:tab w:val="left" w:pos="820"/>
            <w:tab w:val="left" w:pos="821"/>
          </w:tabs>
          <w:ind w:left="2475"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C02C5C">
        <w:start w:val="1"/>
        <w:numFmt w:val="bullet"/>
        <w:lvlText w:val="·"/>
        <w:lvlJc w:val="left"/>
        <w:pPr>
          <w:tabs>
            <w:tab w:val="left" w:pos="820"/>
            <w:tab w:val="left" w:pos="821"/>
          </w:tabs>
          <w:ind w:left="3317"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5381802">
        <w:start w:val="1"/>
        <w:numFmt w:val="bullet"/>
        <w:lvlText w:val="·"/>
        <w:lvlJc w:val="left"/>
        <w:pPr>
          <w:tabs>
            <w:tab w:val="left" w:pos="820"/>
            <w:tab w:val="left" w:pos="821"/>
          </w:tabs>
          <w:ind w:left="416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4829CC">
        <w:start w:val="1"/>
        <w:numFmt w:val="bullet"/>
        <w:lvlText w:val="·"/>
        <w:lvlJc w:val="left"/>
        <w:pPr>
          <w:tabs>
            <w:tab w:val="left" w:pos="820"/>
            <w:tab w:val="left" w:pos="821"/>
          </w:tabs>
          <w:ind w:left="5003"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940DF2">
        <w:start w:val="1"/>
        <w:numFmt w:val="bullet"/>
        <w:lvlText w:val="·"/>
        <w:lvlJc w:val="left"/>
        <w:pPr>
          <w:tabs>
            <w:tab w:val="left" w:pos="820"/>
            <w:tab w:val="left" w:pos="821"/>
          </w:tabs>
          <w:ind w:left="5845"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B2B166">
        <w:start w:val="1"/>
        <w:numFmt w:val="bullet"/>
        <w:lvlText w:val="·"/>
        <w:lvlJc w:val="left"/>
        <w:pPr>
          <w:tabs>
            <w:tab w:val="left" w:pos="820"/>
            <w:tab w:val="left" w:pos="821"/>
          </w:tabs>
          <w:ind w:left="6688"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508E86">
        <w:start w:val="1"/>
        <w:numFmt w:val="bullet"/>
        <w:lvlText w:val="·"/>
        <w:lvlJc w:val="left"/>
        <w:pPr>
          <w:tabs>
            <w:tab w:val="left" w:pos="820"/>
            <w:tab w:val="left" w:pos="821"/>
          </w:tabs>
          <w:ind w:left="7531"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6"/>
    <w:lvlOverride w:ilvl="0">
      <w:lvl w:ilvl="0" w:tplc="E070E2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DBE4E1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0AE7D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86FC7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7CAC9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88194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6806C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8ABF9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AA02A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0"/>
    <w:lvlOverride w:ilvl="0">
      <w:lvl w:ilvl="0" w:tplc="108C3B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1E98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8AE5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C02C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53818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4829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940D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B2B1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508E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
    <w:lvlOverride w:ilvl="0">
      <w:lvl w:ilvl="0" w:tplc="7856FE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6AAC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D017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EA08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7AE2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7001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D2B4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4942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42A0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57"/>
    <w:rsid w:val="00025E7B"/>
    <w:rsid w:val="00061630"/>
    <w:rsid w:val="001247E4"/>
    <w:rsid w:val="00133987"/>
    <w:rsid w:val="002524CE"/>
    <w:rsid w:val="00351609"/>
    <w:rsid w:val="003C3657"/>
    <w:rsid w:val="00494643"/>
    <w:rsid w:val="00585CDA"/>
    <w:rsid w:val="00683924"/>
    <w:rsid w:val="006C2A07"/>
    <w:rsid w:val="006F1391"/>
    <w:rsid w:val="00812BA6"/>
    <w:rsid w:val="00836252"/>
    <w:rsid w:val="008B3675"/>
    <w:rsid w:val="008D5176"/>
    <w:rsid w:val="00A569CD"/>
    <w:rsid w:val="00B9050B"/>
    <w:rsid w:val="00BB6DCF"/>
    <w:rsid w:val="00BD0AD2"/>
    <w:rsid w:val="00BD2D8B"/>
    <w:rsid w:val="00C7091C"/>
    <w:rsid w:val="00D736BA"/>
    <w:rsid w:val="443FE0D1"/>
    <w:rsid w:val="683F1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889B"/>
  <w15:chartTrackingRefBased/>
  <w15:docId w15:val="{4043F5B8-24CD-4AFF-B955-104B887C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65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C3657"/>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character" w:customStyle="1" w:styleId="Link">
    <w:name w:val="Link"/>
    <w:rsid w:val="003C3657"/>
    <w:rPr>
      <w:outline w:val="0"/>
      <w:color w:val="0563C1"/>
      <w:u w:val="single" w:color="0563C1"/>
    </w:rPr>
  </w:style>
  <w:style w:type="numbering" w:customStyle="1" w:styleId="Bullets">
    <w:name w:val="Bullets"/>
    <w:rsid w:val="003C3657"/>
    <w:pPr>
      <w:numPr>
        <w:numId w:val="1"/>
      </w:numPr>
    </w:pPr>
  </w:style>
  <w:style w:type="paragraph" w:styleId="ListParagraph">
    <w:name w:val="List Paragraph"/>
    <w:rsid w:val="003C3657"/>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character" w:customStyle="1" w:styleId="Hyperlink2">
    <w:name w:val="Hyperlink.2"/>
    <w:basedOn w:val="Link"/>
    <w:rsid w:val="003C3657"/>
    <w:rPr>
      <w:outline w:val="0"/>
      <w:color w:val="365B9D"/>
      <w:sz w:val="22"/>
      <w:szCs w:val="22"/>
      <w:u w:val="single" w:color="0563C1"/>
    </w:rPr>
  </w:style>
  <w:style w:type="character" w:customStyle="1" w:styleId="None">
    <w:name w:val="None"/>
    <w:rsid w:val="003C3657"/>
  </w:style>
  <w:style w:type="character" w:customStyle="1" w:styleId="Hyperlink3">
    <w:name w:val="Hyperlink.3"/>
    <w:basedOn w:val="None"/>
    <w:rsid w:val="003C3657"/>
    <w:rPr>
      <w:outline w:val="0"/>
      <w:color w:val="365B9D"/>
      <w:sz w:val="22"/>
      <w:szCs w:val="22"/>
      <w:u w:val="single" w:color="0000FF"/>
      <w:lang w:val="it-IT"/>
    </w:rPr>
  </w:style>
  <w:style w:type="numbering" w:customStyle="1" w:styleId="ImportedStyle16">
    <w:name w:val="Imported Style 16"/>
    <w:rsid w:val="003C3657"/>
    <w:pPr>
      <w:numPr>
        <w:numId w:val="2"/>
      </w:numPr>
    </w:pPr>
  </w:style>
  <w:style w:type="numbering" w:customStyle="1" w:styleId="ImportedStyle17">
    <w:name w:val="Imported Style 17"/>
    <w:rsid w:val="003C3657"/>
    <w:pPr>
      <w:numPr>
        <w:numId w:val="4"/>
      </w:numPr>
    </w:pPr>
  </w:style>
  <w:style w:type="character" w:customStyle="1" w:styleId="Hyperlink4">
    <w:name w:val="Hyperlink.4"/>
    <w:basedOn w:val="None"/>
    <w:rsid w:val="003C3657"/>
    <w:rPr>
      <w:outline w:val="0"/>
      <w:color w:val="0000FF"/>
      <w:sz w:val="22"/>
      <w:szCs w:val="22"/>
      <w:u w:val="single" w:color="0000FF"/>
      <w:lang w:val="it-IT"/>
    </w:rPr>
  </w:style>
  <w:style w:type="character" w:customStyle="1" w:styleId="Hyperlink5">
    <w:name w:val="Hyperlink.5"/>
    <w:basedOn w:val="None"/>
    <w:rsid w:val="003C3657"/>
    <w:rPr>
      <w:outline w:val="0"/>
      <w:color w:val="0000FF"/>
      <w:sz w:val="22"/>
      <w:szCs w:val="22"/>
      <w:u w:val="single" w:color="0000FF"/>
    </w:rPr>
  </w:style>
  <w:style w:type="character" w:styleId="Hyperlink">
    <w:name w:val="Hyperlink"/>
    <w:basedOn w:val="DefaultParagraphFont"/>
    <w:uiPriority w:val="99"/>
    <w:unhideWhenUsed/>
    <w:rsid w:val="00585CDA"/>
    <w:rPr>
      <w:color w:val="0563C1" w:themeColor="hyperlink"/>
      <w:u w:val="single"/>
    </w:rPr>
  </w:style>
  <w:style w:type="character" w:styleId="UnresolvedMention">
    <w:name w:val="Unresolved Mention"/>
    <w:basedOn w:val="DefaultParagraphFont"/>
    <w:uiPriority w:val="99"/>
    <w:semiHidden/>
    <w:unhideWhenUsed/>
    <w:rsid w:val="00585CDA"/>
    <w:rPr>
      <w:color w:val="605E5C"/>
      <w:shd w:val="clear" w:color="auto" w:fill="E1DFDD"/>
    </w:rPr>
  </w:style>
  <w:style w:type="character" w:styleId="Strong">
    <w:name w:val="Strong"/>
    <w:basedOn w:val="DefaultParagraphFont"/>
    <w:uiPriority w:val="22"/>
    <w:qFormat/>
    <w:rsid w:val="00B9050B"/>
    <w:rPr>
      <w:b/>
      <w:bCs/>
    </w:rPr>
  </w:style>
  <w:style w:type="paragraph" w:customStyle="1" w:styleId="HeaderFooter">
    <w:name w:val="Header &amp; Footer"/>
    <w:rsid w:val="008B367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numbering" w:customStyle="1" w:styleId="ImportedStyle1">
    <w:name w:val="Imported Style 1"/>
    <w:rsid w:val="008B3675"/>
    <w:pPr>
      <w:numPr>
        <w:numId w:val="9"/>
      </w:numPr>
    </w:pPr>
  </w:style>
  <w:style w:type="paragraph" w:styleId="Caption">
    <w:name w:val="caption"/>
    <w:rsid w:val="008B3675"/>
    <w:pPr>
      <w:pBdr>
        <w:top w:val="nil"/>
        <w:left w:val="nil"/>
        <w:bottom w:val="nil"/>
        <w:right w:val="nil"/>
        <w:between w:val="nil"/>
        <w:bar w:val="nil"/>
      </w:pBdr>
      <w:tabs>
        <w:tab w:val="left" w:pos="1150"/>
      </w:tabs>
      <w:spacing w:after="0" w:line="240" w:lineRule="auto"/>
    </w:pPr>
    <w:rPr>
      <w:rFonts w:ascii="Helvetica Neue" w:eastAsia="Arial Unicode MS" w:hAnsi="Helvetica Neue" w:cs="Arial Unicode MS"/>
      <w:b/>
      <w:bCs/>
      <w:caps/>
      <w:color w:val="000000"/>
      <w:sz w:val="20"/>
      <w:szCs w:val="20"/>
      <w:bdr w:val="nil"/>
      <w:lang w:val="en-US" w:eastAsia="en-GB"/>
      <w14:textOutline w14:w="0" w14:cap="flat" w14:cmpd="sng" w14:algn="ctr">
        <w14:noFill/>
        <w14:prstDash w14:val="solid"/>
        <w14:bevel/>
      </w14:textOutline>
    </w:rPr>
  </w:style>
  <w:style w:type="paragraph" w:customStyle="1" w:styleId="Default">
    <w:name w:val="Default"/>
    <w:rsid w:val="008B367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ImportedStyle2">
    <w:name w:val="Imported Style 2"/>
    <w:rsid w:val="008B3675"/>
    <w:pPr>
      <w:numPr>
        <w:numId w:val="11"/>
      </w:numPr>
    </w:pPr>
  </w:style>
  <w:style w:type="paragraph" w:styleId="Footer">
    <w:name w:val="footer"/>
    <w:link w:val="FooterChar"/>
    <w:rsid w:val="008B3675"/>
    <w:pPr>
      <w:pBdr>
        <w:top w:val="nil"/>
        <w:left w:val="nil"/>
        <w:bottom w:val="nil"/>
        <w:right w:val="nil"/>
        <w:between w:val="nil"/>
        <w:bar w:val="nil"/>
      </w:pBdr>
      <w:tabs>
        <w:tab w:val="center" w:pos="4513"/>
        <w:tab w:val="right" w:pos="9026"/>
      </w:tabs>
      <w:spacing w:after="0" w:line="240" w:lineRule="auto"/>
    </w:pPr>
    <w:rPr>
      <w:rFonts w:ascii="Calibri" w:eastAsia="Arial Unicode MS" w:hAnsi="Calibri" w:cs="Arial Unicode MS"/>
      <w:color w:val="000000"/>
      <w:u w:color="000000"/>
      <w:bdr w:val="nil"/>
      <w:lang w:val="en-US" w:eastAsia="en-GB"/>
    </w:rPr>
  </w:style>
  <w:style w:type="character" w:customStyle="1" w:styleId="FooterChar">
    <w:name w:val="Footer Char"/>
    <w:basedOn w:val="DefaultParagraphFont"/>
    <w:link w:val="Footer"/>
    <w:rsid w:val="008B3675"/>
    <w:rPr>
      <w:rFonts w:ascii="Calibri" w:eastAsia="Arial Unicode MS" w:hAnsi="Calibri" w:cs="Arial Unicode MS"/>
      <w:color w:val="000000"/>
      <w:u w:color="000000"/>
      <w:bdr w:val="nil"/>
      <w:lang w:val="en-US" w:eastAsia="en-GB"/>
    </w:rPr>
  </w:style>
  <w:style w:type="numbering" w:customStyle="1" w:styleId="Bullet">
    <w:name w:val="Bullet"/>
    <w:rsid w:val="008B3675"/>
    <w:pPr>
      <w:numPr>
        <w:numId w:val="20"/>
      </w:numPr>
    </w:pPr>
  </w:style>
  <w:style w:type="paragraph" w:customStyle="1" w:styleId="TableStyle2">
    <w:name w:val="Table Style 2"/>
    <w:rsid w:val="008B3675"/>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style>
  <w:style w:type="character" w:customStyle="1" w:styleId="Hyperlink6">
    <w:name w:val="Hyperlink.6"/>
    <w:basedOn w:val="Link"/>
    <w:rsid w:val="008B3675"/>
    <w:rPr>
      <w:outline w:val="0"/>
      <w:color w:val="00000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rtyoneeight.org/media/2122/stayingsafeandsecure.pdf"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evjoshmaynard@gmail.com" TargetMode="External"/><Relationship Id="rId12" Type="http://schemas.openxmlformats.org/officeDocument/2006/relationships/hyperlink" Target="mailto:ben.ireland5@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10lms@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embrokeshire.gov.uk/safeguarding-adults-and-childre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6353</Words>
  <Characters>36217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 User</dc:creator>
  <cp:keywords/>
  <dc:description/>
  <cp:lastModifiedBy>Temp User</cp:lastModifiedBy>
  <cp:revision>2</cp:revision>
  <dcterms:created xsi:type="dcterms:W3CDTF">2022-03-21T12:01:00Z</dcterms:created>
  <dcterms:modified xsi:type="dcterms:W3CDTF">2022-03-21T12:01:00Z</dcterms:modified>
</cp:coreProperties>
</file>