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68" w:rsidRDefault="004A418E" w:rsidP="009C6D68">
      <w:pPr>
        <w:spacing w:after="0" w:line="256" w:lineRule="auto"/>
        <w:ind w:right="7"/>
        <w:jc w:val="center"/>
        <w:rPr>
          <w:rFonts w:ascii="Tempus Sans ITC" w:eastAsia="Tempus Sans ITC" w:hAnsi="Tempus Sans ITC" w:cs="Tempus Sans ITC"/>
        </w:rPr>
      </w:pPr>
      <w:r>
        <w:rPr>
          <w:rFonts w:ascii="Tempus Sans ITC" w:eastAsia="Tempus Sans ITC" w:hAnsi="Tempus Sans ITC" w:cs="Tempus Sans ITC"/>
        </w:rPr>
        <w:t>2022</w:t>
      </w:r>
      <w:r w:rsidR="006374D0">
        <w:rPr>
          <w:rFonts w:ascii="Tempus Sans ITC" w:eastAsia="Tempus Sans ITC" w:hAnsi="Tempus Sans ITC" w:cs="Tempus Sans ITC"/>
        </w:rPr>
        <w:t xml:space="preserve"> </w:t>
      </w:r>
      <w:r w:rsidR="009C6D68">
        <w:rPr>
          <w:rFonts w:ascii="Tempus Sans ITC" w:eastAsia="Tempus Sans ITC" w:hAnsi="Tempus Sans ITC" w:cs="Tempus Sans ITC"/>
        </w:rPr>
        <w:t>IDAHO ARTISTRY IN WOOD SHOW</w:t>
      </w:r>
    </w:p>
    <w:p w:rsidR="006374D0" w:rsidRDefault="006374D0" w:rsidP="009C6D68">
      <w:pPr>
        <w:spacing w:after="0" w:line="256" w:lineRule="auto"/>
        <w:ind w:right="7"/>
        <w:jc w:val="center"/>
        <w:rPr>
          <w:rFonts w:ascii="Tempus Sans ITC" w:eastAsia="Tempus Sans ITC" w:hAnsi="Tempus Sans ITC" w:cs="Tempus Sans ITC"/>
        </w:rPr>
      </w:pPr>
      <w:r>
        <w:rPr>
          <w:rFonts w:ascii="Tempus Sans ITC" w:eastAsia="Tempus Sans ITC" w:hAnsi="Tempus Sans ITC" w:cs="Tempus Sans ITC"/>
        </w:rPr>
        <w:t>Woodcarving and Pyrography</w:t>
      </w:r>
    </w:p>
    <w:p w:rsidR="00EB211A" w:rsidRDefault="00EB211A" w:rsidP="00EB63AB">
      <w:pPr>
        <w:spacing w:line="256" w:lineRule="auto"/>
      </w:pPr>
    </w:p>
    <w:p w:rsidR="00EB63AB" w:rsidRDefault="00EB63AB" w:rsidP="00EB63AB">
      <w:pPr>
        <w:spacing w:line="256" w:lineRule="auto"/>
      </w:pPr>
      <w:r>
        <w:t>The Idaho Artistry in Wood Association is pleased to present the 2022 Artistry in Wood Show at Boise’s premier exhibition hall located on the 5</w:t>
      </w:r>
      <w:r>
        <w:rPr>
          <w:vertAlign w:val="superscript"/>
        </w:rPr>
        <w:t>th</w:t>
      </w:r>
      <w:r>
        <w:t xml:space="preserve"> floor of JUMP (Jack’s Urban Meeting Place,) 1000 Myrtle St., Boise, Idaho 83702, April 2 &amp; 3.  Registration will occur from 12:00 to 5:30 PM on Friday, April 1 at the same location.  The goal of the show is to provide all of those who work in wood and gourds the opportunity to demonstrate their work in a public setting.  It aspires to provide a rewarding experience for the artist and spectator alike.  </w:t>
      </w:r>
    </w:p>
    <w:p w:rsidR="00EB63AB" w:rsidRDefault="00EB63AB" w:rsidP="00EB63AB">
      <w:pPr>
        <w:spacing w:line="256" w:lineRule="auto"/>
      </w:pPr>
    </w:p>
    <w:p w:rsidR="00EB63AB" w:rsidRDefault="00EB63AB" w:rsidP="00EB63AB">
      <w:pPr>
        <w:ind w:left="-15" w:firstLine="720"/>
      </w:pPr>
      <w:r>
        <w:t xml:space="preserve">The show is open to all woodworkers and gourd artisans regardless of experience level.  The entry fee for those who pre-register by mail prior to March 28, 2022, is $3.00 per piece or $5.00 per piece if registered at the door.  There will be no charge for wood/gourd artisans 16 years of age and under.  There is a limit of </w:t>
      </w:r>
      <w:r w:rsidR="00AD7C2D">
        <w:t>two</w:t>
      </w:r>
      <w:r>
        <w:t xml:space="preserve"> entries in the same numbered category but no limit to the total number of pieces entered in the show. </w:t>
      </w:r>
      <w:r w:rsidR="00A9419D">
        <w:t xml:space="preserve">We have extended the eligibility timeframe to allow entry of work that would have been accepted during the two years that we had to suspend the show.  </w:t>
      </w:r>
      <w:r>
        <w:t>All work must have been completed after April 1, 2018 and must be the work of the artist.  By registering a piece for the competition, the artist is certifying that it is his or her wor</w:t>
      </w:r>
      <w:r w:rsidR="00BB2959">
        <w:t>k and was completed within</w:t>
      </w:r>
      <w:r>
        <w:t xml:space="preserve"> </w:t>
      </w:r>
      <w:r w:rsidR="00A9419D">
        <w:t xml:space="preserve">the </w:t>
      </w:r>
      <w:r w:rsidR="00BB2959">
        <w:t>four</w:t>
      </w:r>
      <w:r>
        <w:t xml:space="preserve"> years prior to the show.  Registrants may submit their pieces for competition or may, on a space available basis, choose to place a few pieces on a “display only” courtesy table. The courtesy table will be available at no charge.  No items from this table or the competition entries may be offered for sale.    </w:t>
      </w:r>
    </w:p>
    <w:p w:rsidR="00EB63AB" w:rsidRDefault="00EB63AB" w:rsidP="00EB63AB">
      <w:pPr>
        <w:spacing w:line="256" w:lineRule="auto"/>
      </w:pPr>
    </w:p>
    <w:p w:rsidR="00EB63AB" w:rsidRDefault="00EB63AB" w:rsidP="00EB63AB">
      <w:pPr>
        <w:spacing w:line="256" w:lineRule="auto"/>
      </w:pPr>
    </w:p>
    <w:p w:rsidR="00EB63AB" w:rsidRDefault="00EB63AB" w:rsidP="00EB63AB">
      <w:pPr>
        <w:ind w:left="-15" w:firstLine="720"/>
      </w:pPr>
      <w:r>
        <w:t xml:space="preserve">All registrants must agree to allow their pieces to remain on exhibit until released by the show chair at 4:00 PM on Sunday, April 3, 2022.  All entries must be retrieved by 5:00 PM that day. Please </w:t>
      </w:r>
      <w:r>
        <w:rPr>
          <w:b/>
          <w:u w:val="single"/>
        </w:rPr>
        <w:t>no exceptions</w:t>
      </w:r>
      <w:r>
        <w:t xml:space="preserve">.  It is assumed by entering that the participant agrees with the provisions outlined in this prospectus.  </w:t>
      </w:r>
    </w:p>
    <w:p w:rsidR="00EB63AB" w:rsidRDefault="00EB63AB" w:rsidP="00EB63AB">
      <w:pPr>
        <w:spacing w:line="256" w:lineRule="auto"/>
      </w:pPr>
      <w:r>
        <w:t xml:space="preserve"> </w:t>
      </w:r>
    </w:p>
    <w:p w:rsidR="00EB63AB" w:rsidRDefault="00EB63AB" w:rsidP="00EB63AB">
      <w:pPr>
        <w:spacing w:line="256" w:lineRule="auto"/>
      </w:pPr>
    </w:p>
    <w:p w:rsidR="00EB63AB" w:rsidRDefault="00EB63AB" w:rsidP="00EB63AB">
      <w:pPr>
        <w:ind w:left="-15" w:firstLine="720"/>
      </w:pPr>
      <w:r>
        <w:t xml:space="preserve">The Idaho Artistry in Wood Association, its individual clubs, and JUMP cannot be held responsible for the loss of or damage to items before, during, or after the show. </w:t>
      </w:r>
    </w:p>
    <w:p w:rsidR="00EB63AB" w:rsidRDefault="00EB63AB" w:rsidP="00EB63AB">
      <w:pPr>
        <w:ind w:left="-15" w:firstLine="720"/>
      </w:pPr>
    </w:p>
    <w:p w:rsidR="00EB63AB" w:rsidRDefault="00EB63AB" w:rsidP="00EB63AB">
      <w:pPr>
        <w:ind w:left="-15" w:firstLine="720"/>
      </w:pPr>
    </w:p>
    <w:p w:rsidR="00EB63AB" w:rsidRDefault="00EB63AB" w:rsidP="00EB63AB">
      <w:pPr>
        <w:ind w:left="-15" w:firstLine="720"/>
      </w:pPr>
      <w:r>
        <w:t>The Idaho Artistry in Wood banquet will be held on Saturday April 2, 2022, on the 6</w:t>
      </w:r>
      <w:r>
        <w:rPr>
          <w:vertAlign w:val="superscript"/>
        </w:rPr>
        <w:t>th</w:t>
      </w:r>
      <w:r>
        <w:t xml:space="preserve"> floor of the JUMP complex, from 6:00 to 9:00 p.m. This banquet is for competitors, their guests, and all who are interested in having a good time. At the last show more than 100 individuals participated in the banquet which, along with the associated auction, was a great success. Additionally, we will continue a banquet tradition of an auction that will include some fine wood/gourd art pieces, donated by members of the participating clubs. In the past these items have garnered spirited and enthusiastic </w:t>
      </w:r>
      <w:r>
        <w:lastRenderedPageBreak/>
        <w:t>bidding as individual bidders try to add a piece, produced by a particular artist, to their personal collection. The show will also feature a silent auction and raffles that will be open to the public.  Proceeds from the auctions and raffles are used to defray the cost of the annual show. Plans call for an Artisan Sales Booth at the 2022 show. Artist demonstrations must take place within the space allocated to the sponsoring clubs.  The Show Committee thanks Woodcraft and the Idaho Commission on the Arts for their support.</w:t>
      </w:r>
    </w:p>
    <w:p w:rsidR="009C6D68" w:rsidRDefault="009C6D68" w:rsidP="009C6D68"/>
    <w:p w:rsidR="0012084F" w:rsidRDefault="0012084F" w:rsidP="00A2123A">
      <w:pPr>
        <w:spacing w:after="22" w:line="259" w:lineRule="auto"/>
        <w:jc w:val="left"/>
      </w:pPr>
    </w:p>
    <w:p w:rsidR="0012084F" w:rsidRDefault="00667BEF">
      <w:pPr>
        <w:spacing w:after="0" w:line="259" w:lineRule="auto"/>
        <w:ind w:left="-5"/>
        <w:jc w:val="left"/>
      </w:pPr>
      <w:r>
        <w:rPr>
          <w:b/>
        </w:rPr>
        <w:t xml:space="preserve">SHOW GUIDELINES FOR CARVERS </w:t>
      </w:r>
      <w:r w:rsidR="00DA184A">
        <w:rPr>
          <w:b/>
        </w:rPr>
        <w:t>and PYROGR</w:t>
      </w:r>
      <w:r w:rsidR="005241E6">
        <w:rPr>
          <w:b/>
        </w:rPr>
        <w:t>A</w:t>
      </w:r>
      <w:r w:rsidR="00DA184A">
        <w:rPr>
          <w:b/>
        </w:rPr>
        <w:t>PHERS</w:t>
      </w:r>
    </w:p>
    <w:p w:rsidR="0012084F" w:rsidRDefault="0012084F">
      <w:pPr>
        <w:spacing w:after="0" w:line="259" w:lineRule="auto"/>
        <w:ind w:left="0" w:firstLine="0"/>
        <w:jc w:val="left"/>
      </w:pPr>
    </w:p>
    <w:p w:rsidR="0012084F" w:rsidRDefault="00667BEF">
      <w:pPr>
        <w:pStyle w:val="Heading1"/>
        <w:ind w:left="-5"/>
      </w:pPr>
      <w:r>
        <w:t xml:space="preserve">Skill Level </w:t>
      </w:r>
    </w:p>
    <w:p w:rsidR="0012084F" w:rsidRDefault="00667BEF">
      <w:pPr>
        <w:ind w:left="-5"/>
      </w:pPr>
      <w:r>
        <w:t xml:space="preserve">Carvers are expected to enter their work in the skill level that best represents their level of accomplishment.  The skill levels for this show are described below. </w:t>
      </w:r>
    </w:p>
    <w:p w:rsidR="0012084F" w:rsidRDefault="0012084F">
      <w:pPr>
        <w:spacing w:after="0" w:line="259" w:lineRule="auto"/>
        <w:ind w:left="0" w:firstLine="0"/>
        <w:jc w:val="left"/>
      </w:pPr>
    </w:p>
    <w:p w:rsidR="0012084F" w:rsidRDefault="00667BEF">
      <w:pPr>
        <w:ind w:left="-5"/>
      </w:pPr>
      <w:r>
        <w:rPr>
          <w:b/>
        </w:rPr>
        <w:t xml:space="preserve">Youth:  </w:t>
      </w:r>
      <w:r>
        <w:t xml:space="preserve">Youth age sixteen and under may enter their work in the competition without paying the registration fee and are eligible to compete for ribbons.  </w:t>
      </w:r>
    </w:p>
    <w:p w:rsidR="0012084F" w:rsidRDefault="0012084F">
      <w:pPr>
        <w:spacing w:after="0" w:line="259" w:lineRule="auto"/>
        <w:ind w:left="720" w:firstLine="0"/>
        <w:jc w:val="left"/>
      </w:pPr>
    </w:p>
    <w:p w:rsidR="0012084F" w:rsidRDefault="00667BEF">
      <w:pPr>
        <w:ind w:left="-15" w:firstLine="720"/>
      </w:pPr>
      <w:r>
        <w:rPr>
          <w:b/>
        </w:rPr>
        <w:t xml:space="preserve">Novice:  </w:t>
      </w:r>
      <w:r>
        <w:t>Those</w:t>
      </w:r>
      <w:r w:rsidR="00865E9A">
        <w:t xml:space="preserve"> </w:t>
      </w:r>
      <w:r>
        <w:t>who are relatively new to this art form and competition</w:t>
      </w:r>
      <w:r>
        <w:rPr>
          <w:b/>
        </w:rPr>
        <w:t>.</w:t>
      </w:r>
      <w:r>
        <w:t xml:space="preserve">   At this skill level the carver is encouraged to try different tools and techniques, take classes, and compete to learn from experienced carvers and the judges.  Ribbons and critiques are awarded to encourage carvers to continue to improve.  Those who earn three blue ribbons or one Best of Division award at this level should move up to the intermediate level at the next competition.  </w:t>
      </w:r>
    </w:p>
    <w:p w:rsidR="0012084F" w:rsidRDefault="0012084F">
      <w:pPr>
        <w:spacing w:after="0" w:line="259" w:lineRule="auto"/>
        <w:ind w:left="720" w:firstLine="0"/>
        <w:jc w:val="left"/>
      </w:pPr>
    </w:p>
    <w:p w:rsidR="0012084F" w:rsidRDefault="00667BEF">
      <w:pPr>
        <w:ind w:left="-15" w:firstLine="720"/>
      </w:pPr>
      <w:r>
        <w:rPr>
          <w:b/>
        </w:rPr>
        <w:t>Intermediate:</w:t>
      </w:r>
      <w:r>
        <w:t xml:space="preserve">  One who understands the basics, uses most tools with confidence, includes more detail in the carving, and is progressing to more complicated work.  Painting and finishing begin to be more important to the overall work.  Those who have earned a total of five blue ribbons or two Best of Division awards at this level should move to the open level. </w:t>
      </w:r>
    </w:p>
    <w:p w:rsidR="0012084F" w:rsidRDefault="0012084F">
      <w:pPr>
        <w:spacing w:after="0" w:line="259" w:lineRule="auto"/>
        <w:ind w:left="720" w:firstLine="0"/>
        <w:jc w:val="left"/>
      </w:pPr>
    </w:p>
    <w:p w:rsidR="0012084F" w:rsidRDefault="00667BEF">
      <w:pPr>
        <w:ind w:left="-15" w:firstLine="720"/>
      </w:pPr>
      <w:r>
        <w:rPr>
          <w:b/>
        </w:rPr>
        <w:t xml:space="preserve">Open: </w:t>
      </w:r>
      <w:r>
        <w:t xml:space="preserve"> This level includes artists at the advanced, expert, or master skill levels and requires excellence in carving and finishing skills in all aspects of the work. Action, expression, originality, and artistry are especially important at this level as is the presentation of the final work including the base on which the carving is mounted, and associated habitat.  Seminar pieces or those carved from rough outs are not acceptable at this skill level. </w:t>
      </w:r>
    </w:p>
    <w:p w:rsidR="0012084F" w:rsidRDefault="0012084F">
      <w:pPr>
        <w:spacing w:after="0" w:line="259" w:lineRule="auto"/>
        <w:ind w:left="0" w:firstLine="0"/>
        <w:jc w:val="left"/>
      </w:pPr>
    </w:p>
    <w:p w:rsidR="0012084F" w:rsidRDefault="00667BEF">
      <w:pPr>
        <w:pStyle w:val="Heading1"/>
        <w:ind w:left="-5"/>
      </w:pPr>
      <w:r>
        <w:t xml:space="preserve">Carving Entries </w:t>
      </w:r>
    </w:p>
    <w:p w:rsidR="0012084F" w:rsidRPr="00D20B14" w:rsidRDefault="00667BEF">
      <w:pPr>
        <w:ind w:left="-5"/>
        <w:rPr>
          <w:szCs w:val="24"/>
        </w:rPr>
      </w:pPr>
      <w:r>
        <w:t xml:space="preserve">This show is family oriented and is an attempt to showcase wood working and carving as a desirable and enjoyable past time.  Inappropriate carvings displaying sexual or vulgar content may be removed from the competition.  If there are questions regarding a carving   they should be directed to one of the show chairs for review at the time of registration. Carvings may be moved to more appropriate divisions or numbered categories if deemed </w:t>
      </w:r>
      <w:r>
        <w:lastRenderedPageBreak/>
        <w:t>necessary by the judges to provide better balance of the competition.  It must be noted that if there are only one or two pieces entered in a specific category they will be judged on their own merits and one will not automatically be awarded a blue ribbon.  Accordingly if there are too few pieces in a division a Best of Division may not be awarded.  Exceedingly large pieces that require special handling can be accepted only if they are first cleared by the show chair.  Additional charges may be assessed if special equipment is required to place an unusually large item. Computer generated items or items made by computer controlled equipment cannot be entered in the carving competition.  Pieces produced in seminars or from rough outs are not acceptable at the Open level.  Carvers who are willing to donate items for the show raffle or auction</w:t>
      </w:r>
      <w:r w:rsidR="00705716">
        <w:t>s</w:t>
      </w:r>
      <w:r>
        <w:t xml:space="preserve"> should bring them to </w:t>
      </w:r>
      <w:r w:rsidR="00705716">
        <w:t xml:space="preserve">the </w:t>
      </w:r>
      <w:r>
        <w:t>site during the Friday reg</w:t>
      </w:r>
      <w:r w:rsidR="009C6D68">
        <w:rPr>
          <w:sz w:val="22"/>
        </w:rPr>
        <w:t xml:space="preserve">istration period. </w:t>
      </w:r>
      <w:r w:rsidR="009C6D68" w:rsidRPr="00D20B14">
        <w:rPr>
          <w:szCs w:val="24"/>
        </w:rPr>
        <w:t xml:space="preserve">Donors should </w:t>
      </w:r>
      <w:r w:rsidR="009114B4" w:rsidRPr="00D20B14">
        <w:rPr>
          <w:szCs w:val="24"/>
        </w:rPr>
        <w:t>be willing to let t</w:t>
      </w:r>
      <w:r w:rsidR="009C6D68" w:rsidRPr="00D20B14">
        <w:rPr>
          <w:szCs w:val="24"/>
        </w:rPr>
        <w:t xml:space="preserve">he show committee decide which </w:t>
      </w:r>
      <w:r w:rsidR="009114B4" w:rsidRPr="00D20B14">
        <w:rPr>
          <w:szCs w:val="24"/>
        </w:rPr>
        <w:t>pieces</w:t>
      </w:r>
      <w:r w:rsidR="009C6D68" w:rsidRPr="00D20B14">
        <w:rPr>
          <w:szCs w:val="24"/>
        </w:rPr>
        <w:t xml:space="preserve"> will</w:t>
      </w:r>
      <w:r w:rsidRPr="00D20B14">
        <w:rPr>
          <w:szCs w:val="24"/>
        </w:rPr>
        <w:t xml:space="preserve"> be designated as a raffle or banquet auction </w:t>
      </w:r>
      <w:r w:rsidR="00705716" w:rsidRPr="00D20B14">
        <w:rPr>
          <w:szCs w:val="24"/>
        </w:rPr>
        <w:t xml:space="preserve">or silent auction </w:t>
      </w:r>
      <w:r w:rsidRPr="00D20B14">
        <w:rPr>
          <w:szCs w:val="24"/>
        </w:rPr>
        <w:t xml:space="preserve">item.  All proceeds will go to support the Idaho Artistry in Wood Show. </w:t>
      </w:r>
    </w:p>
    <w:p w:rsidR="0012084F" w:rsidRDefault="0012084F">
      <w:pPr>
        <w:spacing w:after="0" w:line="259" w:lineRule="auto"/>
        <w:ind w:left="0" w:firstLine="0"/>
        <w:jc w:val="left"/>
      </w:pPr>
    </w:p>
    <w:p w:rsidR="0012084F" w:rsidRDefault="00667BEF">
      <w:pPr>
        <w:pStyle w:val="Heading1"/>
        <w:ind w:left="-5"/>
      </w:pPr>
      <w:r>
        <w:t xml:space="preserve">Awards and Judging </w:t>
      </w:r>
    </w:p>
    <w:p w:rsidR="0012084F" w:rsidRPr="00295AB5" w:rsidRDefault="00667BEF">
      <w:pPr>
        <w:spacing w:after="16" w:line="238" w:lineRule="auto"/>
        <w:ind w:left="-5" w:right="-6"/>
        <w:rPr>
          <w:szCs w:val="24"/>
        </w:rPr>
      </w:pPr>
      <w:r w:rsidRPr="00295AB5">
        <w:rPr>
          <w:szCs w:val="24"/>
        </w:rPr>
        <w:t xml:space="preserve">Judging is the most important part of a competition.  The judges represent different areas of expertise and may confer with one another to make difficult decisions.  Ribbons will be awarded based on artistic merit, level of difficulty, craftsmanship, skill level, and presentation. </w:t>
      </w:r>
    </w:p>
    <w:p w:rsidR="0012084F" w:rsidRDefault="0012084F">
      <w:pPr>
        <w:spacing w:after="0" w:line="259" w:lineRule="auto"/>
        <w:ind w:left="0" w:firstLine="0"/>
        <w:jc w:val="left"/>
      </w:pPr>
    </w:p>
    <w:p w:rsidR="0012084F" w:rsidRDefault="00667BEF">
      <w:pPr>
        <w:pStyle w:val="Heading1"/>
        <w:ind w:left="-5"/>
      </w:pPr>
      <w:r>
        <w:t xml:space="preserve">Courtesy Table </w:t>
      </w:r>
    </w:p>
    <w:p w:rsidR="0012084F" w:rsidRDefault="00667BEF">
      <w:pPr>
        <w:ind w:left="-5"/>
      </w:pPr>
      <w:r>
        <w:t>The courtesy table is for exhibition of noncompetition pieces and is at no charge.  Judges are not eligible to enter the competition but are encouraged to bring some examples of their work for the spectators to enjoy.  Display items may include carvings that are not eligible for the general competition, such as finished seminar pieces and work carved from rough outs by those who compete at the Open level, carvings that are more than t</w:t>
      </w:r>
      <w:r w:rsidR="00BC727F">
        <w:t>hree</w:t>
      </w:r>
      <w:r>
        <w:t xml:space="preserve"> years old, and pieces that could not be entered for judging because of the two piece per category limit. The Show Committee decides how many pieces may be displayed and none can be for sale. </w:t>
      </w:r>
    </w:p>
    <w:p w:rsidR="0012084F" w:rsidRDefault="0012084F">
      <w:pPr>
        <w:spacing w:after="0" w:line="259" w:lineRule="auto"/>
        <w:ind w:left="0" w:firstLine="0"/>
        <w:jc w:val="left"/>
      </w:pPr>
    </w:p>
    <w:p w:rsidR="0012084F" w:rsidRPr="00BC727F" w:rsidRDefault="00667BEF">
      <w:pPr>
        <w:pStyle w:val="Heading1"/>
        <w:ind w:left="-5"/>
        <w:rPr>
          <w:szCs w:val="24"/>
        </w:rPr>
      </w:pPr>
      <w:r w:rsidRPr="00BC727F">
        <w:rPr>
          <w:szCs w:val="24"/>
        </w:rPr>
        <w:t>Vendors</w:t>
      </w:r>
    </w:p>
    <w:p w:rsidR="0012084F" w:rsidRDefault="00667BEF">
      <w:pPr>
        <w:spacing w:after="16" w:line="238" w:lineRule="auto"/>
        <w:ind w:left="-5" w:right="-6"/>
      </w:pPr>
      <w:r w:rsidRPr="00BC727F">
        <w:rPr>
          <w:szCs w:val="24"/>
        </w:rPr>
        <w:t>Vendors will be available to provide a full range of carving tools and accessories available for purchase during the show.</w:t>
      </w:r>
      <w:r>
        <w:rPr>
          <w:sz w:val="22"/>
        </w:rPr>
        <w:t xml:space="preserve">   </w:t>
      </w:r>
    </w:p>
    <w:p w:rsidR="0012084F" w:rsidRDefault="0012084F">
      <w:pPr>
        <w:spacing w:after="0" w:line="259" w:lineRule="auto"/>
        <w:ind w:left="0" w:firstLine="0"/>
        <w:jc w:val="left"/>
      </w:pPr>
    </w:p>
    <w:p w:rsidR="0012084F" w:rsidRDefault="0012084F">
      <w:pPr>
        <w:spacing w:after="0" w:line="259" w:lineRule="auto"/>
        <w:ind w:left="720" w:firstLine="0"/>
        <w:jc w:val="left"/>
      </w:pPr>
    </w:p>
    <w:p w:rsidR="0012084F" w:rsidRDefault="0012084F">
      <w:pPr>
        <w:spacing w:after="0" w:line="259" w:lineRule="auto"/>
        <w:ind w:left="720" w:firstLine="0"/>
        <w:jc w:val="left"/>
      </w:pPr>
    </w:p>
    <w:p w:rsidR="001169B7" w:rsidRDefault="00667BEF" w:rsidP="001169B7">
      <w:pPr>
        <w:pStyle w:val="Heading1"/>
        <w:ind w:left="730"/>
        <w:jc w:val="center"/>
      </w:pPr>
      <w:r>
        <w:t>COMPETITION SECTIONS, DIVISIONS, AND CATEGORIES</w:t>
      </w:r>
    </w:p>
    <w:p w:rsidR="001169B7" w:rsidRPr="001169B7" w:rsidRDefault="001169B7" w:rsidP="001169B7"/>
    <w:p w:rsidR="0012084F" w:rsidRDefault="00667BEF">
      <w:pPr>
        <w:pStyle w:val="Heading1"/>
        <w:ind w:left="730"/>
      </w:pPr>
      <w:r>
        <w:t xml:space="preserve">SECTION 1 – WATERFOWL AND OTHER BIRDS </w:t>
      </w:r>
    </w:p>
    <w:p w:rsidR="0012084F" w:rsidRDefault="00667BEF">
      <w:pPr>
        <w:ind w:left="-5"/>
      </w:pPr>
      <w:r>
        <w:rPr>
          <w:b/>
        </w:rPr>
        <w:t>Division A</w:t>
      </w:r>
      <w:r>
        <w:t xml:space="preserve"> - (Life size waterfowl, full bodied, floating, standing or flying) </w:t>
      </w:r>
    </w:p>
    <w:p w:rsidR="0012084F" w:rsidRDefault="00667BEF">
      <w:pPr>
        <w:numPr>
          <w:ilvl w:val="0"/>
          <w:numId w:val="1"/>
        </w:numPr>
        <w:ind w:hanging="540"/>
      </w:pPr>
      <w:r>
        <w:t xml:space="preserve">Decoys-Hunting  </w:t>
      </w:r>
    </w:p>
    <w:p w:rsidR="0012084F" w:rsidRDefault="00667BEF">
      <w:pPr>
        <w:numPr>
          <w:ilvl w:val="0"/>
          <w:numId w:val="1"/>
        </w:numPr>
        <w:ind w:hanging="540"/>
      </w:pPr>
      <w:r>
        <w:t xml:space="preserve">Smoothie Waterfowl -No texture, painted </w:t>
      </w:r>
    </w:p>
    <w:p w:rsidR="0012084F" w:rsidRDefault="00667BEF">
      <w:pPr>
        <w:numPr>
          <w:ilvl w:val="0"/>
          <w:numId w:val="1"/>
        </w:numPr>
        <w:ind w:hanging="540"/>
      </w:pPr>
      <w:r>
        <w:t xml:space="preserve">Realistic Waterfowl-Textured and painted </w:t>
      </w:r>
    </w:p>
    <w:p w:rsidR="0012084F" w:rsidRDefault="0012084F">
      <w:pPr>
        <w:spacing w:after="0" w:line="259" w:lineRule="auto"/>
        <w:ind w:left="0" w:firstLine="0"/>
        <w:jc w:val="left"/>
      </w:pPr>
    </w:p>
    <w:p w:rsidR="0012084F" w:rsidRDefault="00667BEF">
      <w:pPr>
        <w:ind w:left="-5"/>
      </w:pPr>
      <w:r>
        <w:rPr>
          <w:b/>
        </w:rPr>
        <w:t>Division B</w:t>
      </w:r>
      <w:r>
        <w:t xml:space="preserve"> - (Life size birds) </w:t>
      </w:r>
    </w:p>
    <w:p w:rsidR="0012084F" w:rsidRDefault="00667BEF">
      <w:pPr>
        <w:numPr>
          <w:ilvl w:val="0"/>
          <w:numId w:val="2"/>
        </w:numPr>
        <w:ind w:hanging="540"/>
      </w:pPr>
      <w:r>
        <w:t xml:space="preserve">Song Birds </w:t>
      </w:r>
    </w:p>
    <w:p w:rsidR="0012084F" w:rsidRDefault="00667BEF">
      <w:pPr>
        <w:numPr>
          <w:ilvl w:val="0"/>
          <w:numId w:val="2"/>
        </w:numPr>
        <w:ind w:hanging="540"/>
      </w:pPr>
      <w:r>
        <w:t xml:space="preserve">Upland Game Birds </w:t>
      </w:r>
    </w:p>
    <w:p w:rsidR="0012084F" w:rsidRDefault="00667BEF">
      <w:pPr>
        <w:numPr>
          <w:ilvl w:val="0"/>
          <w:numId w:val="2"/>
        </w:numPr>
        <w:ind w:hanging="540"/>
      </w:pPr>
      <w:r>
        <w:t xml:space="preserve">Raptors and Corvids </w:t>
      </w:r>
    </w:p>
    <w:p w:rsidR="0012084F" w:rsidRDefault="00667BEF">
      <w:pPr>
        <w:numPr>
          <w:ilvl w:val="0"/>
          <w:numId w:val="2"/>
        </w:numPr>
        <w:ind w:hanging="540"/>
      </w:pPr>
      <w:r>
        <w:t xml:space="preserve">Miscellaneous (Not listed above) </w:t>
      </w:r>
    </w:p>
    <w:p w:rsidR="0012084F" w:rsidRDefault="0012084F">
      <w:pPr>
        <w:spacing w:after="0" w:line="259" w:lineRule="auto"/>
        <w:ind w:left="0" w:firstLine="0"/>
        <w:jc w:val="left"/>
      </w:pPr>
    </w:p>
    <w:p w:rsidR="0012084F" w:rsidRDefault="00667BEF">
      <w:pPr>
        <w:ind w:left="-5"/>
      </w:pPr>
      <w:r>
        <w:rPr>
          <w:b/>
        </w:rPr>
        <w:t>Division C</w:t>
      </w:r>
      <w:r>
        <w:t xml:space="preserve"> - (Miniature birds-Usually about 1/2 life size or smaller.) </w:t>
      </w:r>
    </w:p>
    <w:p w:rsidR="0012084F" w:rsidRDefault="00667BEF">
      <w:pPr>
        <w:numPr>
          <w:ilvl w:val="0"/>
          <w:numId w:val="3"/>
        </w:numPr>
        <w:ind w:hanging="540"/>
      </w:pPr>
      <w:r>
        <w:t xml:space="preserve">Waterfowl </w:t>
      </w:r>
    </w:p>
    <w:p w:rsidR="0012084F" w:rsidRDefault="00667BEF">
      <w:pPr>
        <w:numPr>
          <w:ilvl w:val="0"/>
          <w:numId w:val="3"/>
        </w:numPr>
        <w:ind w:hanging="540"/>
      </w:pPr>
      <w:r>
        <w:t xml:space="preserve">Song Birds </w:t>
      </w:r>
    </w:p>
    <w:p w:rsidR="0012084F" w:rsidRDefault="00667BEF">
      <w:pPr>
        <w:numPr>
          <w:ilvl w:val="0"/>
          <w:numId w:val="3"/>
        </w:numPr>
        <w:ind w:hanging="540"/>
      </w:pPr>
      <w:r>
        <w:t xml:space="preserve">Upland Game Birds, Raptors and Corvids </w:t>
      </w:r>
    </w:p>
    <w:p w:rsidR="0012084F" w:rsidRDefault="00667BEF">
      <w:pPr>
        <w:numPr>
          <w:ilvl w:val="0"/>
          <w:numId w:val="3"/>
        </w:numPr>
        <w:ind w:hanging="540"/>
      </w:pPr>
      <w:r>
        <w:t xml:space="preserve">Miscellaneous (Not listed above) </w:t>
      </w:r>
    </w:p>
    <w:p w:rsidR="0012084F" w:rsidRDefault="0012084F">
      <w:pPr>
        <w:spacing w:after="0" w:line="259" w:lineRule="auto"/>
        <w:ind w:left="0" w:firstLine="0"/>
        <w:jc w:val="left"/>
      </w:pPr>
    </w:p>
    <w:p w:rsidR="0012084F" w:rsidRDefault="00667BEF">
      <w:pPr>
        <w:ind w:left="-5"/>
      </w:pPr>
      <w:r>
        <w:rPr>
          <w:b/>
        </w:rPr>
        <w:t>Division D</w:t>
      </w:r>
      <w:r>
        <w:t xml:space="preserve"> - (Miscellaneous Birds) </w:t>
      </w:r>
    </w:p>
    <w:p w:rsidR="0012084F" w:rsidRDefault="00667BEF">
      <w:pPr>
        <w:numPr>
          <w:ilvl w:val="0"/>
          <w:numId w:val="4"/>
        </w:numPr>
        <w:ind w:hanging="540"/>
      </w:pPr>
      <w:r>
        <w:t xml:space="preserve">Natural Finish Birds (May be wood burned but not painted) </w:t>
      </w:r>
    </w:p>
    <w:p w:rsidR="0012084F" w:rsidRDefault="00667BEF">
      <w:pPr>
        <w:numPr>
          <w:ilvl w:val="0"/>
          <w:numId w:val="4"/>
        </w:numPr>
        <w:ind w:hanging="540"/>
      </w:pPr>
      <w:r>
        <w:t xml:space="preserve">Stylized Birds-Painted or natural finish </w:t>
      </w:r>
    </w:p>
    <w:p w:rsidR="0012084F" w:rsidRDefault="00667BEF">
      <w:pPr>
        <w:numPr>
          <w:ilvl w:val="0"/>
          <w:numId w:val="4"/>
        </w:numPr>
        <w:ind w:hanging="540"/>
      </w:pPr>
      <w:r>
        <w:t>Feathers</w:t>
      </w:r>
      <w:r w:rsidR="00C63CA9">
        <w:t>-realistic or stylized, any finish</w:t>
      </w:r>
    </w:p>
    <w:p w:rsidR="0012084F" w:rsidRDefault="00667BEF">
      <w:pPr>
        <w:numPr>
          <w:ilvl w:val="0"/>
          <w:numId w:val="4"/>
        </w:numPr>
        <w:ind w:hanging="540"/>
      </w:pPr>
      <w:r>
        <w:t xml:space="preserve">Bird Heads-In the round </w:t>
      </w:r>
    </w:p>
    <w:p w:rsidR="0012084F" w:rsidRDefault="0012084F">
      <w:pPr>
        <w:spacing w:after="0" w:line="259" w:lineRule="auto"/>
        <w:ind w:left="0" w:firstLine="0"/>
        <w:jc w:val="left"/>
      </w:pPr>
    </w:p>
    <w:p w:rsidR="0012084F" w:rsidRDefault="00667BEF">
      <w:pPr>
        <w:pStyle w:val="Heading1"/>
        <w:ind w:left="-5"/>
      </w:pPr>
      <w:r>
        <w:t xml:space="preserve">SECTION 2 – ANIMALS: REALISTIC AND CARICATURE </w:t>
      </w:r>
    </w:p>
    <w:p w:rsidR="0012084F" w:rsidRDefault="00667BEF">
      <w:pPr>
        <w:ind w:left="-5"/>
      </w:pPr>
      <w:r>
        <w:rPr>
          <w:b/>
        </w:rPr>
        <w:t>Division E</w:t>
      </w:r>
      <w:r>
        <w:t xml:space="preserve"> - (Realistic mammals) </w:t>
      </w:r>
    </w:p>
    <w:p w:rsidR="0012084F" w:rsidRDefault="00667BEF">
      <w:pPr>
        <w:numPr>
          <w:ilvl w:val="0"/>
          <w:numId w:val="5"/>
        </w:numPr>
        <w:ind w:hanging="540"/>
      </w:pPr>
      <w:r>
        <w:t xml:space="preserve">Marine Mammals </w:t>
      </w:r>
    </w:p>
    <w:p w:rsidR="0012084F" w:rsidRDefault="00667BEF">
      <w:pPr>
        <w:numPr>
          <w:ilvl w:val="0"/>
          <w:numId w:val="5"/>
        </w:numPr>
        <w:ind w:hanging="540"/>
      </w:pPr>
      <w:r>
        <w:t xml:space="preserve">Domesticated and Wild Species (Painted and textured) </w:t>
      </w:r>
    </w:p>
    <w:p w:rsidR="0012084F" w:rsidRDefault="00667BEF">
      <w:pPr>
        <w:numPr>
          <w:ilvl w:val="0"/>
          <w:numId w:val="5"/>
        </w:numPr>
        <w:ind w:hanging="540"/>
      </w:pPr>
      <w:r>
        <w:t xml:space="preserve">Natural Finish Any Mammal (Not painted but may be wood burned) </w:t>
      </w:r>
    </w:p>
    <w:p w:rsidR="0012084F" w:rsidRDefault="00667BEF">
      <w:pPr>
        <w:numPr>
          <w:ilvl w:val="0"/>
          <w:numId w:val="5"/>
        </w:numPr>
        <w:ind w:hanging="540"/>
      </w:pPr>
      <w:r>
        <w:t xml:space="preserve">Stylized Animal(s) </w:t>
      </w:r>
    </w:p>
    <w:p w:rsidR="0012084F" w:rsidRDefault="00667BEF">
      <w:pPr>
        <w:numPr>
          <w:ilvl w:val="0"/>
          <w:numId w:val="5"/>
        </w:numPr>
        <w:ind w:hanging="540"/>
      </w:pPr>
      <w:r>
        <w:t xml:space="preserve">Heads (painted or natural finish) </w:t>
      </w:r>
    </w:p>
    <w:p w:rsidR="0012084F" w:rsidRDefault="00667BEF">
      <w:pPr>
        <w:numPr>
          <w:ilvl w:val="0"/>
          <w:numId w:val="5"/>
        </w:numPr>
        <w:ind w:hanging="540"/>
      </w:pPr>
      <w:r>
        <w:t xml:space="preserve">Bark carved animals </w:t>
      </w:r>
    </w:p>
    <w:p w:rsidR="0012084F" w:rsidRDefault="0012084F">
      <w:pPr>
        <w:spacing w:after="0" w:line="259" w:lineRule="auto"/>
        <w:ind w:left="0" w:firstLine="0"/>
        <w:jc w:val="left"/>
      </w:pPr>
    </w:p>
    <w:p w:rsidR="0012084F" w:rsidRDefault="00667BEF">
      <w:pPr>
        <w:ind w:left="-5"/>
      </w:pPr>
      <w:r>
        <w:rPr>
          <w:b/>
        </w:rPr>
        <w:t>Division F</w:t>
      </w:r>
      <w:r>
        <w:t xml:space="preserve"> - (Realistic Fish, Reptiles, Amphibians, Arthropods)  </w:t>
      </w:r>
    </w:p>
    <w:p w:rsidR="0012084F" w:rsidRDefault="00667BEF">
      <w:pPr>
        <w:numPr>
          <w:ilvl w:val="0"/>
          <w:numId w:val="6"/>
        </w:numPr>
        <w:ind w:hanging="540"/>
      </w:pPr>
      <w:r>
        <w:t xml:space="preserve">Fish  </w:t>
      </w:r>
    </w:p>
    <w:p w:rsidR="0012084F" w:rsidRDefault="00667BEF">
      <w:pPr>
        <w:numPr>
          <w:ilvl w:val="0"/>
          <w:numId w:val="6"/>
        </w:numPr>
        <w:ind w:hanging="540"/>
      </w:pPr>
      <w:r>
        <w:t xml:space="preserve">Amphibians, Reptiles, Dinosaurs </w:t>
      </w:r>
    </w:p>
    <w:p w:rsidR="0012084F" w:rsidRDefault="00667BEF">
      <w:pPr>
        <w:numPr>
          <w:ilvl w:val="0"/>
          <w:numId w:val="6"/>
        </w:numPr>
        <w:ind w:hanging="540"/>
      </w:pPr>
      <w:r>
        <w:t xml:space="preserve">Stylized Forms (any finish) </w:t>
      </w:r>
    </w:p>
    <w:p w:rsidR="0012084F" w:rsidRDefault="00667BEF">
      <w:pPr>
        <w:numPr>
          <w:ilvl w:val="0"/>
          <w:numId w:val="6"/>
        </w:numPr>
        <w:ind w:hanging="540"/>
      </w:pPr>
      <w:r>
        <w:t xml:space="preserve">Fish Decoys </w:t>
      </w:r>
    </w:p>
    <w:p w:rsidR="0012084F" w:rsidRDefault="00667BEF">
      <w:pPr>
        <w:numPr>
          <w:ilvl w:val="0"/>
          <w:numId w:val="6"/>
        </w:numPr>
        <w:ind w:hanging="540"/>
      </w:pPr>
      <w:r>
        <w:t xml:space="preserve">Arthropods (insects, crustaceans, etc.) </w:t>
      </w:r>
    </w:p>
    <w:p w:rsidR="0012084F" w:rsidRDefault="0012084F">
      <w:pPr>
        <w:spacing w:after="0" w:line="259" w:lineRule="auto"/>
        <w:ind w:left="0" w:firstLine="0"/>
        <w:jc w:val="left"/>
      </w:pPr>
    </w:p>
    <w:p w:rsidR="0012084F" w:rsidRDefault="00667BEF">
      <w:pPr>
        <w:ind w:left="-5"/>
      </w:pPr>
      <w:r>
        <w:rPr>
          <w:b/>
        </w:rPr>
        <w:t>Division G – (</w:t>
      </w:r>
      <w:r>
        <w:t xml:space="preserve">Animal Caricatures) </w:t>
      </w:r>
    </w:p>
    <w:p w:rsidR="0012084F" w:rsidRDefault="00667BEF">
      <w:pPr>
        <w:numPr>
          <w:ilvl w:val="0"/>
          <w:numId w:val="7"/>
        </w:numPr>
        <w:ind w:hanging="540"/>
      </w:pPr>
      <w:r>
        <w:t xml:space="preserve">Fish, Amphibians, Reptiles, Arthropods </w:t>
      </w:r>
    </w:p>
    <w:p w:rsidR="0012084F" w:rsidRDefault="00667BEF">
      <w:pPr>
        <w:numPr>
          <w:ilvl w:val="0"/>
          <w:numId w:val="7"/>
        </w:numPr>
        <w:ind w:hanging="540"/>
      </w:pPr>
      <w:r>
        <w:t xml:space="preserve">Birds and Mammals </w:t>
      </w:r>
    </w:p>
    <w:p w:rsidR="0012084F" w:rsidRDefault="00667BEF">
      <w:pPr>
        <w:numPr>
          <w:ilvl w:val="0"/>
          <w:numId w:val="7"/>
        </w:numPr>
        <w:ind w:hanging="540"/>
      </w:pPr>
      <w:r>
        <w:t xml:space="preserve">Cartoon Animals and Fantasy Figures including dragons, unicorns, etc. </w:t>
      </w:r>
    </w:p>
    <w:p w:rsidR="0012084F" w:rsidRDefault="0012084F">
      <w:pPr>
        <w:spacing w:after="0" w:line="259" w:lineRule="auto"/>
        <w:ind w:left="0" w:firstLine="0"/>
        <w:jc w:val="left"/>
      </w:pPr>
    </w:p>
    <w:p w:rsidR="001169B7" w:rsidRDefault="00667BEF">
      <w:pPr>
        <w:pStyle w:val="Heading1"/>
        <w:ind w:left="-5"/>
      </w:pPr>
      <w:r>
        <w:t>SECTION 3 –HUMAN REALISTIC AND CARICATURE</w:t>
      </w:r>
    </w:p>
    <w:p w:rsidR="0012084F" w:rsidRDefault="00667BEF">
      <w:pPr>
        <w:pStyle w:val="Heading1"/>
        <w:ind w:left="-5"/>
      </w:pPr>
      <w:r>
        <w:t xml:space="preserve"> Division H – (</w:t>
      </w:r>
      <w:r>
        <w:rPr>
          <w:b w:val="0"/>
        </w:rPr>
        <w:t xml:space="preserve">Realistic) </w:t>
      </w:r>
    </w:p>
    <w:p w:rsidR="0012084F" w:rsidRDefault="00667BEF">
      <w:pPr>
        <w:numPr>
          <w:ilvl w:val="0"/>
          <w:numId w:val="8"/>
        </w:numPr>
        <w:ind w:hanging="540"/>
      </w:pPr>
      <w:r>
        <w:t xml:space="preserve">Human – Full figure – Any Finish </w:t>
      </w:r>
    </w:p>
    <w:p w:rsidR="0012084F" w:rsidRDefault="00667BEF">
      <w:pPr>
        <w:numPr>
          <w:ilvl w:val="0"/>
          <w:numId w:val="8"/>
        </w:numPr>
        <w:ind w:hanging="540"/>
      </w:pPr>
      <w:r>
        <w:lastRenderedPageBreak/>
        <w:t xml:space="preserve">Human – Multiple Figures (May include animals) </w:t>
      </w:r>
    </w:p>
    <w:p w:rsidR="0012084F" w:rsidRDefault="00667BEF">
      <w:pPr>
        <w:numPr>
          <w:ilvl w:val="0"/>
          <w:numId w:val="8"/>
        </w:numPr>
        <w:ind w:hanging="540"/>
      </w:pPr>
      <w:r>
        <w:t xml:space="preserve">Human Bust – Any finish </w:t>
      </w:r>
    </w:p>
    <w:p w:rsidR="0012084F" w:rsidRDefault="00667BEF">
      <w:pPr>
        <w:numPr>
          <w:ilvl w:val="0"/>
          <w:numId w:val="8"/>
        </w:numPr>
        <w:ind w:hanging="540"/>
      </w:pPr>
      <w:r>
        <w:t xml:space="preserve">Bark Carvings of Humans (Spirit faces, Native American, Mountain men, etc.) </w:t>
      </w:r>
    </w:p>
    <w:p w:rsidR="0012084F" w:rsidRDefault="0012084F">
      <w:pPr>
        <w:spacing w:after="0" w:line="259" w:lineRule="auto"/>
        <w:ind w:left="0" w:firstLine="0"/>
        <w:jc w:val="left"/>
      </w:pPr>
    </w:p>
    <w:p w:rsidR="0012084F" w:rsidRDefault="00667BEF">
      <w:pPr>
        <w:ind w:left="-5"/>
      </w:pPr>
      <w:r>
        <w:rPr>
          <w:b/>
        </w:rPr>
        <w:t>Division I</w:t>
      </w:r>
      <w:r>
        <w:t xml:space="preserve"> – (Caricature) </w:t>
      </w:r>
    </w:p>
    <w:p w:rsidR="0012084F" w:rsidRDefault="00667BEF">
      <w:pPr>
        <w:numPr>
          <w:ilvl w:val="0"/>
          <w:numId w:val="8"/>
        </w:numPr>
        <w:ind w:hanging="540"/>
      </w:pPr>
      <w:r>
        <w:t xml:space="preserve">Human Caricature – Single Full figure  </w:t>
      </w:r>
    </w:p>
    <w:p w:rsidR="0012084F" w:rsidRDefault="00667BEF">
      <w:pPr>
        <w:numPr>
          <w:ilvl w:val="0"/>
          <w:numId w:val="8"/>
        </w:numPr>
        <w:ind w:hanging="540"/>
      </w:pPr>
      <w:r>
        <w:t xml:space="preserve">Human Caricature – Two or More in a Scene (may include dogs, horses, etc.) </w:t>
      </w:r>
    </w:p>
    <w:p w:rsidR="0012084F" w:rsidRDefault="00667BEF">
      <w:pPr>
        <w:numPr>
          <w:ilvl w:val="0"/>
          <w:numId w:val="8"/>
        </w:numPr>
        <w:ind w:hanging="540"/>
      </w:pPr>
      <w:r>
        <w:t xml:space="preserve">Clowns, Santa Clauses, Gnomes, Fairies </w:t>
      </w:r>
    </w:p>
    <w:p w:rsidR="0012084F" w:rsidRDefault="00667BEF">
      <w:pPr>
        <w:numPr>
          <w:ilvl w:val="0"/>
          <w:numId w:val="8"/>
        </w:numPr>
        <w:ind w:hanging="540"/>
      </w:pPr>
      <w:r>
        <w:t xml:space="preserve">Caricature Busts (Any </w:t>
      </w:r>
      <w:r w:rsidR="00705716">
        <w:t>f</w:t>
      </w:r>
      <w:r>
        <w:t xml:space="preserve">inish) </w:t>
      </w:r>
    </w:p>
    <w:p w:rsidR="0012084F" w:rsidRDefault="00667BEF">
      <w:pPr>
        <w:numPr>
          <w:ilvl w:val="0"/>
          <w:numId w:val="8"/>
        </w:numPr>
        <w:ind w:hanging="540"/>
      </w:pPr>
      <w:r>
        <w:t xml:space="preserve">Bottle Stoppers </w:t>
      </w:r>
      <w:r w:rsidR="00C63CA9">
        <w:t xml:space="preserve">and refrigerator magnets </w:t>
      </w:r>
      <w:r w:rsidR="00705716">
        <w:t>(Any f</w:t>
      </w:r>
      <w:r>
        <w:t xml:space="preserve">inish) </w:t>
      </w:r>
    </w:p>
    <w:p w:rsidR="0012084F" w:rsidRDefault="00667BEF">
      <w:pPr>
        <w:numPr>
          <w:ilvl w:val="0"/>
          <w:numId w:val="8"/>
        </w:numPr>
        <w:ind w:hanging="540"/>
      </w:pPr>
      <w:r>
        <w:t xml:space="preserve">Miscellaneous </w:t>
      </w:r>
    </w:p>
    <w:p w:rsidR="0012084F" w:rsidRDefault="0012084F">
      <w:pPr>
        <w:spacing w:after="0" w:line="259" w:lineRule="auto"/>
        <w:ind w:left="0" w:firstLine="0"/>
        <w:jc w:val="left"/>
      </w:pPr>
    </w:p>
    <w:p w:rsidR="0012084F" w:rsidRDefault="0012084F">
      <w:pPr>
        <w:spacing w:after="0" w:line="259" w:lineRule="auto"/>
        <w:ind w:left="0" w:firstLine="0"/>
        <w:jc w:val="left"/>
      </w:pPr>
    </w:p>
    <w:p w:rsidR="0012084F" w:rsidRDefault="00667BEF">
      <w:pPr>
        <w:pStyle w:val="Heading1"/>
        <w:ind w:left="-5"/>
      </w:pPr>
      <w:r>
        <w:t xml:space="preserve">SECTION 4 – SPECIAL TYPES </w:t>
      </w:r>
    </w:p>
    <w:p w:rsidR="0012084F" w:rsidRDefault="00667BEF">
      <w:pPr>
        <w:ind w:left="-5"/>
      </w:pPr>
      <w:r>
        <w:rPr>
          <w:b/>
        </w:rPr>
        <w:t>Division J</w:t>
      </w:r>
      <w:r>
        <w:t xml:space="preserve">- (Relief Carving) </w:t>
      </w:r>
    </w:p>
    <w:p w:rsidR="0012084F" w:rsidRDefault="00667BEF">
      <w:pPr>
        <w:numPr>
          <w:ilvl w:val="0"/>
          <w:numId w:val="9"/>
        </w:numPr>
        <w:ind w:hanging="540"/>
      </w:pPr>
      <w:r>
        <w:t xml:space="preserve">Animal – Any Configuration </w:t>
      </w:r>
    </w:p>
    <w:p w:rsidR="0012084F" w:rsidRDefault="00667BEF">
      <w:pPr>
        <w:numPr>
          <w:ilvl w:val="0"/>
          <w:numId w:val="9"/>
        </w:numPr>
        <w:ind w:hanging="540"/>
      </w:pPr>
      <w:r>
        <w:t xml:space="preserve">Floral and other Botanical </w:t>
      </w:r>
    </w:p>
    <w:p w:rsidR="0012084F" w:rsidRDefault="00667BEF">
      <w:pPr>
        <w:numPr>
          <w:ilvl w:val="0"/>
          <w:numId w:val="9"/>
        </w:numPr>
        <w:ind w:hanging="540"/>
      </w:pPr>
      <w:r>
        <w:t xml:space="preserve">Scenes – Land, Sea, or Urban </w:t>
      </w:r>
    </w:p>
    <w:p w:rsidR="0012084F" w:rsidRDefault="00667BEF">
      <w:pPr>
        <w:numPr>
          <w:ilvl w:val="0"/>
          <w:numId w:val="9"/>
        </w:numPr>
        <w:ind w:hanging="540"/>
      </w:pPr>
      <w:r>
        <w:t xml:space="preserve">Human Realistic – Single figure </w:t>
      </w:r>
    </w:p>
    <w:p w:rsidR="0012084F" w:rsidRDefault="00667BEF">
      <w:pPr>
        <w:numPr>
          <w:ilvl w:val="0"/>
          <w:numId w:val="9"/>
        </w:numPr>
        <w:ind w:hanging="540"/>
      </w:pPr>
      <w:r>
        <w:t xml:space="preserve">Human Realistic – Multiple figures Including Animals </w:t>
      </w:r>
    </w:p>
    <w:p w:rsidR="0012084F" w:rsidRDefault="00667BEF">
      <w:pPr>
        <w:numPr>
          <w:ilvl w:val="0"/>
          <w:numId w:val="9"/>
        </w:numPr>
        <w:ind w:hanging="540"/>
      </w:pPr>
      <w:r>
        <w:t xml:space="preserve">Caricature – Single figure human or animal </w:t>
      </w:r>
    </w:p>
    <w:p w:rsidR="0012084F" w:rsidRDefault="00667BEF">
      <w:pPr>
        <w:numPr>
          <w:ilvl w:val="0"/>
          <w:numId w:val="9"/>
        </w:numPr>
        <w:ind w:hanging="540"/>
      </w:pPr>
      <w:r>
        <w:t xml:space="preserve">Caricature – Multiple figures including humans and animals </w:t>
      </w:r>
    </w:p>
    <w:p w:rsidR="0012084F" w:rsidRDefault="00667BEF">
      <w:pPr>
        <w:numPr>
          <w:ilvl w:val="0"/>
          <w:numId w:val="9"/>
        </w:numPr>
        <w:ind w:hanging="540"/>
      </w:pPr>
      <w:r>
        <w:t xml:space="preserve">Eggs </w:t>
      </w:r>
    </w:p>
    <w:p w:rsidR="0012084F" w:rsidRDefault="00667BEF">
      <w:pPr>
        <w:numPr>
          <w:ilvl w:val="0"/>
          <w:numId w:val="9"/>
        </w:numPr>
        <w:ind w:hanging="540"/>
      </w:pPr>
      <w:r>
        <w:t xml:space="preserve">Miscellaneous </w:t>
      </w:r>
    </w:p>
    <w:p w:rsidR="0012084F" w:rsidRDefault="0012084F">
      <w:pPr>
        <w:spacing w:after="0" w:line="259" w:lineRule="auto"/>
        <w:ind w:left="0" w:firstLine="0"/>
        <w:jc w:val="left"/>
      </w:pPr>
    </w:p>
    <w:p w:rsidR="0012084F" w:rsidRDefault="00667BEF">
      <w:pPr>
        <w:ind w:left="-5"/>
      </w:pPr>
      <w:r>
        <w:rPr>
          <w:b/>
        </w:rPr>
        <w:t>Division K -</w:t>
      </w:r>
      <w:r>
        <w:t xml:space="preserve"> (Religious, Decorative and Functional items) </w:t>
      </w:r>
    </w:p>
    <w:p w:rsidR="0012084F" w:rsidRDefault="00667BEF">
      <w:pPr>
        <w:numPr>
          <w:ilvl w:val="0"/>
          <w:numId w:val="10"/>
        </w:numPr>
        <w:ind w:hanging="540"/>
      </w:pPr>
      <w:r>
        <w:t xml:space="preserve">Religious Themes  </w:t>
      </w:r>
    </w:p>
    <w:p w:rsidR="0012084F" w:rsidRDefault="00667BEF">
      <w:pPr>
        <w:numPr>
          <w:ilvl w:val="0"/>
          <w:numId w:val="10"/>
        </w:numPr>
        <w:ind w:hanging="540"/>
      </w:pPr>
      <w:r>
        <w:t xml:space="preserve">Functional Items (Spoons, name tags, etc.) </w:t>
      </w:r>
    </w:p>
    <w:p w:rsidR="0012084F" w:rsidRDefault="00667BEF">
      <w:pPr>
        <w:numPr>
          <w:ilvl w:val="0"/>
          <w:numId w:val="10"/>
        </w:numPr>
        <w:ind w:hanging="540"/>
      </w:pPr>
      <w:r>
        <w:t xml:space="preserve">Clocks – Not chip carved </w:t>
      </w:r>
    </w:p>
    <w:p w:rsidR="0012084F" w:rsidRDefault="00667BEF">
      <w:pPr>
        <w:numPr>
          <w:ilvl w:val="0"/>
          <w:numId w:val="10"/>
        </w:numPr>
        <w:ind w:hanging="540"/>
      </w:pPr>
      <w:r>
        <w:t xml:space="preserve">Trunks or Large Boxes – (Must have large carved areas) </w:t>
      </w:r>
    </w:p>
    <w:p w:rsidR="0012084F" w:rsidRDefault="00667BEF">
      <w:pPr>
        <w:numPr>
          <w:ilvl w:val="0"/>
          <w:numId w:val="10"/>
        </w:numPr>
        <w:ind w:hanging="540"/>
      </w:pPr>
      <w:r>
        <w:t xml:space="preserve">Floral  and other Botanical Carvings </w:t>
      </w:r>
    </w:p>
    <w:p w:rsidR="00764549" w:rsidRDefault="00667BEF">
      <w:pPr>
        <w:numPr>
          <w:ilvl w:val="0"/>
          <w:numId w:val="10"/>
        </w:numPr>
        <w:ind w:hanging="540"/>
      </w:pPr>
      <w:r>
        <w:t>Ornamental and Architectural Carvings</w:t>
      </w:r>
    </w:p>
    <w:p w:rsidR="0012084F" w:rsidRDefault="00667BEF">
      <w:pPr>
        <w:numPr>
          <w:ilvl w:val="0"/>
          <w:numId w:val="10"/>
        </w:numPr>
        <w:ind w:hanging="540"/>
      </w:pPr>
      <w:r>
        <w:t xml:space="preserve">Chip Carved Plates, Plaques, Etc. </w:t>
      </w:r>
    </w:p>
    <w:p w:rsidR="0012084F" w:rsidRDefault="00667BEF">
      <w:pPr>
        <w:numPr>
          <w:ilvl w:val="0"/>
          <w:numId w:val="11"/>
        </w:numPr>
        <w:ind w:hanging="540"/>
      </w:pPr>
      <w:r>
        <w:t xml:space="preserve">Chip Carved Boxes or Clocks </w:t>
      </w:r>
    </w:p>
    <w:p w:rsidR="0012084F" w:rsidRDefault="00667BEF">
      <w:pPr>
        <w:numPr>
          <w:ilvl w:val="0"/>
          <w:numId w:val="11"/>
        </w:numPr>
        <w:ind w:hanging="540"/>
      </w:pPr>
      <w:r>
        <w:t xml:space="preserve">Chip carved items not mentioned above </w:t>
      </w:r>
    </w:p>
    <w:p w:rsidR="0012084F" w:rsidRDefault="00667BEF">
      <w:pPr>
        <w:numPr>
          <w:ilvl w:val="0"/>
          <w:numId w:val="11"/>
        </w:numPr>
        <w:ind w:hanging="540"/>
      </w:pPr>
      <w:r>
        <w:t xml:space="preserve">Celtic carvings </w:t>
      </w:r>
    </w:p>
    <w:p w:rsidR="0012084F" w:rsidRDefault="00667BEF">
      <w:pPr>
        <w:numPr>
          <w:ilvl w:val="0"/>
          <w:numId w:val="11"/>
        </w:numPr>
        <w:ind w:hanging="540"/>
      </w:pPr>
      <w:r>
        <w:t xml:space="preserve">Carved Jewelry or Related Items </w:t>
      </w:r>
    </w:p>
    <w:p w:rsidR="0012084F" w:rsidRDefault="0012084F">
      <w:pPr>
        <w:spacing w:after="0" w:line="259" w:lineRule="auto"/>
        <w:ind w:left="0" w:firstLine="0"/>
        <w:jc w:val="left"/>
      </w:pPr>
    </w:p>
    <w:p w:rsidR="0012084F" w:rsidRDefault="00667BEF">
      <w:pPr>
        <w:ind w:left="-5"/>
      </w:pPr>
      <w:r>
        <w:rPr>
          <w:b/>
        </w:rPr>
        <w:t xml:space="preserve">Division L – </w:t>
      </w:r>
      <w:r>
        <w:t xml:space="preserve">(Miscellaneous Carving Types) </w:t>
      </w:r>
    </w:p>
    <w:p w:rsidR="0012084F" w:rsidRDefault="00667BEF">
      <w:pPr>
        <w:numPr>
          <w:ilvl w:val="0"/>
          <w:numId w:val="11"/>
        </w:numPr>
        <w:ind w:hanging="540"/>
      </w:pPr>
      <w:r>
        <w:t xml:space="preserve">Carved Boots, Shoes, or Other Items of Apparel </w:t>
      </w:r>
    </w:p>
    <w:p w:rsidR="0012084F" w:rsidRDefault="00667BEF">
      <w:pPr>
        <w:numPr>
          <w:ilvl w:val="0"/>
          <w:numId w:val="11"/>
        </w:numPr>
        <w:ind w:hanging="540"/>
      </w:pPr>
      <w:r>
        <w:t xml:space="preserve">Games, Pipes </w:t>
      </w:r>
    </w:p>
    <w:p w:rsidR="0012084F" w:rsidRDefault="00667BEF">
      <w:pPr>
        <w:numPr>
          <w:ilvl w:val="0"/>
          <w:numId w:val="11"/>
        </w:numPr>
        <w:ind w:hanging="540"/>
      </w:pPr>
      <w:r>
        <w:t xml:space="preserve">Canes, Walking Staffs </w:t>
      </w:r>
    </w:p>
    <w:p w:rsidR="0012084F" w:rsidRDefault="00667BEF">
      <w:pPr>
        <w:numPr>
          <w:ilvl w:val="0"/>
          <w:numId w:val="11"/>
        </w:numPr>
        <w:ind w:hanging="540"/>
      </w:pPr>
      <w:r>
        <w:t xml:space="preserve">Hobo Art – (Ball in a Cage, Chains, Boxes) </w:t>
      </w:r>
    </w:p>
    <w:p w:rsidR="0012084F" w:rsidRDefault="00667BEF">
      <w:pPr>
        <w:numPr>
          <w:ilvl w:val="0"/>
          <w:numId w:val="11"/>
        </w:numPr>
        <w:ind w:hanging="540"/>
      </w:pPr>
      <w:r>
        <w:lastRenderedPageBreak/>
        <w:t xml:space="preserve">Abstract, Any Style </w:t>
      </w:r>
    </w:p>
    <w:p w:rsidR="0012084F" w:rsidRDefault="00667BEF">
      <w:pPr>
        <w:numPr>
          <w:ilvl w:val="0"/>
          <w:numId w:val="11"/>
        </w:numPr>
        <w:ind w:hanging="540"/>
      </w:pPr>
      <w:r>
        <w:t xml:space="preserve">Chain Saw Carvings </w:t>
      </w:r>
    </w:p>
    <w:p w:rsidR="0012084F" w:rsidRDefault="00667BEF">
      <w:pPr>
        <w:numPr>
          <w:ilvl w:val="0"/>
          <w:numId w:val="11"/>
        </w:numPr>
        <w:ind w:hanging="540"/>
      </w:pPr>
      <w:r>
        <w:t xml:space="preserve">Bark Carved Dwellings and Landscapes </w:t>
      </w:r>
    </w:p>
    <w:p w:rsidR="0012084F" w:rsidRDefault="00667BEF">
      <w:pPr>
        <w:numPr>
          <w:ilvl w:val="0"/>
          <w:numId w:val="11"/>
        </w:numPr>
        <w:ind w:hanging="540"/>
      </w:pPr>
      <w:r>
        <w:t xml:space="preserve">Eggs – In the Round </w:t>
      </w:r>
    </w:p>
    <w:p w:rsidR="0012084F" w:rsidRDefault="00667BEF">
      <w:pPr>
        <w:numPr>
          <w:ilvl w:val="0"/>
          <w:numId w:val="11"/>
        </w:numPr>
        <w:ind w:hanging="540"/>
      </w:pPr>
      <w:r>
        <w:t xml:space="preserve">Miniatures (Carvings less than two inches in length) </w:t>
      </w:r>
    </w:p>
    <w:p w:rsidR="0012084F" w:rsidRDefault="00667BEF">
      <w:pPr>
        <w:numPr>
          <w:ilvl w:val="0"/>
          <w:numId w:val="11"/>
        </w:numPr>
        <w:ind w:hanging="540"/>
      </w:pPr>
      <w:r>
        <w:t xml:space="preserve">Carousel figures (Any Size) </w:t>
      </w:r>
    </w:p>
    <w:p w:rsidR="0012084F" w:rsidRDefault="00667BEF">
      <w:pPr>
        <w:numPr>
          <w:ilvl w:val="0"/>
          <w:numId w:val="11"/>
        </w:numPr>
        <w:ind w:hanging="540"/>
      </w:pPr>
      <w:r>
        <w:t xml:space="preserve">Miscellaneous </w:t>
      </w:r>
    </w:p>
    <w:p w:rsidR="0012084F" w:rsidRDefault="0012084F">
      <w:pPr>
        <w:spacing w:after="0" w:line="259" w:lineRule="auto"/>
        <w:ind w:left="0" w:firstLine="0"/>
        <w:jc w:val="left"/>
      </w:pPr>
    </w:p>
    <w:p w:rsidR="0012084F" w:rsidRDefault="00667BEF">
      <w:pPr>
        <w:ind w:left="-5"/>
      </w:pPr>
      <w:r>
        <w:rPr>
          <w:b/>
        </w:rPr>
        <w:t xml:space="preserve">Division M </w:t>
      </w:r>
      <w:r>
        <w:t xml:space="preserve">– (Pyrography) </w:t>
      </w:r>
    </w:p>
    <w:p w:rsidR="0012084F" w:rsidRDefault="00667BEF">
      <w:pPr>
        <w:numPr>
          <w:ilvl w:val="0"/>
          <w:numId w:val="12"/>
        </w:numPr>
        <w:ind w:hanging="542"/>
      </w:pPr>
      <w:r>
        <w:t xml:space="preserve">Human </w:t>
      </w:r>
    </w:p>
    <w:p w:rsidR="0012084F" w:rsidRDefault="00667BEF">
      <w:pPr>
        <w:numPr>
          <w:ilvl w:val="0"/>
          <w:numId w:val="12"/>
        </w:numPr>
        <w:ind w:hanging="542"/>
      </w:pPr>
      <w:r>
        <w:t xml:space="preserve">Animals </w:t>
      </w:r>
    </w:p>
    <w:p w:rsidR="0012084F" w:rsidRDefault="00667BEF">
      <w:pPr>
        <w:numPr>
          <w:ilvl w:val="0"/>
          <w:numId w:val="12"/>
        </w:numPr>
        <w:ind w:hanging="542"/>
      </w:pPr>
      <w:r>
        <w:t xml:space="preserve">Land and Seascapes  </w:t>
      </w:r>
    </w:p>
    <w:p w:rsidR="0012084F" w:rsidRDefault="00667BEF">
      <w:pPr>
        <w:numPr>
          <w:ilvl w:val="0"/>
          <w:numId w:val="12"/>
        </w:numPr>
        <w:ind w:hanging="542"/>
      </w:pPr>
      <w:r>
        <w:t xml:space="preserve">Western Themes </w:t>
      </w:r>
    </w:p>
    <w:p w:rsidR="0012084F" w:rsidRDefault="00667BEF">
      <w:pPr>
        <w:numPr>
          <w:ilvl w:val="0"/>
          <w:numId w:val="12"/>
        </w:numPr>
        <w:ind w:hanging="542"/>
      </w:pPr>
      <w:r>
        <w:t xml:space="preserve">Floral and other Botanical </w:t>
      </w:r>
    </w:p>
    <w:p w:rsidR="0012084F" w:rsidRDefault="00667BEF">
      <w:pPr>
        <w:numPr>
          <w:ilvl w:val="0"/>
          <w:numId w:val="12"/>
        </w:numPr>
        <w:ind w:hanging="542"/>
      </w:pPr>
      <w:r>
        <w:t xml:space="preserve">Miscellaneous </w:t>
      </w:r>
    </w:p>
    <w:p w:rsidR="0012084F" w:rsidRDefault="0012084F">
      <w:pPr>
        <w:spacing w:after="0" w:line="259" w:lineRule="auto"/>
        <w:ind w:left="0" w:firstLine="0"/>
        <w:jc w:val="left"/>
      </w:pPr>
    </w:p>
    <w:p w:rsidR="00764549" w:rsidRDefault="00667BEF">
      <w:pPr>
        <w:pStyle w:val="Heading1"/>
        <w:ind w:left="-5"/>
      </w:pPr>
      <w:r>
        <w:t>SECTION 5 – ITEMS OF CULTURAL OR ETHNIC IDENTITY (NATIVE AMERICAN, PACIFIC ISLANDER, etc.)</w:t>
      </w:r>
    </w:p>
    <w:p w:rsidR="0012084F" w:rsidRDefault="00667BEF">
      <w:pPr>
        <w:pStyle w:val="Heading1"/>
        <w:ind w:left="-5"/>
      </w:pPr>
      <w:r>
        <w:t xml:space="preserve"> Division N  </w:t>
      </w:r>
    </w:p>
    <w:p w:rsidR="0012084F" w:rsidRDefault="00667BEF">
      <w:pPr>
        <w:numPr>
          <w:ilvl w:val="0"/>
          <w:numId w:val="13"/>
        </w:numPr>
        <w:ind w:hanging="540"/>
      </w:pPr>
      <w:r>
        <w:t xml:space="preserve">Masks – (Full face or face only) </w:t>
      </w:r>
    </w:p>
    <w:p w:rsidR="0012084F" w:rsidRDefault="00667BEF">
      <w:pPr>
        <w:numPr>
          <w:ilvl w:val="0"/>
          <w:numId w:val="13"/>
        </w:numPr>
        <w:ind w:hanging="540"/>
      </w:pPr>
      <w:r>
        <w:t xml:space="preserve">Bowls, Spoons, Rattles, Pipes, Paddles, Clubs, or Spears </w:t>
      </w:r>
    </w:p>
    <w:p w:rsidR="0012084F" w:rsidRDefault="00667BEF">
      <w:pPr>
        <w:numPr>
          <w:ilvl w:val="0"/>
          <w:numId w:val="13"/>
        </w:numPr>
        <w:ind w:hanging="540"/>
      </w:pPr>
      <w:r>
        <w:t xml:space="preserve">Bentwood Boxes </w:t>
      </w:r>
    </w:p>
    <w:p w:rsidR="0012084F" w:rsidRDefault="00667BEF">
      <w:pPr>
        <w:numPr>
          <w:ilvl w:val="0"/>
          <w:numId w:val="13"/>
        </w:numPr>
        <w:ind w:hanging="540"/>
      </w:pPr>
      <w:proofErr w:type="spellStart"/>
      <w:r>
        <w:t>Kachina</w:t>
      </w:r>
      <w:proofErr w:type="spellEnd"/>
      <w:r>
        <w:t xml:space="preserve"> or Other Figure </w:t>
      </w:r>
    </w:p>
    <w:p w:rsidR="0012084F" w:rsidRDefault="00667BEF">
      <w:pPr>
        <w:numPr>
          <w:ilvl w:val="0"/>
          <w:numId w:val="13"/>
        </w:numPr>
        <w:ind w:hanging="540"/>
      </w:pPr>
      <w:r>
        <w:t xml:space="preserve">Totem Poles </w:t>
      </w:r>
    </w:p>
    <w:p w:rsidR="00467572" w:rsidRDefault="00667BEF">
      <w:pPr>
        <w:numPr>
          <w:ilvl w:val="0"/>
          <w:numId w:val="13"/>
        </w:numPr>
        <w:ind w:hanging="540"/>
      </w:pPr>
      <w:r>
        <w:t xml:space="preserve">Other Ceremonial or Cultural Items </w:t>
      </w:r>
    </w:p>
    <w:p w:rsidR="00467572" w:rsidRDefault="00467572" w:rsidP="00467572">
      <w:pPr>
        <w:ind w:left="540" w:firstLine="0"/>
      </w:pPr>
    </w:p>
    <w:p w:rsidR="00467572" w:rsidRDefault="00467572" w:rsidP="00467572">
      <w:pPr>
        <w:ind w:left="540" w:firstLine="0"/>
      </w:pPr>
    </w:p>
    <w:p w:rsidR="00467572" w:rsidRDefault="00467572" w:rsidP="00467572">
      <w:pPr>
        <w:ind w:left="540" w:firstLine="0"/>
      </w:pPr>
    </w:p>
    <w:p w:rsidR="00467572" w:rsidRDefault="00467572" w:rsidP="00467572">
      <w:r>
        <w:t>REGISTRATION FORM ON NEXT PAGE</w:t>
      </w:r>
    </w:p>
    <w:p w:rsidR="0012084F" w:rsidRDefault="00467572" w:rsidP="00467572">
      <w:pPr>
        <w:spacing w:after="160" w:line="259" w:lineRule="auto"/>
        <w:ind w:left="0" w:firstLine="0"/>
        <w:jc w:val="left"/>
      </w:pPr>
      <w:r>
        <w:br w:type="page"/>
      </w:r>
    </w:p>
    <w:p w:rsidR="00467572" w:rsidRPr="00000188" w:rsidRDefault="00467572" w:rsidP="00467572">
      <w:pPr>
        <w:jc w:val="center"/>
      </w:pPr>
    </w:p>
    <w:p w:rsidR="00467572" w:rsidRPr="00404B70" w:rsidRDefault="00467572" w:rsidP="00467572">
      <w:pPr>
        <w:rPr>
          <w:sz w:val="20"/>
          <w:szCs w:val="20"/>
        </w:rPr>
      </w:pPr>
    </w:p>
    <w:p w:rsidR="00467572" w:rsidRPr="00235D07" w:rsidRDefault="00467572" w:rsidP="00467572">
      <w:pPr>
        <w:jc w:val="center"/>
        <w:rPr>
          <w:b/>
          <w:sz w:val="36"/>
          <w:szCs w:val="36"/>
        </w:rPr>
      </w:pPr>
      <w:r w:rsidRPr="00235D07">
        <w:rPr>
          <w:b/>
          <w:sz w:val="36"/>
          <w:szCs w:val="36"/>
        </w:rPr>
        <w:t>IDAHO ARTISTRY IN WOOD SHOW</w:t>
      </w:r>
    </w:p>
    <w:p w:rsidR="00467572" w:rsidRDefault="00467572" w:rsidP="00467572">
      <w:pPr>
        <w:jc w:val="center"/>
        <w:rPr>
          <w:b/>
        </w:rPr>
      </w:pPr>
      <w:r w:rsidRPr="007D0347">
        <w:rPr>
          <w:b/>
        </w:rPr>
        <w:t>WOODCARVERS REGISTRATION FORM</w:t>
      </w:r>
    </w:p>
    <w:p w:rsidR="00F56D54" w:rsidRPr="007D0347" w:rsidRDefault="00F56D54" w:rsidP="00467572">
      <w:pPr>
        <w:jc w:val="center"/>
        <w:rPr>
          <w:b/>
        </w:rPr>
      </w:pPr>
    </w:p>
    <w:p w:rsidR="00467572" w:rsidRPr="007D0347" w:rsidRDefault="00467572" w:rsidP="00467572">
      <w:pPr>
        <w:rPr>
          <w:b/>
        </w:rPr>
      </w:pPr>
      <w:r w:rsidRPr="007D0347">
        <w:rPr>
          <w:b/>
        </w:rPr>
        <w:t>(Please Print or Type Clearly)</w:t>
      </w:r>
    </w:p>
    <w:p w:rsidR="00467572" w:rsidRDefault="00467572" w:rsidP="00467572">
      <w:r w:rsidRPr="007D0347">
        <w:t xml:space="preserve">Name __________________________________________________________________  </w:t>
      </w:r>
    </w:p>
    <w:p w:rsidR="00467572" w:rsidRPr="007D0347" w:rsidRDefault="00467572" w:rsidP="00467572"/>
    <w:p w:rsidR="00467572" w:rsidRDefault="00467572" w:rsidP="00467572">
      <w:r w:rsidRPr="007D0347">
        <w:t>Address_________________________________________________________________</w:t>
      </w:r>
    </w:p>
    <w:p w:rsidR="00467572" w:rsidRPr="007D0347" w:rsidRDefault="00467572" w:rsidP="00467572"/>
    <w:p w:rsidR="00467572" w:rsidRDefault="00467572" w:rsidP="00467572">
      <w:r w:rsidRPr="007D0347">
        <w:t>City__________________________________ State________________ Zip __________</w:t>
      </w:r>
    </w:p>
    <w:p w:rsidR="00467572" w:rsidRPr="007D0347" w:rsidRDefault="00467572" w:rsidP="00467572"/>
    <w:p w:rsidR="00467572" w:rsidRDefault="00467572" w:rsidP="00467572">
      <w:r w:rsidRPr="007D0347">
        <w:t xml:space="preserve">Phone </w:t>
      </w:r>
      <w:r w:rsidRPr="007D0347">
        <w:rPr>
          <w:u w:val="single"/>
        </w:rPr>
        <w:t xml:space="preserve">(       </w:t>
      </w:r>
      <w:proofErr w:type="gramStart"/>
      <w:r w:rsidRPr="007D0347">
        <w:t>)_</w:t>
      </w:r>
      <w:proofErr w:type="gramEnd"/>
      <w:r w:rsidRPr="007D0347">
        <w:t>_________________________e-mail______________________________</w:t>
      </w:r>
    </w:p>
    <w:p w:rsidR="00467572" w:rsidRDefault="00467572" w:rsidP="00467572"/>
    <w:p w:rsidR="00467572" w:rsidRDefault="00467572" w:rsidP="00467572">
      <w:pPr>
        <w:rPr>
          <w:b/>
          <w:sz w:val="22"/>
        </w:rPr>
      </w:pPr>
      <w:r>
        <w:t>Skill Level (circle one</w:t>
      </w:r>
      <w:r w:rsidRPr="007D0347">
        <w:rPr>
          <w:sz w:val="22"/>
        </w:rPr>
        <w:t xml:space="preserve">)  </w:t>
      </w:r>
      <w:r w:rsidRPr="007D0347">
        <w:rPr>
          <w:b/>
          <w:sz w:val="22"/>
        </w:rPr>
        <w:t xml:space="preserve">  YOUTH   NOVICE   INTERMEDIATE    OPEN</w:t>
      </w:r>
    </w:p>
    <w:p w:rsidR="00235D07" w:rsidRPr="007D0347" w:rsidRDefault="00235D07" w:rsidP="00467572">
      <w:pPr>
        <w:rPr>
          <w:b/>
          <w:sz w:val="22"/>
        </w:rPr>
      </w:pPr>
    </w:p>
    <w:p w:rsidR="00467572" w:rsidRDefault="00467572" w:rsidP="00467572">
      <w:pPr>
        <w:jc w:val="center"/>
        <w:rPr>
          <w:sz w:val="20"/>
          <w:szCs w:val="20"/>
        </w:rPr>
      </w:pPr>
      <w:r>
        <w:rPr>
          <w:sz w:val="20"/>
          <w:szCs w:val="20"/>
        </w:rPr>
        <w:t xml:space="preserve">Entry registration must be postmarked no later </w:t>
      </w:r>
      <w:r w:rsidR="00EB63AB">
        <w:rPr>
          <w:sz w:val="20"/>
          <w:szCs w:val="20"/>
        </w:rPr>
        <w:t>March 28, 2022</w:t>
      </w:r>
      <w:r>
        <w:rPr>
          <w:sz w:val="20"/>
          <w:szCs w:val="20"/>
        </w:rPr>
        <w:t>.</w:t>
      </w:r>
    </w:p>
    <w:p w:rsidR="00467572" w:rsidRDefault="00467572" w:rsidP="00467572">
      <w:pPr>
        <w:jc w:val="center"/>
      </w:pPr>
      <w:r>
        <w:rPr>
          <w:sz w:val="20"/>
          <w:szCs w:val="20"/>
        </w:rPr>
        <w:t xml:space="preserve">Entries registered at the door accepted on </w:t>
      </w:r>
      <w:r w:rsidR="006545F7">
        <w:rPr>
          <w:sz w:val="20"/>
          <w:szCs w:val="20"/>
        </w:rPr>
        <w:t xml:space="preserve">April </w:t>
      </w:r>
      <w:r w:rsidR="00EB63AB">
        <w:rPr>
          <w:sz w:val="20"/>
          <w:szCs w:val="20"/>
        </w:rPr>
        <w:t>1</w:t>
      </w:r>
      <w:r w:rsidR="009114B4">
        <w:rPr>
          <w:sz w:val="20"/>
          <w:szCs w:val="20"/>
        </w:rPr>
        <w:t xml:space="preserve"> from 1 – </w:t>
      </w:r>
      <w:r w:rsidR="006374D0">
        <w:rPr>
          <w:sz w:val="20"/>
          <w:szCs w:val="20"/>
        </w:rPr>
        <w:t>6</w:t>
      </w:r>
      <w:r>
        <w:rPr>
          <w:sz w:val="20"/>
          <w:szCs w:val="20"/>
        </w:rPr>
        <w:t xml:space="preserve"> p.m. only.</w:t>
      </w:r>
    </w:p>
    <w:p w:rsidR="00467572" w:rsidRDefault="00467572" w:rsidP="00467572">
      <w:r>
        <w:t xml:space="preserve">        Preregistration fees $3.00, registration fees at the door $5.00, youth registration free.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80"/>
        <w:gridCol w:w="1096"/>
        <w:gridCol w:w="4304"/>
        <w:gridCol w:w="1080"/>
      </w:tblGrid>
      <w:tr w:rsidR="00467572" w:rsidTr="00A875BD">
        <w:tc>
          <w:tcPr>
            <w:tcW w:w="1008" w:type="dxa"/>
          </w:tcPr>
          <w:p w:rsidR="00467572" w:rsidRPr="007D0347" w:rsidRDefault="00467572" w:rsidP="00A875BD">
            <w:r w:rsidRPr="007D0347">
              <w:t>Section</w:t>
            </w:r>
          </w:p>
          <w:p w:rsidR="00467572" w:rsidRPr="00AB3957" w:rsidRDefault="00467572" w:rsidP="00A875BD">
            <w:pPr>
              <w:rPr>
                <w:sz w:val="16"/>
                <w:szCs w:val="16"/>
              </w:rPr>
            </w:pPr>
            <w:r w:rsidRPr="007D0347">
              <w:t>Number</w:t>
            </w:r>
          </w:p>
        </w:tc>
        <w:tc>
          <w:tcPr>
            <w:tcW w:w="1080" w:type="dxa"/>
          </w:tcPr>
          <w:p w:rsidR="00467572" w:rsidRDefault="00467572" w:rsidP="00A875BD">
            <w:r>
              <w:t>Division</w:t>
            </w:r>
          </w:p>
          <w:p w:rsidR="00467572" w:rsidRDefault="00467572" w:rsidP="00A875BD">
            <w:r>
              <w:t xml:space="preserve">  Letter</w:t>
            </w:r>
          </w:p>
        </w:tc>
        <w:tc>
          <w:tcPr>
            <w:tcW w:w="1096" w:type="dxa"/>
          </w:tcPr>
          <w:p w:rsidR="00467572" w:rsidRDefault="00467572" w:rsidP="00A875BD">
            <w:r>
              <w:t xml:space="preserve">Category </w:t>
            </w:r>
          </w:p>
          <w:p w:rsidR="00467572" w:rsidRDefault="00467572" w:rsidP="00A875BD">
            <w:r>
              <w:t>Number</w:t>
            </w:r>
          </w:p>
        </w:tc>
        <w:tc>
          <w:tcPr>
            <w:tcW w:w="4304" w:type="dxa"/>
          </w:tcPr>
          <w:p w:rsidR="00467572" w:rsidRDefault="00467572" w:rsidP="00A875BD"/>
          <w:p w:rsidR="00467572" w:rsidRDefault="00467572" w:rsidP="00A875BD">
            <w:pPr>
              <w:jc w:val="center"/>
            </w:pPr>
            <w:r>
              <w:t>Description  of Carving</w:t>
            </w:r>
          </w:p>
        </w:tc>
        <w:tc>
          <w:tcPr>
            <w:tcW w:w="1080" w:type="dxa"/>
          </w:tcPr>
          <w:p w:rsidR="00467572" w:rsidRDefault="00467572" w:rsidP="00A875BD"/>
          <w:p w:rsidR="00467572" w:rsidRDefault="00467572" w:rsidP="00A875BD">
            <w:pPr>
              <w:jc w:val="center"/>
            </w:pPr>
            <w:r>
              <w:t>Fee</w:t>
            </w:r>
          </w:p>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r w:rsidR="00467572" w:rsidTr="00A875BD">
        <w:trPr>
          <w:trHeight w:val="368"/>
        </w:trPr>
        <w:tc>
          <w:tcPr>
            <w:tcW w:w="1008" w:type="dxa"/>
          </w:tcPr>
          <w:p w:rsidR="00467572" w:rsidRDefault="00467572" w:rsidP="00A875BD"/>
        </w:tc>
        <w:tc>
          <w:tcPr>
            <w:tcW w:w="1080" w:type="dxa"/>
          </w:tcPr>
          <w:p w:rsidR="00467572" w:rsidRDefault="00467572" w:rsidP="00A875BD"/>
        </w:tc>
        <w:tc>
          <w:tcPr>
            <w:tcW w:w="1096" w:type="dxa"/>
          </w:tcPr>
          <w:p w:rsidR="00467572" w:rsidRDefault="00467572" w:rsidP="00A875BD"/>
        </w:tc>
        <w:tc>
          <w:tcPr>
            <w:tcW w:w="4304" w:type="dxa"/>
          </w:tcPr>
          <w:p w:rsidR="00467572" w:rsidRDefault="00467572" w:rsidP="00A875BD"/>
        </w:tc>
        <w:tc>
          <w:tcPr>
            <w:tcW w:w="1080" w:type="dxa"/>
          </w:tcPr>
          <w:p w:rsidR="00467572" w:rsidRDefault="00467572" w:rsidP="00A875BD"/>
        </w:tc>
      </w:tr>
    </w:tbl>
    <w:p w:rsidR="00467572" w:rsidRDefault="00467572" w:rsidP="00467572"/>
    <w:p w:rsidR="00467572" w:rsidRDefault="00467572" w:rsidP="00467572">
      <w:pPr>
        <w:rPr>
          <w:b/>
        </w:rPr>
      </w:pPr>
      <w:r>
        <w:t xml:space="preserve">Mail form and fees by </w:t>
      </w:r>
      <w:r w:rsidR="00EB63AB">
        <w:t>March 28, 2022</w:t>
      </w:r>
      <w:r>
        <w:t xml:space="preserve"> to:         </w:t>
      </w:r>
      <w:r w:rsidRPr="006B1D1B">
        <w:rPr>
          <w:b/>
        </w:rPr>
        <w:t xml:space="preserve">                Total Fees Enclosed   ____________</w:t>
      </w:r>
    </w:p>
    <w:p w:rsidR="00406292" w:rsidRDefault="00406292" w:rsidP="00467572">
      <w:pPr>
        <w:rPr>
          <w:b/>
        </w:rPr>
      </w:pPr>
      <w:r>
        <w:rPr>
          <w:b/>
        </w:rPr>
        <w:t>Jim Jameson</w:t>
      </w:r>
    </w:p>
    <w:p w:rsidR="00406292" w:rsidRDefault="00406292" w:rsidP="00467572">
      <w:pPr>
        <w:rPr>
          <w:b/>
        </w:rPr>
      </w:pPr>
      <w:r>
        <w:rPr>
          <w:b/>
        </w:rPr>
        <w:t>12450 W Edna Dr.</w:t>
      </w:r>
    </w:p>
    <w:p w:rsidR="00406292" w:rsidRPr="00945046" w:rsidRDefault="00406292" w:rsidP="00467572">
      <w:r>
        <w:rPr>
          <w:b/>
        </w:rPr>
        <w:t>Boise, Idaho 83713</w:t>
      </w:r>
    </w:p>
    <w:p w:rsidR="0012084F" w:rsidRDefault="00467572" w:rsidP="00467572">
      <w:r>
        <w:tab/>
      </w:r>
      <w:r>
        <w:tab/>
      </w:r>
      <w:r>
        <w:tab/>
      </w:r>
      <w:r w:rsidR="00F56D54">
        <w:tab/>
      </w:r>
      <w:r w:rsidRPr="00705716">
        <w:rPr>
          <w:sz w:val="32"/>
          <w:szCs w:val="32"/>
        </w:rPr>
        <w:t xml:space="preserve">Make checks payable to </w:t>
      </w:r>
      <w:r w:rsidR="00705716" w:rsidRPr="00705716">
        <w:rPr>
          <w:sz w:val="32"/>
          <w:szCs w:val="32"/>
        </w:rPr>
        <w:t>IAW</w:t>
      </w:r>
    </w:p>
    <w:sectPr w:rsidR="0012084F" w:rsidSect="0001738A">
      <w:pgSz w:w="12240" w:h="15840"/>
      <w:pgMar w:top="1443" w:right="1794" w:bottom="1527"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F1"/>
    <w:multiLevelType w:val="hybridMultilevel"/>
    <w:tmpl w:val="FA24F992"/>
    <w:lvl w:ilvl="0" w:tplc="1DAA8204">
      <w:start w:val="11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42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29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49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82B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2C0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6F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E4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2F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70236E"/>
    <w:multiLevelType w:val="hybridMultilevel"/>
    <w:tmpl w:val="E3561D28"/>
    <w:lvl w:ilvl="0" w:tplc="0EF2BBB6">
      <w:start w:val="30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8B1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87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2A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0B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5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02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A4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6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ABE2F89"/>
    <w:multiLevelType w:val="hybridMultilevel"/>
    <w:tmpl w:val="BD9CB708"/>
    <w:lvl w:ilvl="0" w:tplc="29FC2912">
      <w:start w:val="13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1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EA8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C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85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0A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68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6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24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54F7F3E"/>
    <w:multiLevelType w:val="hybridMultilevel"/>
    <w:tmpl w:val="A3A46CA8"/>
    <w:lvl w:ilvl="0" w:tplc="F8FA4078">
      <w:start w:val="24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045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45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8F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2D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C86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2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87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7341734"/>
    <w:multiLevelType w:val="hybridMultilevel"/>
    <w:tmpl w:val="D110E192"/>
    <w:lvl w:ilvl="0" w:tplc="19A4F7F4">
      <w:start w:val="14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ACC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66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60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09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08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C97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45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8D9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7FC6292"/>
    <w:multiLevelType w:val="hybridMultilevel"/>
    <w:tmpl w:val="ADE6C442"/>
    <w:lvl w:ilvl="0" w:tplc="A846371A">
      <w:start w:val="15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C4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A10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84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EB0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8C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E6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E6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7150A68"/>
    <w:multiLevelType w:val="hybridMultilevel"/>
    <w:tmpl w:val="ACDE7118"/>
    <w:lvl w:ilvl="0" w:tplc="0B3A1C9E">
      <w:start w:val="51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8C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2D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23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D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22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42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A4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BBD3A45"/>
    <w:multiLevelType w:val="hybridMultilevel"/>
    <w:tmpl w:val="685C1D14"/>
    <w:lvl w:ilvl="0" w:tplc="FB1CF6E8">
      <w:start w:val="438"/>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80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E7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6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CC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2E6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A8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CB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A2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13C08F3"/>
    <w:multiLevelType w:val="hybridMultilevel"/>
    <w:tmpl w:val="0A20C630"/>
    <w:lvl w:ilvl="0" w:tplc="B0D4504C">
      <w:start w:val="210"/>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29C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EC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038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4D9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C74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41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26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0D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E225C38"/>
    <w:multiLevelType w:val="hybridMultilevel"/>
    <w:tmpl w:val="271CACD4"/>
    <w:lvl w:ilvl="0" w:tplc="F0545ED8">
      <w:start w:val="41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0BC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4A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82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20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4F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EC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A59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3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3612157"/>
    <w:multiLevelType w:val="hybridMultilevel"/>
    <w:tmpl w:val="A114F7EA"/>
    <w:lvl w:ilvl="0" w:tplc="5A8644C8">
      <w:start w:val="46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21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AF5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8A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0F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29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6FC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0F0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5576E95"/>
    <w:multiLevelType w:val="hybridMultilevel"/>
    <w:tmpl w:val="3B94FFBC"/>
    <w:lvl w:ilvl="0" w:tplc="76E83202">
      <w:start w:val="31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E9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C9A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45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28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0E1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6EB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0B5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124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5620072"/>
    <w:multiLevelType w:val="hybridMultilevel"/>
    <w:tmpl w:val="ADE8078E"/>
    <w:lvl w:ilvl="0" w:tplc="3EF468C0">
      <w:start w:val="43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A30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8B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8E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A7A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2B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862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69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64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5"/>
  </w:num>
  <w:num w:numId="5">
    <w:abstractNumId w:val="8"/>
  </w:num>
  <w:num w:numId="6">
    <w:abstractNumId w:val="3"/>
  </w:num>
  <w:num w:numId="7">
    <w:abstractNumId w:val="1"/>
  </w:num>
  <w:num w:numId="8">
    <w:abstractNumId w:val="11"/>
  </w:num>
  <w:num w:numId="9">
    <w:abstractNumId w:val="9"/>
  </w:num>
  <w:num w:numId="10">
    <w:abstractNumId w:val="12"/>
  </w:num>
  <w:num w:numId="11">
    <w:abstractNumId w:val="7"/>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12084F"/>
    <w:rsid w:val="0001738A"/>
    <w:rsid w:val="000275BA"/>
    <w:rsid w:val="00100B65"/>
    <w:rsid w:val="001169B7"/>
    <w:rsid w:val="0012084F"/>
    <w:rsid w:val="001314D7"/>
    <w:rsid w:val="00140FAB"/>
    <w:rsid w:val="00157250"/>
    <w:rsid w:val="00162320"/>
    <w:rsid w:val="001D3F5C"/>
    <w:rsid w:val="00226CF4"/>
    <w:rsid w:val="00235D07"/>
    <w:rsid w:val="00295AB5"/>
    <w:rsid w:val="00352EBE"/>
    <w:rsid w:val="003B04DB"/>
    <w:rsid w:val="00406292"/>
    <w:rsid w:val="0044028E"/>
    <w:rsid w:val="00467572"/>
    <w:rsid w:val="00475871"/>
    <w:rsid w:val="004A418E"/>
    <w:rsid w:val="005241E6"/>
    <w:rsid w:val="00547A0E"/>
    <w:rsid w:val="005A2148"/>
    <w:rsid w:val="006374D0"/>
    <w:rsid w:val="006545F7"/>
    <w:rsid w:val="00667BEF"/>
    <w:rsid w:val="00705716"/>
    <w:rsid w:val="00764549"/>
    <w:rsid w:val="00777EED"/>
    <w:rsid w:val="007B0BD7"/>
    <w:rsid w:val="00865E9A"/>
    <w:rsid w:val="009114B4"/>
    <w:rsid w:val="009C6D68"/>
    <w:rsid w:val="00A1188F"/>
    <w:rsid w:val="00A2123A"/>
    <w:rsid w:val="00A9419D"/>
    <w:rsid w:val="00AB27B6"/>
    <w:rsid w:val="00AC14D7"/>
    <w:rsid w:val="00AD7C2D"/>
    <w:rsid w:val="00B82FD0"/>
    <w:rsid w:val="00BB2959"/>
    <w:rsid w:val="00BC727F"/>
    <w:rsid w:val="00C5581D"/>
    <w:rsid w:val="00C63CA9"/>
    <w:rsid w:val="00C70E47"/>
    <w:rsid w:val="00CC07AD"/>
    <w:rsid w:val="00D161F0"/>
    <w:rsid w:val="00D20B14"/>
    <w:rsid w:val="00D22B2C"/>
    <w:rsid w:val="00D4129B"/>
    <w:rsid w:val="00D6441B"/>
    <w:rsid w:val="00D82B50"/>
    <w:rsid w:val="00DA184A"/>
    <w:rsid w:val="00DC5DB0"/>
    <w:rsid w:val="00E01A39"/>
    <w:rsid w:val="00E4198A"/>
    <w:rsid w:val="00EB211A"/>
    <w:rsid w:val="00EB63AB"/>
    <w:rsid w:val="00EB72D6"/>
    <w:rsid w:val="00ED1270"/>
    <w:rsid w:val="00F276BA"/>
    <w:rsid w:val="00F56D54"/>
    <w:rsid w:val="00F75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8A"/>
    <w:pPr>
      <w:spacing w:after="14"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1738A"/>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738A"/>
    <w:rPr>
      <w:rFonts w:ascii="Times New Roman" w:eastAsia="Times New Roman" w:hAnsi="Times New Roman" w:cs="Times New Roman"/>
      <w:b/>
      <w:color w:val="000000"/>
      <w:sz w:val="24"/>
    </w:rPr>
  </w:style>
</w:styles>
</file>

<file path=word/webSettings.xml><?xml version="1.0" encoding="utf-8"?>
<w:webSettings xmlns:r="http://schemas.openxmlformats.org/officeDocument/2006/relationships" xmlns:w="http://schemas.openxmlformats.org/wordprocessingml/2006/main">
  <w:divs>
    <w:div w:id="474952498">
      <w:bodyDiv w:val="1"/>
      <w:marLeft w:val="0"/>
      <w:marRight w:val="0"/>
      <w:marTop w:val="0"/>
      <w:marBottom w:val="0"/>
      <w:divBdr>
        <w:top w:val="none" w:sz="0" w:space="0" w:color="auto"/>
        <w:left w:val="none" w:sz="0" w:space="0" w:color="auto"/>
        <w:bottom w:val="none" w:sz="0" w:space="0" w:color="auto"/>
        <w:right w:val="none" w:sz="0" w:space="0" w:color="auto"/>
      </w:divBdr>
    </w:div>
    <w:div w:id="88402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IDAHO ARTISTRY IN WOOD</vt:lpstr>
    </vt:vector>
  </TitlesOfParts>
  <Company>WASD</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ARTISTRY IN WOOD</dc:title>
  <dc:creator>Owner</dc:creator>
  <cp:lastModifiedBy>Owner</cp:lastModifiedBy>
  <cp:revision>9</cp:revision>
  <cp:lastPrinted>2020-03-10T21:56:00Z</cp:lastPrinted>
  <dcterms:created xsi:type="dcterms:W3CDTF">2020-12-30T16:48:00Z</dcterms:created>
  <dcterms:modified xsi:type="dcterms:W3CDTF">2021-01-02T17:22:00Z</dcterms:modified>
</cp:coreProperties>
</file>