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Contract for Sale of Puppy</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Sandhills Dachshunds, Toby and Courtney Hunt</w:t>
      </w:r>
    </w:p>
    <w:p>
      <w:pPr>
        <w:pStyle w:val="Normal"/>
        <w:spacing w:lineRule="auto" w:line="240"/>
        <w:jc w:val="center"/>
        <w:rPr/>
      </w:pPr>
      <w:r>
        <w:rPr>
          <w:rFonts w:cs="Times New Roman" w:ascii="Times New Roman" w:hAnsi="Times New Roman"/>
          <w:sz w:val="24"/>
          <w:szCs w:val="24"/>
        </w:rPr>
        <w:t xml:space="preserve">Brewster, NE 68821 (308) 730-2909 </w:t>
      </w:r>
      <w:hyperlink r:id="rId2">
        <w:r>
          <w:rPr>
            <w:rStyle w:val="InternetLink"/>
            <w:rFonts w:cs="Times New Roman" w:ascii="Times New Roman" w:hAnsi="Times New Roman"/>
            <w:sz w:val="24"/>
            <w:szCs w:val="24"/>
          </w:rPr>
          <w:t>Sandhillsdachshunds@gmail.com</w:t>
        </w:r>
      </w:hyperlink>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This guarantee is between seller and buyer, and is non-transferable in whole or part.  The health of this animal is guaranteed for 72 hours through examination by a veterinarian at the option and expense of the buyer.  If the dog is found to have a terminal health issue, and written documentation of the condition is presented to the seller in those same 72 hours, the seller shall refund 100% of the purchase price, provided the dog and registration papers (if applicable) are returned to the seller at shared shipping expense.  The seller has the right to involve the seller’s veterinarian to determine what is considered to be terminal.  </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Seller and Buyer certify by signing this bill of sale that this dog is not sold for resale purposes, and that the seller will be notified if it is necessary for this dog to change hands and </w:t>
      </w:r>
      <w:r>
        <w:rPr>
          <w:rFonts w:eastAsia="Times New Roman" w:cs="Times New Roman" w:ascii="Times New Roman" w:hAnsi="Times New Roman"/>
          <w:sz w:val="21"/>
          <w:szCs w:val="21"/>
          <w:highlight w:val="yellow"/>
        </w:rPr>
        <w:t>first right of refusal will be given to the seller</w:t>
      </w:r>
      <w:r>
        <w:rPr>
          <w:rFonts w:eastAsia="Times New Roman" w:cs="Times New Roman" w:ascii="Times New Roman" w:hAnsi="Times New Roman"/>
          <w:sz w:val="21"/>
          <w:szCs w:val="21"/>
        </w:rPr>
        <w:t>.  This dog is being sold as a companion only, (unless full registration is agreed upon between buyer and seller), and Limited AKC Registration papers will be presented to the buyer upon proof from his/her veterinarian of spay/neuter.</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Buyer will NOT breed the Dog, without meeting the requirements for the full AKC Registration as outlined in this contract, and receipt of signed document from seller allowing full AKC registration. $5,000.00 for liquidated damages will be collected if the Dog is used for breeding without Seller’s knowledge and consent. </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First right of refusal - Buyer will NOT offer the Dog for sale or other transfer of ownership or control, without first offering sale or other transfer of ownership or control to Seller. In the case of the Buyer’s death or hospitalization, the buyer agrees that the solicitor of his/her estate will honor this contract. $2,500.00 for liquidation damages will be collected from the buyer or the buyer’s estate/solicitor if the dog is sold or rehomed to anyone or euthanized due to any genetic illness, disease, or condition without the seller’s knowledge and consent.</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REQUIREMENTS FOR FULL REGISTRATION:</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Puppy must pass Seller’s initial conformation assessment.</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Buyer must pass Seller’s initial assessment/questionnaire.</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If this dog is being sold on full AKC registration (breeding/show rights), the buyer agrees to put “Sandhills” before the given name of the dog on the registration paperwork, unless mutually agreed otherwise in writing.  The buyer also agrees that if this dog is eventually bred, that the bitch/dog bred to will ONLY be registered with the American Kennel Club, no other registries/affiliations without breeder consent in writing.   </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This animal is guaranteed to be free of life threatening genetic/hereditary defects by 12 months of age.   Determination of what constitutes a life threatening hereditary defect is to be made by the unanimous agreement of two Veterinarians agreeable to both parties.  Cost of the opinions is to be assumed by the buyer.</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The seller shall replace the next available like prospect provided the living dog and its registration papers are returned to the seller along with current health records.  The dog must have been kept up to date on all vaccinations according to AVMA guidelines or guarantee is void.</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The seller will replace this dog if it dies due to any hereditary defects if the following conditions are also met.  Buyer must consult with seller within 24 hours of any illness and follow advice of seller’s veterinarian.  Under no circumstances is seller to be held responsible for medical services not authorized by the seller.  Buyer must have autopsy performed by the seller’s Veterinarian or seller’s vet of choice within 24 hours of death.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This guarantee will also become null and void due to any injury, accidental or unintentional, to the puppy or dog, such as but not limited to, accidents, falls, drops, drowning, choking, any type of poisoning, dehydration, heat exhaustion, heat stroke, hypothermia, freezing, crushing, being attacked by other animal (wild or domestic), endangerment due to a child or children (supervised or not), fire / flames or byproduct thereof, explosion, concussion, surgery, anesthesia, broken bone(s), convulsions, seizure, stroke, bee/wasp or other type of poisonous stings, snake or other bite, plant poisoning, drug overdose or reaction thereof (legal or illegal, canine, human or ANY other kind), kicking, throwing, hitting with something (rock, stick, bottle) etc., starvation, poor food diet (non-premium brand food with lots of additives and fillers), suffocation, auto or other vehicular accident, abandonment, limited abandonment (left in vehicle alone, etc.), cruel or inhumane living conditions and/or shelter, all while in Buyer’s possession, care of, or responsibility of care due to ownership, not necessarily physical “possession”.</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There is no guarantee, whether written or implied, on the dog’s size weight, coat color, coat length, eye color, nose/pad/nail color, temperament, or ability to be used for show, competition, or breeding purposes at the time of purchase or as an adult. Also no guarantee against parasites, (such as coccidia or giardia, worms, etc).  No refund will be given for any of these as they are not covered by the contract.  </w:t>
      </w:r>
    </w:p>
    <w:p>
      <w:pPr>
        <w:pStyle w:val="Normal"/>
        <w:spacing w:lineRule="auto" w:line="240" w:before="0" w:after="0"/>
        <w:jc w:val="both"/>
        <w:rPr>
          <w:rFonts w:ascii="Times New Roman" w:hAnsi="Times New Roman" w:eastAsia="Times New Roman" w:cs="Times New Roman"/>
          <w:sz w:val="21"/>
          <w:szCs w:val="21"/>
          <w:u w:val="single"/>
        </w:rPr>
      </w:pPr>
      <w:r>
        <w:rPr>
          <w:rFonts w:eastAsia="Times New Roman" w:cs="Times New Roman" w:ascii="Times New Roman" w:hAnsi="Times New Roman"/>
          <w:sz w:val="21"/>
          <w:szCs w:val="21"/>
          <w:u w:val="single"/>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Vet Bills</w:t>
      </w:r>
      <w:r>
        <w:rPr>
          <w:rFonts w:eastAsia="Times New Roman" w:cs="Times New Roman" w:ascii="Times New Roman" w:hAnsi="Times New Roman"/>
          <w:sz w:val="21"/>
          <w:szCs w:val="21"/>
          <w:u w:val="single"/>
        </w:rPr>
        <w:t>:</w:t>
      </w:r>
      <w:r>
        <w:rPr>
          <w:rFonts w:eastAsia="Times New Roman" w:cs="Times New Roman" w:ascii="Times New Roman" w:hAnsi="Times New Roman"/>
          <w:sz w:val="21"/>
          <w:szCs w:val="21"/>
        </w:rPr>
        <w:t xml:space="preserve">  Seller is not responsible for any vet bills of any type, or any refunds for vet bills once Buyer has taken possession of animal.  This includes, but is not limited to, any complications during pregnancy, surgery, breeding, or other forms of potentially life threatening form of care, or general care.</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Buyer’s Records</w:t>
      </w:r>
      <w:r>
        <w:rPr>
          <w:rFonts w:eastAsia="Times New Roman" w:cs="Times New Roman" w:ascii="Times New Roman" w:hAnsi="Times New Roman"/>
          <w:sz w:val="21"/>
          <w:szCs w:val="21"/>
          <w:u w:val="single"/>
        </w:rPr>
        <w:t>:</w:t>
      </w:r>
      <w:r>
        <w:rPr>
          <w:rFonts w:eastAsia="Times New Roman" w:cs="Times New Roman" w:ascii="Times New Roman" w:hAnsi="Times New Roman"/>
          <w:sz w:val="21"/>
          <w:szCs w:val="21"/>
        </w:rPr>
        <w:t xml:space="preserve">  It is the sole responsibility of Buyer(s) to keep accurate and timely records of all vet transactions, check-up’s, vaccinations and fecal analyses.  All guarantees will be nullified if Buyer cannot produce records of animal’s care from Buyer’s duly licensed veterinarian at the time claim is made.</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Medical Care</w:t>
      </w:r>
      <w:r>
        <w:rPr>
          <w:rFonts w:eastAsia="Times New Roman" w:cs="Times New Roman" w:ascii="Times New Roman" w:hAnsi="Times New Roman"/>
          <w:sz w:val="21"/>
          <w:szCs w:val="21"/>
          <w:u w:val="single"/>
        </w:rPr>
        <w:t>:</w:t>
      </w:r>
      <w:r>
        <w:rPr>
          <w:rFonts w:eastAsia="Times New Roman" w:cs="Times New Roman" w:ascii="Times New Roman" w:hAnsi="Times New Roman"/>
          <w:sz w:val="21"/>
          <w:szCs w:val="21"/>
        </w:rPr>
        <w:t xml:space="preserve">  You the Owner/Buyer are required to seek and have administered all immunizations.  Animal is to be checked for internal parasites (fecal analysis) every 6-months until one (1) year of age. Dog is to be put on heartworm preventative at six (6) months of age. If illness occurs, animal is to immediately receive veterinarian care, during regular hours or emergency room hours; whichever is of greater need, and all prescribed treatment is to be followed to the letter. Written proof will be required to verify items herewith.</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t>Let it be mutually understood and agreed that any litigation regarding this sale shall be brought about in the County and State where the sale originated.  No other warranties or guarantees, expressed or implied, are made under this contract.</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u w:val="single"/>
        </w:rPr>
        <w:t>Note:</w:t>
      </w:r>
      <w:r>
        <w:rPr>
          <w:rFonts w:eastAsia="Times New Roman" w:cs="Times New Roman" w:ascii="Times New Roman" w:hAnsi="Times New Roman"/>
          <w:sz w:val="21"/>
          <w:szCs w:val="21"/>
        </w:rPr>
        <w:t xml:space="preserve">  Contract not binding until signed by at least one (1) each of both Buyer(s) and Seller(s).  Document does NOT require both spouses (Buyer’s) to sign in order to place document in effect.  Immediately upon signature completion of at least one (1) party each, this contract becomes a legal and binding document. </w:t>
      </w:r>
    </w:p>
    <w:p>
      <w:pPr>
        <w:pStyle w:val="Normal"/>
        <w:spacing w:lineRule="auto" w:line="240" w:before="0" w:after="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ind w:left="2880" w:firstLine="720"/>
        <w:jc w:val="both"/>
        <w:outlineLvl w:val="2"/>
        <w:rPr>
          <w:rFonts w:ascii="Times New Roman" w:hAnsi="Times New Roman" w:eastAsia="Times New Roman" w:cs="Times New Roman"/>
          <w:sz w:val="21"/>
          <w:szCs w:val="21"/>
          <w:u w:val="single"/>
        </w:rPr>
      </w:pPr>
      <w:r>
        <w:rPr>
          <w:rFonts w:eastAsia="Times New Roman" w:cs="Times New Roman" w:ascii="Times New Roman" w:hAnsi="Times New Roman"/>
          <w:sz w:val="21"/>
          <w:szCs w:val="21"/>
          <w:u w:val="single"/>
        </w:rPr>
        <w:t>PUPPY INFORMATION</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jc w:val="center"/>
        <w:outlineLvl w:val="1"/>
        <w:rPr/>
      </w:pPr>
      <w:r>
        <w:rPr>
          <w:rFonts w:eastAsia="Times New Roman" w:cs="Times New Roman" w:ascii="Times New Roman" w:hAnsi="Times New Roman"/>
          <w:sz w:val="21"/>
          <w:szCs w:val="21"/>
        </w:rPr>
        <w:t>Dam Registered Name: ________________</w:t>
      </w:r>
      <w:r>
        <w:rPr>
          <w:rFonts w:eastAsia="Times New Roman" w:cs="Times New Roman" w:ascii="Times New Roman" w:hAnsi="Times New Roman"/>
          <w:sz w:val="21"/>
          <w:szCs w:val="21"/>
          <w:u w:val="none"/>
        </w:rPr>
        <w:t>_________</w:t>
      </w:r>
      <w:r>
        <w:rPr>
          <w:rFonts w:eastAsia="Times New Roman" w:cs="Times New Roman" w:ascii="Times New Roman" w:hAnsi="Times New Roman"/>
          <w:sz w:val="21"/>
          <w:szCs w:val="21"/>
        </w:rPr>
        <w:tab/>
        <w:t>Sire Registered Name: 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Puppy Gender – (_____) Male (_____) Female          AKC Litter # __________________________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Color 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Coat _______________________   Pattern _________________________</w:t>
      </w:r>
    </w:p>
    <w:p>
      <w:pPr>
        <w:pStyle w:val="Normal"/>
        <w:spacing w:lineRule="auto" w:line="240" w:before="0" w:after="0"/>
        <w:rPr/>
      </w:pPr>
      <w:r>
        <w:rPr>
          <w:rFonts w:eastAsia="Times New Roman" w:cs="Times New Roman" w:ascii="Times New Roman" w:hAnsi="Times New Roman"/>
          <w:sz w:val="21"/>
          <w:szCs w:val="21"/>
        </w:rPr>
        <w:t>AKC Registration (Limited, Full, None)</w:t>
      </w:r>
      <w:r>
        <w:rPr>
          <w:rFonts w:eastAsia="Times New Roman" w:cs="Times New Roman" w:ascii="Times New Roman" w:hAnsi="Times New Roman"/>
          <w:sz w:val="21"/>
          <w:szCs w:val="21"/>
          <w:u w:val="single"/>
        </w:rPr>
        <w:t xml:space="preserve">                             </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pPr>
      <w:r>
        <w:rPr>
          <w:rFonts w:eastAsia="Times New Roman" w:cs="Times New Roman" w:ascii="Times New Roman" w:hAnsi="Times New Roman"/>
          <w:sz w:val="21"/>
          <w:szCs w:val="21"/>
        </w:rPr>
        <w:t xml:space="preserve">Date Whelped _________________________ Puppy / Dog Possession Date </w:t>
      </w:r>
      <w:r>
        <w:rPr>
          <w:rFonts w:eastAsia="Times New Roman" w:cs="Times New Roman" w:ascii="Times New Roman" w:hAnsi="Times New Roman"/>
          <w:sz w:val="21"/>
          <w:szCs w:val="21"/>
          <w:u w:val="single"/>
        </w:rPr>
        <w:t xml:space="preserve">:                        </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Sexually In-Tact with all reproductive organs (______) in place, (______) Neutered, (______) Spayed</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Other health problems known (if any) _______________________________________________________________</w:t>
      </w:r>
    </w:p>
    <w:p>
      <w:pPr>
        <w:pStyle w:val="Normal"/>
        <w:tabs>
          <w:tab w:val="left" w:pos="720" w:leader="none"/>
          <w:tab w:val="left" w:pos="1440" w:leader="none"/>
          <w:tab w:val="left" w:pos="2160" w:leader="none"/>
          <w:tab w:val="left" w:pos="2880" w:leader="none"/>
          <w:tab w:val="left" w:pos="3600" w:leader="none"/>
          <w:tab w:val="left" w:pos="4320" w:leader="none"/>
          <w:tab w:val="left" w:pos="5460" w:leader="none"/>
        </w:tabs>
        <w:rPr>
          <w:rFonts w:ascii="Times New Roman" w:hAnsi="Times New Roman" w:cs="Times New Roman"/>
          <w:sz w:val="21"/>
          <w:szCs w:val="21"/>
        </w:rPr>
      </w:pPr>
      <w:r>
        <w:rPr>
          <w:rFonts w:cs="Times New Roman" w:ascii="Times New Roman" w:hAnsi="Times New Roman"/>
          <w:sz w:val="21"/>
          <w:szCs w:val="21"/>
        </w:rPr>
        <w:t>Buyer will place a non-refundable deposit of $</w:t>
      </w:r>
      <w:r>
        <w:rPr>
          <w:rFonts w:cs="Times New Roman" w:ascii="Times New Roman" w:hAnsi="Times New Roman"/>
          <w:sz w:val="21"/>
          <w:szCs w:val="21"/>
          <w:u w:val="single"/>
        </w:rPr>
        <w:t xml:space="preserve">250       </w:t>
      </w:r>
      <w:r>
        <w:rPr>
          <w:rFonts w:cs="Times New Roman" w:ascii="Times New Roman" w:hAnsi="Times New Roman"/>
          <w:sz w:val="21"/>
          <w:szCs w:val="21"/>
        </w:rPr>
        <w:t>.</w:t>
      </w:r>
    </w:p>
    <w:p>
      <w:pPr>
        <w:pStyle w:val="Normal"/>
        <w:tabs>
          <w:tab w:val="left" w:pos="720" w:leader="none"/>
          <w:tab w:val="left" w:pos="1440" w:leader="none"/>
          <w:tab w:val="left" w:pos="2160" w:leader="none"/>
          <w:tab w:val="left" w:pos="2880" w:leader="none"/>
          <w:tab w:val="left" w:pos="3600" w:leader="none"/>
          <w:tab w:val="left" w:pos="4320" w:leader="none"/>
          <w:tab w:val="left" w:pos="5460" w:leader="none"/>
        </w:tabs>
        <w:rPr/>
      </w:pPr>
      <w:r>
        <w:rPr>
          <w:rFonts w:cs="Times New Roman" w:ascii="Times New Roman" w:hAnsi="Times New Roman"/>
          <w:sz w:val="21"/>
          <w:szCs w:val="21"/>
        </w:rPr>
        <w:t>Buyer will pay the total purchase price of $</w:t>
      </w:r>
      <w:r>
        <w:rPr>
          <w:rFonts w:cs="Times New Roman" w:ascii="Times New Roman" w:hAnsi="Times New Roman"/>
          <w:sz w:val="21"/>
          <w:szCs w:val="21"/>
          <w:u w:val="single"/>
        </w:rPr>
        <w:t xml:space="preserve">                  </w:t>
      </w:r>
      <w:r>
        <w:rPr>
          <w:rFonts w:cs="Times New Roman" w:ascii="Times New Roman" w:hAnsi="Times New Roman"/>
          <w:sz w:val="21"/>
          <w:szCs w:val="21"/>
        </w:rPr>
        <w:t>.</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u w:val="single"/>
        </w:rPr>
      </w:pPr>
      <w:r>
        <w:rPr>
          <w:rFonts w:eastAsia="Times New Roman" w:cs="Times New Roman" w:ascii="Times New Roman" w:hAnsi="Times New Roman"/>
          <w:sz w:val="21"/>
          <w:szCs w:val="21"/>
          <w:u w:val="single"/>
        </w:rPr>
      </w:r>
    </w:p>
    <w:p>
      <w:pPr>
        <w:pStyle w:val="Normal"/>
        <w:keepNext w:val="true"/>
        <w:numPr>
          <w:ilvl w:val="0"/>
          <w:numId w:val="0"/>
        </w:numPr>
        <w:spacing w:lineRule="auto" w:line="240" w:before="0" w:after="0"/>
        <w:jc w:val="center"/>
        <w:outlineLvl w:val="2"/>
        <w:rPr>
          <w:rFonts w:ascii="Times New Roman" w:hAnsi="Times New Roman" w:eastAsia="Times New Roman" w:cs="Times New Roman"/>
          <w:sz w:val="21"/>
          <w:szCs w:val="21"/>
          <w:u w:val="single"/>
        </w:rPr>
      </w:pPr>
      <w:r>
        <w:rPr>
          <w:rFonts w:eastAsia="Times New Roman" w:cs="Times New Roman" w:ascii="Times New Roman" w:hAnsi="Times New Roman"/>
          <w:sz w:val="21"/>
          <w:szCs w:val="21"/>
          <w:u w:val="single"/>
        </w:rPr>
        <w:t>SIGNATURES</w:t>
      </w:r>
    </w:p>
    <w:p>
      <w:pPr>
        <w:pStyle w:val="Normal"/>
        <w:keepNext w:val="true"/>
        <w:numPr>
          <w:ilvl w:val="0"/>
          <w:numId w:val="0"/>
        </w:numPr>
        <w:spacing w:lineRule="auto" w:line="240" w:before="0" w:after="0"/>
        <w:ind w:left="7920" w:firstLine="720"/>
        <w:outlineLvl w:val="2"/>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ind w:left="7920" w:firstLine="720"/>
        <w:outlineLvl w:val="2"/>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jc w:val="center"/>
        <w:outlineLvl w:val="2"/>
        <w:rPr>
          <w:rFonts w:ascii="Times New Roman" w:hAnsi="Times New Roman" w:eastAsia="Times New Roman" w:cs="Times New Roman"/>
          <w:sz w:val="21"/>
          <w:szCs w:val="21"/>
        </w:rPr>
      </w:pPr>
      <w:r>
        <w:rPr>
          <w:rFonts w:eastAsia="Times New Roman" w:cs="Times New Roman" w:ascii="Times New Roman" w:hAnsi="Times New Roman"/>
          <w:sz w:val="21"/>
          <w:szCs w:val="21"/>
        </w:rPr>
        <w:t>This contract was executed on the _______________ day of ____________________________________,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Between Seller, Courtney or Toby Hunt of Sandhills Dachshunds and the undersigned,</w:t>
      </w:r>
    </w:p>
    <w:p>
      <w:pPr>
        <w:pStyle w:val="Normal"/>
        <w:keepNext w:val="true"/>
        <w:numPr>
          <w:ilvl w:val="0"/>
          <w:numId w:val="0"/>
        </w:numPr>
        <w:spacing w:lineRule="auto" w:line="240" w:before="0" w:after="0"/>
        <w:jc w:val="center"/>
        <w:outlineLvl w:val="2"/>
        <w:rPr>
          <w:rFonts w:ascii="Times New Roman" w:hAnsi="Times New Roman" w:eastAsia="Times New Roman" w:cs="Times New Roman"/>
          <w:sz w:val="21"/>
          <w:szCs w:val="21"/>
          <w:u w:val="single"/>
        </w:rPr>
      </w:pPr>
      <w:r>
        <w:rPr>
          <w:rFonts w:eastAsia="Times New Roman" w:cs="Times New Roman" w:ascii="Times New Roman" w:hAnsi="Times New Roman"/>
          <w:sz w:val="21"/>
          <w:szCs w:val="21"/>
          <w:u w:val="single"/>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__________________________________________</w:t>
        <w:tab/>
        <w:t xml:space="preserve">              __________________________________________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Buyer #1 Printed Name</w:t>
        <w:tab/>
        <w:tab/>
        <w:tab/>
        <w:tab/>
        <w:t xml:space="preserve">              Buyer Address</w:t>
      </w:r>
    </w:p>
    <w:p>
      <w:pPr>
        <w:pStyle w:val="Normal"/>
        <w:spacing w:lineRule="auto" w:line="240" w:before="0" w:after="0"/>
        <w:ind w:left="4320" w:firstLine="72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__________________________________________  </w:t>
        <w:tab/>
        <w:t xml:space="preserve">              __________________________________________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Buyer #1 Signature </w:t>
        <w:tab/>
        <w:tab/>
        <w:tab/>
        <w:tab/>
        <w:t xml:space="preserve">              Buyer Address</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_____________________________________________</w:t>
      </w:r>
    </w:p>
    <w:p>
      <w:pPr>
        <w:pStyle w:val="Normal"/>
        <w:keepNext w:val="true"/>
        <w:numPr>
          <w:ilvl w:val="0"/>
          <w:numId w:val="0"/>
        </w:numPr>
        <w:spacing w:lineRule="auto" w:line="240" w:before="0" w:after="0"/>
        <w:jc w:val="center"/>
        <w:outlineLvl w:val="1"/>
        <w:rPr>
          <w:rFonts w:ascii="Times New Roman" w:hAnsi="Times New Roman" w:eastAsia="Times New Roman" w:cs="Times New Roman"/>
          <w:sz w:val="21"/>
          <w:szCs w:val="21"/>
        </w:rPr>
      </w:pPr>
      <w:r>
        <w:rPr>
          <w:rFonts w:eastAsia="Times New Roman" w:cs="Times New Roman" w:ascii="Times New Roman" w:hAnsi="Times New Roman"/>
          <w:sz w:val="21"/>
          <w:szCs w:val="21"/>
        </w:rPr>
        <w:t>Buyer Phone Number</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__________________________________________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Seller Print Name</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__________________________________________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Seller Signature</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All information contained within this contract and information about the animal to be purchased, we affirm that information provided in this document and pertaining to this transaction is true to be best of Seller’s knowledge and belief.</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u w:val="single"/>
        </w:rPr>
        <w:t>Note:</w:t>
      </w:r>
      <w:r>
        <w:rPr>
          <w:rFonts w:eastAsia="Times New Roman" w:cs="Times New Roman" w:ascii="Times New Roman" w:hAnsi="Times New Roman"/>
          <w:sz w:val="21"/>
          <w:szCs w:val="21"/>
        </w:rPr>
        <w:t xml:space="preserve">  Contract not binding until signed by at least one (1) each of both Buyer(s) and Seller(s).  Document does NOT require both spouses (Buyer’s) to sign in order to place document in effect.  Immediately upon signature completion of at least one (1) party each, this contract becomes a legal and binding document, with no seventy-two (72) hour contract waiver clause as agreed herewith by Buyer(s) and Seller(s) and is therefore waived.  No contract will be entered into with any minor under eighteen (18) years of age.  Minors under the age of 18 are required to have a parent make the purchase for them, with parent(s) being bound accordingly to stipulations of this document, regardless of minor's actions.</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A copy of this Two (2) page contract has been provided to Buyer(s).</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Buyer(s) has read and understands all terms in this Two (2) page contract.</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Buyer initial here: ______________</w:t>
      </w:r>
    </w:p>
    <w:p>
      <w:pPr>
        <w:pStyle w:val="Normal"/>
        <w:spacing w:lineRule="auto" w:line="240" w:before="0" w:after="0"/>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Congratulations on your new addition to your family from ours.  We thank you for your purchase and your trust and hope you enjoy your new family member from us here at Sandhills Dachshunds.  </w:t>
      </w:r>
    </w:p>
    <w:p>
      <w:pPr>
        <w:pStyle w:val="Normal"/>
        <w:spacing w:before="0" w:after="160"/>
        <w:jc w:val="center"/>
        <w:rPr/>
      </w:pPr>
      <w:r>
        <w:rPr/>
      </w:r>
    </w:p>
    <w:sectPr>
      <w:footerReference w:type="default" r:id="rId3"/>
      <w:type w:val="nextPage"/>
      <w:pgSz w:w="12240" w:h="2016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228214760"/>
    </w:sdtPr>
    <w:sdtContent>
      <w:p>
        <w:pPr>
          <w:pStyle w:val="Footer"/>
          <w:jc w:val="center"/>
          <w:rPr/>
        </w:pPr>
        <w:r>
          <w:rPr/>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1</w:t>
        </w:r>
        <w:r>
          <w:rPr>
            <w:sz w:val="24"/>
            <w:b/>
            <w:szCs w:val="24"/>
            <w:bCs/>
          </w:rPr>
          <w:fldChar w:fldCharType="end"/>
        </w:r>
        <w:r>
          <w:rPr/>
          <w:t xml:space="preserve"> of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2</w:t>
        </w:r>
        <w:r>
          <w:rPr>
            <w:sz w:val="24"/>
            <w:b/>
            <w:szCs w:val="24"/>
            <w:bCs/>
          </w:rPr>
          <w:fldChar w:fldCharType="end"/>
        </w:r>
      </w:p>
    </w:sdtContent>
  </w:sdt>
  <w:p>
    <w:pPr>
      <w:pStyle w:val="Footer"/>
      <w:rPr/>
    </w:pPr>
    <w:r>
      <w:rPr/>
    </w:r>
  </w:p>
</w:ftr>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a70d52"/>
    <w:rPr>
      <w:color w:val="0563C1" w:themeColor="hyperlink"/>
      <w:u w:val="single"/>
    </w:rPr>
  </w:style>
  <w:style w:type="character" w:styleId="UnresolvedMention">
    <w:name w:val="Unresolved Mention"/>
    <w:basedOn w:val="DefaultParagraphFont"/>
    <w:uiPriority w:val="99"/>
    <w:semiHidden/>
    <w:unhideWhenUsed/>
    <w:qFormat/>
    <w:rsid w:val="00a70d52"/>
    <w:rPr>
      <w:color w:val="605E5C"/>
      <w:shd w:fill="E1DFDD" w:val="clear"/>
    </w:rPr>
  </w:style>
  <w:style w:type="character" w:styleId="HeaderChar" w:customStyle="1">
    <w:name w:val="Header Char"/>
    <w:basedOn w:val="DefaultParagraphFont"/>
    <w:link w:val="Header"/>
    <w:uiPriority w:val="99"/>
    <w:qFormat/>
    <w:rsid w:val="00377ea3"/>
    <w:rPr/>
  </w:style>
  <w:style w:type="character" w:styleId="FooterChar" w:customStyle="1">
    <w:name w:val="Footer Char"/>
    <w:basedOn w:val="DefaultParagraphFont"/>
    <w:link w:val="Footer"/>
    <w:uiPriority w:val="99"/>
    <w:qFormat/>
    <w:rsid w:val="00377ea3"/>
    <w:rPr/>
  </w:style>
  <w:style w:type="character" w:styleId="ListLabel1">
    <w:name w:val="ListLabel 1"/>
    <w:qFormat/>
    <w:rPr>
      <w:rFonts w:ascii="Times New Roman" w:hAnsi="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377ea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77ea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dhillsdachshunds@gmail.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Ultra_Office/6.2.3.2$Windows_x86 LibreOffice_project/</Application>
  <Pages>2</Pages>
  <Words>1474</Words>
  <Characters>8194</Characters>
  <CharactersWithSpaces>9811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2020-05-04T16:28:00Z</dcterms:created>
  <dc:creator>Courtney Hunt</dc:creator>
  <dc:description/>
  <dc:language>en-US</dc:language>
  <cp:lastModifiedBy/>
  <dcterms:modified xsi:type="dcterms:W3CDTF">2021-12-16T11:36:39Z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