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8753C" w14:textId="02B70ADA" w:rsidR="00CD3EAC" w:rsidRDefault="003C0781" w:rsidP="003C0781">
      <w:pPr>
        <w:rPr>
          <w:lang w:val="en-US"/>
        </w:rPr>
      </w:pPr>
      <w:r>
        <w:rPr>
          <w:lang w:val="en-US"/>
        </w:rPr>
        <w:t xml:space="preserve">There are many aspects of karate for a student and an instructor to explore. </w:t>
      </w:r>
      <w:r w:rsidR="00CD3EAC">
        <w:rPr>
          <w:lang w:val="en-US"/>
        </w:rPr>
        <w:t xml:space="preserve">The focus of the </w:t>
      </w:r>
      <w:r w:rsidR="008D0CE0">
        <w:rPr>
          <w:lang w:val="en-US"/>
        </w:rPr>
        <w:t xml:space="preserve">Instructor Certification </w:t>
      </w:r>
      <w:r w:rsidR="00CD3EAC">
        <w:rPr>
          <w:lang w:val="en-US"/>
        </w:rPr>
        <w:t xml:space="preserve">is </w:t>
      </w:r>
      <w:r w:rsidR="008D0CE0">
        <w:rPr>
          <w:lang w:val="en-US"/>
        </w:rPr>
        <w:t xml:space="preserve">to provide a program to develop instructors while </w:t>
      </w:r>
      <w:r w:rsidR="00CD3EAC">
        <w:rPr>
          <w:lang w:val="en-US"/>
        </w:rPr>
        <w:t>establishing a</w:t>
      </w:r>
      <w:r>
        <w:rPr>
          <w:lang w:val="en-US"/>
        </w:rPr>
        <w:t xml:space="preserve">nd maintaining the standards of </w:t>
      </w:r>
      <w:r w:rsidR="00CD3EAC">
        <w:rPr>
          <w:lang w:val="en-US"/>
        </w:rPr>
        <w:t>one’s</w:t>
      </w:r>
      <w:r>
        <w:rPr>
          <w:lang w:val="en-US"/>
        </w:rPr>
        <w:t xml:space="preserve"> style</w:t>
      </w:r>
      <w:r w:rsidR="00CD3EAC">
        <w:rPr>
          <w:lang w:val="en-US"/>
        </w:rPr>
        <w:t xml:space="preserve">. Maintaining and upholding these standards starts with the instructor. To properly </w:t>
      </w:r>
      <w:r w:rsidR="008D0CE0">
        <w:rPr>
          <w:lang w:val="en-US"/>
        </w:rPr>
        <w:t xml:space="preserve">teach </w:t>
      </w:r>
      <w:r w:rsidR="00CD3EAC">
        <w:rPr>
          <w:lang w:val="en-US"/>
        </w:rPr>
        <w:t xml:space="preserve">others, it is very important that instructors continue to train and study karate-do as they expect students to do. Karate-do requires diligent practice over a lifetime. </w:t>
      </w:r>
      <w:r w:rsidR="0099649F">
        <w:rPr>
          <w:lang w:val="en-US"/>
        </w:rPr>
        <w:t xml:space="preserve">As an </w:t>
      </w:r>
      <w:r w:rsidR="008D0CE0">
        <w:rPr>
          <w:lang w:val="en-US"/>
        </w:rPr>
        <w:t>instructor</w:t>
      </w:r>
      <w:r w:rsidR="0099649F">
        <w:rPr>
          <w:lang w:val="en-US"/>
        </w:rPr>
        <w:t xml:space="preserve">, you must be proficient in all aspects of karate-do and understand what </w:t>
      </w:r>
      <w:r w:rsidR="008D0CE0">
        <w:rPr>
          <w:lang w:val="en-US"/>
        </w:rPr>
        <w:t xml:space="preserve">and how to teach so students can progress to their next level. </w:t>
      </w:r>
    </w:p>
    <w:p w14:paraId="65560C6A" w14:textId="2CC61431" w:rsidR="00AC243C" w:rsidRDefault="0099649F" w:rsidP="00CD3EAC">
      <w:pPr>
        <w:rPr>
          <w:lang w:val="en-US"/>
        </w:rPr>
      </w:pPr>
      <w:r>
        <w:rPr>
          <w:lang w:val="en-US"/>
        </w:rPr>
        <w:t xml:space="preserve">Technical standards are a requirement prior to being a member of WTKA Canada. Each organization is required to complete the Technical Standards document for their style, submit it to the WTKA Canada President and receive approval. </w:t>
      </w:r>
      <w:r w:rsidR="00AC243C">
        <w:rPr>
          <w:lang w:val="en-US"/>
        </w:rPr>
        <w:t xml:space="preserve">This is the document that is used </w:t>
      </w:r>
      <w:r w:rsidR="009E378C">
        <w:rPr>
          <w:lang w:val="en-US"/>
        </w:rPr>
        <w:t xml:space="preserve">as the basis for the curriculum that is taught </w:t>
      </w:r>
      <w:r w:rsidR="00AC243C">
        <w:rPr>
          <w:lang w:val="en-US"/>
        </w:rPr>
        <w:t xml:space="preserve">in that style. </w:t>
      </w:r>
      <w:r w:rsidR="00B775A6">
        <w:rPr>
          <w:lang w:val="en-US"/>
        </w:rPr>
        <w:t xml:space="preserve">The representative for a style is expected to keep this document current. </w:t>
      </w:r>
      <w:r w:rsidR="009E378C">
        <w:rPr>
          <w:lang w:val="en-US"/>
        </w:rPr>
        <w:t xml:space="preserve">Anyone wishing to obtain an Instructor Certification must </w:t>
      </w:r>
      <w:r w:rsidR="007337D4">
        <w:rPr>
          <w:lang w:val="en-US"/>
        </w:rPr>
        <w:t xml:space="preserve">ensure they fully understand the technical standards and must </w:t>
      </w:r>
      <w:r w:rsidR="009E378C">
        <w:rPr>
          <w:lang w:val="en-US"/>
        </w:rPr>
        <w:t xml:space="preserve">attend one of the Instructor </w:t>
      </w:r>
      <w:r w:rsidR="007337D4">
        <w:rPr>
          <w:lang w:val="en-US"/>
        </w:rPr>
        <w:t>courses</w:t>
      </w:r>
      <w:r w:rsidR="00B775A6">
        <w:rPr>
          <w:lang w:val="en-US"/>
        </w:rPr>
        <w:t>.</w:t>
      </w:r>
    </w:p>
    <w:p w14:paraId="5D885056" w14:textId="2368C179" w:rsidR="00EC219D" w:rsidRDefault="00B775A6" w:rsidP="00B775A6">
      <w:pPr>
        <w:rPr>
          <w:lang w:val="en-US"/>
        </w:rPr>
      </w:pPr>
      <w:r>
        <w:rPr>
          <w:lang w:val="en-US"/>
        </w:rPr>
        <w:t>WTKA Canada has four levels in th</w:t>
      </w:r>
      <w:r w:rsidR="009E378C">
        <w:rPr>
          <w:lang w:val="en-US"/>
        </w:rPr>
        <w:t>e Instructor Certification program</w:t>
      </w:r>
      <w:r>
        <w:rPr>
          <w:lang w:val="en-US"/>
        </w:rPr>
        <w:t xml:space="preserve">. </w:t>
      </w:r>
      <w:r w:rsidR="00EC219D">
        <w:rPr>
          <w:lang w:val="en-US"/>
        </w:rPr>
        <w:t>These levels include:</w:t>
      </w:r>
      <w:r w:rsidR="00C44AD1">
        <w:rPr>
          <w:lang w:val="en-US"/>
        </w:rPr>
        <w:t xml:space="preserve"> </w:t>
      </w:r>
      <w:r w:rsidR="007337D4">
        <w:rPr>
          <w:lang w:val="en-US"/>
        </w:rPr>
        <w:t>Instructor D</w:t>
      </w:r>
      <w:r w:rsidR="00C44AD1">
        <w:rPr>
          <w:lang w:val="en-US"/>
        </w:rPr>
        <w:t>, C, B</w:t>
      </w:r>
      <w:r w:rsidR="007337D4">
        <w:rPr>
          <w:lang w:val="en-US"/>
        </w:rPr>
        <w:t xml:space="preserve"> and </w:t>
      </w:r>
      <w:r w:rsidR="00C44AD1">
        <w:rPr>
          <w:lang w:val="en-US"/>
        </w:rPr>
        <w:t>A</w:t>
      </w:r>
      <w:r w:rsidR="007337D4">
        <w:rPr>
          <w:lang w:val="en-US"/>
        </w:rPr>
        <w:t xml:space="preserve"> class. Table 1 lists the requirements for each class</w:t>
      </w:r>
      <w:r w:rsidR="00C1459B">
        <w:rPr>
          <w:lang w:val="en-US"/>
        </w:rPr>
        <w:t xml:space="preserve"> and the privilege it provides</w:t>
      </w:r>
      <w:bookmarkStart w:id="0" w:name="_GoBack"/>
      <w:bookmarkEnd w:id="0"/>
      <w:r w:rsidR="007337D4">
        <w:rPr>
          <w:lang w:val="en-US"/>
        </w:rPr>
        <w:t>.</w:t>
      </w:r>
    </w:p>
    <w:p w14:paraId="0290C389" w14:textId="0FD47B88" w:rsidR="007337D4" w:rsidRDefault="007337D4" w:rsidP="007337D4">
      <w:pPr>
        <w:rPr>
          <w:lang w:val="en-US"/>
        </w:rPr>
      </w:pPr>
      <w:r>
        <w:rPr>
          <w:lang w:val="en-US"/>
        </w:rPr>
        <w:t xml:space="preserve">Table 1: Instructor Qualification and </w:t>
      </w:r>
      <w:r w:rsidR="003A4896">
        <w:rPr>
          <w:lang w:val="en-US"/>
        </w:rPr>
        <w:t xml:space="preserve">Dan </w:t>
      </w:r>
      <w:r>
        <w:rPr>
          <w:lang w:val="en-US"/>
        </w:rPr>
        <w:t>Requirements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720"/>
        <w:gridCol w:w="2248"/>
        <w:gridCol w:w="1622"/>
        <w:gridCol w:w="4140"/>
      </w:tblGrid>
      <w:tr w:rsidR="007337D4" w14:paraId="00B8CB06" w14:textId="77777777" w:rsidTr="006D1479">
        <w:trPr>
          <w:jc w:val="center"/>
        </w:trPr>
        <w:tc>
          <w:tcPr>
            <w:tcW w:w="1435" w:type="dxa"/>
          </w:tcPr>
          <w:p w14:paraId="06AA1A1E" w14:textId="77777777" w:rsidR="007337D4" w:rsidRPr="001C2031" w:rsidRDefault="007337D4" w:rsidP="00003F04">
            <w:pPr>
              <w:rPr>
                <w:b/>
                <w:bCs/>
                <w:lang w:val="en-US"/>
              </w:rPr>
            </w:pPr>
            <w:r w:rsidRPr="001C2031">
              <w:rPr>
                <w:b/>
                <w:bCs/>
                <w:lang w:val="en-US"/>
              </w:rPr>
              <w:t>Qualification</w:t>
            </w:r>
          </w:p>
        </w:tc>
        <w:tc>
          <w:tcPr>
            <w:tcW w:w="720" w:type="dxa"/>
          </w:tcPr>
          <w:p w14:paraId="46B89EFB" w14:textId="77777777" w:rsidR="007337D4" w:rsidRPr="001C2031" w:rsidRDefault="007337D4" w:rsidP="00003F04">
            <w:pPr>
              <w:rPr>
                <w:b/>
                <w:bCs/>
                <w:lang w:val="en-US"/>
              </w:rPr>
            </w:pPr>
            <w:r w:rsidRPr="001C2031">
              <w:rPr>
                <w:b/>
                <w:bCs/>
                <w:lang w:val="en-US"/>
              </w:rPr>
              <w:t>Class</w:t>
            </w:r>
          </w:p>
        </w:tc>
        <w:tc>
          <w:tcPr>
            <w:tcW w:w="2248" w:type="dxa"/>
          </w:tcPr>
          <w:p w14:paraId="33B7E8DA" w14:textId="77777777" w:rsidR="007337D4" w:rsidRPr="001C2031" w:rsidRDefault="007337D4" w:rsidP="00003F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WTKA Canada </w:t>
            </w:r>
            <w:r w:rsidRPr="001C2031">
              <w:rPr>
                <w:b/>
                <w:bCs/>
                <w:lang w:val="en-US"/>
              </w:rPr>
              <w:t>Dan Grade</w:t>
            </w:r>
          </w:p>
        </w:tc>
        <w:tc>
          <w:tcPr>
            <w:tcW w:w="1622" w:type="dxa"/>
          </w:tcPr>
          <w:p w14:paraId="316CD068" w14:textId="77777777" w:rsidR="007337D4" w:rsidRPr="001C2031" w:rsidRDefault="007337D4" w:rsidP="00003F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WTKA Canada Instructor Certification</w:t>
            </w:r>
          </w:p>
        </w:tc>
        <w:tc>
          <w:tcPr>
            <w:tcW w:w="4140" w:type="dxa"/>
          </w:tcPr>
          <w:p w14:paraId="3683FE1F" w14:textId="77777777" w:rsidR="007337D4" w:rsidRPr="001C2031" w:rsidRDefault="007337D4" w:rsidP="00003F04">
            <w:pPr>
              <w:rPr>
                <w:b/>
                <w:bCs/>
                <w:lang w:val="en-US"/>
              </w:rPr>
            </w:pPr>
            <w:r w:rsidRPr="001C2031">
              <w:rPr>
                <w:b/>
                <w:bCs/>
                <w:lang w:val="en-US"/>
              </w:rPr>
              <w:t>Privilege</w:t>
            </w:r>
          </w:p>
        </w:tc>
      </w:tr>
      <w:tr w:rsidR="007337D4" w14:paraId="44E272EC" w14:textId="77777777" w:rsidTr="006D1479">
        <w:trPr>
          <w:jc w:val="center"/>
        </w:trPr>
        <w:tc>
          <w:tcPr>
            <w:tcW w:w="1435" w:type="dxa"/>
            <w:vMerge w:val="restart"/>
          </w:tcPr>
          <w:p w14:paraId="4C515DE6" w14:textId="77777777" w:rsidR="007337D4" w:rsidRPr="00B775A6" w:rsidRDefault="007337D4" w:rsidP="00003F04">
            <w:pPr>
              <w:jc w:val="center"/>
              <w:rPr>
                <w:b/>
                <w:bCs/>
                <w:lang w:val="en-US"/>
              </w:rPr>
            </w:pPr>
          </w:p>
          <w:p w14:paraId="688C2DA6" w14:textId="77777777" w:rsidR="007337D4" w:rsidRPr="00B775A6" w:rsidRDefault="007337D4" w:rsidP="00003F0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Instructor</w:t>
            </w:r>
          </w:p>
        </w:tc>
        <w:tc>
          <w:tcPr>
            <w:tcW w:w="720" w:type="dxa"/>
          </w:tcPr>
          <w:p w14:paraId="64C03097" w14:textId="77777777" w:rsidR="007337D4" w:rsidRPr="00B775A6" w:rsidRDefault="007337D4" w:rsidP="00003F04">
            <w:pPr>
              <w:rPr>
                <w:b/>
                <w:bCs/>
                <w:lang w:val="en-US"/>
              </w:rPr>
            </w:pPr>
            <w:r w:rsidRPr="00B775A6">
              <w:rPr>
                <w:b/>
                <w:bCs/>
                <w:lang w:val="en-US"/>
              </w:rPr>
              <w:t>D</w:t>
            </w:r>
          </w:p>
        </w:tc>
        <w:tc>
          <w:tcPr>
            <w:tcW w:w="2248" w:type="dxa"/>
          </w:tcPr>
          <w:p w14:paraId="3C14F14A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958B5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Dan</w:t>
            </w:r>
          </w:p>
        </w:tc>
        <w:tc>
          <w:tcPr>
            <w:tcW w:w="1622" w:type="dxa"/>
          </w:tcPr>
          <w:p w14:paraId="0A7974F5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Level D</w:t>
            </w:r>
          </w:p>
        </w:tc>
        <w:tc>
          <w:tcPr>
            <w:tcW w:w="4140" w:type="dxa"/>
          </w:tcPr>
          <w:p w14:paraId="7088A302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Qualified to instruct and train at local dojo</w:t>
            </w:r>
          </w:p>
        </w:tc>
      </w:tr>
      <w:tr w:rsidR="007337D4" w14:paraId="6EA95150" w14:textId="77777777" w:rsidTr="006D1479">
        <w:trPr>
          <w:jc w:val="center"/>
        </w:trPr>
        <w:tc>
          <w:tcPr>
            <w:tcW w:w="1435" w:type="dxa"/>
            <w:vMerge/>
          </w:tcPr>
          <w:p w14:paraId="3E5F907D" w14:textId="77777777" w:rsidR="007337D4" w:rsidRPr="00B775A6" w:rsidRDefault="007337D4" w:rsidP="00003F04">
            <w:pPr>
              <w:rPr>
                <w:b/>
                <w:bCs/>
                <w:lang w:val="en-US"/>
              </w:rPr>
            </w:pPr>
          </w:p>
        </w:tc>
        <w:tc>
          <w:tcPr>
            <w:tcW w:w="720" w:type="dxa"/>
          </w:tcPr>
          <w:p w14:paraId="7336F38F" w14:textId="77777777" w:rsidR="007337D4" w:rsidRPr="00B775A6" w:rsidRDefault="007337D4" w:rsidP="00003F04">
            <w:pPr>
              <w:rPr>
                <w:b/>
                <w:bCs/>
                <w:lang w:val="en-US"/>
              </w:rPr>
            </w:pPr>
            <w:r w:rsidRPr="00B775A6">
              <w:rPr>
                <w:b/>
                <w:bCs/>
                <w:lang w:val="en-US"/>
              </w:rPr>
              <w:t>C</w:t>
            </w:r>
          </w:p>
        </w:tc>
        <w:tc>
          <w:tcPr>
            <w:tcW w:w="2248" w:type="dxa"/>
          </w:tcPr>
          <w:p w14:paraId="1E2AA139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E958B5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Dan</w:t>
            </w:r>
          </w:p>
        </w:tc>
        <w:tc>
          <w:tcPr>
            <w:tcW w:w="1622" w:type="dxa"/>
          </w:tcPr>
          <w:p w14:paraId="6477CD50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Level C</w:t>
            </w:r>
          </w:p>
        </w:tc>
        <w:tc>
          <w:tcPr>
            <w:tcW w:w="4140" w:type="dxa"/>
          </w:tcPr>
          <w:p w14:paraId="630C6C73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Qualified to instruct and train at local and community dojos</w:t>
            </w:r>
          </w:p>
        </w:tc>
      </w:tr>
      <w:tr w:rsidR="007337D4" w14:paraId="6E43C8E3" w14:textId="77777777" w:rsidTr="006D1479">
        <w:trPr>
          <w:jc w:val="center"/>
        </w:trPr>
        <w:tc>
          <w:tcPr>
            <w:tcW w:w="1435" w:type="dxa"/>
            <w:vMerge/>
          </w:tcPr>
          <w:p w14:paraId="70A16C96" w14:textId="77777777" w:rsidR="007337D4" w:rsidRPr="00B775A6" w:rsidRDefault="007337D4" w:rsidP="00003F04">
            <w:pPr>
              <w:rPr>
                <w:b/>
                <w:bCs/>
                <w:lang w:val="en-US"/>
              </w:rPr>
            </w:pPr>
          </w:p>
        </w:tc>
        <w:tc>
          <w:tcPr>
            <w:tcW w:w="720" w:type="dxa"/>
          </w:tcPr>
          <w:p w14:paraId="7BCFA083" w14:textId="77777777" w:rsidR="007337D4" w:rsidRPr="00B775A6" w:rsidRDefault="007337D4" w:rsidP="00003F04">
            <w:pPr>
              <w:rPr>
                <w:b/>
                <w:bCs/>
                <w:lang w:val="en-US"/>
              </w:rPr>
            </w:pPr>
            <w:r w:rsidRPr="00B775A6">
              <w:rPr>
                <w:b/>
                <w:bCs/>
                <w:lang w:val="en-US"/>
              </w:rPr>
              <w:t>B</w:t>
            </w:r>
          </w:p>
        </w:tc>
        <w:tc>
          <w:tcPr>
            <w:tcW w:w="2248" w:type="dxa"/>
          </w:tcPr>
          <w:p w14:paraId="674DC2B0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E958B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Dan / 5</w:t>
            </w:r>
            <w:r w:rsidRPr="00E958B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Dan</w:t>
            </w:r>
          </w:p>
        </w:tc>
        <w:tc>
          <w:tcPr>
            <w:tcW w:w="1622" w:type="dxa"/>
          </w:tcPr>
          <w:p w14:paraId="2D32D8F1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Level B</w:t>
            </w:r>
          </w:p>
        </w:tc>
        <w:tc>
          <w:tcPr>
            <w:tcW w:w="4140" w:type="dxa"/>
          </w:tcPr>
          <w:p w14:paraId="12B96AD3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Qualified to instruct and train at National level</w:t>
            </w:r>
          </w:p>
        </w:tc>
      </w:tr>
      <w:tr w:rsidR="007337D4" w14:paraId="6FCCD82B" w14:textId="77777777" w:rsidTr="006D1479">
        <w:trPr>
          <w:jc w:val="center"/>
        </w:trPr>
        <w:tc>
          <w:tcPr>
            <w:tcW w:w="1435" w:type="dxa"/>
            <w:vMerge/>
          </w:tcPr>
          <w:p w14:paraId="397E9B0F" w14:textId="77777777" w:rsidR="007337D4" w:rsidRPr="00B775A6" w:rsidRDefault="007337D4" w:rsidP="00003F04">
            <w:pPr>
              <w:rPr>
                <w:b/>
                <w:bCs/>
                <w:lang w:val="en-US"/>
              </w:rPr>
            </w:pPr>
          </w:p>
        </w:tc>
        <w:tc>
          <w:tcPr>
            <w:tcW w:w="720" w:type="dxa"/>
          </w:tcPr>
          <w:p w14:paraId="490F6C2F" w14:textId="77777777" w:rsidR="007337D4" w:rsidRPr="00B775A6" w:rsidRDefault="007337D4" w:rsidP="00003F04">
            <w:pPr>
              <w:rPr>
                <w:b/>
                <w:bCs/>
                <w:lang w:val="en-US"/>
              </w:rPr>
            </w:pPr>
            <w:r w:rsidRPr="00B775A6">
              <w:rPr>
                <w:b/>
                <w:bCs/>
                <w:lang w:val="en-US"/>
              </w:rPr>
              <w:t>A</w:t>
            </w:r>
          </w:p>
        </w:tc>
        <w:tc>
          <w:tcPr>
            <w:tcW w:w="2248" w:type="dxa"/>
          </w:tcPr>
          <w:p w14:paraId="6FB629D4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1C203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Dan (at least 1 year at 6</w:t>
            </w:r>
            <w:r w:rsidRPr="00EC219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) or higher</w:t>
            </w:r>
          </w:p>
        </w:tc>
        <w:tc>
          <w:tcPr>
            <w:tcW w:w="1622" w:type="dxa"/>
          </w:tcPr>
          <w:p w14:paraId="3A6F934A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Level A</w:t>
            </w:r>
          </w:p>
        </w:tc>
        <w:tc>
          <w:tcPr>
            <w:tcW w:w="4140" w:type="dxa"/>
          </w:tcPr>
          <w:p w14:paraId="65725FAA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Qualified to instruct and train at National and International level</w:t>
            </w:r>
          </w:p>
        </w:tc>
      </w:tr>
    </w:tbl>
    <w:p w14:paraId="1E9CDB2B" w14:textId="77777777" w:rsidR="007337D4" w:rsidRDefault="007337D4" w:rsidP="00B775A6">
      <w:pPr>
        <w:rPr>
          <w:lang w:val="en-US"/>
        </w:rPr>
      </w:pPr>
    </w:p>
    <w:p w14:paraId="3726EFF5" w14:textId="4520553B" w:rsidR="00EC219D" w:rsidRDefault="00EC219D" w:rsidP="00EC219D">
      <w:pPr>
        <w:rPr>
          <w:lang w:val="en-US"/>
        </w:rPr>
      </w:pPr>
      <w:r>
        <w:rPr>
          <w:lang w:val="en-US"/>
        </w:rPr>
        <w:t xml:space="preserve">In order to receive an </w:t>
      </w:r>
      <w:r w:rsidR="007337D4">
        <w:rPr>
          <w:lang w:val="en-US"/>
        </w:rPr>
        <w:t xml:space="preserve">Instructor </w:t>
      </w:r>
      <w:r>
        <w:rPr>
          <w:lang w:val="en-US"/>
        </w:rPr>
        <w:t>qualification, the following requirements must be met:</w:t>
      </w:r>
    </w:p>
    <w:p w14:paraId="6BD05887" w14:textId="77777777" w:rsidR="00EC219D" w:rsidRDefault="00EC219D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Must be a member in good standing with WTKA Canada.</w:t>
      </w:r>
    </w:p>
    <w:p w14:paraId="32E11AAC" w14:textId="77777777" w:rsidR="00EC219D" w:rsidRDefault="00EC219D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Must grade and pass a WTKA Dan Examination.</w:t>
      </w:r>
    </w:p>
    <w:p w14:paraId="6D55A5BA" w14:textId="77777777" w:rsidR="007337D4" w:rsidRDefault="00EC219D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Must attend </w:t>
      </w:r>
      <w:r w:rsidR="007337D4">
        <w:rPr>
          <w:lang w:val="en-US"/>
        </w:rPr>
        <w:t>the WTKA Canada Instructor course.</w:t>
      </w:r>
    </w:p>
    <w:p w14:paraId="00C8F40E" w14:textId="1757550C" w:rsidR="00EC219D" w:rsidRDefault="007337D4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Must pass the WTKA Canada Instructor evaluation. </w:t>
      </w:r>
    </w:p>
    <w:p w14:paraId="38478013" w14:textId="238322C3" w:rsidR="00EC219D" w:rsidRDefault="00EC219D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</w:t>
      </w:r>
      <w:r w:rsidRPr="001C2031">
        <w:rPr>
          <w:lang w:val="en-US"/>
        </w:rPr>
        <w:t xml:space="preserve">ermission </w:t>
      </w:r>
      <w:r>
        <w:rPr>
          <w:lang w:val="en-US"/>
        </w:rPr>
        <w:t>must be</w:t>
      </w:r>
      <w:r w:rsidRPr="001C2031">
        <w:rPr>
          <w:lang w:val="en-US"/>
        </w:rPr>
        <w:t xml:space="preserve"> given from an accredited WTKA Canada representative. </w:t>
      </w:r>
    </w:p>
    <w:p w14:paraId="78D96ACD" w14:textId="52A7FFCA" w:rsidR="00F95B55" w:rsidRDefault="00F95B55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Instructors are required to remain active and attend training seminars regularly. </w:t>
      </w:r>
    </w:p>
    <w:p w14:paraId="6453B652" w14:textId="7AB47EB4" w:rsidR="008C4DFC" w:rsidRPr="00C44AD1" w:rsidRDefault="00EC219D" w:rsidP="00C44AD1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US"/>
        </w:rPr>
      </w:pPr>
      <w:r>
        <w:rPr>
          <w:lang w:val="en-US"/>
        </w:rPr>
        <w:t xml:space="preserve">For more information on the </w:t>
      </w:r>
      <w:r w:rsidR="007337D4">
        <w:rPr>
          <w:lang w:val="en-US"/>
        </w:rPr>
        <w:t xml:space="preserve">Instructor </w:t>
      </w:r>
      <w:r>
        <w:rPr>
          <w:lang w:val="en-US"/>
        </w:rPr>
        <w:t>qualification, please reach out to Sensei Carmelo Marchese (</w:t>
      </w:r>
      <w:hyperlink r:id="rId8" w:history="1">
        <w:r w:rsidRPr="005B1AD1">
          <w:rPr>
            <w:rStyle w:val="Hyperlink"/>
            <w:lang w:val="en-US"/>
          </w:rPr>
          <w:t>wtkacanada@gmail.com</w:t>
        </w:r>
      </w:hyperlink>
      <w:r>
        <w:rPr>
          <w:lang w:val="en-US"/>
        </w:rPr>
        <w:t>) or Sensei Darren Humphries (</w:t>
      </w:r>
      <w:hyperlink r:id="rId9" w:history="1">
        <w:r w:rsidRPr="005B1AD1">
          <w:rPr>
            <w:rStyle w:val="Hyperlink"/>
            <w:lang w:val="en-US"/>
          </w:rPr>
          <w:t>darren@wtkacanada.com</w:t>
        </w:r>
      </w:hyperlink>
      <w:r>
        <w:rPr>
          <w:lang w:val="en-US"/>
        </w:rPr>
        <w:t xml:space="preserve">). </w:t>
      </w:r>
    </w:p>
    <w:sectPr w:rsidR="008C4DFC" w:rsidRPr="00C44AD1" w:rsidSect="007F42F1">
      <w:headerReference w:type="default" r:id="rId10"/>
      <w:pgSz w:w="12240" w:h="15840" w:code="1"/>
      <w:pgMar w:top="720" w:right="720" w:bottom="720" w:left="72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526E7" w14:textId="77777777" w:rsidR="00C070D9" w:rsidRDefault="00C070D9" w:rsidP="00C75181">
      <w:pPr>
        <w:spacing w:after="0" w:line="240" w:lineRule="auto"/>
      </w:pPr>
      <w:r>
        <w:separator/>
      </w:r>
    </w:p>
  </w:endnote>
  <w:endnote w:type="continuationSeparator" w:id="0">
    <w:p w14:paraId="05A642F9" w14:textId="77777777" w:rsidR="00C070D9" w:rsidRDefault="00C070D9" w:rsidP="00C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00C52" w14:textId="77777777" w:rsidR="00C070D9" w:rsidRDefault="00C070D9" w:rsidP="00C75181">
      <w:pPr>
        <w:spacing w:after="0" w:line="240" w:lineRule="auto"/>
      </w:pPr>
      <w:r>
        <w:separator/>
      </w:r>
    </w:p>
  </w:footnote>
  <w:footnote w:type="continuationSeparator" w:id="0">
    <w:p w14:paraId="54F64F19" w14:textId="77777777" w:rsidR="00C070D9" w:rsidRDefault="00C070D9" w:rsidP="00C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8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5"/>
      <w:gridCol w:w="1625"/>
      <w:gridCol w:w="4950"/>
    </w:tblGrid>
    <w:tr w:rsidR="00F13903" w14:paraId="07A32B13" w14:textId="77777777" w:rsidTr="00562F9C">
      <w:trPr>
        <w:trHeight w:val="1077"/>
      </w:trPr>
      <w:tc>
        <w:tcPr>
          <w:tcW w:w="4405" w:type="dxa"/>
          <w:vAlign w:val="center"/>
        </w:tcPr>
        <w:p w14:paraId="12914F6D" w14:textId="11476B29" w:rsidR="003B2DFC" w:rsidRPr="00F13903" w:rsidRDefault="00394841" w:rsidP="00AB628E">
          <w:pPr>
            <w:pStyle w:val="Header"/>
            <w:rPr>
              <w:b/>
              <w:sz w:val="24"/>
              <w:szCs w:val="24"/>
            </w:rPr>
          </w:pPr>
          <w:r w:rsidRPr="00F13903">
            <w:rPr>
              <w:b/>
              <w:sz w:val="24"/>
              <w:szCs w:val="24"/>
            </w:rPr>
            <w:t xml:space="preserve">World </w:t>
          </w:r>
          <w:r w:rsidR="00F13903" w:rsidRPr="00F13903">
            <w:rPr>
              <w:b/>
              <w:sz w:val="24"/>
              <w:szCs w:val="24"/>
            </w:rPr>
            <w:t>Traditional Karate Association</w:t>
          </w:r>
          <w:r w:rsidR="0014495B" w:rsidRPr="00F13903">
            <w:rPr>
              <w:b/>
              <w:sz w:val="24"/>
              <w:szCs w:val="24"/>
            </w:rPr>
            <w:t xml:space="preserve"> </w:t>
          </w:r>
          <w:r w:rsidR="00AC243C">
            <w:rPr>
              <w:b/>
              <w:sz w:val="24"/>
              <w:szCs w:val="24"/>
            </w:rPr>
            <w:t>Canada</w:t>
          </w:r>
        </w:p>
      </w:tc>
      <w:tc>
        <w:tcPr>
          <w:tcW w:w="1625" w:type="dxa"/>
        </w:tcPr>
        <w:p w14:paraId="6BA0C00B" w14:textId="4D56C426" w:rsidR="003B2DFC" w:rsidRDefault="00F13903" w:rsidP="006359D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4AFC4AB" wp14:editId="1318096D">
                <wp:extent cx="695325" cy="6000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10F44FB9" w14:textId="0C3900F1" w:rsidR="003B2DFC" w:rsidRDefault="008D0CE0" w:rsidP="003B2DFC">
          <w:pPr>
            <w:pStyle w:val="Header"/>
            <w:jc w:val="right"/>
          </w:pPr>
          <w:r>
            <w:rPr>
              <w:b/>
              <w:sz w:val="24"/>
              <w:szCs w:val="24"/>
            </w:rPr>
            <w:t xml:space="preserve">Instructor </w:t>
          </w:r>
          <w:r w:rsidR="006E2C74">
            <w:rPr>
              <w:b/>
              <w:sz w:val="24"/>
              <w:szCs w:val="24"/>
            </w:rPr>
            <w:t>Qualification</w:t>
          </w:r>
        </w:p>
      </w:tc>
    </w:tr>
  </w:tbl>
  <w:p w14:paraId="19B83A97" w14:textId="4B30B92C" w:rsidR="003B2DFC" w:rsidRDefault="003B2DFC" w:rsidP="003C0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17058"/>
    <w:multiLevelType w:val="hybridMultilevel"/>
    <w:tmpl w:val="809A1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0C6493"/>
    <w:multiLevelType w:val="hybridMultilevel"/>
    <w:tmpl w:val="6AD6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15972"/>
    <w:multiLevelType w:val="hybridMultilevel"/>
    <w:tmpl w:val="A4C0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56167"/>
    <w:multiLevelType w:val="hybridMultilevel"/>
    <w:tmpl w:val="07DE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80793"/>
    <w:multiLevelType w:val="hybridMultilevel"/>
    <w:tmpl w:val="4C40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4"/>
    <w:rsid w:val="000117CC"/>
    <w:rsid w:val="00023DF9"/>
    <w:rsid w:val="00023FD9"/>
    <w:rsid w:val="00033606"/>
    <w:rsid w:val="00060844"/>
    <w:rsid w:val="000778D0"/>
    <w:rsid w:val="000C3D30"/>
    <w:rsid w:val="000F39C7"/>
    <w:rsid w:val="0014495B"/>
    <w:rsid w:val="001530F9"/>
    <w:rsid w:val="00183ACF"/>
    <w:rsid w:val="00195414"/>
    <w:rsid w:val="001C0A75"/>
    <w:rsid w:val="001C2031"/>
    <w:rsid w:val="001F5B99"/>
    <w:rsid w:val="002026ED"/>
    <w:rsid w:val="002129F3"/>
    <w:rsid w:val="00224C7E"/>
    <w:rsid w:val="00251777"/>
    <w:rsid w:val="00252FCB"/>
    <w:rsid w:val="00274D7A"/>
    <w:rsid w:val="0029536A"/>
    <w:rsid w:val="00295C05"/>
    <w:rsid w:val="002B51EF"/>
    <w:rsid w:val="002D5987"/>
    <w:rsid w:val="002F12DC"/>
    <w:rsid w:val="00321566"/>
    <w:rsid w:val="00323A57"/>
    <w:rsid w:val="003625E8"/>
    <w:rsid w:val="00375CF5"/>
    <w:rsid w:val="003800CB"/>
    <w:rsid w:val="00394841"/>
    <w:rsid w:val="003A4896"/>
    <w:rsid w:val="003A4AED"/>
    <w:rsid w:val="003B2DFC"/>
    <w:rsid w:val="003C04E0"/>
    <w:rsid w:val="003C0781"/>
    <w:rsid w:val="003C7DBE"/>
    <w:rsid w:val="003D582C"/>
    <w:rsid w:val="004353BC"/>
    <w:rsid w:val="004353D8"/>
    <w:rsid w:val="00442B02"/>
    <w:rsid w:val="00492ED6"/>
    <w:rsid w:val="004B4717"/>
    <w:rsid w:val="004B73BC"/>
    <w:rsid w:val="004D4A61"/>
    <w:rsid w:val="00504774"/>
    <w:rsid w:val="00526922"/>
    <w:rsid w:val="00553D55"/>
    <w:rsid w:val="00561CB1"/>
    <w:rsid w:val="00562F9C"/>
    <w:rsid w:val="00572E58"/>
    <w:rsid w:val="00593942"/>
    <w:rsid w:val="005B1255"/>
    <w:rsid w:val="005D0687"/>
    <w:rsid w:val="005E239F"/>
    <w:rsid w:val="005E34E9"/>
    <w:rsid w:val="005F7C58"/>
    <w:rsid w:val="00605568"/>
    <w:rsid w:val="006359D8"/>
    <w:rsid w:val="00647A2A"/>
    <w:rsid w:val="0068037E"/>
    <w:rsid w:val="00681F6F"/>
    <w:rsid w:val="006B0C20"/>
    <w:rsid w:val="006B1759"/>
    <w:rsid w:val="006D1479"/>
    <w:rsid w:val="006E2C74"/>
    <w:rsid w:val="006F21E4"/>
    <w:rsid w:val="007031A2"/>
    <w:rsid w:val="007337D4"/>
    <w:rsid w:val="00745347"/>
    <w:rsid w:val="00755DA4"/>
    <w:rsid w:val="007A413F"/>
    <w:rsid w:val="007A46CC"/>
    <w:rsid w:val="007A610F"/>
    <w:rsid w:val="007B6826"/>
    <w:rsid w:val="007D0580"/>
    <w:rsid w:val="007D0829"/>
    <w:rsid w:val="007F37F8"/>
    <w:rsid w:val="007F42F1"/>
    <w:rsid w:val="008166EE"/>
    <w:rsid w:val="008171E7"/>
    <w:rsid w:val="008255DD"/>
    <w:rsid w:val="00833AF2"/>
    <w:rsid w:val="00844DBA"/>
    <w:rsid w:val="00845CF9"/>
    <w:rsid w:val="00850231"/>
    <w:rsid w:val="008539DE"/>
    <w:rsid w:val="008719F2"/>
    <w:rsid w:val="008867ED"/>
    <w:rsid w:val="00891760"/>
    <w:rsid w:val="008C2165"/>
    <w:rsid w:val="008C4DFC"/>
    <w:rsid w:val="008D0CE0"/>
    <w:rsid w:val="008D237B"/>
    <w:rsid w:val="00902529"/>
    <w:rsid w:val="00932CB2"/>
    <w:rsid w:val="00946AA2"/>
    <w:rsid w:val="009512A6"/>
    <w:rsid w:val="0098564A"/>
    <w:rsid w:val="00994D82"/>
    <w:rsid w:val="0099649F"/>
    <w:rsid w:val="009A795A"/>
    <w:rsid w:val="009C7258"/>
    <w:rsid w:val="009D30D2"/>
    <w:rsid w:val="009D44E0"/>
    <w:rsid w:val="009E378C"/>
    <w:rsid w:val="009E64F7"/>
    <w:rsid w:val="00A03333"/>
    <w:rsid w:val="00A17A58"/>
    <w:rsid w:val="00A56469"/>
    <w:rsid w:val="00A62C92"/>
    <w:rsid w:val="00A71E9F"/>
    <w:rsid w:val="00A825BC"/>
    <w:rsid w:val="00A8484A"/>
    <w:rsid w:val="00A93D34"/>
    <w:rsid w:val="00AA1585"/>
    <w:rsid w:val="00AB628E"/>
    <w:rsid w:val="00AC243C"/>
    <w:rsid w:val="00AC7783"/>
    <w:rsid w:val="00B275DD"/>
    <w:rsid w:val="00B373F0"/>
    <w:rsid w:val="00B41BD4"/>
    <w:rsid w:val="00B4383F"/>
    <w:rsid w:val="00B6073F"/>
    <w:rsid w:val="00B775A6"/>
    <w:rsid w:val="00BA299D"/>
    <w:rsid w:val="00BA7EB8"/>
    <w:rsid w:val="00C070D9"/>
    <w:rsid w:val="00C125CC"/>
    <w:rsid w:val="00C1459B"/>
    <w:rsid w:val="00C44AD1"/>
    <w:rsid w:val="00C44E24"/>
    <w:rsid w:val="00C66BE0"/>
    <w:rsid w:val="00C75181"/>
    <w:rsid w:val="00C851AD"/>
    <w:rsid w:val="00C96E2B"/>
    <w:rsid w:val="00CB411A"/>
    <w:rsid w:val="00CB78A4"/>
    <w:rsid w:val="00CD3EAC"/>
    <w:rsid w:val="00CD47F3"/>
    <w:rsid w:val="00CF0BBB"/>
    <w:rsid w:val="00D2205E"/>
    <w:rsid w:val="00D22D6C"/>
    <w:rsid w:val="00D249A3"/>
    <w:rsid w:val="00D31DF0"/>
    <w:rsid w:val="00D56D48"/>
    <w:rsid w:val="00D63EE4"/>
    <w:rsid w:val="00D661B5"/>
    <w:rsid w:val="00DA6E2D"/>
    <w:rsid w:val="00DB14E8"/>
    <w:rsid w:val="00DB2398"/>
    <w:rsid w:val="00DD5A67"/>
    <w:rsid w:val="00DF5A60"/>
    <w:rsid w:val="00E0021A"/>
    <w:rsid w:val="00E121F6"/>
    <w:rsid w:val="00E4219B"/>
    <w:rsid w:val="00E449A9"/>
    <w:rsid w:val="00E80D74"/>
    <w:rsid w:val="00E85691"/>
    <w:rsid w:val="00E945D8"/>
    <w:rsid w:val="00E958B5"/>
    <w:rsid w:val="00E96B75"/>
    <w:rsid w:val="00EC219D"/>
    <w:rsid w:val="00EE1688"/>
    <w:rsid w:val="00EF0B57"/>
    <w:rsid w:val="00EF65BB"/>
    <w:rsid w:val="00EF78B5"/>
    <w:rsid w:val="00F13903"/>
    <w:rsid w:val="00F24252"/>
    <w:rsid w:val="00F35213"/>
    <w:rsid w:val="00F40942"/>
    <w:rsid w:val="00F72E8D"/>
    <w:rsid w:val="00F86F49"/>
    <w:rsid w:val="00F92C34"/>
    <w:rsid w:val="00F95B55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457540"/>
  <w15:docId w15:val="{22AEF639-008D-4F06-BE74-E0478DF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81"/>
  </w:style>
  <w:style w:type="paragraph" w:styleId="Footer">
    <w:name w:val="footer"/>
    <w:basedOn w:val="Normal"/>
    <w:link w:val="Foot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81"/>
  </w:style>
  <w:style w:type="paragraph" w:styleId="NoSpacing">
    <w:name w:val="No Spacing"/>
    <w:uiPriority w:val="1"/>
    <w:qFormat/>
    <w:rsid w:val="00C751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42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C2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03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D068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068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kacanad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ren@wtkacanad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1F2C-0D2C-42DE-BBDC-5A59E166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Darren</cp:lastModifiedBy>
  <cp:revision>16</cp:revision>
  <cp:lastPrinted>2017-10-21T00:57:00Z</cp:lastPrinted>
  <dcterms:created xsi:type="dcterms:W3CDTF">2020-04-18T23:53:00Z</dcterms:created>
  <dcterms:modified xsi:type="dcterms:W3CDTF">2020-06-14T04:25:00Z</dcterms:modified>
</cp:coreProperties>
</file>