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SAMPLE BYLAWS FOR LOCAL CHAPTERS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en-US"/>
        </w:rPr>
        <w:t xml:space="preserve">ARTICLE I </w:t>
      </w:r>
      <w:r>
        <w:rPr>
          <w:rtl w:val="0"/>
        </w:rPr>
        <w:t xml:space="preserve">– </w:t>
      </w:r>
      <w:r>
        <w:rPr>
          <w:rtl w:val="0"/>
        </w:rPr>
        <w:t>NAME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The name of this organization shall be</w:t>
      </w:r>
      <w:r>
        <w:rPr>
          <w:rtl w:val="0"/>
          <w:lang w:val="en-US"/>
        </w:rPr>
        <w:t>:</w:t>
      </w:r>
    </w:p>
    <w:p>
      <w:pPr>
        <w:pStyle w:val="Body"/>
        <w:bidi w:val="0"/>
      </w:pPr>
      <w:r>
        <w:rPr>
          <w:rtl w:val="0"/>
          <w:lang w:val="de-DE"/>
        </w:rPr>
        <w:t>HOSA</w:t>
      </w:r>
      <w:r>
        <w:rPr>
          <w:rtl w:val="0"/>
        </w:rPr>
        <w:t>–</w:t>
      </w:r>
      <w:r>
        <w:rPr>
          <w:rtl w:val="0"/>
          <w:lang w:val="en-US"/>
        </w:rPr>
        <w:t>Future Health Professionals</w:t>
      </w:r>
      <w:r>
        <w:rPr>
          <w:rtl w:val="0"/>
          <w:lang w:val="en-US"/>
        </w:rPr>
        <w:t xml:space="preserve"> -</w:t>
      </w:r>
      <w:r>
        <w:rPr>
          <w:rtl w:val="0"/>
          <w:lang w:val="en-US"/>
        </w:rPr>
        <w:t xml:space="preserve"> ____________________</w:t>
      </w:r>
      <w:r>
        <w:rPr>
          <w:rtl w:val="0"/>
          <w:lang w:val="en-US"/>
        </w:rPr>
        <w:t>____</w:t>
      </w:r>
      <w:r>
        <w:rPr>
          <w:rtl w:val="0"/>
        </w:rPr>
        <w:t xml:space="preserve"> Chapter.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en-US"/>
        </w:rPr>
        <w:t xml:space="preserve">ARTICLE II </w:t>
      </w:r>
      <w:r>
        <w:rPr>
          <w:rtl w:val="0"/>
        </w:rPr>
        <w:t xml:space="preserve">– </w:t>
      </w:r>
      <w:r>
        <w:rPr>
          <w:rtl w:val="0"/>
        </w:rPr>
        <w:t>PURPOSE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The purposes of this organization are:</w:t>
      </w:r>
    </w:p>
    <w:p>
      <w:pPr>
        <w:pStyle w:val="Body"/>
        <w:bidi w:val="0"/>
      </w:pPr>
    </w:p>
    <w:p>
      <w:pPr>
        <w:pStyle w:val="Body"/>
        <w:jc w:val="left"/>
      </w:pPr>
      <w:r>
        <w:rPr>
          <w:rtl w:val="0"/>
          <w:lang w:val="en-US"/>
        </w:rPr>
        <w:t>1. To unite in a common bond without regard to race, creed or national origin students enrolled in Health Science Education (or other) class or classes.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2. To develop leadership that is competent and self-reliant.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3. To improve scholarship and develop skills that will enable young men and women to</w:t>
      </w:r>
    </w:p>
    <w:p>
      <w:pPr>
        <w:pStyle w:val="Body"/>
        <w:jc w:val="left"/>
      </w:pPr>
      <w:r>
        <w:rPr>
          <w:rtl w:val="0"/>
          <w:lang w:val="en-US"/>
        </w:rPr>
        <w:t>participate effectively in health science education.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4. To create more interest and understanding in the intelligent choice of health careers.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5. To engage in individual and group projects.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6. To recognize outstanding leadership.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7. To create school loyalty and help preserve the principles of democracy.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8. To develop leadership.</w:t>
      </w:r>
    </w:p>
    <w:p>
      <w:pPr>
        <w:pStyle w:val="Body"/>
        <w:jc w:val="left"/>
      </w:pPr>
    </w:p>
    <w:p>
      <w:pPr>
        <w:pStyle w:val="Body"/>
        <w:bidi w:val="0"/>
      </w:pPr>
      <w:r>
        <w:rPr>
          <w:rtl w:val="0"/>
          <w:lang w:val="en-US"/>
        </w:rPr>
        <w:t xml:space="preserve">(Purpose statements are illustrative only </w:t>
      </w:r>
      <w:r>
        <w:rPr>
          <w:rtl w:val="0"/>
        </w:rPr>
        <w:t xml:space="preserve">– </w:t>
      </w:r>
      <w:r>
        <w:rPr>
          <w:rtl w:val="0"/>
          <w:lang w:val="en-US"/>
        </w:rPr>
        <w:t>additions/deletions may be made.)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it-IT"/>
        </w:rPr>
        <w:t xml:space="preserve">ARTICLE III </w:t>
      </w:r>
      <w:r>
        <w:rPr>
          <w:rtl w:val="0"/>
        </w:rPr>
        <w:t xml:space="preserve">– </w:t>
      </w:r>
      <w:r>
        <w:rPr>
          <w:rtl w:val="0"/>
          <w:lang w:val="fr-FR"/>
        </w:rPr>
        <w:t>ORGANIZATION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Section 1. This chapter is open to all students in the health science program at ________________</w:t>
      </w:r>
      <w:r>
        <w:rPr>
          <w:rtl w:val="0"/>
          <w:lang w:val="en-US"/>
        </w:rPr>
        <w:t>_____</w:t>
      </w:r>
      <w:r>
        <w:rPr>
          <w:rtl w:val="0"/>
          <w:lang w:val="en-US"/>
        </w:rPr>
        <w:t xml:space="preserve"> School and to all students who plan to pursue a health career.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Section 2. Membership is unified on the state and national level. Membership is established by the payment of membership dues.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de-DE"/>
        </w:rPr>
        <w:t xml:space="preserve">ARTICLE IV </w:t>
      </w:r>
      <w:r>
        <w:rPr>
          <w:rtl w:val="0"/>
        </w:rPr>
        <w:t xml:space="preserve">– </w:t>
      </w:r>
      <w:r>
        <w:rPr>
          <w:rtl w:val="0"/>
          <w:lang w:val="de-DE"/>
        </w:rPr>
        <w:t>MEMBERSHIP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Any student enrolled in the health science program or is interested in pursuing a career in the health field is entitled to become an active member of the organization.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de-DE"/>
        </w:rPr>
        <w:t xml:space="preserve">ARTICLE V </w:t>
      </w:r>
      <w:r>
        <w:rPr>
          <w:rtl w:val="0"/>
        </w:rPr>
        <w:t xml:space="preserve">– </w:t>
      </w:r>
      <w:r>
        <w:rPr>
          <w:rtl w:val="0"/>
          <w:lang w:val="de-DE"/>
        </w:rPr>
        <w:t>OFFICERS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Section 1. Officers of the _________________</w:t>
      </w:r>
      <w:r>
        <w:rPr>
          <w:rtl w:val="0"/>
          <w:lang w:val="en-US"/>
        </w:rPr>
        <w:t>_____</w:t>
      </w:r>
      <w:r>
        <w:rPr>
          <w:rtl w:val="0"/>
          <w:lang w:val="en-US"/>
        </w:rPr>
        <w:t xml:space="preserve"> Chapter shall consist of the following: President, Vice President, Secretary, Treasurer, Report and Historian. They shall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constitute the chapter</w:t>
      </w:r>
      <w:r>
        <w:rPr>
          <w:rtl w:val="1"/>
        </w:rPr>
        <w:t>’</w:t>
      </w:r>
      <w:r>
        <w:rPr>
          <w:rtl w:val="0"/>
          <w:lang w:val="en-US"/>
        </w:rPr>
        <w:t>s executive committee. Other officers may be designated as desirable.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fr-FR"/>
        </w:rPr>
        <w:t>Section 2.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The program coordinator(s)/instructor(s) associated with the health science program shall be Advisor(s) to the chapter.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fr-FR"/>
        </w:rPr>
        <w:t>Section 3.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Officers of the chapter shall be nominated and elected by a majority vote at the beginning of the school year.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fr-FR"/>
        </w:rPr>
        <w:t>Section 4.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In any other circumstances, the election of officers shall follow parliamentary procedure.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en-US"/>
        </w:rPr>
        <w:t xml:space="preserve">ARTICLE VI </w:t>
      </w:r>
      <w:r>
        <w:rPr>
          <w:rtl w:val="0"/>
        </w:rPr>
        <w:t xml:space="preserve">– </w:t>
      </w:r>
      <w:r>
        <w:rPr>
          <w:rtl w:val="0"/>
          <w:lang w:val="en-US"/>
        </w:rPr>
        <w:t>MEETINGS</w:t>
      </w:r>
    </w:p>
    <w:p>
      <w:pPr>
        <w:pStyle w:val="Body"/>
        <w:jc w:val="left"/>
      </w:pPr>
    </w:p>
    <w:p>
      <w:pPr>
        <w:pStyle w:val="Body"/>
        <w:bidi w:val="0"/>
      </w:pPr>
      <w:r>
        <w:rPr>
          <w:rtl w:val="0"/>
          <w:lang w:val="fr-FR"/>
        </w:rPr>
        <w:t>Section 1.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One business meeting shall be held on the (day) of every month during the school year.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Section 2. Additional meetings shall be called when necessary.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fr-FR"/>
        </w:rPr>
        <w:t>Section 3.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The local chapter executive committee meetings will be held at time specified by the chapter president and the local advisor.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en-US"/>
        </w:rPr>
        <w:t xml:space="preserve">ARTICLE VII </w:t>
      </w:r>
      <w:r>
        <w:rPr>
          <w:rtl w:val="0"/>
        </w:rPr>
        <w:t xml:space="preserve">– </w:t>
      </w:r>
      <w:r>
        <w:rPr>
          <w:rtl w:val="0"/>
          <w:lang w:val="de-DE"/>
        </w:rPr>
        <w:t>GOVERNING AUTHORITY</w:t>
      </w:r>
    </w:p>
    <w:p>
      <w:pPr>
        <w:pStyle w:val="Body"/>
        <w:jc w:val="left"/>
      </w:pPr>
    </w:p>
    <w:p>
      <w:pPr>
        <w:pStyle w:val="Body"/>
        <w:bidi w:val="0"/>
      </w:pPr>
      <w:r>
        <w:rPr>
          <w:rtl w:val="0"/>
          <w:lang w:val="en-US"/>
        </w:rPr>
        <w:t>The HOSA Chapter Advisor, with school administration, has the authority to make decisions on behalf of the chapter.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tl w:val="0"/>
          <w:lang w:val="en-US"/>
        </w:rPr>
        <w:t xml:space="preserve">ARTICLE VIII </w:t>
      </w:r>
      <w:r>
        <w:rPr>
          <w:rtl w:val="0"/>
        </w:rPr>
        <w:t xml:space="preserve">– </w:t>
      </w:r>
      <w:r>
        <w:rPr>
          <w:rtl w:val="0"/>
          <w:lang w:val="de-DE"/>
        </w:rPr>
        <w:t>AMENDMENTS</w:t>
      </w:r>
    </w:p>
    <w:p>
      <w:pPr>
        <w:pStyle w:val="Body"/>
        <w:jc w:val="left"/>
      </w:pPr>
    </w:p>
    <w:p>
      <w:pPr>
        <w:pStyle w:val="Body"/>
        <w:bidi w:val="0"/>
      </w:pPr>
      <w:r>
        <w:rPr>
          <w:rtl w:val="0"/>
          <w:lang w:val="en-US"/>
        </w:rPr>
        <w:t>These Bylaws may be amended by a two-thirds vote at any monthly meeting. Proposed amendments must be submitted in writing 90 days before the vote.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