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8D859" w14:textId="77777777" w:rsidR="00D4377A" w:rsidRDefault="00D4377A" w:rsidP="00D4377A">
      <w:r>
        <w:t>Moratorium Poll Results</w:t>
      </w:r>
    </w:p>
    <w:p w14:paraId="51B7B2D6" w14:textId="77777777" w:rsidR="00D4377A" w:rsidRDefault="00D4377A" w:rsidP="00D4377A"/>
    <w:p w14:paraId="4D5FC2C4" w14:textId="5728E6B2" w:rsidR="00D4377A" w:rsidRDefault="00D4377A" w:rsidP="00D4377A">
      <w:r>
        <w:t>We are now at 505 votes; 92% voting in favor of a building moratorium until the three conditions we put in our poll are met.  We will be closing the poll.  This is a big deal in a small town like North Bend.  Actual text below this very recent post:</w:t>
      </w:r>
    </w:p>
    <w:p w14:paraId="6C0D8DCE" w14:textId="77777777" w:rsidR="00D4377A" w:rsidRDefault="00D4377A" w:rsidP="00D4377A"/>
    <w:p w14:paraId="113C5CA8" w14:textId="4432CDCA" w:rsidR="00D4377A" w:rsidRDefault="00D4377A" w:rsidP="00D4377A">
      <w:r>
        <w:t>Actual text:</w:t>
      </w:r>
    </w:p>
    <w:p w14:paraId="53BB4D7B" w14:textId="77777777" w:rsidR="00D4377A" w:rsidRDefault="00D4377A" w:rsidP="00D4377A"/>
    <w:p w14:paraId="53984737" w14:textId="77777777" w:rsidR="00D4377A" w:rsidRDefault="001A5DBE" w:rsidP="00D4377A">
      <w:pPr>
        <w:pStyle w:val="Heading5"/>
        <w:spacing w:before="0" w:beforeAutospacing="0" w:after="60" w:afterAutospacing="0" w:line="345" w:lineRule="atLeast"/>
        <w:rPr>
          <w:rStyle w:val="Hyperlink"/>
          <w:rFonts w:eastAsia="Times New Roman"/>
          <w:b w:val="0"/>
          <w:bCs w:val="0"/>
          <w:sz w:val="22"/>
          <w:szCs w:val="22"/>
          <w:u w:val="none"/>
        </w:rPr>
      </w:pPr>
      <w:hyperlink r:id="rId4" w:history="1">
        <w:r w:rsidR="00D4377A">
          <w:rPr>
            <w:rStyle w:val="Hyperlink"/>
            <w:rFonts w:ascii="Segoe UI Semibold" w:eastAsia="Times New Roman" w:hAnsi="Segoe UI Semibold" w:cs="Segoe UI Semibold"/>
            <w:b w:val="0"/>
            <w:bCs w:val="0"/>
            <w:color w:val="333333"/>
            <w:sz w:val="27"/>
            <w:szCs w:val="27"/>
          </w:rPr>
          <w:t>Poll: Do you agree North Bend should implement a building moratorium until the conditions outlined below are met?</w:t>
        </w:r>
      </w:hyperlink>
    </w:p>
    <w:p w14:paraId="13F0F987" w14:textId="77777777" w:rsidR="00D4377A" w:rsidRDefault="00D4377A" w:rsidP="00D4377A"/>
    <w:p w14:paraId="1EA15CC7" w14:textId="77777777" w:rsidR="00D4377A" w:rsidRDefault="00D4377A" w:rsidP="00D4377A">
      <w:pPr>
        <w:pStyle w:val="content-body"/>
        <w:spacing w:before="0" w:beforeAutospacing="0" w:after="120" w:afterAutospacing="0" w:line="285" w:lineRule="atLeast"/>
        <w:rPr>
          <w:rStyle w:val="linkify"/>
          <w:rFonts w:ascii="Helvetica" w:hAnsi="Helvetica" w:cs="Helvetica"/>
          <w:sz w:val="21"/>
          <w:szCs w:val="21"/>
        </w:rPr>
      </w:pPr>
      <w:r>
        <w:rPr>
          <w:rStyle w:val="linkify"/>
          <w:rFonts w:ascii="Helvetica" w:hAnsi="Helvetica" w:cs="Helvetica"/>
          <w:sz w:val="21"/>
          <w:szCs w:val="21"/>
        </w:rPr>
        <w:t xml:space="preserve">(Please note. This is a second posting of our poll. I mistakenly did not include </w:t>
      </w:r>
      <w:proofErr w:type="gramStart"/>
      <w:r>
        <w:rPr>
          <w:rStyle w:val="linkify"/>
          <w:rFonts w:ascii="Helvetica" w:hAnsi="Helvetica" w:cs="Helvetica"/>
          <w:sz w:val="21"/>
          <w:szCs w:val="21"/>
        </w:rPr>
        <w:t>all of</w:t>
      </w:r>
      <w:proofErr w:type="gramEnd"/>
      <w:r>
        <w:rPr>
          <w:rStyle w:val="linkify"/>
          <w:rFonts w:ascii="Helvetica" w:hAnsi="Helvetica" w:cs="Helvetica"/>
          <w:sz w:val="21"/>
          <w:szCs w:val="21"/>
        </w:rPr>
        <w:t xml:space="preserve"> our neighborhoods. You will note a few minor changes. If you responded earlier, please do again. My apologies.) Our impression is that both North Bend and Sallal are at least 2 years overdue in submitting their legally required Water System Plans (per Washington State law WAC 246-290-100) to The State of Washington. These plans were to be based upon updated supply/demand statistics. Though the City of North Bend commissioned an engineering firm to provide these supply/demand data, the study results are not yet in and are a year overdue. In addition, as a condition or requirement to receive their Water Right Permit, North Bend had to implement a “mitigation plan” or a plan to pay back the Snoqualmie River for a portion of the water taken from the river. Though it has been a decade since the Water Right Permit was granted, North Bend has not implemented an acceptable and viable mitigation plan. North Bend continues to allow development to proceed without these critical data; without the required New Water System Plan and without the required Mitigation Plan. This must stop. </w:t>
      </w:r>
    </w:p>
    <w:p w14:paraId="2F7102A1" w14:textId="77777777" w:rsidR="00D4377A" w:rsidRDefault="00D4377A" w:rsidP="00D4377A">
      <w:pPr>
        <w:pStyle w:val="content-body"/>
        <w:spacing w:before="0" w:beforeAutospacing="0" w:after="120" w:afterAutospacing="0" w:line="285" w:lineRule="atLeast"/>
        <w:rPr>
          <w:rStyle w:val="linkify"/>
          <w:rFonts w:ascii="Helvetica" w:hAnsi="Helvetica" w:cs="Helvetica"/>
          <w:sz w:val="21"/>
          <w:szCs w:val="21"/>
        </w:rPr>
      </w:pPr>
      <w:r>
        <w:rPr>
          <w:rStyle w:val="linkify"/>
          <w:rFonts w:ascii="Helvetica" w:hAnsi="Helvetica" w:cs="Helvetica"/>
          <w:sz w:val="21"/>
          <w:szCs w:val="21"/>
        </w:rPr>
        <w:t>We believe that:</w:t>
      </w:r>
    </w:p>
    <w:p w14:paraId="1D7EA724" w14:textId="4731A76E" w:rsidR="00D4377A" w:rsidRDefault="00D4377A" w:rsidP="00D4377A">
      <w:pPr>
        <w:pStyle w:val="content-body"/>
        <w:spacing w:before="0" w:beforeAutospacing="0" w:after="120" w:afterAutospacing="0" w:line="285" w:lineRule="atLeast"/>
        <w:rPr>
          <w:rStyle w:val="linkify"/>
          <w:rFonts w:ascii="Helvetica" w:hAnsi="Helvetica" w:cs="Helvetica"/>
          <w:sz w:val="21"/>
          <w:szCs w:val="21"/>
        </w:rPr>
      </w:pPr>
      <w:r>
        <w:rPr>
          <w:rStyle w:val="linkify"/>
          <w:rFonts w:ascii="Helvetica" w:hAnsi="Helvetica" w:cs="Helvetica"/>
          <w:sz w:val="21"/>
          <w:szCs w:val="21"/>
        </w:rPr>
        <w:t xml:space="preserve">• Until these data are </w:t>
      </w:r>
      <w:r w:rsidR="001A5DBE">
        <w:rPr>
          <w:rStyle w:val="linkify"/>
          <w:rFonts w:ascii="Helvetica" w:hAnsi="Helvetica" w:cs="Helvetica"/>
          <w:sz w:val="21"/>
          <w:szCs w:val="21"/>
        </w:rPr>
        <w:t>available,</w:t>
      </w:r>
      <w:r>
        <w:rPr>
          <w:rStyle w:val="linkify"/>
          <w:rFonts w:ascii="Helvetica" w:hAnsi="Helvetica" w:cs="Helvetica"/>
          <w:sz w:val="21"/>
          <w:szCs w:val="21"/>
        </w:rPr>
        <w:t xml:space="preserve"> and a comment period is provided to review them; </w:t>
      </w:r>
    </w:p>
    <w:p w14:paraId="1EDEE2F3" w14:textId="77777777" w:rsidR="00D4377A" w:rsidRDefault="00D4377A" w:rsidP="00D4377A">
      <w:pPr>
        <w:pStyle w:val="content-body"/>
        <w:spacing w:before="0" w:beforeAutospacing="0" w:after="120" w:afterAutospacing="0" w:line="285" w:lineRule="atLeast"/>
        <w:rPr>
          <w:rStyle w:val="linkify"/>
          <w:rFonts w:ascii="Helvetica" w:hAnsi="Helvetica" w:cs="Helvetica"/>
          <w:sz w:val="21"/>
          <w:szCs w:val="21"/>
        </w:rPr>
      </w:pPr>
      <w:r>
        <w:rPr>
          <w:rStyle w:val="linkify"/>
          <w:rFonts w:ascii="Helvetica" w:hAnsi="Helvetica" w:cs="Helvetica"/>
          <w:sz w:val="21"/>
          <w:szCs w:val="21"/>
        </w:rPr>
        <w:t xml:space="preserve">• Until these New Water System Plans are accepted by the State of Washington, and </w:t>
      </w:r>
    </w:p>
    <w:p w14:paraId="3E752F82" w14:textId="77777777" w:rsidR="001A5DBE" w:rsidRDefault="00D4377A" w:rsidP="00D4377A">
      <w:pPr>
        <w:pStyle w:val="content-body"/>
        <w:spacing w:before="0" w:beforeAutospacing="0" w:after="120" w:afterAutospacing="0" w:line="285" w:lineRule="atLeast"/>
        <w:rPr>
          <w:rStyle w:val="linkify"/>
          <w:rFonts w:ascii="Helvetica" w:hAnsi="Helvetica" w:cs="Helvetica"/>
          <w:sz w:val="21"/>
          <w:szCs w:val="21"/>
        </w:rPr>
      </w:pPr>
      <w:r>
        <w:rPr>
          <w:rStyle w:val="linkify"/>
          <w:rFonts w:ascii="Helvetica" w:hAnsi="Helvetica" w:cs="Helvetica"/>
          <w:sz w:val="21"/>
          <w:szCs w:val="21"/>
        </w:rPr>
        <w:t xml:space="preserve">• Until North Bend submits and implements an acceptable and viable Mitigation </w:t>
      </w:r>
      <w:r w:rsidR="001A5DBE">
        <w:rPr>
          <w:rStyle w:val="linkify"/>
          <w:rFonts w:ascii="Helvetica" w:hAnsi="Helvetica" w:cs="Helvetica"/>
          <w:sz w:val="21"/>
          <w:szCs w:val="21"/>
        </w:rPr>
        <w:t>Plan,</w:t>
      </w:r>
    </w:p>
    <w:p w14:paraId="67B55A11" w14:textId="52A27BD3" w:rsidR="00D4377A" w:rsidRDefault="00D4377A" w:rsidP="00D4377A">
      <w:pPr>
        <w:pStyle w:val="content-body"/>
        <w:spacing w:before="0" w:beforeAutospacing="0" w:after="120" w:afterAutospacing="0" w:line="285" w:lineRule="atLeast"/>
        <w:rPr>
          <w:rStyle w:val="linkify"/>
          <w:rFonts w:ascii="Helvetica" w:hAnsi="Helvetica" w:cs="Helvetica"/>
          <w:sz w:val="21"/>
          <w:szCs w:val="21"/>
        </w:rPr>
      </w:pPr>
      <w:r>
        <w:rPr>
          <w:rStyle w:val="linkify"/>
          <w:rFonts w:ascii="Helvetica" w:hAnsi="Helvetica" w:cs="Helvetica"/>
          <w:sz w:val="21"/>
          <w:szCs w:val="21"/>
        </w:rPr>
        <w:t xml:space="preserve"> We respectfully request that North Bend implement the Building Moratorium described above. </w:t>
      </w:r>
    </w:p>
    <w:p w14:paraId="334D3D8E" w14:textId="77777777" w:rsidR="00D4377A" w:rsidRDefault="00D4377A" w:rsidP="00D4377A">
      <w:pPr>
        <w:pStyle w:val="content-body"/>
        <w:spacing w:before="0" w:beforeAutospacing="0" w:after="120" w:afterAutospacing="0" w:line="285" w:lineRule="atLeast"/>
      </w:pPr>
      <w:r>
        <w:rPr>
          <w:rStyle w:val="linkify"/>
          <w:rFonts w:ascii="Helvetica" w:hAnsi="Helvetica" w:cs="Helvetica"/>
          <w:sz w:val="21"/>
          <w:szCs w:val="21"/>
        </w:rPr>
        <w:t>Sincerely, Lucinda Hauser for The Friends of The Snoqualmie Valley Trail and River</w:t>
      </w:r>
    </w:p>
    <w:p w14:paraId="353F4255" w14:textId="77777777" w:rsidR="00D4377A" w:rsidRDefault="00D4377A" w:rsidP="00D4377A">
      <w:pPr>
        <w:spacing w:line="285" w:lineRule="atLeast"/>
        <w:rPr>
          <w:rFonts w:ascii="Segoe UI Semibold" w:hAnsi="Segoe UI Semibold" w:cs="Segoe UI Semibold"/>
          <w:sz w:val="21"/>
          <w:szCs w:val="21"/>
        </w:rPr>
      </w:pPr>
      <w:r>
        <w:rPr>
          <w:rFonts w:ascii="Segoe UI Semibold" w:hAnsi="Segoe UI Semibold" w:cs="Segoe UI Semibold"/>
          <w:sz w:val="21"/>
          <w:szCs w:val="21"/>
        </w:rPr>
        <w:t>Choose one:</w:t>
      </w:r>
    </w:p>
    <w:p w14:paraId="56E0973C" w14:textId="1B746868" w:rsidR="00D4377A" w:rsidRDefault="00D4377A" w:rsidP="00D4377A">
      <w:r>
        <w:rPr>
          <w:noProof/>
        </w:rPr>
        <w:drawing>
          <wp:inline distT="0" distB="0" distL="0" distR="0" wp14:anchorId="56775C24" wp14:editId="07D1ECC1">
            <wp:extent cx="3810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0116C945" w14:textId="77777777" w:rsidR="00D4377A" w:rsidRDefault="00D4377A" w:rsidP="00D4377A">
      <w:r>
        <w:t>Yes, I agree, North Bend should implement a building moratorium.</w:t>
      </w:r>
    </w:p>
    <w:p w14:paraId="623401D4" w14:textId="77777777" w:rsidR="00D4377A" w:rsidRDefault="00D4377A" w:rsidP="00D4377A">
      <w:pPr>
        <w:rPr>
          <w:color w:val="676E7A"/>
        </w:rPr>
      </w:pPr>
      <w:r>
        <w:rPr>
          <w:color w:val="676E7A"/>
        </w:rPr>
        <w:t>92%</w:t>
      </w:r>
    </w:p>
    <w:p w14:paraId="003710D7" w14:textId="57E8ABF1" w:rsidR="00D4377A" w:rsidRDefault="00D4377A" w:rsidP="00D4377A">
      <w:r>
        <w:rPr>
          <w:noProof/>
        </w:rPr>
        <w:drawing>
          <wp:inline distT="0" distB="0" distL="0" distR="0" wp14:anchorId="3C16AFB7" wp14:editId="0B80667E">
            <wp:extent cx="3429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14:paraId="5B8DB97B" w14:textId="77777777" w:rsidR="00D4377A" w:rsidRDefault="00D4377A" w:rsidP="00D4377A">
      <w:r>
        <w:t>No, I do not believe that North Bend should implement a building moratorium.</w:t>
      </w:r>
    </w:p>
    <w:p w14:paraId="29114F50" w14:textId="4ECE35E3" w:rsidR="00D4377A" w:rsidRPr="00D4377A" w:rsidRDefault="00D4377A" w:rsidP="00D4377A">
      <w:pPr>
        <w:rPr>
          <w:color w:val="676E7A"/>
        </w:rPr>
      </w:pPr>
      <w:r>
        <w:rPr>
          <w:color w:val="676E7A"/>
        </w:rPr>
        <w:t>7%</w:t>
      </w:r>
    </w:p>
    <w:p w14:paraId="181C6F01" w14:textId="77777777" w:rsidR="00D4377A" w:rsidRDefault="00D4377A" w:rsidP="00D4377A"/>
    <w:p w14:paraId="7A0EFD18" w14:textId="0A5D35DF" w:rsidR="001A5DBE" w:rsidRDefault="001A5DBE" w:rsidP="00D4377A">
      <w:r>
        <w:t>Total Votes 505</w:t>
      </w:r>
    </w:p>
    <w:p w14:paraId="6268D71A" w14:textId="77777777" w:rsidR="001A5DBE" w:rsidRDefault="001A5DBE" w:rsidP="00D4377A"/>
    <w:p w14:paraId="57EECFD1" w14:textId="30AC709C" w:rsidR="00D4377A" w:rsidRDefault="001A5DBE" w:rsidP="00D4377A">
      <w:bookmarkStart w:id="0" w:name="_GoBack"/>
      <w:bookmarkEnd w:id="0"/>
      <w:r>
        <w:lastRenderedPageBreak/>
        <w:t>Screenshot of Poll (4 more votes were cast after this screenshot):</w:t>
      </w:r>
    </w:p>
    <w:p w14:paraId="25BB539E" w14:textId="6E73FC4A" w:rsidR="00D4377A" w:rsidRDefault="001A5DBE" w:rsidP="001A5DBE">
      <w:r>
        <w:rPr>
          <w:noProof/>
        </w:rPr>
        <w:drawing>
          <wp:inline distT="0" distB="0" distL="0" distR="0" wp14:anchorId="68FF578F" wp14:editId="26CF015C">
            <wp:extent cx="4600575" cy="7562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00575" cy="7562850"/>
                    </a:xfrm>
                    <a:prstGeom prst="rect">
                      <a:avLst/>
                    </a:prstGeom>
                    <a:noFill/>
                    <a:ln>
                      <a:noFill/>
                    </a:ln>
                  </pic:spPr>
                </pic:pic>
              </a:graphicData>
            </a:graphic>
          </wp:inline>
        </w:drawing>
      </w:r>
    </w:p>
    <w:sectPr w:rsidR="00D43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7A"/>
    <w:rsid w:val="001A5DBE"/>
    <w:rsid w:val="00D4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C80E"/>
  <w15:chartTrackingRefBased/>
  <w15:docId w15:val="{908FDDF2-419E-461A-AF52-3709334D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77A"/>
    <w:pPr>
      <w:spacing w:after="0" w:line="240" w:lineRule="auto"/>
    </w:pPr>
    <w:rPr>
      <w:rFonts w:ascii="Calibri" w:hAnsi="Calibri" w:cs="Calibri"/>
    </w:rPr>
  </w:style>
  <w:style w:type="paragraph" w:styleId="Heading5">
    <w:name w:val="heading 5"/>
    <w:basedOn w:val="Normal"/>
    <w:link w:val="Heading5Char"/>
    <w:uiPriority w:val="9"/>
    <w:semiHidden/>
    <w:unhideWhenUsed/>
    <w:qFormat/>
    <w:rsid w:val="00D4377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D4377A"/>
    <w:rPr>
      <w:rFonts w:ascii="Calibri" w:hAnsi="Calibri" w:cs="Calibri"/>
      <w:b/>
      <w:bCs/>
      <w:sz w:val="20"/>
      <w:szCs w:val="20"/>
    </w:rPr>
  </w:style>
  <w:style w:type="character" w:styleId="Hyperlink">
    <w:name w:val="Hyperlink"/>
    <w:basedOn w:val="DefaultParagraphFont"/>
    <w:uiPriority w:val="99"/>
    <w:semiHidden/>
    <w:unhideWhenUsed/>
    <w:rsid w:val="00D4377A"/>
    <w:rPr>
      <w:color w:val="0563C1"/>
      <w:u w:val="single"/>
    </w:rPr>
  </w:style>
  <w:style w:type="paragraph" w:customStyle="1" w:styleId="content-body">
    <w:name w:val="content-body"/>
    <w:basedOn w:val="Normal"/>
    <w:rsid w:val="00D4377A"/>
    <w:pPr>
      <w:spacing w:before="100" w:beforeAutospacing="1" w:after="100" w:afterAutospacing="1"/>
    </w:pPr>
  </w:style>
  <w:style w:type="character" w:customStyle="1" w:styleId="linkify">
    <w:name w:val="linkify"/>
    <w:basedOn w:val="DefaultParagraphFont"/>
    <w:rsid w:val="00D43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3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552C5.64191CE0"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png@01D552C5.64191CE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cid:image001.jpg@01D54DD0.FEEF2740" TargetMode="External"/><Relationship Id="rId4" Type="http://schemas.openxmlformats.org/officeDocument/2006/relationships/hyperlink" Target="https://nextdoor.com/news_feed/?post=119313124"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Buckner</dc:creator>
  <cp:keywords/>
  <dc:description/>
  <cp:lastModifiedBy>Jean Buckner</cp:lastModifiedBy>
  <cp:revision>2</cp:revision>
  <dcterms:created xsi:type="dcterms:W3CDTF">2019-08-27T17:19:00Z</dcterms:created>
  <dcterms:modified xsi:type="dcterms:W3CDTF">2019-08-27T17:19:00Z</dcterms:modified>
</cp:coreProperties>
</file>