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942D14F" w14:textId="74912394" w:rsidR="001F0BAC" w:rsidRPr="0020701D" w:rsidRDefault="00C10BED" w:rsidP="002C77B5">
      <w:r w:rsidRPr="00C10BED">
        <w:rPr>
          <w:noProof/>
        </w:rPr>
        <w:drawing>
          <wp:anchor distT="0" distB="0" distL="114300" distR="114300" simplePos="0" relativeHeight="251659264" behindDoc="0" locked="0" layoutInCell="1" allowOverlap="1" wp14:anchorId="52BF82BE" wp14:editId="68D3DFD0">
            <wp:simplePos x="0" y="0"/>
            <wp:positionH relativeFrom="column">
              <wp:posOffset>-65503</wp:posOffset>
            </wp:positionH>
            <wp:positionV relativeFrom="paragraph">
              <wp:posOffset>-420370</wp:posOffset>
            </wp:positionV>
            <wp:extent cx="5817705" cy="4505122"/>
            <wp:effectExtent l="0" t="0" r="0" b="3810"/>
            <wp:wrapNone/>
            <wp:docPr id="2132888514" name="Picture 1" descr="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8514" name="Picture 1" descr="A hand holding a pla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7705" cy="4505122"/>
                    </a:xfrm>
                    <a:prstGeom prst="rect">
                      <a:avLst/>
                    </a:prstGeom>
                  </pic:spPr>
                </pic:pic>
              </a:graphicData>
            </a:graphic>
            <wp14:sizeRelH relativeFrom="page">
              <wp14:pctWidth>0</wp14:pctWidth>
            </wp14:sizeRelH>
            <wp14:sizeRelV relativeFrom="page">
              <wp14:pctHeight>0</wp14:pctHeight>
            </wp14:sizeRelV>
          </wp:anchor>
        </w:drawing>
      </w:r>
    </w:p>
    <w:p w14:paraId="34CA5D05" w14:textId="777EAA0B" w:rsidR="00985F99" w:rsidRPr="0020701D" w:rsidRDefault="00985F99" w:rsidP="002C77B5"/>
    <w:p w14:paraId="2FD73E86" w14:textId="534AB867" w:rsidR="00985F99" w:rsidRPr="0020701D" w:rsidRDefault="00985F99" w:rsidP="002C77B5"/>
    <w:p w14:paraId="132B4FC3" w14:textId="2F8E6264" w:rsidR="00985F99" w:rsidRPr="0020701D" w:rsidRDefault="00985F99" w:rsidP="002C77B5"/>
    <w:p w14:paraId="5C2A3A30" w14:textId="639F2B1C" w:rsidR="00985F99" w:rsidRPr="0020701D" w:rsidRDefault="00985F99" w:rsidP="002C77B5"/>
    <w:p w14:paraId="3E67B705" w14:textId="2104166F" w:rsidR="00985F99" w:rsidRPr="0020701D" w:rsidRDefault="00985F99" w:rsidP="002C77B5"/>
    <w:p w14:paraId="0FA0D3D5" w14:textId="77777777" w:rsidR="00985F99" w:rsidRPr="0020701D" w:rsidRDefault="00985F99" w:rsidP="002C77B5"/>
    <w:p w14:paraId="6A306090" w14:textId="77777777" w:rsidR="0028419A" w:rsidRDefault="0028419A" w:rsidP="002C77B5"/>
    <w:p w14:paraId="342D52F9" w14:textId="77777777" w:rsidR="00C10BED" w:rsidRDefault="00C10BED" w:rsidP="002C77B5">
      <w:pPr>
        <w:pStyle w:val="Frontpageheading"/>
      </w:pPr>
    </w:p>
    <w:p w14:paraId="09B578E6" w14:textId="77777777" w:rsidR="00C10BED" w:rsidRDefault="00C10BED" w:rsidP="002C77B5">
      <w:pPr>
        <w:pStyle w:val="Frontpageheading"/>
      </w:pPr>
    </w:p>
    <w:p w14:paraId="1ABA51B2" w14:textId="77777777" w:rsidR="00C10BED" w:rsidRDefault="00C10BED" w:rsidP="002C77B5">
      <w:pPr>
        <w:pStyle w:val="Frontpageheading"/>
      </w:pPr>
    </w:p>
    <w:p w14:paraId="4BC4B815" w14:textId="77777777" w:rsidR="00C10BED" w:rsidRDefault="00C10BED" w:rsidP="002C77B5">
      <w:pPr>
        <w:pStyle w:val="Frontpageheading"/>
      </w:pPr>
    </w:p>
    <w:p w14:paraId="52FD9248" w14:textId="77777777" w:rsidR="00C10BED" w:rsidRPr="005D5D6A" w:rsidRDefault="00C10BED" w:rsidP="005D5D6A">
      <w:pPr>
        <w:pStyle w:val="paragraph"/>
      </w:pPr>
    </w:p>
    <w:p w14:paraId="7A8795A7" w14:textId="54D6E434" w:rsidR="00985F99" w:rsidRPr="00C10BED" w:rsidRDefault="00985F99" w:rsidP="002C77B5">
      <w:pPr>
        <w:pStyle w:val="Frontpageheading"/>
        <w:rPr>
          <w:b/>
          <w:bCs/>
          <w:color w:val="5EA9AD"/>
        </w:rPr>
      </w:pPr>
      <w:r w:rsidRPr="00C10BED">
        <w:rPr>
          <w:b/>
          <w:bCs/>
          <w:color w:val="5EA9AD"/>
        </w:rPr>
        <w:t>Polic</w:t>
      </w:r>
      <w:r w:rsidR="00F0501A" w:rsidRPr="00C10BED">
        <w:rPr>
          <w:b/>
          <w:bCs/>
          <w:color w:val="5EA9AD"/>
        </w:rPr>
        <w:t>y</w:t>
      </w:r>
      <w:r w:rsidRPr="00C10BED">
        <w:rPr>
          <w:b/>
          <w:bCs/>
          <w:color w:val="5EA9AD"/>
        </w:rPr>
        <w:t xml:space="preserve"> and Procedure</w:t>
      </w:r>
      <w:r w:rsidR="00646D79" w:rsidRPr="00C10BED">
        <w:rPr>
          <w:b/>
          <w:bCs/>
          <w:color w:val="5EA9AD"/>
        </w:rPr>
        <w:t xml:space="preserve"> Manual</w:t>
      </w:r>
    </w:p>
    <w:p w14:paraId="6ACA3F8E" w14:textId="77777777" w:rsidR="00985F99" w:rsidRPr="0020701D" w:rsidRDefault="00985F99" w:rsidP="002C77B5"/>
    <w:p w14:paraId="33F96147" w14:textId="77777777" w:rsidR="00985F99" w:rsidRPr="0020701D" w:rsidRDefault="00985F99" w:rsidP="002C77B5"/>
    <w:p w14:paraId="3630525B" w14:textId="77777777" w:rsidR="00985F99" w:rsidRPr="0020701D" w:rsidRDefault="00985F99" w:rsidP="002C77B5"/>
    <w:p w14:paraId="491DFDC7" w14:textId="77777777" w:rsidR="00985F99" w:rsidRPr="0020701D" w:rsidRDefault="00985F99" w:rsidP="002C77B5"/>
    <w:p w14:paraId="4948BA7A" w14:textId="77777777" w:rsidR="00C10BED" w:rsidRDefault="00C10BED" w:rsidP="002C77B5">
      <w:pPr>
        <w:sectPr w:rsidR="00C10BED" w:rsidSect="00C16657">
          <w:headerReference w:type="default" r:id="rId9"/>
          <w:footerReference w:type="default" r:id="rId10"/>
          <w:pgSz w:w="11900" w:h="16840"/>
          <w:pgMar w:top="1440" w:right="1529" w:bottom="1440" w:left="1440" w:header="708" w:footer="224" w:gutter="0"/>
          <w:cols w:space="708"/>
          <w:docGrid w:linePitch="360"/>
        </w:sectPr>
      </w:pPr>
    </w:p>
    <w:p w14:paraId="53F8BC69" w14:textId="0B3F0AAA" w:rsidR="0030284A" w:rsidRDefault="00AE6C9A" w:rsidP="00AE6C9A">
      <w:pPr>
        <w:tabs>
          <w:tab w:val="left" w:pos="3009"/>
        </w:tabs>
      </w:pPr>
      <w:r>
        <w:lastRenderedPageBreak/>
        <w:tab/>
      </w:r>
    </w:p>
    <w:p w14:paraId="1671F175" w14:textId="7D48EC92" w:rsidR="0030284A" w:rsidRPr="00C10BED" w:rsidRDefault="0030284A" w:rsidP="002C77B5">
      <w:pPr>
        <w:pStyle w:val="Heading3"/>
        <w:rPr>
          <w:color w:val="5EA9AD"/>
        </w:rPr>
      </w:pPr>
      <w:r w:rsidRPr="00C10BED">
        <w:rPr>
          <w:color w:val="5EA9AD"/>
        </w:rPr>
        <w:t xml:space="preserve">About </w:t>
      </w:r>
      <w:r w:rsidR="00C10BED" w:rsidRPr="00C10BED">
        <w:rPr>
          <w:color w:val="5EA9AD"/>
        </w:rPr>
        <w:t>Access Living Care</w:t>
      </w:r>
    </w:p>
    <w:p w14:paraId="779BAE4B" w14:textId="77777777" w:rsidR="00C443CF" w:rsidRDefault="00C443CF" w:rsidP="00C443CF">
      <w:r w:rsidRPr="00DE7FCA">
        <w:t>Access Living Care provide</w:t>
      </w:r>
      <w:r>
        <w:t>s</w:t>
      </w:r>
      <w:r w:rsidRPr="00DE7FCA">
        <w:t xml:space="preserve"> services around </w:t>
      </w:r>
      <w:r>
        <w:t xml:space="preserve">the </w:t>
      </w:r>
      <w:r w:rsidRPr="00DE7FCA">
        <w:t xml:space="preserve">ACT </w:t>
      </w:r>
      <w:r>
        <w:t xml:space="preserve">and surrounding NSW districts </w:t>
      </w:r>
      <w:r w:rsidRPr="00DE7FCA">
        <w:t>including support</w:t>
      </w:r>
      <w:r>
        <w:t xml:space="preserve"> in home and the community, support with travel</w:t>
      </w:r>
      <w:r w:rsidRPr="00DE7FCA">
        <w:t xml:space="preserve">, </w:t>
      </w:r>
      <w:r>
        <w:t xml:space="preserve">and assistance with </w:t>
      </w:r>
      <w:r w:rsidRPr="00DE7FCA">
        <w:t>household tasks</w:t>
      </w:r>
      <w:r>
        <w:t xml:space="preserve"> and</w:t>
      </w:r>
      <w:r w:rsidRPr="00DE7FCA">
        <w:t xml:space="preserve"> maintenance. We are a family-owned business with over a decade of experience </w:t>
      </w:r>
      <w:r>
        <w:t xml:space="preserve">as disability and aged care </w:t>
      </w:r>
      <w:r w:rsidRPr="00DE7FCA">
        <w:t>support workers</w:t>
      </w:r>
      <w:r>
        <w:t>.</w:t>
      </w:r>
    </w:p>
    <w:p w14:paraId="2A7A7D91" w14:textId="77777777" w:rsidR="00C443CF" w:rsidRPr="007112B7" w:rsidRDefault="00C443CF" w:rsidP="00C443CF">
      <w:r w:rsidRPr="00DE7FCA">
        <w:t xml:space="preserve">Our journey began with a passion for caring for others and seeing the satisfaction </w:t>
      </w:r>
      <w:r>
        <w:t>of</w:t>
      </w:r>
      <w:r w:rsidRPr="00DE7FCA">
        <w:t xml:space="preserve"> the people </w:t>
      </w:r>
      <w:r>
        <w:t>who we care</w:t>
      </w:r>
      <w:r w:rsidRPr="00DE7FCA">
        <w:t xml:space="preserve"> for </w:t>
      </w:r>
      <w:r>
        <w:t>is</w:t>
      </w:r>
      <w:r w:rsidRPr="00DE7FCA">
        <w:t xml:space="preserve"> truly inspiring. We are here to empower lives </w:t>
      </w:r>
      <w:r>
        <w:t>so that our clients can</w:t>
      </w:r>
      <w:r w:rsidRPr="00DE7FCA">
        <w:t xml:space="preserve"> realise their full potential</w:t>
      </w:r>
      <w:r>
        <w:t>. We</w:t>
      </w:r>
      <w:r w:rsidRPr="00DE7FCA">
        <w:t xml:space="preserve"> started from volunteering overseas</w:t>
      </w:r>
      <w:r>
        <w:t xml:space="preserve"> to working </w:t>
      </w:r>
      <w:r w:rsidRPr="00DE7FCA">
        <w:t>in the ACT contribut</w:t>
      </w:r>
      <w:r>
        <w:t>ing</w:t>
      </w:r>
      <w:r w:rsidRPr="00DE7FCA">
        <w:t xml:space="preserve"> positively to communities</w:t>
      </w:r>
      <w:r>
        <w:t xml:space="preserve"> and making </w:t>
      </w:r>
      <w:r w:rsidRPr="00DE7FCA">
        <w:t>a difference in people's lives.</w:t>
      </w:r>
    </w:p>
    <w:p w14:paraId="2426E734" w14:textId="03808864" w:rsidR="0030284A" w:rsidRDefault="0030284A" w:rsidP="002C77B5"/>
    <w:p w14:paraId="56AF7549" w14:textId="0CFF0E1D" w:rsidR="0030284A" w:rsidRDefault="0030284A" w:rsidP="00C443CF">
      <w:pPr>
        <w:pStyle w:val="Heading3"/>
      </w:pPr>
      <w:r w:rsidRPr="00C10BED">
        <w:rPr>
          <w:color w:val="5EA9AD"/>
        </w:rPr>
        <w:t>Our Values</w:t>
      </w:r>
    </w:p>
    <w:p w14:paraId="38C097D2" w14:textId="77777777" w:rsidR="00C443CF" w:rsidRPr="007112B7" w:rsidRDefault="00C443CF" w:rsidP="00C443CF">
      <w:pPr>
        <w:pStyle w:val="paragraph"/>
      </w:pPr>
      <w:r w:rsidRPr="007112B7">
        <w:t>Accessibility</w:t>
      </w:r>
      <w:r>
        <w:t>:</w:t>
      </w:r>
      <w:r w:rsidRPr="007112B7">
        <w:t xml:space="preserve"> You have the right to participate</w:t>
      </w:r>
      <w:r>
        <w:t xml:space="preserve"> fully</w:t>
      </w:r>
      <w:r w:rsidRPr="007112B7">
        <w:t xml:space="preserve"> in community</w:t>
      </w:r>
      <w:r>
        <w:t xml:space="preserve"> life.</w:t>
      </w:r>
    </w:p>
    <w:p w14:paraId="4F8D14B3" w14:textId="77777777" w:rsidR="00C443CF" w:rsidRPr="007112B7" w:rsidRDefault="00C443CF" w:rsidP="00C443CF">
      <w:pPr>
        <w:pStyle w:val="paragraph"/>
      </w:pPr>
      <w:r w:rsidRPr="007112B7">
        <w:t>Equality</w:t>
      </w:r>
      <w:r>
        <w:t xml:space="preserve">: </w:t>
      </w:r>
      <w:r w:rsidRPr="007112B7">
        <w:t xml:space="preserve">We treat you </w:t>
      </w:r>
      <w:r>
        <w:t>fairly</w:t>
      </w:r>
      <w:r w:rsidRPr="007112B7">
        <w:t>, with dignity and with respect.</w:t>
      </w:r>
    </w:p>
    <w:p w14:paraId="726006D1" w14:textId="77777777" w:rsidR="00C443CF" w:rsidRPr="007112B7" w:rsidRDefault="00C443CF" w:rsidP="00C443CF">
      <w:pPr>
        <w:pStyle w:val="paragraph"/>
      </w:pPr>
      <w:r>
        <w:t>Respect:</w:t>
      </w:r>
      <w:r w:rsidRPr="007112B7">
        <w:t xml:space="preserve"> </w:t>
      </w:r>
      <w:r>
        <w:t>We r</w:t>
      </w:r>
      <w:r w:rsidRPr="007112B7">
        <w:t>espect</w:t>
      </w:r>
      <w:r>
        <w:t xml:space="preserve"> </w:t>
      </w:r>
      <w:r w:rsidRPr="007112B7">
        <w:t>and honour your choices because we genuinely care about your well-being.</w:t>
      </w:r>
    </w:p>
    <w:p w14:paraId="68F2806D" w14:textId="77777777" w:rsidR="00C443CF" w:rsidRPr="007112B7" w:rsidRDefault="00C443CF" w:rsidP="00C443CF">
      <w:pPr>
        <w:pStyle w:val="paragraph"/>
      </w:pPr>
      <w:r>
        <w:t>S</w:t>
      </w:r>
      <w:r w:rsidRPr="007112B7">
        <w:t>kill</w:t>
      </w:r>
      <w:r>
        <w:t xml:space="preserve"> building:</w:t>
      </w:r>
      <w:r w:rsidRPr="007112B7">
        <w:t xml:space="preserve"> </w:t>
      </w:r>
      <w:r>
        <w:t>We actively support you to l</w:t>
      </w:r>
      <w:r w:rsidRPr="007112B7">
        <w:t>ive independently an</w:t>
      </w:r>
      <w:r>
        <w:t>d</w:t>
      </w:r>
      <w:r w:rsidRPr="007112B7">
        <w:t xml:space="preserve"> live life to the fullest.</w:t>
      </w:r>
    </w:p>
    <w:p w14:paraId="4BBCC667" w14:textId="10B9423A" w:rsidR="00C443CF" w:rsidRDefault="00C443CF" w:rsidP="002C77B5">
      <w:pPr>
        <w:pStyle w:val="paragraph"/>
      </w:pPr>
      <w:r w:rsidRPr="007112B7">
        <w:t>Collaborati</w:t>
      </w:r>
      <w:r>
        <w:t>on: We will engage actively with you, your chosen family, supporters and carers, and other service providers to ensure a holistic approach to service delivery.</w:t>
      </w:r>
    </w:p>
    <w:p w14:paraId="42FC7D65" w14:textId="77777777" w:rsidR="00C443CF" w:rsidRDefault="00C443CF" w:rsidP="002C77B5">
      <w:pPr>
        <w:pStyle w:val="paragraph"/>
      </w:pPr>
    </w:p>
    <w:p w14:paraId="5E4F208F" w14:textId="6A75FECC" w:rsidR="0030284A" w:rsidRDefault="00C10BED" w:rsidP="002C77B5">
      <w:pPr>
        <w:pStyle w:val="paragraph"/>
      </w:pPr>
      <w:r>
        <w:t>Access Living Care</w:t>
      </w:r>
      <w:r w:rsidR="00CD6756">
        <w:t xml:space="preserve"> </w:t>
      </w:r>
      <w:r w:rsidR="00CD6756" w:rsidRPr="001D3ABE">
        <w:t xml:space="preserve">recognises its moral and legal responsibility to provide high quality and safe support and services to NDIS participants in accordance with the </w:t>
      </w:r>
      <w:r w:rsidR="00CD6756">
        <w:t xml:space="preserve">NDIS Act, </w:t>
      </w:r>
      <w:r w:rsidR="00CD6756" w:rsidRPr="001D3ABE">
        <w:t>NDIS Code of Conduct and the NDIS Practice Standards.</w:t>
      </w:r>
    </w:p>
    <w:p w14:paraId="4DD9EAFF" w14:textId="77777777" w:rsidR="0030284A" w:rsidRDefault="0030284A" w:rsidP="002C77B5">
      <w:pPr>
        <w:pStyle w:val="paragraph"/>
      </w:pPr>
    </w:p>
    <w:p w14:paraId="49866B44" w14:textId="1E1AECD2" w:rsidR="00CD6756" w:rsidRDefault="00CD6756" w:rsidP="002C77B5">
      <w:pPr>
        <w:pStyle w:val="paragraph"/>
      </w:pPr>
      <w:r>
        <w:t>For more information about this policy and procedure manual please contact:</w:t>
      </w:r>
    </w:p>
    <w:p w14:paraId="09FBE3B9" w14:textId="4743F73B" w:rsidR="00CD6756" w:rsidRDefault="26911AEB" w:rsidP="26911AEB">
      <w:r>
        <w:t xml:space="preserve">Phone: </w:t>
      </w:r>
      <w:r w:rsidRPr="26911AEB">
        <w:rPr>
          <w:color w:val="000000" w:themeColor="text1"/>
        </w:rPr>
        <w:t>0</w:t>
      </w:r>
      <w:r w:rsidR="007A7013">
        <w:rPr>
          <w:color w:val="000000" w:themeColor="text1"/>
        </w:rPr>
        <w:t>413092345</w:t>
      </w:r>
    </w:p>
    <w:p w14:paraId="2D5DC69A" w14:textId="7A845754" w:rsidR="00CD6756" w:rsidRDefault="26911AEB" w:rsidP="26911AEB">
      <w:r>
        <w:t xml:space="preserve">Email: </w:t>
      </w:r>
      <w:hyperlink r:id="rId11">
        <w:r w:rsidRPr="26911AEB">
          <w:rPr>
            <w:rStyle w:val="Hyperlink"/>
          </w:rPr>
          <w:t>info@accesslivingcare.com.au</w:t>
        </w:r>
      </w:hyperlink>
    </w:p>
    <w:p w14:paraId="088A7D7E" w14:textId="0C74EF9A" w:rsidR="00CD6756" w:rsidRDefault="26911AEB" w:rsidP="002C77B5">
      <w:pPr>
        <w:pStyle w:val="paragraph"/>
      </w:pPr>
      <w:r>
        <w:t xml:space="preserve">Address: Taylor, Australian Capital Territory </w:t>
      </w:r>
      <w:proofErr w:type="gramStart"/>
      <w:r>
        <w:t>Australia  2913</w:t>
      </w:r>
      <w:proofErr w:type="gramEnd"/>
    </w:p>
    <w:p w14:paraId="05B31461" w14:textId="5C3DA959" w:rsidR="00CD6756" w:rsidRDefault="26911AEB" w:rsidP="002C77B5">
      <w:pPr>
        <w:pStyle w:val="paragraph"/>
      </w:pPr>
      <w:r>
        <w:t xml:space="preserve">Website: </w:t>
      </w:r>
      <w:hyperlink r:id="rId12">
        <w:r w:rsidRPr="26911AEB">
          <w:rPr>
            <w:rStyle w:val="Hyperlink"/>
          </w:rPr>
          <w:t>https://accesslivingcare.com.au/</w:t>
        </w:r>
      </w:hyperlink>
    </w:p>
    <w:p w14:paraId="5FE7CDB0" w14:textId="77777777" w:rsidR="00CD6756" w:rsidRDefault="00CD6756" w:rsidP="002C77B5">
      <w:pPr>
        <w:pStyle w:val="paragraph"/>
      </w:pPr>
    </w:p>
    <w:p w14:paraId="4A2FD995" w14:textId="77777777" w:rsidR="00C10BED" w:rsidRDefault="00C10BED">
      <w:pPr>
        <w:overflowPunct/>
        <w:autoSpaceDE/>
        <w:autoSpaceDN/>
        <w:adjustRightInd/>
        <w:spacing w:before="120" w:line="360" w:lineRule="auto"/>
      </w:pPr>
      <w:r>
        <w:br w:type="page"/>
      </w:r>
    </w:p>
    <w:sdt>
      <w:sdtPr>
        <w:rPr>
          <w:lang w:eastAsia="en-GB"/>
        </w:rPr>
        <w:id w:val="458456239"/>
        <w:docPartObj>
          <w:docPartGallery w:val="Table of Contents"/>
          <w:docPartUnique/>
        </w:docPartObj>
      </w:sdtPr>
      <w:sdtEndPr>
        <w:rPr>
          <w:b/>
          <w:noProof/>
          <w:lang w:eastAsia="en-US"/>
        </w:rPr>
      </w:sdtEndPr>
      <w:sdtContent>
        <w:p w14:paraId="22ECCFA9" w14:textId="72A1F48E" w:rsidR="001F0BAC" w:rsidRPr="00CD6756" w:rsidRDefault="001F0BAC" w:rsidP="00885E2E">
          <w:pPr>
            <w:pStyle w:val="paragraph"/>
            <w:spacing w:before="0"/>
            <w:rPr>
              <w:sz w:val="16"/>
              <w:szCs w:val="16"/>
            </w:rPr>
          </w:pPr>
        </w:p>
        <w:p w14:paraId="52AE6D32" w14:textId="4FDC7A82" w:rsidR="00F278C2" w:rsidRDefault="004E497D">
          <w:pPr>
            <w:pStyle w:val="TOC1"/>
            <w:tabs>
              <w:tab w:val="right" w:leader="dot" w:pos="8921"/>
            </w:tabs>
            <w:rPr>
              <w:rFonts w:eastAsiaTheme="minorEastAsia" w:cstheme="minorBidi"/>
              <w:b w:val="0"/>
              <w:bCs w:val="0"/>
              <w:noProof/>
              <w:kern w:val="2"/>
              <w:sz w:val="24"/>
              <w:szCs w:val="24"/>
              <w:lang w:eastAsia="en-GB"/>
              <w14:ligatures w14:val="standardContextual"/>
            </w:rPr>
          </w:pPr>
          <w:r>
            <w:fldChar w:fldCharType="begin"/>
          </w:r>
          <w:r>
            <w:instrText xml:space="preserve"> TOC \o "1-1" \h \z \u </w:instrText>
          </w:r>
          <w:r>
            <w:fldChar w:fldCharType="separate"/>
          </w:r>
          <w:hyperlink w:anchor="_Toc142676866" w:history="1">
            <w:r w:rsidR="00F278C2" w:rsidRPr="005C3864">
              <w:rPr>
                <w:rStyle w:val="Hyperlink"/>
                <w:noProof/>
              </w:rPr>
              <w:t>Governance</w:t>
            </w:r>
            <w:r w:rsidR="00F278C2">
              <w:rPr>
                <w:noProof/>
                <w:webHidden/>
              </w:rPr>
              <w:tab/>
            </w:r>
            <w:r w:rsidR="00F278C2">
              <w:rPr>
                <w:noProof/>
                <w:webHidden/>
              </w:rPr>
              <w:fldChar w:fldCharType="begin"/>
            </w:r>
            <w:r w:rsidR="00F278C2">
              <w:rPr>
                <w:noProof/>
                <w:webHidden/>
              </w:rPr>
              <w:instrText xml:space="preserve"> PAGEREF _Toc142676866 \h </w:instrText>
            </w:r>
            <w:r w:rsidR="00F278C2">
              <w:rPr>
                <w:noProof/>
                <w:webHidden/>
              </w:rPr>
            </w:r>
            <w:r w:rsidR="00F278C2">
              <w:rPr>
                <w:noProof/>
                <w:webHidden/>
              </w:rPr>
              <w:fldChar w:fldCharType="separate"/>
            </w:r>
            <w:r w:rsidR="00F278C2">
              <w:rPr>
                <w:noProof/>
                <w:webHidden/>
              </w:rPr>
              <w:t>4</w:t>
            </w:r>
            <w:r w:rsidR="00F278C2">
              <w:rPr>
                <w:noProof/>
                <w:webHidden/>
              </w:rPr>
              <w:fldChar w:fldCharType="end"/>
            </w:r>
          </w:hyperlink>
        </w:p>
        <w:p w14:paraId="089FF73A" w14:textId="0887C3DB"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67" w:history="1">
            <w:r w:rsidRPr="005C3864">
              <w:rPr>
                <w:rStyle w:val="Hyperlink"/>
                <w:noProof/>
              </w:rPr>
              <w:t>Clinical and Practice Governance</w:t>
            </w:r>
            <w:r>
              <w:rPr>
                <w:noProof/>
                <w:webHidden/>
              </w:rPr>
              <w:tab/>
            </w:r>
            <w:r>
              <w:rPr>
                <w:noProof/>
                <w:webHidden/>
              </w:rPr>
              <w:fldChar w:fldCharType="begin"/>
            </w:r>
            <w:r>
              <w:rPr>
                <w:noProof/>
                <w:webHidden/>
              </w:rPr>
              <w:instrText xml:space="preserve"> PAGEREF _Toc142676867 \h </w:instrText>
            </w:r>
            <w:r>
              <w:rPr>
                <w:noProof/>
                <w:webHidden/>
              </w:rPr>
            </w:r>
            <w:r>
              <w:rPr>
                <w:noProof/>
                <w:webHidden/>
              </w:rPr>
              <w:fldChar w:fldCharType="separate"/>
            </w:r>
            <w:r>
              <w:rPr>
                <w:noProof/>
                <w:webHidden/>
              </w:rPr>
              <w:t>8</w:t>
            </w:r>
            <w:r>
              <w:rPr>
                <w:noProof/>
                <w:webHidden/>
              </w:rPr>
              <w:fldChar w:fldCharType="end"/>
            </w:r>
          </w:hyperlink>
        </w:p>
        <w:p w14:paraId="7BDC1A4C" w14:textId="30150407"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68" w:history="1">
            <w:r w:rsidRPr="005C3864">
              <w:rPr>
                <w:rStyle w:val="Hyperlink"/>
                <w:noProof/>
              </w:rPr>
              <w:t>Financial Management</w:t>
            </w:r>
            <w:r>
              <w:rPr>
                <w:noProof/>
                <w:webHidden/>
              </w:rPr>
              <w:tab/>
            </w:r>
            <w:r>
              <w:rPr>
                <w:noProof/>
                <w:webHidden/>
              </w:rPr>
              <w:fldChar w:fldCharType="begin"/>
            </w:r>
            <w:r>
              <w:rPr>
                <w:noProof/>
                <w:webHidden/>
              </w:rPr>
              <w:instrText xml:space="preserve"> PAGEREF _Toc142676868 \h </w:instrText>
            </w:r>
            <w:r>
              <w:rPr>
                <w:noProof/>
                <w:webHidden/>
              </w:rPr>
            </w:r>
            <w:r>
              <w:rPr>
                <w:noProof/>
                <w:webHidden/>
              </w:rPr>
              <w:fldChar w:fldCharType="separate"/>
            </w:r>
            <w:r>
              <w:rPr>
                <w:noProof/>
                <w:webHidden/>
              </w:rPr>
              <w:t>11</w:t>
            </w:r>
            <w:r>
              <w:rPr>
                <w:noProof/>
                <w:webHidden/>
              </w:rPr>
              <w:fldChar w:fldCharType="end"/>
            </w:r>
          </w:hyperlink>
        </w:p>
        <w:p w14:paraId="45E9D896" w14:textId="091DFC28"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69" w:history="1">
            <w:r w:rsidRPr="005C3864">
              <w:rPr>
                <w:rStyle w:val="Hyperlink"/>
                <w:noProof/>
              </w:rPr>
              <w:t>Delegations Policy</w:t>
            </w:r>
            <w:r>
              <w:rPr>
                <w:noProof/>
                <w:webHidden/>
              </w:rPr>
              <w:tab/>
            </w:r>
            <w:r>
              <w:rPr>
                <w:noProof/>
                <w:webHidden/>
              </w:rPr>
              <w:fldChar w:fldCharType="begin"/>
            </w:r>
            <w:r>
              <w:rPr>
                <w:noProof/>
                <w:webHidden/>
              </w:rPr>
              <w:instrText xml:space="preserve"> PAGEREF _Toc142676869 \h </w:instrText>
            </w:r>
            <w:r>
              <w:rPr>
                <w:noProof/>
                <w:webHidden/>
              </w:rPr>
            </w:r>
            <w:r>
              <w:rPr>
                <w:noProof/>
                <w:webHidden/>
              </w:rPr>
              <w:fldChar w:fldCharType="separate"/>
            </w:r>
            <w:r>
              <w:rPr>
                <w:noProof/>
                <w:webHidden/>
              </w:rPr>
              <w:t>17</w:t>
            </w:r>
            <w:r>
              <w:rPr>
                <w:noProof/>
                <w:webHidden/>
              </w:rPr>
              <w:fldChar w:fldCharType="end"/>
            </w:r>
          </w:hyperlink>
        </w:p>
        <w:p w14:paraId="3726B973" w14:textId="22E5891C"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0" w:history="1">
            <w:r w:rsidRPr="005C3864">
              <w:rPr>
                <w:rStyle w:val="Hyperlink"/>
                <w:noProof/>
              </w:rPr>
              <w:t>Conflict of Interest Policy</w:t>
            </w:r>
            <w:r>
              <w:rPr>
                <w:noProof/>
                <w:webHidden/>
              </w:rPr>
              <w:tab/>
            </w:r>
            <w:r>
              <w:rPr>
                <w:noProof/>
                <w:webHidden/>
              </w:rPr>
              <w:fldChar w:fldCharType="begin"/>
            </w:r>
            <w:r>
              <w:rPr>
                <w:noProof/>
                <w:webHidden/>
              </w:rPr>
              <w:instrText xml:space="preserve"> PAGEREF _Toc142676870 \h </w:instrText>
            </w:r>
            <w:r>
              <w:rPr>
                <w:noProof/>
                <w:webHidden/>
              </w:rPr>
            </w:r>
            <w:r>
              <w:rPr>
                <w:noProof/>
                <w:webHidden/>
              </w:rPr>
              <w:fldChar w:fldCharType="separate"/>
            </w:r>
            <w:r>
              <w:rPr>
                <w:noProof/>
                <w:webHidden/>
              </w:rPr>
              <w:t>19</w:t>
            </w:r>
            <w:r>
              <w:rPr>
                <w:noProof/>
                <w:webHidden/>
              </w:rPr>
              <w:fldChar w:fldCharType="end"/>
            </w:r>
          </w:hyperlink>
        </w:p>
        <w:p w14:paraId="63A54B24" w14:textId="60EE6F8A"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1" w:history="1">
            <w:r w:rsidRPr="005C3864">
              <w:rPr>
                <w:rStyle w:val="Hyperlink"/>
                <w:noProof/>
              </w:rPr>
              <w:t>Human Resource Management</w:t>
            </w:r>
            <w:r>
              <w:rPr>
                <w:noProof/>
                <w:webHidden/>
              </w:rPr>
              <w:tab/>
            </w:r>
            <w:r>
              <w:rPr>
                <w:noProof/>
                <w:webHidden/>
              </w:rPr>
              <w:fldChar w:fldCharType="begin"/>
            </w:r>
            <w:r>
              <w:rPr>
                <w:noProof/>
                <w:webHidden/>
              </w:rPr>
              <w:instrText xml:space="preserve"> PAGEREF _Toc142676871 \h </w:instrText>
            </w:r>
            <w:r>
              <w:rPr>
                <w:noProof/>
                <w:webHidden/>
              </w:rPr>
            </w:r>
            <w:r>
              <w:rPr>
                <w:noProof/>
                <w:webHidden/>
              </w:rPr>
              <w:fldChar w:fldCharType="separate"/>
            </w:r>
            <w:r>
              <w:rPr>
                <w:noProof/>
                <w:webHidden/>
              </w:rPr>
              <w:t>23</w:t>
            </w:r>
            <w:r>
              <w:rPr>
                <w:noProof/>
                <w:webHidden/>
              </w:rPr>
              <w:fldChar w:fldCharType="end"/>
            </w:r>
          </w:hyperlink>
        </w:p>
        <w:p w14:paraId="5740802A" w14:textId="745ECBE4"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2" w:history="1">
            <w:r w:rsidRPr="005C3864">
              <w:rPr>
                <w:rStyle w:val="Hyperlink"/>
                <w:noProof/>
              </w:rPr>
              <w:t>Workplace Behaviour</w:t>
            </w:r>
            <w:r>
              <w:rPr>
                <w:noProof/>
                <w:webHidden/>
              </w:rPr>
              <w:tab/>
            </w:r>
            <w:r>
              <w:rPr>
                <w:noProof/>
                <w:webHidden/>
              </w:rPr>
              <w:fldChar w:fldCharType="begin"/>
            </w:r>
            <w:r>
              <w:rPr>
                <w:noProof/>
                <w:webHidden/>
              </w:rPr>
              <w:instrText xml:space="preserve"> PAGEREF _Toc142676872 \h </w:instrText>
            </w:r>
            <w:r>
              <w:rPr>
                <w:noProof/>
                <w:webHidden/>
              </w:rPr>
            </w:r>
            <w:r>
              <w:rPr>
                <w:noProof/>
                <w:webHidden/>
              </w:rPr>
              <w:fldChar w:fldCharType="separate"/>
            </w:r>
            <w:r>
              <w:rPr>
                <w:noProof/>
                <w:webHidden/>
              </w:rPr>
              <w:t>35</w:t>
            </w:r>
            <w:r>
              <w:rPr>
                <w:noProof/>
                <w:webHidden/>
              </w:rPr>
              <w:fldChar w:fldCharType="end"/>
            </w:r>
          </w:hyperlink>
        </w:p>
        <w:p w14:paraId="6081AE29" w14:textId="1ACB66A0"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3" w:history="1">
            <w:r w:rsidRPr="005C3864">
              <w:rPr>
                <w:rStyle w:val="Hyperlink"/>
                <w:noProof/>
              </w:rPr>
              <w:t>Risk Management</w:t>
            </w:r>
            <w:r>
              <w:rPr>
                <w:noProof/>
                <w:webHidden/>
              </w:rPr>
              <w:tab/>
            </w:r>
            <w:r>
              <w:rPr>
                <w:noProof/>
                <w:webHidden/>
              </w:rPr>
              <w:fldChar w:fldCharType="begin"/>
            </w:r>
            <w:r>
              <w:rPr>
                <w:noProof/>
                <w:webHidden/>
              </w:rPr>
              <w:instrText xml:space="preserve"> PAGEREF _Toc142676873 \h </w:instrText>
            </w:r>
            <w:r>
              <w:rPr>
                <w:noProof/>
                <w:webHidden/>
              </w:rPr>
            </w:r>
            <w:r>
              <w:rPr>
                <w:noProof/>
                <w:webHidden/>
              </w:rPr>
              <w:fldChar w:fldCharType="separate"/>
            </w:r>
            <w:r>
              <w:rPr>
                <w:noProof/>
                <w:webHidden/>
              </w:rPr>
              <w:t>41</w:t>
            </w:r>
            <w:r>
              <w:rPr>
                <w:noProof/>
                <w:webHidden/>
              </w:rPr>
              <w:fldChar w:fldCharType="end"/>
            </w:r>
          </w:hyperlink>
        </w:p>
        <w:p w14:paraId="6A03521A" w14:textId="7A55153E"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4" w:history="1">
            <w:r w:rsidRPr="005C3864">
              <w:rPr>
                <w:rStyle w:val="Hyperlink"/>
                <w:noProof/>
              </w:rPr>
              <w:t>Preventing and Responding to Violence, Abuse, Neglect, Exploitation, and Discrimination</w:t>
            </w:r>
            <w:r>
              <w:rPr>
                <w:noProof/>
                <w:webHidden/>
              </w:rPr>
              <w:tab/>
            </w:r>
            <w:r>
              <w:rPr>
                <w:noProof/>
                <w:webHidden/>
              </w:rPr>
              <w:fldChar w:fldCharType="begin"/>
            </w:r>
            <w:r>
              <w:rPr>
                <w:noProof/>
                <w:webHidden/>
              </w:rPr>
              <w:instrText xml:space="preserve"> PAGEREF _Toc142676874 \h </w:instrText>
            </w:r>
            <w:r>
              <w:rPr>
                <w:noProof/>
                <w:webHidden/>
              </w:rPr>
            </w:r>
            <w:r>
              <w:rPr>
                <w:noProof/>
                <w:webHidden/>
              </w:rPr>
              <w:fldChar w:fldCharType="separate"/>
            </w:r>
            <w:r>
              <w:rPr>
                <w:noProof/>
                <w:webHidden/>
              </w:rPr>
              <w:t>46</w:t>
            </w:r>
            <w:r>
              <w:rPr>
                <w:noProof/>
                <w:webHidden/>
              </w:rPr>
              <w:fldChar w:fldCharType="end"/>
            </w:r>
          </w:hyperlink>
        </w:p>
        <w:p w14:paraId="1C71AF47" w14:textId="68C9A2FD"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5" w:history="1">
            <w:r w:rsidRPr="005C3864">
              <w:rPr>
                <w:rStyle w:val="Hyperlink"/>
                <w:noProof/>
              </w:rPr>
              <w:t>Child Safety</w:t>
            </w:r>
            <w:r>
              <w:rPr>
                <w:noProof/>
                <w:webHidden/>
              </w:rPr>
              <w:tab/>
            </w:r>
            <w:r>
              <w:rPr>
                <w:noProof/>
                <w:webHidden/>
              </w:rPr>
              <w:fldChar w:fldCharType="begin"/>
            </w:r>
            <w:r>
              <w:rPr>
                <w:noProof/>
                <w:webHidden/>
              </w:rPr>
              <w:instrText xml:space="preserve"> PAGEREF _Toc142676875 \h </w:instrText>
            </w:r>
            <w:r>
              <w:rPr>
                <w:noProof/>
                <w:webHidden/>
              </w:rPr>
            </w:r>
            <w:r>
              <w:rPr>
                <w:noProof/>
                <w:webHidden/>
              </w:rPr>
              <w:fldChar w:fldCharType="separate"/>
            </w:r>
            <w:r>
              <w:rPr>
                <w:noProof/>
                <w:webHidden/>
              </w:rPr>
              <w:t>57</w:t>
            </w:r>
            <w:r>
              <w:rPr>
                <w:noProof/>
                <w:webHidden/>
              </w:rPr>
              <w:fldChar w:fldCharType="end"/>
            </w:r>
          </w:hyperlink>
        </w:p>
        <w:p w14:paraId="505DE59F" w14:textId="46AB77B2"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6" w:history="1">
            <w:r w:rsidRPr="005C3864">
              <w:rPr>
                <w:rStyle w:val="Hyperlink"/>
                <w:noProof/>
              </w:rPr>
              <w:t>Incident Management</w:t>
            </w:r>
            <w:r>
              <w:rPr>
                <w:noProof/>
                <w:webHidden/>
              </w:rPr>
              <w:tab/>
            </w:r>
            <w:r>
              <w:rPr>
                <w:noProof/>
                <w:webHidden/>
              </w:rPr>
              <w:fldChar w:fldCharType="begin"/>
            </w:r>
            <w:r>
              <w:rPr>
                <w:noProof/>
                <w:webHidden/>
              </w:rPr>
              <w:instrText xml:space="preserve"> PAGEREF _Toc142676876 \h </w:instrText>
            </w:r>
            <w:r>
              <w:rPr>
                <w:noProof/>
                <w:webHidden/>
              </w:rPr>
            </w:r>
            <w:r>
              <w:rPr>
                <w:noProof/>
                <w:webHidden/>
              </w:rPr>
              <w:fldChar w:fldCharType="separate"/>
            </w:r>
            <w:r>
              <w:rPr>
                <w:noProof/>
                <w:webHidden/>
              </w:rPr>
              <w:t>69</w:t>
            </w:r>
            <w:r>
              <w:rPr>
                <w:noProof/>
                <w:webHidden/>
              </w:rPr>
              <w:fldChar w:fldCharType="end"/>
            </w:r>
          </w:hyperlink>
        </w:p>
        <w:p w14:paraId="3D3EF2C2" w14:textId="5400966C"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7" w:history="1">
            <w:r w:rsidRPr="005C3864">
              <w:rPr>
                <w:rStyle w:val="Hyperlink"/>
                <w:noProof/>
              </w:rPr>
              <w:t>Risk Management (Participants)</w:t>
            </w:r>
            <w:r>
              <w:rPr>
                <w:noProof/>
                <w:webHidden/>
              </w:rPr>
              <w:tab/>
            </w:r>
            <w:r>
              <w:rPr>
                <w:noProof/>
                <w:webHidden/>
              </w:rPr>
              <w:fldChar w:fldCharType="begin"/>
            </w:r>
            <w:r>
              <w:rPr>
                <w:noProof/>
                <w:webHidden/>
              </w:rPr>
              <w:instrText xml:space="preserve"> PAGEREF _Toc142676877 \h </w:instrText>
            </w:r>
            <w:r>
              <w:rPr>
                <w:noProof/>
                <w:webHidden/>
              </w:rPr>
            </w:r>
            <w:r>
              <w:rPr>
                <w:noProof/>
                <w:webHidden/>
              </w:rPr>
              <w:fldChar w:fldCharType="separate"/>
            </w:r>
            <w:r>
              <w:rPr>
                <w:noProof/>
                <w:webHidden/>
              </w:rPr>
              <w:t>79</w:t>
            </w:r>
            <w:r>
              <w:rPr>
                <w:noProof/>
                <w:webHidden/>
              </w:rPr>
              <w:fldChar w:fldCharType="end"/>
            </w:r>
          </w:hyperlink>
        </w:p>
        <w:p w14:paraId="32F3C8D4" w14:textId="3742A415"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8" w:history="1">
            <w:r w:rsidRPr="005C3864">
              <w:rPr>
                <w:rStyle w:val="Hyperlink"/>
                <w:noProof/>
              </w:rPr>
              <w:t>Work Health and Safety</w:t>
            </w:r>
            <w:r>
              <w:rPr>
                <w:noProof/>
                <w:webHidden/>
              </w:rPr>
              <w:tab/>
            </w:r>
            <w:r>
              <w:rPr>
                <w:noProof/>
                <w:webHidden/>
              </w:rPr>
              <w:fldChar w:fldCharType="begin"/>
            </w:r>
            <w:r>
              <w:rPr>
                <w:noProof/>
                <w:webHidden/>
              </w:rPr>
              <w:instrText xml:space="preserve"> PAGEREF _Toc142676878 \h </w:instrText>
            </w:r>
            <w:r>
              <w:rPr>
                <w:noProof/>
                <w:webHidden/>
              </w:rPr>
            </w:r>
            <w:r>
              <w:rPr>
                <w:noProof/>
                <w:webHidden/>
              </w:rPr>
              <w:fldChar w:fldCharType="separate"/>
            </w:r>
            <w:r>
              <w:rPr>
                <w:noProof/>
                <w:webHidden/>
              </w:rPr>
              <w:t>81</w:t>
            </w:r>
            <w:r>
              <w:rPr>
                <w:noProof/>
                <w:webHidden/>
              </w:rPr>
              <w:fldChar w:fldCharType="end"/>
            </w:r>
          </w:hyperlink>
        </w:p>
        <w:p w14:paraId="4D6C4A60" w14:textId="34764C70"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79" w:history="1">
            <w:r w:rsidRPr="005C3864">
              <w:rPr>
                <w:rStyle w:val="Hyperlink"/>
                <w:noProof/>
              </w:rPr>
              <w:t>Disaster and Emergency Management</w:t>
            </w:r>
            <w:r>
              <w:rPr>
                <w:noProof/>
                <w:webHidden/>
              </w:rPr>
              <w:tab/>
            </w:r>
            <w:r>
              <w:rPr>
                <w:noProof/>
                <w:webHidden/>
              </w:rPr>
              <w:fldChar w:fldCharType="begin"/>
            </w:r>
            <w:r>
              <w:rPr>
                <w:noProof/>
                <w:webHidden/>
              </w:rPr>
              <w:instrText xml:space="preserve"> PAGEREF _Toc142676879 \h </w:instrText>
            </w:r>
            <w:r>
              <w:rPr>
                <w:noProof/>
                <w:webHidden/>
              </w:rPr>
            </w:r>
            <w:r>
              <w:rPr>
                <w:noProof/>
                <w:webHidden/>
              </w:rPr>
              <w:fldChar w:fldCharType="separate"/>
            </w:r>
            <w:r>
              <w:rPr>
                <w:noProof/>
                <w:webHidden/>
              </w:rPr>
              <w:t>86</w:t>
            </w:r>
            <w:r>
              <w:rPr>
                <w:noProof/>
                <w:webHidden/>
              </w:rPr>
              <w:fldChar w:fldCharType="end"/>
            </w:r>
          </w:hyperlink>
        </w:p>
        <w:p w14:paraId="4E6E2B27" w14:textId="29B32AA0"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0" w:history="1">
            <w:r w:rsidRPr="005C3864">
              <w:rPr>
                <w:rStyle w:val="Hyperlink"/>
                <w:noProof/>
              </w:rPr>
              <w:t>Home Visits</w:t>
            </w:r>
            <w:r>
              <w:rPr>
                <w:noProof/>
                <w:webHidden/>
              </w:rPr>
              <w:tab/>
            </w:r>
            <w:r>
              <w:rPr>
                <w:noProof/>
                <w:webHidden/>
              </w:rPr>
              <w:fldChar w:fldCharType="begin"/>
            </w:r>
            <w:r>
              <w:rPr>
                <w:noProof/>
                <w:webHidden/>
              </w:rPr>
              <w:instrText xml:space="preserve"> PAGEREF _Toc142676880 \h </w:instrText>
            </w:r>
            <w:r>
              <w:rPr>
                <w:noProof/>
                <w:webHidden/>
              </w:rPr>
            </w:r>
            <w:r>
              <w:rPr>
                <w:noProof/>
                <w:webHidden/>
              </w:rPr>
              <w:fldChar w:fldCharType="separate"/>
            </w:r>
            <w:r>
              <w:rPr>
                <w:noProof/>
                <w:webHidden/>
              </w:rPr>
              <w:t>90</w:t>
            </w:r>
            <w:r>
              <w:rPr>
                <w:noProof/>
                <w:webHidden/>
              </w:rPr>
              <w:fldChar w:fldCharType="end"/>
            </w:r>
          </w:hyperlink>
        </w:p>
        <w:p w14:paraId="737A4EAE" w14:textId="4662877F"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1" w:history="1">
            <w:r w:rsidRPr="005C3864">
              <w:rPr>
                <w:rStyle w:val="Hyperlink"/>
                <w:noProof/>
              </w:rPr>
              <w:t>Working Alone</w:t>
            </w:r>
            <w:r>
              <w:rPr>
                <w:noProof/>
                <w:webHidden/>
              </w:rPr>
              <w:tab/>
            </w:r>
            <w:r>
              <w:rPr>
                <w:noProof/>
                <w:webHidden/>
              </w:rPr>
              <w:fldChar w:fldCharType="begin"/>
            </w:r>
            <w:r>
              <w:rPr>
                <w:noProof/>
                <w:webHidden/>
              </w:rPr>
              <w:instrText xml:space="preserve"> PAGEREF _Toc142676881 \h </w:instrText>
            </w:r>
            <w:r>
              <w:rPr>
                <w:noProof/>
                <w:webHidden/>
              </w:rPr>
            </w:r>
            <w:r>
              <w:rPr>
                <w:noProof/>
                <w:webHidden/>
              </w:rPr>
              <w:fldChar w:fldCharType="separate"/>
            </w:r>
            <w:r>
              <w:rPr>
                <w:noProof/>
                <w:webHidden/>
              </w:rPr>
              <w:t>93</w:t>
            </w:r>
            <w:r>
              <w:rPr>
                <w:noProof/>
                <w:webHidden/>
              </w:rPr>
              <w:fldChar w:fldCharType="end"/>
            </w:r>
          </w:hyperlink>
        </w:p>
        <w:p w14:paraId="36296F69" w14:textId="070D15A0"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2" w:history="1">
            <w:r w:rsidRPr="005C3864">
              <w:rPr>
                <w:rStyle w:val="Hyperlink"/>
                <w:noProof/>
              </w:rPr>
              <w:t>Infection Control</w:t>
            </w:r>
            <w:r>
              <w:rPr>
                <w:noProof/>
                <w:webHidden/>
              </w:rPr>
              <w:tab/>
            </w:r>
            <w:r>
              <w:rPr>
                <w:noProof/>
                <w:webHidden/>
              </w:rPr>
              <w:fldChar w:fldCharType="begin"/>
            </w:r>
            <w:r>
              <w:rPr>
                <w:noProof/>
                <w:webHidden/>
              </w:rPr>
              <w:instrText xml:space="preserve"> PAGEREF _Toc142676882 \h </w:instrText>
            </w:r>
            <w:r>
              <w:rPr>
                <w:noProof/>
                <w:webHidden/>
              </w:rPr>
            </w:r>
            <w:r>
              <w:rPr>
                <w:noProof/>
                <w:webHidden/>
              </w:rPr>
              <w:fldChar w:fldCharType="separate"/>
            </w:r>
            <w:r>
              <w:rPr>
                <w:noProof/>
                <w:webHidden/>
              </w:rPr>
              <w:t>96</w:t>
            </w:r>
            <w:r>
              <w:rPr>
                <w:noProof/>
                <w:webHidden/>
              </w:rPr>
              <w:fldChar w:fldCharType="end"/>
            </w:r>
          </w:hyperlink>
        </w:p>
        <w:p w14:paraId="6EA3CEE8" w14:textId="1563B118"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3" w:history="1">
            <w:r w:rsidRPr="005C3864">
              <w:rPr>
                <w:rStyle w:val="Hyperlink"/>
                <w:rFonts w:eastAsia="Calibri"/>
                <w:noProof/>
              </w:rPr>
              <w:t>Pandemic Management Plan</w:t>
            </w:r>
            <w:r>
              <w:rPr>
                <w:noProof/>
                <w:webHidden/>
              </w:rPr>
              <w:tab/>
            </w:r>
            <w:r>
              <w:rPr>
                <w:noProof/>
                <w:webHidden/>
              </w:rPr>
              <w:fldChar w:fldCharType="begin"/>
            </w:r>
            <w:r>
              <w:rPr>
                <w:noProof/>
                <w:webHidden/>
              </w:rPr>
              <w:instrText xml:space="preserve"> PAGEREF _Toc142676883 \h </w:instrText>
            </w:r>
            <w:r>
              <w:rPr>
                <w:noProof/>
                <w:webHidden/>
              </w:rPr>
            </w:r>
            <w:r>
              <w:rPr>
                <w:noProof/>
                <w:webHidden/>
              </w:rPr>
              <w:fldChar w:fldCharType="separate"/>
            </w:r>
            <w:r>
              <w:rPr>
                <w:noProof/>
                <w:webHidden/>
              </w:rPr>
              <w:t>99</w:t>
            </w:r>
            <w:r>
              <w:rPr>
                <w:noProof/>
                <w:webHidden/>
              </w:rPr>
              <w:fldChar w:fldCharType="end"/>
            </w:r>
          </w:hyperlink>
        </w:p>
        <w:p w14:paraId="1D458A3A" w14:textId="1D1F8294"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4" w:history="1">
            <w:r w:rsidRPr="005C3864">
              <w:rPr>
                <w:rStyle w:val="Hyperlink"/>
                <w:noProof/>
              </w:rPr>
              <w:t>Waste Management</w:t>
            </w:r>
            <w:r>
              <w:rPr>
                <w:noProof/>
                <w:webHidden/>
              </w:rPr>
              <w:tab/>
            </w:r>
            <w:r>
              <w:rPr>
                <w:noProof/>
                <w:webHidden/>
              </w:rPr>
              <w:fldChar w:fldCharType="begin"/>
            </w:r>
            <w:r>
              <w:rPr>
                <w:noProof/>
                <w:webHidden/>
              </w:rPr>
              <w:instrText xml:space="preserve"> PAGEREF _Toc142676884 \h </w:instrText>
            </w:r>
            <w:r>
              <w:rPr>
                <w:noProof/>
                <w:webHidden/>
              </w:rPr>
            </w:r>
            <w:r>
              <w:rPr>
                <w:noProof/>
                <w:webHidden/>
              </w:rPr>
              <w:fldChar w:fldCharType="separate"/>
            </w:r>
            <w:r>
              <w:rPr>
                <w:noProof/>
                <w:webHidden/>
              </w:rPr>
              <w:t>106</w:t>
            </w:r>
            <w:r>
              <w:rPr>
                <w:noProof/>
                <w:webHidden/>
              </w:rPr>
              <w:fldChar w:fldCharType="end"/>
            </w:r>
          </w:hyperlink>
        </w:p>
        <w:p w14:paraId="0FD494C9" w14:textId="1608A2B5"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5" w:history="1">
            <w:r w:rsidRPr="005C3864">
              <w:rPr>
                <w:rStyle w:val="Hyperlink"/>
                <w:noProof/>
              </w:rPr>
              <w:t>Quality Management</w:t>
            </w:r>
            <w:r>
              <w:rPr>
                <w:noProof/>
                <w:webHidden/>
              </w:rPr>
              <w:tab/>
            </w:r>
            <w:r>
              <w:rPr>
                <w:noProof/>
                <w:webHidden/>
              </w:rPr>
              <w:fldChar w:fldCharType="begin"/>
            </w:r>
            <w:r>
              <w:rPr>
                <w:noProof/>
                <w:webHidden/>
              </w:rPr>
              <w:instrText xml:space="preserve"> PAGEREF _Toc142676885 \h </w:instrText>
            </w:r>
            <w:r>
              <w:rPr>
                <w:noProof/>
                <w:webHidden/>
              </w:rPr>
            </w:r>
            <w:r>
              <w:rPr>
                <w:noProof/>
                <w:webHidden/>
              </w:rPr>
              <w:fldChar w:fldCharType="separate"/>
            </w:r>
            <w:r>
              <w:rPr>
                <w:noProof/>
                <w:webHidden/>
              </w:rPr>
              <w:t>112</w:t>
            </w:r>
            <w:r>
              <w:rPr>
                <w:noProof/>
                <w:webHidden/>
              </w:rPr>
              <w:fldChar w:fldCharType="end"/>
            </w:r>
          </w:hyperlink>
        </w:p>
        <w:p w14:paraId="695CA1F5" w14:textId="20F50EDD"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6" w:history="1">
            <w:r w:rsidRPr="005C3864">
              <w:rPr>
                <w:rStyle w:val="Hyperlink"/>
                <w:noProof/>
              </w:rPr>
              <w:t>Feedback and Complaints</w:t>
            </w:r>
            <w:r>
              <w:rPr>
                <w:noProof/>
                <w:webHidden/>
              </w:rPr>
              <w:tab/>
            </w:r>
            <w:r>
              <w:rPr>
                <w:noProof/>
                <w:webHidden/>
              </w:rPr>
              <w:fldChar w:fldCharType="begin"/>
            </w:r>
            <w:r>
              <w:rPr>
                <w:noProof/>
                <w:webHidden/>
              </w:rPr>
              <w:instrText xml:space="preserve"> PAGEREF _Toc142676886 \h </w:instrText>
            </w:r>
            <w:r>
              <w:rPr>
                <w:noProof/>
                <w:webHidden/>
              </w:rPr>
            </w:r>
            <w:r>
              <w:rPr>
                <w:noProof/>
                <w:webHidden/>
              </w:rPr>
              <w:fldChar w:fldCharType="separate"/>
            </w:r>
            <w:r>
              <w:rPr>
                <w:noProof/>
                <w:webHidden/>
              </w:rPr>
              <w:t>115</w:t>
            </w:r>
            <w:r>
              <w:rPr>
                <w:noProof/>
                <w:webHidden/>
              </w:rPr>
              <w:fldChar w:fldCharType="end"/>
            </w:r>
          </w:hyperlink>
        </w:p>
        <w:p w14:paraId="21BE2406" w14:textId="2A7EAF1E"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7" w:history="1">
            <w:r w:rsidRPr="005C3864">
              <w:rPr>
                <w:rStyle w:val="Hyperlink"/>
                <w:noProof/>
              </w:rPr>
              <w:t>Information Management</w:t>
            </w:r>
            <w:r>
              <w:rPr>
                <w:noProof/>
                <w:webHidden/>
              </w:rPr>
              <w:tab/>
            </w:r>
            <w:r>
              <w:rPr>
                <w:noProof/>
                <w:webHidden/>
              </w:rPr>
              <w:fldChar w:fldCharType="begin"/>
            </w:r>
            <w:r>
              <w:rPr>
                <w:noProof/>
                <w:webHidden/>
              </w:rPr>
              <w:instrText xml:space="preserve"> PAGEREF _Toc142676887 \h </w:instrText>
            </w:r>
            <w:r>
              <w:rPr>
                <w:noProof/>
                <w:webHidden/>
              </w:rPr>
            </w:r>
            <w:r>
              <w:rPr>
                <w:noProof/>
                <w:webHidden/>
              </w:rPr>
              <w:fldChar w:fldCharType="separate"/>
            </w:r>
            <w:r>
              <w:rPr>
                <w:noProof/>
                <w:webHidden/>
              </w:rPr>
              <w:t>127</w:t>
            </w:r>
            <w:r>
              <w:rPr>
                <w:noProof/>
                <w:webHidden/>
              </w:rPr>
              <w:fldChar w:fldCharType="end"/>
            </w:r>
          </w:hyperlink>
        </w:p>
        <w:p w14:paraId="1678C2DD" w14:textId="051FB7D6"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8" w:history="1">
            <w:r w:rsidRPr="005C3864">
              <w:rPr>
                <w:rStyle w:val="Hyperlink"/>
                <w:noProof/>
              </w:rPr>
              <w:t>Privacy and Confidentiality</w:t>
            </w:r>
            <w:r>
              <w:rPr>
                <w:noProof/>
                <w:webHidden/>
              </w:rPr>
              <w:tab/>
            </w:r>
            <w:r>
              <w:rPr>
                <w:noProof/>
                <w:webHidden/>
              </w:rPr>
              <w:fldChar w:fldCharType="begin"/>
            </w:r>
            <w:r>
              <w:rPr>
                <w:noProof/>
                <w:webHidden/>
              </w:rPr>
              <w:instrText xml:space="preserve"> PAGEREF _Toc142676888 \h </w:instrText>
            </w:r>
            <w:r>
              <w:rPr>
                <w:noProof/>
                <w:webHidden/>
              </w:rPr>
            </w:r>
            <w:r>
              <w:rPr>
                <w:noProof/>
                <w:webHidden/>
              </w:rPr>
              <w:fldChar w:fldCharType="separate"/>
            </w:r>
            <w:r>
              <w:rPr>
                <w:noProof/>
                <w:webHidden/>
              </w:rPr>
              <w:t>133</w:t>
            </w:r>
            <w:r>
              <w:rPr>
                <w:noProof/>
                <w:webHidden/>
              </w:rPr>
              <w:fldChar w:fldCharType="end"/>
            </w:r>
          </w:hyperlink>
        </w:p>
        <w:p w14:paraId="31D8531B" w14:textId="0A6808B1"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89" w:history="1">
            <w:r w:rsidRPr="005C3864">
              <w:rPr>
                <w:rStyle w:val="Hyperlink"/>
                <w:noProof/>
              </w:rPr>
              <w:t>Decision Making, Choice and Consent</w:t>
            </w:r>
            <w:r>
              <w:rPr>
                <w:noProof/>
                <w:webHidden/>
              </w:rPr>
              <w:tab/>
            </w:r>
            <w:r>
              <w:rPr>
                <w:noProof/>
                <w:webHidden/>
              </w:rPr>
              <w:fldChar w:fldCharType="begin"/>
            </w:r>
            <w:r>
              <w:rPr>
                <w:noProof/>
                <w:webHidden/>
              </w:rPr>
              <w:instrText xml:space="preserve"> PAGEREF _Toc142676889 \h </w:instrText>
            </w:r>
            <w:r>
              <w:rPr>
                <w:noProof/>
                <w:webHidden/>
              </w:rPr>
            </w:r>
            <w:r>
              <w:rPr>
                <w:noProof/>
                <w:webHidden/>
              </w:rPr>
              <w:fldChar w:fldCharType="separate"/>
            </w:r>
            <w:r>
              <w:rPr>
                <w:noProof/>
                <w:webHidden/>
              </w:rPr>
              <w:t>136</w:t>
            </w:r>
            <w:r>
              <w:rPr>
                <w:noProof/>
                <w:webHidden/>
              </w:rPr>
              <w:fldChar w:fldCharType="end"/>
            </w:r>
          </w:hyperlink>
        </w:p>
        <w:p w14:paraId="52F8FCD6" w14:textId="41AA774B"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90" w:history="1">
            <w:r w:rsidRPr="005C3864">
              <w:rPr>
                <w:rStyle w:val="Hyperlink"/>
                <w:noProof/>
              </w:rPr>
              <w:t>Service Intake and Access</w:t>
            </w:r>
            <w:r>
              <w:rPr>
                <w:noProof/>
                <w:webHidden/>
              </w:rPr>
              <w:tab/>
            </w:r>
            <w:r>
              <w:rPr>
                <w:noProof/>
                <w:webHidden/>
              </w:rPr>
              <w:fldChar w:fldCharType="begin"/>
            </w:r>
            <w:r>
              <w:rPr>
                <w:noProof/>
                <w:webHidden/>
              </w:rPr>
              <w:instrText xml:space="preserve"> PAGEREF _Toc142676890 \h </w:instrText>
            </w:r>
            <w:r>
              <w:rPr>
                <w:noProof/>
                <w:webHidden/>
              </w:rPr>
            </w:r>
            <w:r>
              <w:rPr>
                <w:noProof/>
                <w:webHidden/>
              </w:rPr>
              <w:fldChar w:fldCharType="separate"/>
            </w:r>
            <w:r>
              <w:rPr>
                <w:noProof/>
                <w:webHidden/>
              </w:rPr>
              <w:t>148</w:t>
            </w:r>
            <w:r>
              <w:rPr>
                <w:noProof/>
                <w:webHidden/>
              </w:rPr>
              <w:fldChar w:fldCharType="end"/>
            </w:r>
          </w:hyperlink>
        </w:p>
        <w:p w14:paraId="35088944" w14:textId="340083F6"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91" w:history="1">
            <w:r w:rsidRPr="005C3864">
              <w:rPr>
                <w:rStyle w:val="Hyperlink"/>
                <w:noProof/>
              </w:rPr>
              <w:t>Privacy and Dignity with Personal Care</w:t>
            </w:r>
            <w:r>
              <w:rPr>
                <w:noProof/>
                <w:webHidden/>
              </w:rPr>
              <w:tab/>
            </w:r>
            <w:r>
              <w:rPr>
                <w:noProof/>
                <w:webHidden/>
              </w:rPr>
              <w:fldChar w:fldCharType="begin"/>
            </w:r>
            <w:r>
              <w:rPr>
                <w:noProof/>
                <w:webHidden/>
              </w:rPr>
              <w:instrText xml:space="preserve"> PAGEREF _Toc142676891 \h </w:instrText>
            </w:r>
            <w:r>
              <w:rPr>
                <w:noProof/>
                <w:webHidden/>
              </w:rPr>
            </w:r>
            <w:r>
              <w:rPr>
                <w:noProof/>
                <w:webHidden/>
              </w:rPr>
              <w:fldChar w:fldCharType="separate"/>
            </w:r>
            <w:r>
              <w:rPr>
                <w:noProof/>
                <w:webHidden/>
              </w:rPr>
              <w:t>156</w:t>
            </w:r>
            <w:r>
              <w:rPr>
                <w:noProof/>
                <w:webHidden/>
              </w:rPr>
              <w:fldChar w:fldCharType="end"/>
            </w:r>
          </w:hyperlink>
        </w:p>
        <w:p w14:paraId="2386C248" w14:textId="4FE45580"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92" w:history="1">
            <w:r w:rsidRPr="005C3864">
              <w:rPr>
                <w:rStyle w:val="Hyperlink"/>
                <w:noProof/>
              </w:rPr>
              <w:t>Health and Well-being</w:t>
            </w:r>
            <w:r>
              <w:rPr>
                <w:noProof/>
                <w:webHidden/>
              </w:rPr>
              <w:tab/>
            </w:r>
            <w:r>
              <w:rPr>
                <w:noProof/>
                <w:webHidden/>
              </w:rPr>
              <w:fldChar w:fldCharType="begin"/>
            </w:r>
            <w:r>
              <w:rPr>
                <w:noProof/>
                <w:webHidden/>
              </w:rPr>
              <w:instrText xml:space="preserve"> PAGEREF _Toc142676892 \h </w:instrText>
            </w:r>
            <w:r>
              <w:rPr>
                <w:noProof/>
                <w:webHidden/>
              </w:rPr>
            </w:r>
            <w:r>
              <w:rPr>
                <w:noProof/>
                <w:webHidden/>
              </w:rPr>
              <w:fldChar w:fldCharType="separate"/>
            </w:r>
            <w:r>
              <w:rPr>
                <w:noProof/>
                <w:webHidden/>
              </w:rPr>
              <w:t>160</w:t>
            </w:r>
            <w:r>
              <w:rPr>
                <w:noProof/>
                <w:webHidden/>
              </w:rPr>
              <w:fldChar w:fldCharType="end"/>
            </w:r>
          </w:hyperlink>
        </w:p>
        <w:p w14:paraId="03D81010" w14:textId="0777E838"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93" w:history="1">
            <w:r w:rsidRPr="005C3864">
              <w:rPr>
                <w:rStyle w:val="Hyperlink"/>
                <w:noProof/>
              </w:rPr>
              <w:t>Management of Medication</w:t>
            </w:r>
            <w:r>
              <w:rPr>
                <w:noProof/>
                <w:webHidden/>
              </w:rPr>
              <w:tab/>
            </w:r>
            <w:r>
              <w:rPr>
                <w:noProof/>
                <w:webHidden/>
              </w:rPr>
              <w:fldChar w:fldCharType="begin"/>
            </w:r>
            <w:r>
              <w:rPr>
                <w:noProof/>
                <w:webHidden/>
              </w:rPr>
              <w:instrText xml:space="preserve"> PAGEREF _Toc142676893 \h </w:instrText>
            </w:r>
            <w:r>
              <w:rPr>
                <w:noProof/>
                <w:webHidden/>
              </w:rPr>
            </w:r>
            <w:r>
              <w:rPr>
                <w:noProof/>
                <w:webHidden/>
              </w:rPr>
              <w:fldChar w:fldCharType="separate"/>
            </w:r>
            <w:r>
              <w:rPr>
                <w:noProof/>
                <w:webHidden/>
              </w:rPr>
              <w:t>173</w:t>
            </w:r>
            <w:r>
              <w:rPr>
                <w:noProof/>
                <w:webHidden/>
              </w:rPr>
              <w:fldChar w:fldCharType="end"/>
            </w:r>
          </w:hyperlink>
        </w:p>
        <w:p w14:paraId="12ECE95E" w14:textId="5CA9B6C4"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94" w:history="1">
            <w:r w:rsidRPr="005C3864">
              <w:rPr>
                <w:rStyle w:val="Hyperlink"/>
                <w:noProof/>
              </w:rPr>
              <w:t>Participant Finances and Property</w:t>
            </w:r>
            <w:r>
              <w:rPr>
                <w:noProof/>
                <w:webHidden/>
              </w:rPr>
              <w:tab/>
            </w:r>
            <w:r>
              <w:rPr>
                <w:noProof/>
                <w:webHidden/>
              </w:rPr>
              <w:fldChar w:fldCharType="begin"/>
            </w:r>
            <w:r>
              <w:rPr>
                <w:noProof/>
                <w:webHidden/>
              </w:rPr>
              <w:instrText xml:space="preserve"> PAGEREF _Toc142676894 \h </w:instrText>
            </w:r>
            <w:r>
              <w:rPr>
                <w:noProof/>
                <w:webHidden/>
              </w:rPr>
            </w:r>
            <w:r>
              <w:rPr>
                <w:noProof/>
                <w:webHidden/>
              </w:rPr>
              <w:fldChar w:fldCharType="separate"/>
            </w:r>
            <w:r>
              <w:rPr>
                <w:noProof/>
                <w:webHidden/>
              </w:rPr>
              <w:t>184</w:t>
            </w:r>
            <w:r>
              <w:rPr>
                <w:noProof/>
                <w:webHidden/>
              </w:rPr>
              <w:fldChar w:fldCharType="end"/>
            </w:r>
          </w:hyperlink>
        </w:p>
        <w:p w14:paraId="25C16D6D" w14:textId="0595CA8C"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95" w:history="1">
            <w:r w:rsidRPr="005C3864">
              <w:rPr>
                <w:rStyle w:val="Hyperlink"/>
                <w:noProof/>
              </w:rPr>
              <w:t>Motor Vehicle Use</w:t>
            </w:r>
            <w:r>
              <w:rPr>
                <w:noProof/>
                <w:webHidden/>
              </w:rPr>
              <w:tab/>
            </w:r>
            <w:r>
              <w:rPr>
                <w:noProof/>
                <w:webHidden/>
              </w:rPr>
              <w:fldChar w:fldCharType="begin"/>
            </w:r>
            <w:r>
              <w:rPr>
                <w:noProof/>
                <w:webHidden/>
              </w:rPr>
              <w:instrText xml:space="preserve"> PAGEREF _Toc142676895 \h </w:instrText>
            </w:r>
            <w:r>
              <w:rPr>
                <w:noProof/>
                <w:webHidden/>
              </w:rPr>
            </w:r>
            <w:r>
              <w:rPr>
                <w:noProof/>
                <w:webHidden/>
              </w:rPr>
              <w:fldChar w:fldCharType="separate"/>
            </w:r>
            <w:r>
              <w:rPr>
                <w:noProof/>
                <w:webHidden/>
              </w:rPr>
              <w:t>188</w:t>
            </w:r>
            <w:r>
              <w:rPr>
                <w:noProof/>
                <w:webHidden/>
              </w:rPr>
              <w:fldChar w:fldCharType="end"/>
            </w:r>
          </w:hyperlink>
        </w:p>
        <w:p w14:paraId="088FC3DF" w14:textId="27E853F1"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96" w:history="1">
            <w:r w:rsidRPr="005C3864">
              <w:rPr>
                <w:rStyle w:val="Hyperlink"/>
                <w:noProof/>
              </w:rPr>
              <w:t>Registered NDIS Provider Notice of Changes and Events</w:t>
            </w:r>
            <w:r>
              <w:rPr>
                <w:noProof/>
                <w:webHidden/>
              </w:rPr>
              <w:tab/>
            </w:r>
            <w:r>
              <w:rPr>
                <w:noProof/>
                <w:webHidden/>
              </w:rPr>
              <w:fldChar w:fldCharType="begin"/>
            </w:r>
            <w:r>
              <w:rPr>
                <w:noProof/>
                <w:webHidden/>
              </w:rPr>
              <w:instrText xml:space="preserve"> PAGEREF _Toc142676896 \h </w:instrText>
            </w:r>
            <w:r>
              <w:rPr>
                <w:noProof/>
                <w:webHidden/>
              </w:rPr>
            </w:r>
            <w:r>
              <w:rPr>
                <w:noProof/>
                <w:webHidden/>
              </w:rPr>
              <w:fldChar w:fldCharType="separate"/>
            </w:r>
            <w:r>
              <w:rPr>
                <w:noProof/>
                <w:webHidden/>
              </w:rPr>
              <w:t>192</w:t>
            </w:r>
            <w:r>
              <w:rPr>
                <w:noProof/>
                <w:webHidden/>
              </w:rPr>
              <w:fldChar w:fldCharType="end"/>
            </w:r>
          </w:hyperlink>
        </w:p>
        <w:p w14:paraId="0E59EA40" w14:textId="3A363414" w:rsidR="00F278C2" w:rsidRDefault="00F278C2">
          <w:pPr>
            <w:pStyle w:val="TOC1"/>
            <w:tabs>
              <w:tab w:val="right" w:leader="dot" w:pos="8921"/>
            </w:tabs>
            <w:rPr>
              <w:rFonts w:eastAsiaTheme="minorEastAsia" w:cstheme="minorBidi"/>
              <w:b w:val="0"/>
              <w:bCs w:val="0"/>
              <w:noProof/>
              <w:kern w:val="2"/>
              <w:sz w:val="24"/>
              <w:szCs w:val="24"/>
              <w:lang w:eastAsia="en-GB"/>
              <w14:ligatures w14:val="standardContextual"/>
            </w:rPr>
          </w:pPr>
          <w:hyperlink w:anchor="_Toc142676897" w:history="1">
            <w:r w:rsidRPr="005C3864">
              <w:rPr>
                <w:rStyle w:val="Hyperlink"/>
                <w:noProof/>
              </w:rPr>
              <w:t>NDIS Conditions of Registration</w:t>
            </w:r>
            <w:r>
              <w:rPr>
                <w:noProof/>
                <w:webHidden/>
              </w:rPr>
              <w:tab/>
            </w:r>
            <w:r>
              <w:rPr>
                <w:noProof/>
                <w:webHidden/>
              </w:rPr>
              <w:fldChar w:fldCharType="begin"/>
            </w:r>
            <w:r>
              <w:rPr>
                <w:noProof/>
                <w:webHidden/>
              </w:rPr>
              <w:instrText xml:space="preserve"> PAGEREF _Toc142676897 \h </w:instrText>
            </w:r>
            <w:r>
              <w:rPr>
                <w:noProof/>
                <w:webHidden/>
              </w:rPr>
            </w:r>
            <w:r>
              <w:rPr>
                <w:noProof/>
                <w:webHidden/>
              </w:rPr>
              <w:fldChar w:fldCharType="separate"/>
            </w:r>
            <w:r>
              <w:rPr>
                <w:noProof/>
                <w:webHidden/>
              </w:rPr>
              <w:t>195</w:t>
            </w:r>
            <w:r>
              <w:rPr>
                <w:noProof/>
                <w:webHidden/>
              </w:rPr>
              <w:fldChar w:fldCharType="end"/>
            </w:r>
          </w:hyperlink>
        </w:p>
        <w:p w14:paraId="55EDE812" w14:textId="2A7C617C" w:rsidR="001F0BAC" w:rsidRPr="0020701D" w:rsidRDefault="004E497D" w:rsidP="002C77B5">
          <w:r>
            <w:rPr>
              <w:sz w:val="20"/>
              <w:szCs w:val="20"/>
            </w:rPr>
            <w:fldChar w:fldCharType="end"/>
          </w:r>
        </w:p>
      </w:sdtContent>
    </w:sdt>
    <w:p w14:paraId="522243A3" w14:textId="302251B9" w:rsidR="00AB5A30" w:rsidRPr="0020701D" w:rsidRDefault="00AB5A30" w:rsidP="002C77B5">
      <w:pPr>
        <w:pStyle w:val="Heading1"/>
      </w:pPr>
      <w:bookmarkStart w:id="0" w:name="_Toc142676866"/>
      <w:bookmarkStart w:id="1" w:name="_Toc31117973"/>
      <w:bookmarkStart w:id="2" w:name="_Toc77514994"/>
      <w:bookmarkStart w:id="3" w:name="_Toc77515457"/>
      <w:bookmarkStart w:id="4" w:name="_Toc77515465"/>
      <w:bookmarkStart w:id="5" w:name="_Toc77515509"/>
      <w:bookmarkStart w:id="6" w:name="_Toc77515565"/>
      <w:r w:rsidRPr="0020701D">
        <w:lastRenderedPageBreak/>
        <w:t>Governance</w:t>
      </w:r>
      <w:bookmarkEnd w:id="0"/>
      <w:r w:rsidRPr="0020701D">
        <w:t xml:space="preserve"> </w:t>
      </w:r>
    </w:p>
    <w:p w14:paraId="18CD9D2D" w14:textId="6DDA5C62" w:rsidR="00AB5A30" w:rsidRPr="003B76F2" w:rsidRDefault="00A003BD" w:rsidP="002C77B5">
      <w:pPr>
        <w:pStyle w:val="Heading2"/>
      </w:pPr>
      <w:bookmarkStart w:id="7" w:name="_1t3h5sf"/>
      <w:bookmarkEnd w:id="7"/>
      <w:r w:rsidRPr="003B76F2">
        <w:t>POLICY STATEMENT</w:t>
      </w:r>
    </w:p>
    <w:p w14:paraId="19F8849E" w14:textId="0682215B" w:rsidR="00E37DCB" w:rsidRPr="0020701D" w:rsidRDefault="00C10BED" w:rsidP="002C77B5">
      <w:pPr>
        <w:pStyle w:val="paragraph"/>
      </w:pPr>
      <w:r>
        <w:t>Access Living Care</w:t>
      </w:r>
      <w:r w:rsidR="00AB5A30" w:rsidRPr="0020701D">
        <w:t xml:space="preserve"> is committed to applying best practice principles in all areas of governance and operational management. </w:t>
      </w:r>
      <w:r w:rsidR="00E37DCB" w:rsidRPr="0020701D">
        <w:t xml:space="preserve">We </w:t>
      </w:r>
      <w:r w:rsidR="00E9501E">
        <w:t>endeavour to meet our</w:t>
      </w:r>
      <w:r w:rsidR="00E37DCB" w:rsidRPr="0020701D">
        <w:t xml:space="preserve"> legislative obligations while maintaining an operating model that promotes </w:t>
      </w:r>
      <w:r w:rsidR="00E9501E">
        <w:t xml:space="preserve">individual choice and </w:t>
      </w:r>
      <w:r w:rsidR="00E37DCB" w:rsidRPr="0020701D">
        <w:t xml:space="preserve">quality of life. </w:t>
      </w:r>
      <w:r w:rsidR="00E9501E">
        <w:t>We aim</w:t>
      </w:r>
      <w:r w:rsidR="00E37DCB" w:rsidRPr="0020701D">
        <w:t xml:space="preserve"> to </w:t>
      </w:r>
      <w:r w:rsidR="00E9501E">
        <w:t>build the capacity of our team to</w:t>
      </w:r>
      <w:r w:rsidR="00E37DCB" w:rsidRPr="0020701D">
        <w:t xml:space="preserve"> interact </w:t>
      </w:r>
      <w:r w:rsidR="00E9501E">
        <w:t>professionally and positively</w:t>
      </w:r>
      <w:r w:rsidR="00E37DCB" w:rsidRPr="0020701D">
        <w:t xml:space="preserve"> with participants</w:t>
      </w:r>
      <w:r w:rsidR="0096252B">
        <w:t xml:space="preserve">, </w:t>
      </w:r>
      <w:r w:rsidR="00E37DCB" w:rsidRPr="0020701D">
        <w:t>their support networks,</w:t>
      </w:r>
      <w:r w:rsidR="00E9501E">
        <w:t xml:space="preserve"> </w:t>
      </w:r>
      <w:r w:rsidR="00E37DCB" w:rsidRPr="0020701D">
        <w:t>and other stakeholders.</w:t>
      </w:r>
    </w:p>
    <w:p w14:paraId="3F2FF1FC" w14:textId="77777777" w:rsidR="00011760" w:rsidRDefault="00011760" w:rsidP="002C77B5">
      <w:pPr>
        <w:pStyle w:val="paragraph"/>
      </w:pPr>
      <w:r>
        <w:t>In this context a</w:t>
      </w:r>
      <w:r w:rsidR="00E37DCB" w:rsidRPr="0020701D">
        <w:t xml:space="preserve">ll </w:t>
      </w:r>
      <w:r>
        <w:t>team members</w:t>
      </w:r>
      <w:r w:rsidR="00E37DCB" w:rsidRPr="0020701D">
        <w:t xml:space="preserve"> are encouraged to exercise</w:t>
      </w:r>
      <w:r w:rsidR="00E9501E">
        <w:t xml:space="preserve"> common sense and good</w:t>
      </w:r>
      <w:r w:rsidR="00E37DCB" w:rsidRPr="0020701D">
        <w:t xml:space="preserve"> judgement in fulfilling their duties</w:t>
      </w:r>
      <w:r>
        <w:t>,</w:t>
      </w:r>
      <w:r w:rsidR="00E37DCB" w:rsidRPr="0020701D">
        <w:t xml:space="preserve"> and to act responsibly </w:t>
      </w:r>
      <w:r w:rsidR="00E9501E">
        <w:t>in accordance with these</w:t>
      </w:r>
      <w:r w:rsidR="00E37DCB" w:rsidRPr="0020701D">
        <w:t xml:space="preserve"> policies and procedures. </w:t>
      </w:r>
      <w:r>
        <w:t xml:space="preserve">Personal accountability, autonomy and responsible decision making are considered an important source of our organisational strength. Additionally, all team members </w:t>
      </w:r>
      <w:r w:rsidR="00E37DCB" w:rsidRPr="0020701D">
        <w:t xml:space="preserve">are expected to act in good faith, act with care and diligence, comply with </w:t>
      </w:r>
      <w:r w:rsidR="003B544B" w:rsidRPr="0020701D">
        <w:t>the</w:t>
      </w:r>
      <w:r w:rsidR="00E37DCB" w:rsidRPr="0020701D">
        <w:t xml:space="preserve"> code of conduct, and avoid any real or apparent conflicts of interest.</w:t>
      </w:r>
      <w:r>
        <w:t xml:space="preserve"> </w:t>
      </w:r>
    </w:p>
    <w:p w14:paraId="58051C86" w14:textId="6625475F" w:rsidR="00E37DCB" w:rsidRPr="0020701D" w:rsidRDefault="00011760" w:rsidP="002C77B5">
      <w:pPr>
        <w:pStyle w:val="paragraph"/>
      </w:pPr>
      <w:r>
        <w:t>Managers</w:t>
      </w:r>
      <w:r w:rsidR="00E37DCB" w:rsidRPr="0020701D">
        <w:t xml:space="preserve"> are expected to lead by example and </w:t>
      </w:r>
      <w:r w:rsidR="000B698E">
        <w:t>implement</w:t>
      </w:r>
      <w:r w:rsidR="00E37DCB" w:rsidRPr="0020701D">
        <w:t xml:space="preserve"> practices which achieve our aims and ensure compliance with our policies and procedures.</w:t>
      </w:r>
    </w:p>
    <w:p w14:paraId="57242BD3" w14:textId="2A6CBB87" w:rsidR="00E37DCB" w:rsidRPr="0020701D" w:rsidRDefault="00C10BED" w:rsidP="002C77B5">
      <w:pPr>
        <w:pStyle w:val="paragraph"/>
      </w:pPr>
      <w:r>
        <w:t>Access Living Care</w:t>
      </w:r>
      <w:r w:rsidR="00E37DCB" w:rsidRPr="0020701D">
        <w:t xml:space="preserve"> </w:t>
      </w:r>
      <w:r w:rsidR="00DA7DBE" w:rsidRPr="0020701D">
        <w:t>will</w:t>
      </w:r>
      <w:r w:rsidR="00E37DCB" w:rsidRPr="0020701D">
        <w:t xml:space="preserve"> maintain good governance arrangements to ensure we:</w:t>
      </w:r>
    </w:p>
    <w:p w14:paraId="21B2341E" w14:textId="4DB42AF9" w:rsidR="00E37DCB" w:rsidRPr="0020701D" w:rsidRDefault="00E37DCB" w:rsidP="002C77B5">
      <w:pPr>
        <w:pStyle w:val="Bullet1"/>
      </w:pPr>
      <w:r w:rsidRPr="0020701D">
        <w:t xml:space="preserve">fulfil </w:t>
      </w:r>
      <w:r w:rsidR="00422050">
        <w:t xml:space="preserve">our mission </w:t>
      </w:r>
      <w:r w:rsidRPr="0020701D">
        <w:t>and the expectations of the NDIS Quality and Safeguards Commission</w:t>
      </w:r>
      <w:r w:rsidR="00A64EF7">
        <w:t xml:space="preserve"> and other regulators</w:t>
      </w:r>
    </w:p>
    <w:p w14:paraId="4C861D0B" w14:textId="4BF02546" w:rsidR="00E37DCB" w:rsidRPr="0020701D" w:rsidRDefault="00E37DCB" w:rsidP="002C77B5">
      <w:pPr>
        <w:pStyle w:val="Bullet1"/>
      </w:pPr>
      <w:r w:rsidRPr="0020701D">
        <w:t>comply with legislation and government policy</w:t>
      </w:r>
    </w:p>
    <w:p w14:paraId="50150709" w14:textId="7D7E95C3" w:rsidR="00E37DCB" w:rsidRPr="0020701D" w:rsidRDefault="00E37DCB" w:rsidP="002C77B5">
      <w:pPr>
        <w:pStyle w:val="Bullet1"/>
      </w:pPr>
      <w:r w:rsidRPr="0020701D">
        <w:t>conduct our activities in a manner that reflects our values and builds our reputation as a trusted provider</w:t>
      </w:r>
    </w:p>
    <w:p w14:paraId="51BBCE84" w14:textId="6FB99D5D" w:rsidR="00E37DCB" w:rsidRPr="0020701D" w:rsidRDefault="00E37DCB" w:rsidP="002C77B5">
      <w:pPr>
        <w:pStyle w:val="Bullet1"/>
      </w:pPr>
      <w:r w:rsidRPr="0020701D">
        <w:t xml:space="preserve">provide effective leadership and </w:t>
      </w:r>
      <w:r w:rsidR="004B3E80">
        <w:t>discharge our duties faithfully</w:t>
      </w:r>
    </w:p>
    <w:p w14:paraId="2CEE8D86" w14:textId="77777777" w:rsidR="00E37DCB" w:rsidRPr="0020701D" w:rsidRDefault="00E37DCB" w:rsidP="002C77B5">
      <w:pPr>
        <w:pStyle w:val="Bullet1"/>
      </w:pPr>
      <w:r w:rsidRPr="0020701D">
        <w:t>instil proper accountability for our actions and behaviours</w:t>
      </w:r>
    </w:p>
    <w:p w14:paraId="56B812EA" w14:textId="5BF3A599" w:rsidR="00E37DCB" w:rsidRPr="0020701D" w:rsidRDefault="00E37DCB" w:rsidP="002C77B5">
      <w:pPr>
        <w:pStyle w:val="Bullet1"/>
      </w:pPr>
      <w:r w:rsidRPr="0020701D">
        <w:t>facilitate well informed, transparent, and responsible decision making</w:t>
      </w:r>
    </w:p>
    <w:p w14:paraId="6EBA6E8D" w14:textId="13E1822E" w:rsidR="00E37DCB" w:rsidRPr="0020701D" w:rsidRDefault="00E37DCB" w:rsidP="002C77B5">
      <w:pPr>
        <w:pStyle w:val="Bullet1"/>
      </w:pPr>
      <w:r w:rsidRPr="0020701D">
        <w:t>effectively manage resources to deliver planned outcomes</w:t>
      </w:r>
      <w:r w:rsidR="00A64EF7">
        <w:t>, and</w:t>
      </w:r>
    </w:p>
    <w:p w14:paraId="6C83FB28" w14:textId="70B0942D" w:rsidR="00E37DCB" w:rsidRPr="0020701D" w:rsidRDefault="00E37DCB" w:rsidP="002C77B5">
      <w:pPr>
        <w:pStyle w:val="Bullet1"/>
      </w:pPr>
      <w:r w:rsidRPr="0020701D">
        <w:t>systematically and regularly evaluate, measure and review performance.</w:t>
      </w:r>
    </w:p>
    <w:p w14:paraId="758065B0" w14:textId="66B20074" w:rsidR="00E37DCB" w:rsidRPr="0020701D" w:rsidRDefault="00A003BD" w:rsidP="002C77B5">
      <w:pPr>
        <w:pStyle w:val="Heading2"/>
      </w:pPr>
      <w:r w:rsidRPr="0020701D">
        <w:t>SCOPE</w:t>
      </w:r>
    </w:p>
    <w:p w14:paraId="314CE522" w14:textId="04045C47" w:rsidR="00AB5A30" w:rsidRPr="0020701D" w:rsidRDefault="00E37DCB" w:rsidP="002C77B5">
      <w:pPr>
        <w:pStyle w:val="paragraph"/>
      </w:pPr>
      <w:r w:rsidRPr="0020701D">
        <w:t>This policy applies to key personnel, employees, contractors, students and volunteers.</w:t>
      </w:r>
    </w:p>
    <w:p w14:paraId="6DFF060A" w14:textId="726DC1B7" w:rsidR="00AB5A30" w:rsidRPr="002663B9" w:rsidRDefault="00A003BD" w:rsidP="002C77B5">
      <w:pPr>
        <w:pStyle w:val="Heading2"/>
      </w:pPr>
      <w:r w:rsidRPr="002663B9">
        <w:t>ROLES AND RESPONSIBILITIES</w:t>
      </w:r>
    </w:p>
    <w:p w14:paraId="523551EC" w14:textId="0662A533" w:rsidR="005A4E5C" w:rsidRPr="003B76F2" w:rsidRDefault="00D920E1" w:rsidP="002C77B5">
      <w:pPr>
        <w:pStyle w:val="Heading3"/>
      </w:pPr>
      <w:r>
        <w:t>Director</w:t>
      </w:r>
    </w:p>
    <w:p w14:paraId="7C33A9CB" w14:textId="679A8A7C" w:rsidR="005A4E5C" w:rsidRPr="0020701D" w:rsidRDefault="005A4E5C" w:rsidP="002C77B5">
      <w:pPr>
        <w:pStyle w:val="paragraph"/>
      </w:pPr>
      <w:r w:rsidRPr="0020701D">
        <w:t xml:space="preserve">The </w:t>
      </w:r>
      <w:r w:rsidR="00D920E1">
        <w:t>Director</w:t>
      </w:r>
      <w:r w:rsidRPr="0020701D">
        <w:t xml:space="preserve"> is responsible for:</w:t>
      </w:r>
    </w:p>
    <w:p w14:paraId="09199DC3" w14:textId="3B93187C" w:rsidR="005A4E5C" w:rsidRPr="0020701D" w:rsidRDefault="005A4E5C" w:rsidP="002C77B5">
      <w:pPr>
        <w:pStyle w:val="Bullet1"/>
      </w:pPr>
      <w:r w:rsidRPr="0020701D">
        <w:lastRenderedPageBreak/>
        <w:t xml:space="preserve">providing day to day </w:t>
      </w:r>
      <w:r w:rsidR="002475D9" w:rsidRPr="0020701D">
        <w:t>executive leadership</w:t>
      </w:r>
      <w:r w:rsidRPr="0020701D">
        <w:t xml:space="preserve"> to all staff, </w:t>
      </w:r>
      <w:r w:rsidR="002475D9" w:rsidRPr="0020701D">
        <w:t xml:space="preserve">managers, </w:t>
      </w:r>
      <w:r w:rsidRPr="0020701D">
        <w:t>contractors, students</w:t>
      </w:r>
      <w:r w:rsidR="00E37DCB" w:rsidRPr="0020701D">
        <w:t>,</w:t>
      </w:r>
      <w:r w:rsidRPr="0020701D">
        <w:t xml:space="preserve"> and volunteers</w:t>
      </w:r>
      <w:r w:rsidR="002475D9" w:rsidRPr="0020701D">
        <w:t xml:space="preserve"> </w:t>
      </w:r>
    </w:p>
    <w:p w14:paraId="2731C9FA" w14:textId="124C02F1" w:rsidR="005A4E5C" w:rsidRPr="0020701D" w:rsidRDefault="005A4E5C" w:rsidP="002C77B5">
      <w:pPr>
        <w:pStyle w:val="Bullet1"/>
      </w:pPr>
      <w:r w:rsidRPr="0020701D">
        <w:t xml:space="preserve">ensuring systems and policies are in place to support quality in service delivery </w:t>
      </w:r>
    </w:p>
    <w:p w14:paraId="6DBB8043" w14:textId="0FBC8E75" w:rsidR="005A4E5C" w:rsidRPr="0020701D" w:rsidRDefault="005A4E5C" w:rsidP="002C77B5">
      <w:pPr>
        <w:pStyle w:val="Bullet1"/>
      </w:pPr>
      <w:r w:rsidRPr="0020701D">
        <w:t xml:space="preserve">establishing and maintaining a healthy and safe work environment </w:t>
      </w:r>
    </w:p>
    <w:p w14:paraId="4D3470C4" w14:textId="0C6F5630" w:rsidR="005A4E5C" w:rsidRPr="0020701D" w:rsidRDefault="005A4E5C" w:rsidP="002C77B5">
      <w:pPr>
        <w:pStyle w:val="Bullet1"/>
      </w:pPr>
      <w:r w:rsidRPr="0020701D">
        <w:t xml:space="preserve">monitoring compliance with relevant federal and state/territory legislation and regulations </w:t>
      </w:r>
    </w:p>
    <w:p w14:paraId="2477887F" w14:textId="40286F66" w:rsidR="005A4E5C" w:rsidRPr="0020701D" w:rsidRDefault="005A4E5C" w:rsidP="002C77B5">
      <w:pPr>
        <w:pStyle w:val="Bullet1"/>
      </w:pPr>
      <w:r w:rsidRPr="0020701D">
        <w:t>ensuring orientation, induction and training is delivered to workers in line with the training and professional development plan</w:t>
      </w:r>
    </w:p>
    <w:p w14:paraId="18BC2C9B" w14:textId="57A6443D" w:rsidR="005A4E5C" w:rsidRPr="0020701D" w:rsidRDefault="005A4E5C" w:rsidP="002C77B5">
      <w:pPr>
        <w:pStyle w:val="Bullet1"/>
      </w:pPr>
      <w:r w:rsidRPr="0020701D">
        <w:t xml:space="preserve">implementing the performance </w:t>
      </w:r>
      <w:r w:rsidR="003501F0">
        <w:t>development</w:t>
      </w:r>
      <w:r w:rsidRPr="0020701D">
        <w:t xml:space="preserve"> and </w:t>
      </w:r>
      <w:r w:rsidR="00DA7DBE" w:rsidRPr="0020701D">
        <w:t xml:space="preserve">review </w:t>
      </w:r>
      <w:r w:rsidRPr="0020701D">
        <w:t xml:space="preserve">system </w:t>
      </w:r>
    </w:p>
    <w:p w14:paraId="06080031" w14:textId="514B8BB3" w:rsidR="005A4E5C" w:rsidRPr="0020701D" w:rsidRDefault="005A4E5C" w:rsidP="002C77B5">
      <w:pPr>
        <w:pStyle w:val="Bullet1"/>
      </w:pPr>
      <w:r w:rsidRPr="0020701D">
        <w:t>managing finances, and ensuring the organisation remains solvent</w:t>
      </w:r>
    </w:p>
    <w:p w14:paraId="5A3B2678" w14:textId="62DB2FC7" w:rsidR="005A4E5C" w:rsidRPr="0020701D" w:rsidRDefault="005A4E5C" w:rsidP="002C77B5">
      <w:pPr>
        <w:pStyle w:val="Bullet1"/>
      </w:pPr>
      <w:r w:rsidRPr="0020701D">
        <w:t xml:space="preserve">maintaining the role </w:t>
      </w:r>
      <w:r w:rsidR="003501F0">
        <w:t>risk assessment r</w:t>
      </w:r>
      <w:r w:rsidRPr="0020701D">
        <w:t>egister and worker screening register</w:t>
      </w:r>
    </w:p>
    <w:p w14:paraId="6E1F1CC5" w14:textId="77777777" w:rsidR="00DA7DBE" w:rsidRPr="0020701D" w:rsidRDefault="000763FE" w:rsidP="002C77B5">
      <w:pPr>
        <w:pStyle w:val="Bullet1"/>
      </w:pPr>
      <w:r w:rsidRPr="0020701D">
        <w:t>oversighting the response to incidents to ensure they are managed in accordance with the</w:t>
      </w:r>
      <w:r w:rsidR="000F6E69" w:rsidRPr="0020701D">
        <w:t xml:space="preserve"> NDIS (Incident Management and Reportable Incidents) Rules 2018 </w:t>
      </w:r>
    </w:p>
    <w:p w14:paraId="035E5160" w14:textId="6FCB789E" w:rsidR="005A4E5C" w:rsidRPr="0020701D" w:rsidRDefault="00DA7DBE" w:rsidP="002C77B5">
      <w:pPr>
        <w:pStyle w:val="Bullet1"/>
      </w:pPr>
      <w:r w:rsidRPr="0020701D">
        <w:t xml:space="preserve">oversighting the response to complaints to ensure they are managed in accordance with the </w:t>
      </w:r>
      <w:r w:rsidR="000F6E69" w:rsidRPr="0020701D">
        <w:t>NDIS (Complaints Management and Resolution) Rules 2018</w:t>
      </w:r>
    </w:p>
    <w:p w14:paraId="2B99579A" w14:textId="786977EA" w:rsidR="005A4E5C" w:rsidRPr="0020701D" w:rsidRDefault="005A4E5C" w:rsidP="002C77B5">
      <w:pPr>
        <w:pStyle w:val="Bullet1"/>
      </w:pPr>
      <w:r w:rsidRPr="0020701D">
        <w:t>advising the NDIS Commission of any matters as per the NDIS registered provider notice of changes and events</w:t>
      </w:r>
      <w:r w:rsidR="00A64EF7">
        <w:t>, and</w:t>
      </w:r>
    </w:p>
    <w:p w14:paraId="087D0058" w14:textId="3D5E82F7" w:rsidR="005A4E5C" w:rsidRPr="0020701D" w:rsidRDefault="000763FE" w:rsidP="002C77B5">
      <w:pPr>
        <w:pStyle w:val="Bullet1"/>
      </w:pPr>
      <w:r w:rsidRPr="0020701D">
        <w:t>a</w:t>
      </w:r>
      <w:r w:rsidR="005A4E5C" w:rsidRPr="0020701D">
        <w:t xml:space="preserve">pproving personnel to notify and approve </w:t>
      </w:r>
      <w:r w:rsidR="005A4E5C" w:rsidRPr="0020701D">
        <w:rPr>
          <w:i/>
          <w:iCs/>
        </w:rPr>
        <w:t>reportable incidents</w:t>
      </w:r>
      <w:r w:rsidR="005A4E5C" w:rsidRPr="0020701D">
        <w:t xml:space="preserve"> to the NDIS Commission</w:t>
      </w:r>
      <w:r w:rsidRPr="0020701D">
        <w:t>.</w:t>
      </w:r>
    </w:p>
    <w:p w14:paraId="00839595" w14:textId="782FE1F2" w:rsidR="00AB5A30" w:rsidRPr="00F7237E" w:rsidRDefault="00646D79" w:rsidP="002C77B5">
      <w:pPr>
        <w:pStyle w:val="Heading3"/>
      </w:pPr>
      <w:r w:rsidRPr="00F7237E">
        <w:t>Senior Leadership Team (SLT)</w:t>
      </w:r>
    </w:p>
    <w:p w14:paraId="6B97B2C7" w14:textId="77117861" w:rsidR="00AB5A30" w:rsidRPr="0020701D" w:rsidRDefault="005A4E5C" w:rsidP="002C77B5">
      <w:pPr>
        <w:pStyle w:val="paragraph"/>
      </w:pPr>
      <w:r w:rsidRPr="0020701D">
        <w:t xml:space="preserve">The </w:t>
      </w:r>
      <w:r w:rsidR="00646D79">
        <w:t>Senior Leadership Team</w:t>
      </w:r>
      <w:r w:rsidRPr="0020701D">
        <w:t xml:space="preserve"> will work to deliver</w:t>
      </w:r>
      <w:r w:rsidR="00AB5A30" w:rsidRPr="0020701D">
        <w:t xml:space="preserve"> the organisation’s object</w:t>
      </w:r>
      <w:r w:rsidRPr="0020701D">
        <w:t>ives</w:t>
      </w:r>
      <w:r w:rsidR="00AB5A30" w:rsidRPr="0020701D">
        <w:t xml:space="preserve">, strategic direction, and uphold its values. The </w:t>
      </w:r>
      <w:r w:rsidR="00646D79">
        <w:t>SLT</w:t>
      </w:r>
      <w:r w:rsidR="00DA7DBE" w:rsidRPr="0020701D">
        <w:t xml:space="preserve"> is </w:t>
      </w:r>
      <w:r w:rsidR="00AB5A30" w:rsidRPr="0020701D">
        <w:t xml:space="preserve">responsible and accountable for ensuring and monitoring that the organisation is performing well, is solvent, and is complying with all its legal, financial, and ethical obligations. </w:t>
      </w:r>
    </w:p>
    <w:p w14:paraId="35B273F4" w14:textId="73A72A86" w:rsidR="00AB5A30" w:rsidRPr="0020701D" w:rsidRDefault="005A4E5C" w:rsidP="002C77B5">
      <w:pPr>
        <w:pStyle w:val="paragraph"/>
      </w:pPr>
      <w:r w:rsidRPr="0020701D">
        <w:t>Specifically, the</w:t>
      </w:r>
      <w:r w:rsidR="00AB5A30" w:rsidRPr="0020701D">
        <w:t xml:space="preserve"> responsibilities of the </w:t>
      </w:r>
      <w:r w:rsidR="00646D79">
        <w:t>SLT</w:t>
      </w:r>
      <w:r w:rsidR="000763FE" w:rsidRPr="0020701D">
        <w:t xml:space="preserve"> include</w:t>
      </w:r>
      <w:r w:rsidR="00AB5A30" w:rsidRPr="0020701D">
        <w:t>:</w:t>
      </w:r>
    </w:p>
    <w:p w14:paraId="1A1734A1" w14:textId="1E84AA83" w:rsidR="00AB5A30" w:rsidRPr="0020701D" w:rsidRDefault="00AB5A30" w:rsidP="002C77B5">
      <w:pPr>
        <w:pStyle w:val="Bullet1"/>
        <w:rPr>
          <w:color w:val="231F20"/>
        </w:rPr>
      </w:pPr>
      <w:r w:rsidRPr="0020701D">
        <w:rPr>
          <w:bCs/>
        </w:rPr>
        <w:t>Compliance monitoring –</w:t>
      </w:r>
      <w:r w:rsidRPr="0020701D">
        <w:t xml:space="preserve"> ensuring co</w:t>
      </w:r>
      <w:r w:rsidR="00E92F06">
        <w:t>nformity</w:t>
      </w:r>
      <w:r w:rsidRPr="0020701D">
        <w:t xml:space="preserve"> with </w:t>
      </w:r>
      <w:r w:rsidR="002475D9" w:rsidRPr="0020701D">
        <w:t>the NDIS practice standards by monitoring compliance with internal policies, procedures</w:t>
      </w:r>
      <w:r w:rsidR="00DA7DBE" w:rsidRPr="0020701D">
        <w:t xml:space="preserve">, </w:t>
      </w:r>
      <w:r w:rsidR="002475D9" w:rsidRPr="0020701D">
        <w:t>and systems of work.</w:t>
      </w:r>
    </w:p>
    <w:p w14:paraId="074AC7ED" w14:textId="2F795D5E" w:rsidR="00AB5A30" w:rsidRPr="0020701D" w:rsidRDefault="00AB5A30" w:rsidP="002C77B5">
      <w:pPr>
        <w:pStyle w:val="Bullet1"/>
        <w:rPr>
          <w:color w:val="231F20"/>
        </w:rPr>
      </w:pPr>
      <w:r w:rsidRPr="0020701D">
        <w:rPr>
          <w:bCs/>
        </w:rPr>
        <w:t>Organisational governance –</w:t>
      </w:r>
      <w:r w:rsidRPr="0020701D">
        <w:t xml:space="preserve"> </w:t>
      </w:r>
      <w:r w:rsidR="00DA7DBE" w:rsidRPr="0020701D">
        <w:t>identifying and implementing policies</w:t>
      </w:r>
      <w:r w:rsidRPr="0020701D">
        <w:t xml:space="preserve"> to achieve </w:t>
      </w:r>
      <w:r w:rsidR="00DA7DBE" w:rsidRPr="0020701D">
        <w:t xml:space="preserve">strategic </w:t>
      </w:r>
      <w:r w:rsidRPr="0020701D">
        <w:t>objectives</w:t>
      </w:r>
      <w:r w:rsidR="00DA7DBE" w:rsidRPr="0020701D">
        <w:t>.</w:t>
      </w:r>
    </w:p>
    <w:p w14:paraId="5DFFBD2F" w14:textId="5EA83ABD" w:rsidR="002C7BBF" w:rsidRPr="0020701D" w:rsidRDefault="002C7BBF" w:rsidP="002C77B5">
      <w:pPr>
        <w:pStyle w:val="Bullet1"/>
        <w:rPr>
          <w:color w:val="231F20"/>
        </w:rPr>
      </w:pPr>
      <w:r w:rsidRPr="0020701D">
        <w:t xml:space="preserve">Quality monitoring and continuous improvement – reviewing and analysing a range of data sources e.g. incidents, </w:t>
      </w:r>
      <w:r w:rsidR="006E2E88" w:rsidRPr="0020701D">
        <w:t xml:space="preserve">feedback, </w:t>
      </w:r>
      <w:r w:rsidRPr="0020701D">
        <w:t xml:space="preserve">complaints, </w:t>
      </w:r>
      <w:r w:rsidR="006E2E88" w:rsidRPr="0020701D">
        <w:t xml:space="preserve">internal </w:t>
      </w:r>
      <w:r w:rsidR="00A64EF7" w:rsidRPr="0020701D">
        <w:t>audits,</w:t>
      </w:r>
      <w:r w:rsidR="006E2E88" w:rsidRPr="0020701D">
        <w:t xml:space="preserve"> and </w:t>
      </w:r>
      <w:r w:rsidRPr="0020701D">
        <w:t xml:space="preserve">training to </w:t>
      </w:r>
      <w:r w:rsidR="006E2E88" w:rsidRPr="0020701D">
        <w:t xml:space="preserve">inform continuous improvement actions such as updating policies and procedures, training plans, templates and arranging team briefings etc. </w:t>
      </w:r>
    </w:p>
    <w:p w14:paraId="5AE494DB" w14:textId="7A4753E0" w:rsidR="00AB5A30" w:rsidRPr="0020701D" w:rsidRDefault="00AB5A30" w:rsidP="002C77B5">
      <w:pPr>
        <w:pStyle w:val="Bullet1"/>
        <w:rPr>
          <w:color w:val="353744"/>
        </w:rPr>
      </w:pPr>
      <w:r w:rsidRPr="0020701D">
        <w:rPr>
          <w:bCs/>
        </w:rPr>
        <w:t>Strategic planning</w:t>
      </w:r>
      <w:r w:rsidRPr="0020701D">
        <w:rPr>
          <w:b/>
        </w:rPr>
        <w:t xml:space="preserve"> </w:t>
      </w:r>
      <w:r w:rsidRPr="0020701D">
        <w:t>– reviewing and approving strategic direction and initiatives</w:t>
      </w:r>
      <w:r w:rsidR="002475D9" w:rsidRPr="0020701D">
        <w:t>.</w:t>
      </w:r>
    </w:p>
    <w:p w14:paraId="0E2F7386" w14:textId="569E423B" w:rsidR="00AB5A30" w:rsidRPr="0020701D" w:rsidRDefault="00AB5A30" w:rsidP="002C77B5">
      <w:pPr>
        <w:pStyle w:val="Bullet1"/>
      </w:pPr>
      <w:r w:rsidRPr="0020701D">
        <w:rPr>
          <w:bCs/>
        </w:rPr>
        <w:lastRenderedPageBreak/>
        <w:t>Regulatory monitoring</w:t>
      </w:r>
      <w:r w:rsidRPr="0020701D">
        <w:t xml:space="preserve"> – ensuring that the organisation complies with all relevant laws</w:t>
      </w:r>
      <w:r w:rsidR="00DA7DBE" w:rsidRPr="0020701D">
        <w:t xml:space="preserve"> </w:t>
      </w:r>
      <w:r w:rsidRPr="0020701D">
        <w:t>and regulatory requirements</w:t>
      </w:r>
      <w:r w:rsidR="000F6E69" w:rsidRPr="0020701D">
        <w:t>.</w:t>
      </w:r>
    </w:p>
    <w:p w14:paraId="4D6F869D" w14:textId="155E9995" w:rsidR="00AB5A30" w:rsidRPr="0020701D" w:rsidRDefault="00AB5A30" w:rsidP="002C77B5">
      <w:pPr>
        <w:pStyle w:val="Bullet1"/>
      </w:pPr>
      <w:r w:rsidRPr="0020701D">
        <w:rPr>
          <w:bCs/>
        </w:rPr>
        <w:t>Financial monitoring –</w:t>
      </w:r>
      <w:r w:rsidRPr="0020701D">
        <w:t xml:space="preserve"> reviewing the budget</w:t>
      </w:r>
      <w:r w:rsidR="00DA7DBE" w:rsidRPr="0020701D">
        <w:t xml:space="preserve"> and monitoring</w:t>
      </w:r>
      <w:r w:rsidRPr="0020701D">
        <w:t xml:space="preserve"> financial performance to ensure solvency, financial strength, and </w:t>
      </w:r>
      <w:r w:rsidR="002475D9" w:rsidRPr="0020701D">
        <w:t xml:space="preserve">good </w:t>
      </w:r>
      <w:r w:rsidRPr="0020701D">
        <w:t>performance</w:t>
      </w:r>
      <w:r w:rsidR="002475D9" w:rsidRPr="0020701D">
        <w:t>.</w:t>
      </w:r>
    </w:p>
    <w:p w14:paraId="4A8C11F2" w14:textId="1EA41865" w:rsidR="00AB5A30" w:rsidRPr="0020701D" w:rsidRDefault="00AB5A30" w:rsidP="002C77B5">
      <w:pPr>
        <w:pStyle w:val="Bullet1"/>
      </w:pPr>
      <w:r w:rsidRPr="0020701D">
        <w:rPr>
          <w:bCs/>
        </w:rPr>
        <w:t>Financial reporting</w:t>
      </w:r>
      <w:r w:rsidRPr="0020701D">
        <w:t xml:space="preserve"> – considering and approving annual financial statements and reports to government</w:t>
      </w:r>
      <w:r w:rsidR="00011760">
        <w:t xml:space="preserve"> when required</w:t>
      </w:r>
      <w:r w:rsidR="000F6E69" w:rsidRPr="0020701D">
        <w:t>.</w:t>
      </w:r>
    </w:p>
    <w:p w14:paraId="7A9953BE" w14:textId="0E3D36F7" w:rsidR="00AB5A30" w:rsidRPr="0020701D" w:rsidRDefault="00AB5A30" w:rsidP="002C77B5">
      <w:pPr>
        <w:pStyle w:val="Bullet1"/>
      </w:pPr>
      <w:r w:rsidRPr="0020701D">
        <w:rPr>
          <w:bCs/>
        </w:rPr>
        <w:t>Organisational structure –</w:t>
      </w:r>
      <w:r w:rsidRPr="0020701D">
        <w:t xml:space="preserve"> setting and maintaining a framework of delegation and internal control</w:t>
      </w:r>
      <w:r w:rsidR="000F6E69" w:rsidRPr="0020701D">
        <w:t>.</w:t>
      </w:r>
    </w:p>
    <w:p w14:paraId="672E9044" w14:textId="3DCBB4BF" w:rsidR="00AB5A30" w:rsidRPr="0020701D" w:rsidRDefault="00AB5A30" w:rsidP="002C77B5">
      <w:pPr>
        <w:pStyle w:val="Bullet1"/>
      </w:pPr>
      <w:r w:rsidRPr="0020701D">
        <w:rPr>
          <w:bCs/>
        </w:rPr>
        <w:t>Leadership selection</w:t>
      </w:r>
      <w:r w:rsidRPr="0020701D">
        <w:t xml:space="preserve"> – selecting, evaluating the performance of, rewarding and, if necessary, dismissing key staff</w:t>
      </w:r>
      <w:r w:rsidR="000F6E69" w:rsidRPr="0020701D">
        <w:t>.</w:t>
      </w:r>
    </w:p>
    <w:p w14:paraId="00615E71" w14:textId="544FFE7E" w:rsidR="00AB5A30" w:rsidRPr="0020701D" w:rsidRDefault="00AB5A30" w:rsidP="002C77B5">
      <w:pPr>
        <w:pStyle w:val="Bullet1"/>
      </w:pPr>
      <w:r w:rsidRPr="0020701D">
        <w:rPr>
          <w:bCs/>
        </w:rPr>
        <w:t>Succession and remuneration planning</w:t>
      </w:r>
      <w:r w:rsidRPr="0020701D">
        <w:t xml:space="preserve"> – planning fo</w:t>
      </w:r>
      <w:r w:rsidR="004A1ACA" w:rsidRPr="0020701D">
        <w:t>r</w:t>
      </w:r>
      <w:r w:rsidRPr="0020701D">
        <w:t xml:space="preserve"> staff </w:t>
      </w:r>
      <w:r w:rsidR="002475D9" w:rsidRPr="0020701D">
        <w:t>succession and</w:t>
      </w:r>
      <w:r w:rsidRPr="0020701D">
        <w:t xml:space="preserve"> determining staff and contractor remuneration</w:t>
      </w:r>
      <w:r w:rsidR="000F6E69" w:rsidRPr="0020701D">
        <w:t>.</w:t>
      </w:r>
    </w:p>
    <w:p w14:paraId="3270D172" w14:textId="21030020" w:rsidR="00AB5A30" w:rsidRPr="0020701D" w:rsidRDefault="00AB5A30" w:rsidP="002C77B5">
      <w:pPr>
        <w:pStyle w:val="Bullet1"/>
      </w:pPr>
      <w:r w:rsidRPr="0020701D">
        <w:rPr>
          <w:bCs/>
          <w:color w:val="000000"/>
        </w:rPr>
        <w:t xml:space="preserve">Risk </w:t>
      </w:r>
      <w:r w:rsidRPr="0020701D">
        <w:rPr>
          <w:bCs/>
        </w:rPr>
        <w:t>management</w:t>
      </w:r>
      <w:r w:rsidRPr="0020701D">
        <w:rPr>
          <w:b/>
        </w:rPr>
        <w:t xml:space="preserve"> </w:t>
      </w:r>
      <w:r w:rsidRPr="0020701D">
        <w:t>– reviewing and monitoring the effectiveness of risk management and compliance in the organisation</w:t>
      </w:r>
      <w:r w:rsidR="000F6E69" w:rsidRPr="0020701D">
        <w:t xml:space="preserve"> and making </w:t>
      </w:r>
      <w:r w:rsidRPr="0020701D">
        <w:t>decisions on matters which might create significant risk to the organisation, financial or otherwise</w:t>
      </w:r>
      <w:r w:rsidR="000F6E69" w:rsidRPr="0020701D">
        <w:t>.</w:t>
      </w:r>
    </w:p>
    <w:p w14:paraId="2D1FC554" w14:textId="4C58F704" w:rsidR="00AB5A30" w:rsidRPr="0020701D" w:rsidRDefault="00AB5A30" w:rsidP="002C77B5">
      <w:pPr>
        <w:pStyle w:val="Bullet1"/>
      </w:pPr>
      <w:r w:rsidRPr="0020701D">
        <w:rPr>
          <w:bCs/>
        </w:rPr>
        <w:t>Dispute management</w:t>
      </w:r>
      <w:r w:rsidRPr="0020701D">
        <w:rPr>
          <w:b/>
        </w:rPr>
        <w:t xml:space="preserve"> </w:t>
      </w:r>
      <w:r w:rsidRPr="0020701D">
        <w:t xml:space="preserve">– dealing with and managing conflicts that may arise within the organisation, including conflicts arising between </w:t>
      </w:r>
      <w:r w:rsidR="000F6E69" w:rsidRPr="0020701D">
        <w:t>key personnel</w:t>
      </w:r>
      <w:r w:rsidRPr="0020701D">
        <w:t>, staff</w:t>
      </w:r>
      <w:r w:rsidR="004A1ACA" w:rsidRPr="0020701D">
        <w:t>, students, volunteers</w:t>
      </w:r>
      <w:r w:rsidRPr="0020701D">
        <w:t xml:space="preserve">, or service users. </w:t>
      </w:r>
    </w:p>
    <w:p w14:paraId="4B110C8E" w14:textId="77777777" w:rsidR="00787AD7" w:rsidRDefault="00AB5A30" w:rsidP="002C77B5">
      <w:pPr>
        <w:pStyle w:val="Bullet1"/>
      </w:pPr>
      <w:r w:rsidRPr="0020701D">
        <w:rPr>
          <w:bCs/>
        </w:rPr>
        <w:t>Social responsibility</w:t>
      </w:r>
      <w:r w:rsidRPr="0020701D">
        <w:t xml:space="preserve"> – considering the social, ethical</w:t>
      </w:r>
      <w:r w:rsidR="000D6191" w:rsidRPr="0020701D">
        <w:t>,</w:t>
      </w:r>
      <w:r w:rsidRPr="0020701D">
        <w:t xml:space="preserve"> and environmental impact of all activities and operations and ensuring that these are acceptable</w:t>
      </w:r>
      <w:r w:rsidR="000F6E69" w:rsidRPr="0020701D">
        <w:t>.</w:t>
      </w:r>
    </w:p>
    <w:p w14:paraId="5E90B93C" w14:textId="581D457F" w:rsidR="00AB5A30" w:rsidRPr="0020701D" w:rsidRDefault="00646D79" w:rsidP="002C77B5">
      <w:pPr>
        <w:pStyle w:val="Bullet1"/>
      </w:pPr>
      <w:r>
        <w:t>S</w:t>
      </w:r>
      <w:r w:rsidR="0088737C">
        <w:t xml:space="preserve">enior Leadership Team (SLT) </w:t>
      </w:r>
      <w:r w:rsidR="00AB5A30" w:rsidRPr="0020701D">
        <w:t>performance and composition</w:t>
      </w:r>
      <w:r w:rsidR="00AB5A30" w:rsidRPr="00787AD7">
        <w:rPr>
          <w:b/>
        </w:rPr>
        <w:t xml:space="preserve"> </w:t>
      </w:r>
      <w:r w:rsidR="00AB5A30" w:rsidRPr="0020701D">
        <w:t xml:space="preserve">– evaluating and improving the performance of the </w:t>
      </w:r>
      <w:r w:rsidR="0088737C">
        <w:t>team</w:t>
      </w:r>
      <w:r w:rsidR="004A1ACA" w:rsidRPr="0020701D">
        <w:t>.</w:t>
      </w:r>
      <w:bookmarkStart w:id="8" w:name="_17dp8vu"/>
      <w:bookmarkEnd w:id="8"/>
    </w:p>
    <w:p w14:paraId="711F22D0" w14:textId="77777777" w:rsidR="00AB5A30" w:rsidRPr="0020701D" w:rsidRDefault="00AB5A30" w:rsidP="002C77B5">
      <w:pPr>
        <w:pStyle w:val="Heading4"/>
      </w:pPr>
      <w:bookmarkStart w:id="9" w:name="_4d34og8"/>
      <w:bookmarkEnd w:id="9"/>
      <w:r w:rsidRPr="0020701D">
        <w:t xml:space="preserve">Procedures </w:t>
      </w:r>
    </w:p>
    <w:p w14:paraId="5287749B" w14:textId="74E2BFA7" w:rsidR="00AB5A30" w:rsidRPr="0020701D" w:rsidRDefault="00AB5A30" w:rsidP="002C77B5">
      <w:pPr>
        <w:pStyle w:val="paragraph"/>
      </w:pPr>
      <w:r w:rsidRPr="0020701D">
        <w:t xml:space="preserve">It will be the responsibility </w:t>
      </w:r>
      <w:r w:rsidR="004A1ACA" w:rsidRPr="0020701D">
        <w:t xml:space="preserve">of the </w:t>
      </w:r>
      <w:r w:rsidR="00646D79">
        <w:t>SLT</w:t>
      </w:r>
      <w:r w:rsidR="004A1ACA" w:rsidRPr="0020701D">
        <w:t xml:space="preserve"> </w:t>
      </w:r>
      <w:r w:rsidRPr="0020701D">
        <w:t xml:space="preserve">to establish and maintain </w:t>
      </w:r>
      <w:r w:rsidR="004A1ACA" w:rsidRPr="0020701D">
        <w:t>the following:</w:t>
      </w:r>
    </w:p>
    <w:p w14:paraId="46ADD95A" w14:textId="3687A94F" w:rsidR="004A1ACA" w:rsidRPr="0020701D" w:rsidRDefault="004A1ACA" w:rsidP="002C77B5">
      <w:pPr>
        <w:pStyle w:val="Bullet1"/>
      </w:pPr>
      <w:r w:rsidRPr="0020701D">
        <w:t xml:space="preserve">An </w:t>
      </w:r>
      <w:r w:rsidR="00BB4D75" w:rsidRPr="0020701D">
        <w:t>up-to-date</w:t>
      </w:r>
      <w:r w:rsidRPr="0020701D">
        <w:t xml:space="preserve"> organisational chart showing reporting lines for all roles</w:t>
      </w:r>
      <w:r w:rsidR="003B544B" w:rsidRPr="0020701D">
        <w:t>.</w:t>
      </w:r>
    </w:p>
    <w:p w14:paraId="343DC3D2" w14:textId="308EC200" w:rsidR="004A1ACA" w:rsidRPr="0020701D" w:rsidRDefault="00A265FB" w:rsidP="002C77B5">
      <w:pPr>
        <w:pStyle w:val="Bullet1"/>
      </w:pPr>
      <w:r>
        <w:t>An organisational</w:t>
      </w:r>
      <w:r w:rsidR="004A1ACA" w:rsidRPr="0020701D">
        <w:t xml:space="preserve"> strategic and business plan</w:t>
      </w:r>
      <w:r w:rsidR="003B544B" w:rsidRPr="0020701D">
        <w:t>.</w:t>
      </w:r>
    </w:p>
    <w:p w14:paraId="7A80A5B3" w14:textId="28CD8B7C" w:rsidR="004A1ACA" w:rsidRPr="0020701D" w:rsidRDefault="004A1ACA" w:rsidP="002C77B5">
      <w:pPr>
        <w:pStyle w:val="Bullet1"/>
      </w:pPr>
      <w:r w:rsidRPr="0020701D">
        <w:t>The business registers, including the risk register, hazard register, and compliance register</w:t>
      </w:r>
      <w:r w:rsidR="003B544B" w:rsidRPr="0020701D">
        <w:t>.</w:t>
      </w:r>
    </w:p>
    <w:p w14:paraId="55736382" w14:textId="1C607514" w:rsidR="004A1ACA" w:rsidRPr="0020701D" w:rsidRDefault="004A1ACA" w:rsidP="002C77B5">
      <w:pPr>
        <w:pStyle w:val="Bullet1"/>
      </w:pPr>
      <w:r w:rsidRPr="0020701D">
        <w:t>Internal controls for financial and performance reporting</w:t>
      </w:r>
      <w:r w:rsidR="00254391" w:rsidRPr="0020701D">
        <w:t>.</w:t>
      </w:r>
    </w:p>
    <w:p w14:paraId="6A88B267" w14:textId="4A8EE022" w:rsidR="004A1ACA" w:rsidRPr="0020701D" w:rsidRDefault="000763FE" w:rsidP="002C77B5">
      <w:pPr>
        <w:pStyle w:val="Heading4"/>
      </w:pPr>
      <w:r w:rsidRPr="0020701D">
        <w:t>Frequency and conduct of meetings</w:t>
      </w:r>
    </w:p>
    <w:p w14:paraId="711E82D9" w14:textId="663948F9" w:rsidR="00BC7238" w:rsidRPr="0020701D" w:rsidRDefault="004A1ACA" w:rsidP="002C77B5">
      <w:pPr>
        <w:pStyle w:val="paragraph"/>
      </w:pPr>
      <w:r w:rsidRPr="0020701D">
        <w:t>The meeting will</w:t>
      </w:r>
      <w:r w:rsidR="00EE4AE9" w:rsidRPr="0020701D">
        <w:t xml:space="preserve"> be scheduled monthl</w:t>
      </w:r>
      <w:r w:rsidRPr="0020701D">
        <w:t>y</w:t>
      </w:r>
      <w:r w:rsidR="000D6191" w:rsidRPr="0020701D">
        <w:t xml:space="preserve"> in accordance with the</w:t>
      </w:r>
      <w:r w:rsidR="00A57837" w:rsidRPr="0020701D">
        <w:t xml:space="preserve"> </w:t>
      </w:r>
      <w:r w:rsidR="0088737C">
        <w:t>SLT</w:t>
      </w:r>
      <w:r w:rsidR="000D6191" w:rsidRPr="0020701D">
        <w:t xml:space="preserve"> terms of reference</w:t>
      </w:r>
      <w:r w:rsidR="00A57837" w:rsidRPr="0020701D">
        <w:t>.</w:t>
      </w:r>
    </w:p>
    <w:p w14:paraId="2DB48E06" w14:textId="1B49EA5F" w:rsidR="00BC7238" w:rsidRPr="003B76F2" w:rsidRDefault="00646D79" w:rsidP="002C77B5">
      <w:pPr>
        <w:pStyle w:val="Heading2"/>
      </w:pPr>
      <w:r w:rsidRPr="003B76F2">
        <w:t>GOVERNANCE SKILLS AND KNOWLEDGE</w:t>
      </w:r>
    </w:p>
    <w:p w14:paraId="38F88736" w14:textId="0711DB89" w:rsidR="000763FE" w:rsidRPr="0020701D" w:rsidRDefault="00BC7238" w:rsidP="002C77B5">
      <w:pPr>
        <w:pStyle w:val="paragraph"/>
      </w:pPr>
      <w:r w:rsidRPr="0020701D">
        <w:t xml:space="preserve">An assessment of the skills and knowledge of key personnel (directors and senior staff) that are required to govern the organisation effectively will be conducted using the </w:t>
      </w:r>
      <w:r w:rsidR="00011760">
        <w:t xml:space="preserve">Key </w:t>
      </w:r>
      <w:r w:rsidR="00011760">
        <w:lastRenderedPageBreak/>
        <w:t xml:space="preserve">Personnel </w:t>
      </w:r>
      <w:r w:rsidRPr="0020701D">
        <w:t xml:space="preserve">Training Registers Excel template. The </w:t>
      </w:r>
      <w:r w:rsidR="00D920E1">
        <w:t>Director</w:t>
      </w:r>
      <w:r w:rsidRPr="0020701D">
        <w:t xml:space="preserve"> is responsible for ensuring that the gap analysis is conducted at least annually, and that required training is undertaken and recorded on the training register. </w:t>
      </w:r>
    </w:p>
    <w:p w14:paraId="2D57F9C5" w14:textId="0E730FC6" w:rsidR="008850B6" w:rsidRPr="003B76F2" w:rsidRDefault="0020701D" w:rsidP="002C77B5">
      <w:pPr>
        <w:pStyle w:val="Heading2"/>
      </w:pPr>
      <w:r w:rsidRPr="003B76F2">
        <w:t xml:space="preserve">PARTICIPANT </w:t>
      </w:r>
      <w:r w:rsidR="00D51B54">
        <w:t>CONTRIBUTION</w:t>
      </w:r>
    </w:p>
    <w:p w14:paraId="2A348DC0" w14:textId="790ECCFA" w:rsidR="00FF733C" w:rsidRPr="0020701D" w:rsidRDefault="00C10BED" w:rsidP="002C77B5">
      <w:pPr>
        <w:pStyle w:val="paragraph"/>
      </w:pPr>
      <w:r>
        <w:t>Access Living Care</w:t>
      </w:r>
      <w:r w:rsidR="00D51B54">
        <w:t xml:space="preserve"> welcomes input and feedback </w:t>
      </w:r>
      <w:r w:rsidR="0032206B">
        <w:t xml:space="preserve">from participants, their families and carers </w:t>
      </w:r>
      <w:r w:rsidR="00D51B54">
        <w:t xml:space="preserve">on our policies and processes. Participants </w:t>
      </w:r>
      <w:r w:rsidR="0032206B">
        <w:t xml:space="preserve">and/or their primary contact </w:t>
      </w:r>
      <w:r w:rsidR="00D51B54">
        <w:t xml:space="preserve">will be emailed a copy of this policy manual on an annual basis to provide comment and input. </w:t>
      </w:r>
      <w:r w:rsidR="00A96B28">
        <w:t>Participants</w:t>
      </w:r>
      <w:r w:rsidR="0032206B">
        <w:t xml:space="preserve"> and their families and carers</w:t>
      </w:r>
      <w:r w:rsidR="00A96B28">
        <w:t xml:space="preserve"> will also be invited to attend a SLT meeting to provide insights on their experience of services.</w:t>
      </w:r>
    </w:p>
    <w:p w14:paraId="64A3F305" w14:textId="77777777" w:rsidR="008850B6" w:rsidRDefault="00134B3E" w:rsidP="002C77B5">
      <w:pPr>
        <w:pStyle w:val="Heading2"/>
      </w:pPr>
      <w:r>
        <w:t>RELATED DOCUMENTS</w:t>
      </w:r>
    </w:p>
    <w:p w14:paraId="797BC942" w14:textId="58BC16BD" w:rsidR="00D537B9" w:rsidRDefault="00D537B9" w:rsidP="002C77B5">
      <w:pPr>
        <w:pStyle w:val="Bullet1"/>
      </w:pPr>
      <w:r>
        <w:t>Strategic Plan.</w:t>
      </w:r>
    </w:p>
    <w:p w14:paraId="1A755200" w14:textId="0FE90544" w:rsidR="00134B3E" w:rsidRDefault="55A1C73B" w:rsidP="002C77B5">
      <w:pPr>
        <w:pStyle w:val="Bullet1"/>
      </w:pPr>
      <w:r>
        <w:t>Senior Leadership Team Terms of Reference.</w:t>
      </w:r>
    </w:p>
    <w:p w14:paraId="18D75429" w14:textId="24654059" w:rsidR="00134B3E" w:rsidRDefault="55A1C73B" w:rsidP="002C77B5">
      <w:pPr>
        <w:pStyle w:val="Bullet1"/>
      </w:pPr>
      <w:r>
        <w:t>Senior Leadership Agenda and Minutes Template.</w:t>
      </w:r>
    </w:p>
    <w:p w14:paraId="0CEFB17E" w14:textId="4BEB6E64" w:rsidR="00134B3E" w:rsidRDefault="55A1C73B" w:rsidP="002C77B5">
      <w:pPr>
        <w:pStyle w:val="Bullet1"/>
      </w:pPr>
      <w:r>
        <w:t>Staff Training Registers.</w:t>
      </w:r>
    </w:p>
    <w:p w14:paraId="084E8E3C" w14:textId="77777777" w:rsidR="0042187E" w:rsidRDefault="0042187E" w:rsidP="002C77B5">
      <w:pPr>
        <w:rPr>
          <w:sz w:val="36"/>
          <w:szCs w:val="36"/>
        </w:rPr>
      </w:pPr>
      <w:r>
        <w:br w:type="page"/>
      </w:r>
    </w:p>
    <w:p w14:paraId="7F5B52D5" w14:textId="5A616379" w:rsidR="00AB5A30" w:rsidRPr="0020701D" w:rsidRDefault="55A1C73B" w:rsidP="002C77B5">
      <w:pPr>
        <w:pStyle w:val="Heading1"/>
      </w:pPr>
      <w:bookmarkStart w:id="10" w:name="_Toc142676868"/>
      <w:r>
        <w:lastRenderedPageBreak/>
        <w:t>Financ</w:t>
      </w:r>
      <w:bookmarkEnd w:id="1"/>
      <w:r>
        <w:t>ial Management</w:t>
      </w:r>
      <w:bookmarkEnd w:id="10"/>
      <w:r>
        <w:t xml:space="preserve"> </w:t>
      </w:r>
    </w:p>
    <w:p w14:paraId="2D8BAA84" w14:textId="2C09C3EB" w:rsidR="00AB5A30" w:rsidRPr="0020701D" w:rsidRDefault="55A1C73B" w:rsidP="002C77B5">
      <w:pPr>
        <w:pStyle w:val="Heading2"/>
      </w:pPr>
      <w:r>
        <w:t>POLICY STATEMENT</w:t>
      </w:r>
    </w:p>
    <w:p w14:paraId="62194EE3" w14:textId="620D1E10" w:rsidR="00AB5A30" w:rsidRPr="0020701D" w:rsidRDefault="55A1C73B" w:rsidP="002C77B5">
      <w:pPr>
        <w:pStyle w:val="paragraph"/>
      </w:pPr>
      <w:r>
        <w:t>Access Living Care aims to ensure good governance in relation to financial management, and operate in a way that is honest, accountable, transparent and demonstrates professional management of our financial resources.</w:t>
      </w:r>
    </w:p>
    <w:p w14:paraId="7FF4387F" w14:textId="5C3FD6E8" w:rsidR="00AB5A30" w:rsidRPr="0020701D" w:rsidRDefault="55A1C73B" w:rsidP="002C77B5">
      <w:pPr>
        <w:pStyle w:val="Heading2"/>
      </w:pPr>
      <w:bookmarkStart w:id="11" w:name="_fajdnohtwcz7"/>
      <w:bookmarkEnd w:id="11"/>
      <w:r>
        <w:t>PURPOSE</w:t>
      </w:r>
    </w:p>
    <w:p w14:paraId="57285EC4" w14:textId="77777777" w:rsidR="00AB5A30" w:rsidRPr="0020701D" w:rsidRDefault="55A1C73B" w:rsidP="002C77B5">
      <w:pPr>
        <w:pStyle w:val="paragraph"/>
      </w:pPr>
      <w:r>
        <w:t>This policy has been developed to:</w:t>
      </w:r>
    </w:p>
    <w:p w14:paraId="42C85E25" w14:textId="2334BF1B" w:rsidR="00AB5A30" w:rsidRPr="0020701D" w:rsidRDefault="55A1C73B" w:rsidP="002C77B5">
      <w:pPr>
        <w:pStyle w:val="Bullet1"/>
      </w:pPr>
      <w:r>
        <w:t>provide guidance to ensure financial responsibility and sustainability</w:t>
      </w:r>
    </w:p>
    <w:p w14:paraId="283A54D3" w14:textId="458F9856" w:rsidR="00AB5A30" w:rsidRPr="0020701D" w:rsidRDefault="55A1C73B" w:rsidP="002C77B5">
      <w:pPr>
        <w:pStyle w:val="Bullet1"/>
      </w:pPr>
      <w:r>
        <w:t xml:space="preserve">meet external reporting requirements and compliance obligations </w:t>
      </w:r>
    </w:p>
    <w:p w14:paraId="637D3B40" w14:textId="71876EDD" w:rsidR="00AB5A30" w:rsidRPr="0020701D" w:rsidRDefault="55A1C73B" w:rsidP="002C77B5">
      <w:pPr>
        <w:pStyle w:val="Bullet1"/>
      </w:pPr>
      <w:r>
        <w:t xml:space="preserve">ensure appropriate recording of financial </w:t>
      </w:r>
      <w:proofErr w:type="gramStart"/>
      <w:r>
        <w:t>transactions, and</w:t>
      </w:r>
      <w:proofErr w:type="gramEnd"/>
      <w:r>
        <w:t xml:space="preserve"> facilitate accurate reporting for decision making.</w:t>
      </w:r>
    </w:p>
    <w:p w14:paraId="1D6F7290" w14:textId="3928E4A5" w:rsidR="000763FE" w:rsidRPr="0020701D" w:rsidRDefault="55A1C73B" w:rsidP="002C77B5">
      <w:pPr>
        <w:pStyle w:val="Heading2"/>
      </w:pPr>
      <w:r>
        <w:t>SCOPE</w:t>
      </w:r>
    </w:p>
    <w:p w14:paraId="006DCA65" w14:textId="275679D1" w:rsidR="00AB5A30" w:rsidRPr="0020701D" w:rsidRDefault="55A1C73B" w:rsidP="002C77B5">
      <w:pPr>
        <w:pStyle w:val="paragraph"/>
      </w:pPr>
      <w:r>
        <w:t>This policy applies to all key personnel, staff, contractors, students, and volunteers across all our services and locations.</w:t>
      </w:r>
    </w:p>
    <w:p w14:paraId="3152DC76" w14:textId="1D949194" w:rsidR="00AB5A30" w:rsidRPr="0020701D" w:rsidRDefault="55A1C73B" w:rsidP="002C77B5">
      <w:pPr>
        <w:pStyle w:val="Heading2"/>
      </w:pPr>
      <w:bookmarkStart w:id="12" w:name="_nbdc6p9ivyl"/>
      <w:bookmarkEnd w:id="12"/>
      <w:r>
        <w:t>BUDGETS</w:t>
      </w:r>
    </w:p>
    <w:p w14:paraId="52E06725" w14:textId="72B327FB" w:rsidR="00AB5A30" w:rsidRPr="0020701D" w:rsidRDefault="55A1C73B" w:rsidP="002C77B5">
      <w:pPr>
        <w:pStyle w:val="Heading3"/>
      </w:pPr>
      <w:r>
        <w:t>Budget development and approval</w:t>
      </w:r>
    </w:p>
    <w:p w14:paraId="771C4C11" w14:textId="5683083E" w:rsidR="000763FE" w:rsidRPr="0020701D" w:rsidRDefault="55A1C73B" w:rsidP="002C77B5">
      <w:pPr>
        <w:pStyle w:val="paragraph"/>
      </w:pPr>
      <w:r>
        <w:t>At the commencement of each financial year, a detailed budget and forecast will be prepared by the delegated staff member and presented to the Director for approval.</w:t>
      </w:r>
    </w:p>
    <w:p w14:paraId="427BF1C7" w14:textId="631BC2F8" w:rsidR="00AB5A30" w:rsidRPr="0020701D" w:rsidRDefault="55A1C73B" w:rsidP="002C77B5">
      <w:pPr>
        <w:pStyle w:val="Heading3"/>
      </w:pPr>
      <w:r>
        <w:t>Accounting software</w:t>
      </w:r>
    </w:p>
    <w:p w14:paraId="1EC06CAB" w14:textId="56F4F6C6" w:rsidR="000763FE" w:rsidRPr="0020701D" w:rsidRDefault="3E3D4744" w:rsidP="002C77B5">
      <w:pPr>
        <w:pStyle w:val="paragraph"/>
      </w:pPr>
      <w:r>
        <w:t xml:space="preserve">Once approved, the annual budget will be transferred to the </w:t>
      </w:r>
      <w:r w:rsidRPr="3E3D4744">
        <w:rPr>
          <w:u w:val="single"/>
        </w:rPr>
        <w:t>Xero Accounting system</w:t>
      </w:r>
      <w:r>
        <w:t xml:space="preserve"> to allow for clear records and accurate tracking of finances.</w:t>
      </w:r>
    </w:p>
    <w:p w14:paraId="51F023AE" w14:textId="03B83881" w:rsidR="00AB5A30" w:rsidRPr="0020701D" w:rsidRDefault="00AB5A30" w:rsidP="002C77B5">
      <w:pPr>
        <w:pStyle w:val="Heading3"/>
      </w:pPr>
      <w:r w:rsidRPr="0020701D">
        <w:t xml:space="preserve">Financial </w:t>
      </w:r>
      <w:r w:rsidR="00E41D92" w:rsidRPr="0020701D">
        <w:t>r</w:t>
      </w:r>
      <w:r w:rsidRPr="0020701D">
        <w:t>eports</w:t>
      </w:r>
    </w:p>
    <w:p w14:paraId="04959E82" w14:textId="5C21EAA6" w:rsidR="00AB5A30" w:rsidRPr="0020701D" w:rsidRDefault="002703FF" w:rsidP="002C77B5">
      <w:pPr>
        <w:pStyle w:val="paragraph"/>
      </w:pPr>
      <w:r>
        <w:t>A</w:t>
      </w:r>
      <w:r w:rsidR="00A57837" w:rsidRPr="0020701D">
        <w:t xml:space="preserve"> </w:t>
      </w:r>
      <w:r w:rsidR="00AB5A30" w:rsidRPr="0020701D">
        <w:t>financial report showing actual income and expenditure to the budget forecast</w:t>
      </w:r>
      <w:r>
        <w:t xml:space="preserve"> will be prepared </w:t>
      </w:r>
      <w:r w:rsidR="00F30076">
        <w:t>monthly</w:t>
      </w:r>
      <w:r>
        <w:t xml:space="preserve"> for consideration of the </w:t>
      </w:r>
      <w:r w:rsidR="00D920E1">
        <w:t>Director</w:t>
      </w:r>
      <w:r>
        <w:t xml:space="preserve"> and Senior Leadership Team</w:t>
      </w:r>
      <w:r w:rsidR="00AB5A30" w:rsidRPr="0020701D">
        <w:t xml:space="preserve">. </w:t>
      </w:r>
    </w:p>
    <w:p w14:paraId="7AEEA1F6" w14:textId="77777777" w:rsidR="00AB5A30" w:rsidRPr="0020701D" w:rsidRDefault="00AB5A30" w:rsidP="002C77B5">
      <w:pPr>
        <w:pStyle w:val="Heading3"/>
      </w:pPr>
      <w:r w:rsidRPr="0020701D">
        <w:t>Audited financial acquittals</w:t>
      </w:r>
    </w:p>
    <w:p w14:paraId="2FC8582C" w14:textId="07752CBD" w:rsidR="00AB5A30" w:rsidRPr="0020701D" w:rsidRDefault="00CC6538" w:rsidP="002C77B5">
      <w:pPr>
        <w:pStyle w:val="paragraph"/>
      </w:pPr>
      <w:r w:rsidRPr="0020701D">
        <w:t>Where relevant</w:t>
      </w:r>
      <w:r w:rsidR="000B264D">
        <w:t xml:space="preserve"> or required</w:t>
      </w:r>
      <w:r w:rsidRPr="0020701D">
        <w:t>, t</w:t>
      </w:r>
      <w:r w:rsidR="00AB5A30" w:rsidRPr="0020701D">
        <w:t>he</w:t>
      </w:r>
      <w:r w:rsidR="000763FE" w:rsidRPr="0020701D">
        <w:t xml:space="preserve"> </w:t>
      </w:r>
      <w:r w:rsidR="00D920E1">
        <w:t>Director</w:t>
      </w:r>
      <w:r w:rsidR="00AB5A30" w:rsidRPr="0020701D">
        <w:t xml:space="preserve"> is responsible for forwarding the required financial reports and related documentation</w:t>
      </w:r>
      <w:r w:rsidR="00381C9B" w:rsidRPr="0020701D">
        <w:t xml:space="preserve">, </w:t>
      </w:r>
      <w:r w:rsidR="00AB5A30" w:rsidRPr="0020701D">
        <w:t>receipts etc</w:t>
      </w:r>
      <w:r w:rsidR="00253525" w:rsidRPr="0020701D">
        <w:t>.</w:t>
      </w:r>
      <w:r w:rsidR="00381C9B" w:rsidRPr="0020701D">
        <w:t>,</w:t>
      </w:r>
      <w:r w:rsidR="00AB5A30" w:rsidRPr="0020701D">
        <w:t xml:space="preserve"> to the </w:t>
      </w:r>
      <w:r w:rsidR="00625294">
        <w:t xml:space="preserve">financial </w:t>
      </w:r>
      <w:r w:rsidR="00AB5A30" w:rsidRPr="0020701D">
        <w:t>auditor to meet compliance requirements</w:t>
      </w:r>
      <w:r w:rsidR="000763FE" w:rsidRPr="0020701D">
        <w:t>, including those</w:t>
      </w:r>
      <w:r w:rsidR="00AB5A30" w:rsidRPr="0020701D">
        <w:t xml:space="preserve"> funding bodies </w:t>
      </w:r>
      <w:r w:rsidRPr="0020701D">
        <w:t>that</w:t>
      </w:r>
      <w:r w:rsidR="00AB5A30" w:rsidRPr="0020701D">
        <w:t xml:space="preserve"> require audited financial reports as part of acquittal requirements. </w:t>
      </w:r>
    </w:p>
    <w:p w14:paraId="33EB68ED" w14:textId="6234B603" w:rsidR="00AB5A30" w:rsidRPr="0020701D" w:rsidRDefault="00AB5A30" w:rsidP="002C77B5">
      <w:pPr>
        <w:pStyle w:val="Heading3"/>
      </w:pPr>
      <w:bookmarkStart w:id="13" w:name="_Toc31117979"/>
      <w:r w:rsidRPr="0020701D">
        <w:lastRenderedPageBreak/>
        <w:t xml:space="preserve">Bank </w:t>
      </w:r>
      <w:r w:rsidR="00E41D92" w:rsidRPr="0020701D">
        <w:t>a</w:t>
      </w:r>
      <w:r w:rsidRPr="0020701D">
        <w:t xml:space="preserve">ccounts and </w:t>
      </w:r>
      <w:r w:rsidR="00E41D92" w:rsidRPr="0020701D">
        <w:t>a</w:t>
      </w:r>
      <w:r w:rsidRPr="0020701D">
        <w:t xml:space="preserve">uthorised </w:t>
      </w:r>
      <w:r w:rsidR="00E41D92" w:rsidRPr="0020701D">
        <w:t>s</w:t>
      </w:r>
      <w:r w:rsidRPr="0020701D">
        <w:t>ignatories</w:t>
      </w:r>
      <w:bookmarkEnd w:id="13"/>
      <w:r w:rsidRPr="0020701D">
        <w:t xml:space="preserve"> </w:t>
      </w:r>
    </w:p>
    <w:p w14:paraId="74D11F81" w14:textId="097ABDF0" w:rsidR="00AB5A30" w:rsidRPr="0020701D" w:rsidRDefault="26911AEB" w:rsidP="26911AEB">
      <w:pPr>
        <w:pStyle w:val="Heading2"/>
      </w:pPr>
      <w:r>
        <w:t xml:space="preserve">All bank accounts are to be opened only in the name of </w:t>
      </w:r>
      <w:r w:rsidRPr="26911AEB">
        <w:rPr>
          <w:rFonts w:ascii="Arial" w:eastAsia="Arial" w:hAnsi="Arial" w:cs="Arial"/>
          <w:b w:val="0"/>
          <w:bCs w:val="0"/>
          <w:color w:val="202124"/>
        </w:rPr>
        <w:t>Commonwealth Bank, Belconnen Branch</w:t>
      </w:r>
      <w:r>
        <w:t xml:space="preserve">. Only the Director can approve the opening and/or closing of a bank account. The Director will authorise staff members </w:t>
      </w:r>
      <w:r w:rsidRPr="26911AEB">
        <w:rPr>
          <w:highlight w:val="white"/>
        </w:rPr>
        <w:t>to be</w:t>
      </w:r>
      <w:r>
        <w:t xml:space="preserve"> bank account signatories and to authorise payments as per the </w:t>
      </w:r>
      <w:r w:rsidRPr="26911AEB">
        <w:rPr>
          <w:i/>
          <w:iCs/>
        </w:rPr>
        <w:t>Table of Delegations</w:t>
      </w:r>
      <w:r>
        <w:t xml:space="preserve">. The business registers include details of all bank accounts held by Access Living Care. </w:t>
      </w:r>
    </w:p>
    <w:p w14:paraId="15B29F90" w14:textId="7D6CE171" w:rsidR="00AB5A30" w:rsidRPr="0020701D" w:rsidRDefault="00AB5A30" w:rsidP="002C77B5">
      <w:pPr>
        <w:pStyle w:val="Heading3"/>
      </w:pPr>
      <w:bookmarkStart w:id="14" w:name="_Toc435108309"/>
      <w:bookmarkStart w:id="15" w:name="_Toc31117981"/>
      <w:r w:rsidRPr="0020701D">
        <w:t>Australian</w:t>
      </w:r>
      <w:bookmarkEnd w:id="14"/>
      <w:bookmarkEnd w:id="15"/>
      <w:r w:rsidR="00E41D92" w:rsidRPr="0020701D">
        <w:t xml:space="preserve"> business number (ABN)</w:t>
      </w:r>
    </w:p>
    <w:p w14:paraId="00A008FF" w14:textId="2E216E4F" w:rsidR="00AB5A30" w:rsidRPr="0020701D" w:rsidRDefault="26911AEB" w:rsidP="26911AEB">
      <w:pPr>
        <w:rPr>
          <w:highlight w:val="yellow"/>
        </w:rPr>
      </w:pPr>
      <w:r>
        <w:t xml:space="preserve">The ABN for Access Living Care is: </w:t>
      </w:r>
      <w:r w:rsidRPr="26911AEB">
        <w:rPr>
          <w:color w:val="000000" w:themeColor="text1"/>
        </w:rPr>
        <w:t>37 666 282 917</w:t>
      </w:r>
    </w:p>
    <w:p w14:paraId="23903A1A" w14:textId="786270A8" w:rsidR="00AB5A30" w:rsidRPr="0020701D" w:rsidRDefault="0020701D" w:rsidP="002C77B5">
      <w:pPr>
        <w:pStyle w:val="Heading3"/>
      </w:pPr>
      <w:r>
        <w:t>Accounting</w:t>
      </w:r>
    </w:p>
    <w:p w14:paraId="6F11C82E" w14:textId="7B5C5179" w:rsidR="00AB5A30" w:rsidRPr="0020701D" w:rsidRDefault="00C10BED" w:rsidP="002C77B5">
      <w:pPr>
        <w:pStyle w:val="paragraph"/>
      </w:pPr>
      <w:r>
        <w:t>Access Living Care</w:t>
      </w:r>
      <w:r w:rsidR="00E41D92" w:rsidRPr="0020701D">
        <w:t xml:space="preserve"> will comply with the Australian Accounting Standards issued by the Australian Accounting Standards Board. We</w:t>
      </w:r>
      <w:r w:rsidR="00AB5A30" w:rsidRPr="0020701D">
        <w:t xml:space="preserve"> will retain the services of an </w:t>
      </w:r>
      <w:r w:rsidR="00086517" w:rsidRPr="0020701D">
        <w:t>a</w:t>
      </w:r>
      <w:r w:rsidR="00AB5A30" w:rsidRPr="0020701D">
        <w:t xml:space="preserve">ccountant who is registered as a Chartered Accountant or a member of Chartered Practicing Accountants. </w:t>
      </w:r>
    </w:p>
    <w:p w14:paraId="18396EE8" w14:textId="77777777" w:rsidR="00AB5A30" w:rsidRPr="0020701D" w:rsidRDefault="00AB5A30" w:rsidP="002C77B5">
      <w:pPr>
        <w:pStyle w:val="Heading3"/>
      </w:pPr>
      <w:bookmarkStart w:id="16" w:name="_Toc435108311"/>
      <w:bookmarkStart w:id="17" w:name="_Toc31117983"/>
      <w:r w:rsidRPr="0020701D">
        <w:t>Auditors</w:t>
      </w:r>
      <w:bookmarkEnd w:id="16"/>
      <w:bookmarkEnd w:id="17"/>
    </w:p>
    <w:p w14:paraId="0520D8AA" w14:textId="42513C2F" w:rsidR="00AB5A30" w:rsidRPr="0020701D" w:rsidRDefault="00E41D92" w:rsidP="002C77B5">
      <w:pPr>
        <w:pStyle w:val="paragraph"/>
      </w:pPr>
      <w:r w:rsidRPr="0020701D">
        <w:t>Whe</w:t>
      </w:r>
      <w:r w:rsidR="00CC6538" w:rsidRPr="0020701D">
        <w:t>n</w:t>
      </w:r>
      <w:r w:rsidRPr="0020701D">
        <w:t xml:space="preserve"> required by law, a </w:t>
      </w:r>
      <w:r w:rsidR="00AB5A30" w:rsidRPr="0020701D">
        <w:t>suitably qualified and certified auditor</w:t>
      </w:r>
      <w:r w:rsidRPr="0020701D">
        <w:t xml:space="preserve"> will be engaged</w:t>
      </w:r>
      <w:r w:rsidR="00AB5A30" w:rsidRPr="0020701D">
        <w:t xml:space="preserve"> to complete the annual audit in line with</w:t>
      </w:r>
      <w:r w:rsidR="00086517" w:rsidRPr="0020701D">
        <w:t xml:space="preserve"> any</w:t>
      </w:r>
      <w:r w:rsidR="00AB5A30" w:rsidRPr="0020701D">
        <w:t xml:space="preserve"> funding requirements. The audit</w:t>
      </w:r>
      <w:r w:rsidR="00086517" w:rsidRPr="0020701D">
        <w:t xml:space="preserve"> </w:t>
      </w:r>
      <w:r w:rsidR="00AB5A30" w:rsidRPr="0020701D">
        <w:t xml:space="preserve">will </w:t>
      </w:r>
      <w:r w:rsidR="00086517" w:rsidRPr="0020701D">
        <w:t>take place after the</w:t>
      </w:r>
      <w:r w:rsidR="00AB5A30" w:rsidRPr="0020701D">
        <w:t xml:space="preserve"> accountant </w:t>
      </w:r>
      <w:r w:rsidR="00086517" w:rsidRPr="0020701D">
        <w:t>has conducted end of financial year adjustments</w:t>
      </w:r>
      <w:r w:rsidR="00AB5A30" w:rsidRPr="0020701D">
        <w:t xml:space="preserve">, and before the audited financial statements are due to be lodged with </w:t>
      </w:r>
      <w:r w:rsidRPr="0020701D">
        <w:t>the relevant regulator</w:t>
      </w:r>
      <w:r w:rsidR="000745F9" w:rsidRPr="0020701D">
        <w:t>.</w:t>
      </w:r>
    </w:p>
    <w:p w14:paraId="5824B1AC" w14:textId="2B03CE08" w:rsidR="00AB5A30" w:rsidRPr="0020701D" w:rsidRDefault="0020701D" w:rsidP="002C77B5">
      <w:pPr>
        <w:pStyle w:val="Heading2"/>
      </w:pPr>
      <w:r>
        <w:t>PROCUREMENT AND PURCHASING</w:t>
      </w:r>
    </w:p>
    <w:p w14:paraId="12C0EB01" w14:textId="218F541F" w:rsidR="00AB5A30" w:rsidRPr="0020701D" w:rsidRDefault="00AB5A30" w:rsidP="002C77B5">
      <w:pPr>
        <w:pStyle w:val="Heading3"/>
      </w:pPr>
      <w:r w:rsidRPr="0020701D">
        <w:t xml:space="preserve">Financial </w:t>
      </w:r>
      <w:r w:rsidR="00253525" w:rsidRPr="0020701D">
        <w:t>d</w:t>
      </w:r>
      <w:r w:rsidRPr="0020701D">
        <w:t xml:space="preserve">elegations of </w:t>
      </w:r>
      <w:r w:rsidR="00253525" w:rsidRPr="0020701D">
        <w:t>a</w:t>
      </w:r>
      <w:r w:rsidRPr="0020701D">
        <w:t>uthority</w:t>
      </w:r>
    </w:p>
    <w:p w14:paraId="0E043ED6" w14:textId="4374445C" w:rsidR="00AB5A30" w:rsidRPr="0020701D" w:rsidRDefault="00AB5A30" w:rsidP="002C77B5">
      <w:pPr>
        <w:pStyle w:val="paragraph"/>
      </w:pPr>
      <w:r w:rsidRPr="0020701D">
        <w:t xml:space="preserve">All </w:t>
      </w:r>
      <w:r w:rsidR="00086517" w:rsidRPr="0020701D">
        <w:t xml:space="preserve">purchases </w:t>
      </w:r>
      <w:r w:rsidRPr="0020701D">
        <w:t xml:space="preserve">are to be authorised by the person/s within the assigned delegated spending limits in accordance with </w:t>
      </w:r>
      <w:r w:rsidR="00106871" w:rsidRPr="0020701D">
        <w:t>the schedules of delegation.</w:t>
      </w:r>
    </w:p>
    <w:p w14:paraId="0685FFF0" w14:textId="70A2DD72" w:rsidR="00AB5A30" w:rsidRPr="0020701D" w:rsidRDefault="00AB5A30" w:rsidP="002C77B5">
      <w:pPr>
        <w:pStyle w:val="Heading3"/>
      </w:pPr>
      <w:r w:rsidRPr="0020701D">
        <w:t>Procedure</w:t>
      </w:r>
      <w:r w:rsidR="00F77355">
        <w:t>s</w:t>
      </w:r>
    </w:p>
    <w:p w14:paraId="15BF2940" w14:textId="77777777" w:rsidR="00EC1CFA" w:rsidRDefault="00B166B7" w:rsidP="002C77B5">
      <w:pPr>
        <w:pStyle w:val="paragraph"/>
      </w:pPr>
      <w:r w:rsidRPr="0020701D">
        <w:t xml:space="preserve">Procurement refers to the sourcing of items that need to be purchased </w:t>
      </w:r>
      <w:r w:rsidR="00106871" w:rsidRPr="0020701D">
        <w:t>for</w:t>
      </w:r>
      <w:r w:rsidRPr="0020701D">
        <w:t xml:space="preserve"> the organisation to successfully operate. Funds </w:t>
      </w:r>
      <w:r w:rsidR="00253525" w:rsidRPr="0020701D">
        <w:t xml:space="preserve">must </w:t>
      </w:r>
      <w:r w:rsidRPr="0020701D">
        <w:t xml:space="preserve">be spent in an efficient, </w:t>
      </w:r>
      <w:r w:rsidR="00106871" w:rsidRPr="0020701D">
        <w:t>cost-effective,</w:t>
      </w:r>
      <w:r w:rsidRPr="0020701D">
        <w:t xml:space="preserve"> and transparent way. </w:t>
      </w:r>
    </w:p>
    <w:p w14:paraId="46C93D8E" w14:textId="575B5A1D" w:rsidR="00B166B7" w:rsidRPr="0020701D" w:rsidRDefault="00B166B7" w:rsidP="002C77B5">
      <w:pPr>
        <w:pStyle w:val="paragraph"/>
      </w:pPr>
      <w:r w:rsidRPr="0020701D">
        <w:t>Business-related expenses may be paid for by delegated staff using cash</w:t>
      </w:r>
      <w:r w:rsidR="00F77355">
        <w:t xml:space="preserve"> for reimbursement</w:t>
      </w:r>
      <w:r w:rsidRPr="0020701D">
        <w:t>, or their credit/debit cards and/or online banking</w:t>
      </w:r>
      <w:r w:rsidR="00EC1CFA">
        <w:t xml:space="preserve"> in accordance with their delegated limits – refer </w:t>
      </w:r>
      <w:r w:rsidR="00EC1CFA" w:rsidRPr="00EC1CFA">
        <w:rPr>
          <w:i/>
          <w:iCs/>
        </w:rPr>
        <w:t>Schedule of Delegations</w:t>
      </w:r>
      <w:r w:rsidRPr="0020701D">
        <w:t xml:space="preserve">. </w:t>
      </w:r>
    </w:p>
    <w:p w14:paraId="08625C71" w14:textId="2D63CD82" w:rsidR="00E41D92" w:rsidRPr="0020701D" w:rsidRDefault="00B166B7" w:rsidP="002C77B5">
      <w:pPr>
        <w:pStyle w:val="paragraph"/>
      </w:pPr>
      <w:r w:rsidRPr="0020701D">
        <w:t xml:space="preserve">The </w:t>
      </w:r>
      <w:r w:rsidR="00D920E1">
        <w:t>Director</w:t>
      </w:r>
      <w:r w:rsidR="0091125A" w:rsidRPr="0020701D">
        <w:t xml:space="preserve"> </w:t>
      </w:r>
      <w:r w:rsidR="0004384A">
        <w:t>is solely responsible for approving</w:t>
      </w:r>
      <w:r w:rsidRPr="0020701D">
        <w:t xml:space="preserve"> additional business credit/debit cards for staff members to make purchases on behalf of the business.</w:t>
      </w:r>
      <w:r w:rsidR="00CC6538" w:rsidRPr="0020701D">
        <w:t xml:space="preserve"> </w:t>
      </w:r>
      <w:r w:rsidRPr="0020701D">
        <w:t xml:space="preserve">Receipts for all expenditure must be provided to the </w:t>
      </w:r>
      <w:r w:rsidR="00D920E1">
        <w:t>Director</w:t>
      </w:r>
      <w:r w:rsidRPr="0020701D">
        <w:t xml:space="preserve">. </w:t>
      </w:r>
    </w:p>
    <w:p w14:paraId="348F8644" w14:textId="173AAFAD" w:rsidR="00E41D92" w:rsidRPr="0020701D" w:rsidRDefault="00AB5A30" w:rsidP="002C77B5">
      <w:pPr>
        <w:pStyle w:val="Heading3"/>
      </w:pPr>
      <w:r w:rsidRPr="0020701D">
        <w:lastRenderedPageBreak/>
        <w:t xml:space="preserve">Staff </w:t>
      </w:r>
      <w:r w:rsidR="001D66D8" w:rsidRPr="0020701D">
        <w:t>e</w:t>
      </w:r>
      <w:r w:rsidRPr="0020701D">
        <w:t xml:space="preserve">xpense </w:t>
      </w:r>
      <w:r w:rsidR="001D66D8" w:rsidRPr="0020701D">
        <w:t>r</w:t>
      </w:r>
      <w:r w:rsidRPr="0020701D">
        <w:t xml:space="preserve">eimbursement </w:t>
      </w:r>
      <w:r w:rsidR="001D66D8" w:rsidRPr="0020701D">
        <w:t>f</w:t>
      </w:r>
      <w:r w:rsidRPr="0020701D">
        <w:t xml:space="preserve">orm </w:t>
      </w:r>
    </w:p>
    <w:p w14:paraId="5C04B807" w14:textId="5CD6D4D2" w:rsidR="00AB5A30" w:rsidRPr="0020701D" w:rsidRDefault="0004384A" w:rsidP="002C77B5">
      <w:pPr>
        <w:pStyle w:val="paragraph"/>
      </w:pPr>
      <w:r w:rsidRPr="0020701D">
        <w:t>This form is to be used to reimburse staff for minor expenditure incurred by</w:t>
      </w:r>
      <w:r>
        <w:t xml:space="preserve"> </w:t>
      </w:r>
      <w:r w:rsidRPr="0020701D">
        <w:t>staff member</w:t>
      </w:r>
      <w:r>
        <w:t>s</w:t>
      </w:r>
      <w:r w:rsidRPr="0020701D">
        <w:t xml:space="preserve"> in relation to the delivery of s</w:t>
      </w:r>
      <w:r w:rsidR="00BA4680">
        <w:t>ervices</w:t>
      </w:r>
      <w:r w:rsidRPr="0020701D">
        <w:t>, where it was not practical to have foreseen this expenditure.</w:t>
      </w:r>
      <w:r>
        <w:t xml:space="preserve"> </w:t>
      </w:r>
      <w:r w:rsidR="00E41D92" w:rsidRPr="0020701D">
        <w:t xml:space="preserve">The form </w:t>
      </w:r>
      <w:r w:rsidR="00AB5A30" w:rsidRPr="0020701D">
        <w:t xml:space="preserve">must include a description </w:t>
      </w:r>
      <w:r>
        <w:t>of</w:t>
      </w:r>
      <w:r w:rsidR="00AB5A30" w:rsidRPr="0020701D">
        <w:t xml:space="preserve"> the expenditure and include a copy of the receipt or tax invoice indicating that the account has been paid</w:t>
      </w:r>
      <w:r w:rsidR="00E41D92" w:rsidRPr="0020701D">
        <w:t xml:space="preserve">. </w:t>
      </w:r>
      <w:r w:rsidR="00AB5A30" w:rsidRPr="0020701D">
        <w:t xml:space="preserve">Types of minor expenditure include but are not limited to taxis, parking, fuel, </w:t>
      </w:r>
      <w:r w:rsidR="00253525" w:rsidRPr="0020701D">
        <w:t>postage</w:t>
      </w:r>
      <w:r>
        <w:t xml:space="preserve"> etc. </w:t>
      </w:r>
      <w:r w:rsidR="00AB5A30" w:rsidRPr="0020701D">
        <w:t xml:space="preserve">If the tax invoice is lost the </w:t>
      </w:r>
      <w:r w:rsidR="00E96AE0">
        <w:t>staff member</w:t>
      </w:r>
      <w:r w:rsidR="00AB5A30" w:rsidRPr="0020701D">
        <w:t xml:space="preserve"> must</w:t>
      </w:r>
      <w:r w:rsidR="000745F9" w:rsidRPr="0020701D">
        <w:t xml:space="preserve"> complete </w:t>
      </w:r>
      <w:r w:rsidR="001D66D8" w:rsidRPr="0020701D">
        <w:t>the</w:t>
      </w:r>
      <w:r w:rsidR="000745F9" w:rsidRPr="0020701D">
        <w:t xml:space="preserve"> missing receipt </w:t>
      </w:r>
      <w:r w:rsidR="001D66D8" w:rsidRPr="0020701D">
        <w:t>section on the form</w:t>
      </w:r>
      <w:r w:rsidR="000745F9" w:rsidRPr="0020701D">
        <w:t>.</w:t>
      </w:r>
    </w:p>
    <w:p w14:paraId="48893424" w14:textId="43D5DA38" w:rsidR="00AB5A30" w:rsidRPr="0020701D" w:rsidRDefault="0020701D" w:rsidP="002C77B5">
      <w:pPr>
        <w:pStyle w:val="Heading2"/>
      </w:pPr>
      <w:r>
        <w:t>ASSETS</w:t>
      </w:r>
    </w:p>
    <w:p w14:paraId="5FBB0B18" w14:textId="4231C9CC" w:rsidR="00AB5A30" w:rsidRPr="0020701D" w:rsidRDefault="00B166B7" w:rsidP="002C77B5">
      <w:pPr>
        <w:pStyle w:val="paragraph"/>
      </w:pPr>
      <w:r w:rsidRPr="0020701D">
        <w:t>All</w:t>
      </w:r>
      <w:r w:rsidR="00AB5A30" w:rsidRPr="0020701D">
        <w:t xml:space="preserve"> assets </w:t>
      </w:r>
      <w:r w:rsidRPr="0020701D">
        <w:t>will be</w:t>
      </w:r>
      <w:r w:rsidR="00AB5A30" w:rsidRPr="0020701D">
        <w:t xml:space="preserve"> </w:t>
      </w:r>
      <w:r w:rsidR="00086517" w:rsidRPr="0020701D">
        <w:t>identified</w:t>
      </w:r>
      <w:r w:rsidRPr="0020701D">
        <w:t>, recorded</w:t>
      </w:r>
      <w:r w:rsidR="00CC6538" w:rsidRPr="0020701D">
        <w:t>,</w:t>
      </w:r>
      <w:r w:rsidR="00086517" w:rsidRPr="0020701D">
        <w:t xml:space="preserve"> and appropriately </w:t>
      </w:r>
      <w:r w:rsidR="00AB5A30" w:rsidRPr="0020701D">
        <w:t>managed</w:t>
      </w:r>
      <w:r w:rsidR="00086517" w:rsidRPr="0020701D">
        <w:t>. This will include maintaining appropriate insurance for</w:t>
      </w:r>
      <w:r w:rsidR="00CC6538" w:rsidRPr="0020701D">
        <w:t xml:space="preserve"> buildings, equipment, and vehicles</w:t>
      </w:r>
      <w:r w:rsidR="0004384A">
        <w:t xml:space="preserve"> etc</w:t>
      </w:r>
      <w:r w:rsidR="00CC6538" w:rsidRPr="0020701D">
        <w:t>.</w:t>
      </w:r>
      <w:r w:rsidR="0004384A">
        <w:t xml:space="preserve"> </w:t>
      </w:r>
      <w:r w:rsidR="00AB5A30" w:rsidRPr="0020701D">
        <w:t xml:space="preserve">Any new asset purchased will be recorded </w:t>
      </w:r>
      <w:r w:rsidR="00CC6538" w:rsidRPr="0020701D">
        <w:t>o</w:t>
      </w:r>
      <w:r w:rsidR="00AB5A30" w:rsidRPr="0020701D">
        <w:t xml:space="preserve">n the </w:t>
      </w:r>
      <w:r w:rsidR="00AB5A30" w:rsidRPr="0020701D">
        <w:rPr>
          <w:i/>
          <w:iCs/>
        </w:rPr>
        <w:t>Asset Register</w:t>
      </w:r>
      <w:r w:rsidR="00CC6538" w:rsidRPr="0020701D">
        <w:t>.</w:t>
      </w:r>
    </w:p>
    <w:p w14:paraId="25A5748F" w14:textId="77777777" w:rsidR="00AB5A30" w:rsidRPr="0020701D" w:rsidRDefault="00AB5A30" w:rsidP="002C77B5">
      <w:pPr>
        <w:pStyle w:val="Heading3"/>
      </w:pPr>
      <w:r w:rsidRPr="0020701D">
        <w:t>Depreciation and disposal of assets</w:t>
      </w:r>
    </w:p>
    <w:p w14:paraId="23E9B381" w14:textId="4DCDC96E" w:rsidR="00AB5A30" w:rsidRPr="0020701D" w:rsidRDefault="00AB5A30" w:rsidP="002C77B5">
      <w:pPr>
        <w:pStyle w:val="paragraph"/>
      </w:pPr>
      <w:r w:rsidRPr="0020701D">
        <w:t xml:space="preserve">The </w:t>
      </w:r>
      <w:r w:rsidR="00B166B7" w:rsidRPr="0020701D">
        <w:t xml:space="preserve">annual </w:t>
      </w:r>
      <w:r w:rsidRPr="0020701D">
        <w:t xml:space="preserve">budget will include asset depreciation and provisioning of funds for repairs, maintenance and replacement where needed. </w:t>
      </w:r>
    </w:p>
    <w:p w14:paraId="57983434" w14:textId="590E375D" w:rsidR="00AB5A30" w:rsidRPr="0020701D" w:rsidRDefault="0020701D" w:rsidP="002C77B5">
      <w:pPr>
        <w:pStyle w:val="Heading2"/>
      </w:pPr>
      <w:r>
        <w:t>ACCOUNTS PAYABLE</w:t>
      </w:r>
    </w:p>
    <w:p w14:paraId="05178EA7" w14:textId="52E7D3C8" w:rsidR="00AB5A30" w:rsidRPr="0020701D" w:rsidRDefault="00AB5A30" w:rsidP="002C77B5">
      <w:pPr>
        <w:pStyle w:val="Heading3"/>
      </w:pPr>
      <w:r w:rsidRPr="0020701D">
        <w:t xml:space="preserve">Procedures for </w:t>
      </w:r>
      <w:r w:rsidR="001D66D8" w:rsidRPr="0020701D">
        <w:t>p</w:t>
      </w:r>
      <w:r w:rsidRPr="0020701D">
        <w:t>ayment</w:t>
      </w:r>
    </w:p>
    <w:p w14:paraId="4D22BF45" w14:textId="0DEEB0C1" w:rsidR="00AB5A30" w:rsidRPr="0020701D" w:rsidRDefault="00AB5A30" w:rsidP="002C77B5">
      <w:pPr>
        <w:pStyle w:val="paragraph"/>
      </w:pPr>
      <w:r w:rsidRPr="0020701D">
        <w:t xml:space="preserve">All invoices are to be addressed to </w:t>
      </w:r>
      <w:r w:rsidR="00B166B7" w:rsidRPr="0020701D">
        <w:t xml:space="preserve">our </w:t>
      </w:r>
      <w:r w:rsidR="00253525" w:rsidRPr="0020701D">
        <w:t xml:space="preserve">legally </w:t>
      </w:r>
      <w:r w:rsidR="00B166B7" w:rsidRPr="0020701D">
        <w:t>registered business name</w:t>
      </w:r>
      <w:r w:rsidR="00086517" w:rsidRPr="0020701D">
        <w:t xml:space="preserve">. </w:t>
      </w:r>
      <w:r w:rsidRPr="0020701D">
        <w:t>All invoices received, either in the mail or via email, must be date stamped on the day of receipt</w:t>
      </w:r>
      <w:r w:rsidR="00086517" w:rsidRPr="0020701D">
        <w:t xml:space="preserve">. </w:t>
      </w:r>
      <w:r w:rsidRPr="0020701D">
        <w:t xml:space="preserve">The </w:t>
      </w:r>
      <w:r w:rsidR="00C115E1" w:rsidRPr="0020701D">
        <w:t>appointed</w:t>
      </w:r>
      <w:r w:rsidR="00B166B7" w:rsidRPr="0020701D">
        <w:t xml:space="preserve"> </w:t>
      </w:r>
      <w:r w:rsidR="00B213D8">
        <w:t xml:space="preserve">staff member or </w:t>
      </w:r>
      <w:r w:rsidR="00086517" w:rsidRPr="0020701D">
        <w:t>b</w:t>
      </w:r>
      <w:r w:rsidRPr="0020701D">
        <w:t xml:space="preserve">ookkeeper </w:t>
      </w:r>
      <w:r w:rsidR="00B166B7" w:rsidRPr="0020701D">
        <w:t>will</w:t>
      </w:r>
      <w:r w:rsidR="009B62CA" w:rsidRPr="0020701D">
        <w:t xml:space="preserve"> match and</w:t>
      </w:r>
      <w:r w:rsidRPr="0020701D">
        <w:t xml:space="preserve"> attach the invoice to the authorised </w:t>
      </w:r>
      <w:r w:rsidR="00B166B7" w:rsidRPr="0020701D">
        <w:t xml:space="preserve">purchase request documentation </w:t>
      </w:r>
      <w:r w:rsidRPr="0020701D">
        <w:t>as appropriate</w:t>
      </w:r>
      <w:r w:rsidR="00086517" w:rsidRPr="0020701D">
        <w:t>.</w:t>
      </w:r>
    </w:p>
    <w:p w14:paraId="4910A284" w14:textId="526A18AC" w:rsidR="00AB5A30" w:rsidRPr="000B264D" w:rsidRDefault="000B264D" w:rsidP="002C77B5">
      <w:pPr>
        <w:pStyle w:val="Heading2"/>
      </w:pPr>
      <w:bookmarkStart w:id="18" w:name="_Toc31117988"/>
      <w:r w:rsidRPr="000B264D">
        <w:t>ACCOUNTS RECEIVABLE</w:t>
      </w:r>
      <w:bookmarkEnd w:id="18"/>
      <w:r w:rsidRPr="000B264D">
        <w:t xml:space="preserve"> </w:t>
      </w:r>
    </w:p>
    <w:p w14:paraId="1E3783BD" w14:textId="0BE710A4" w:rsidR="00AB5A30" w:rsidRPr="0020701D" w:rsidRDefault="00AB5A30" w:rsidP="002C77B5">
      <w:pPr>
        <w:pStyle w:val="paragraph"/>
      </w:pPr>
      <w:r w:rsidRPr="0020701D">
        <w:t>Details of how funds are received</w:t>
      </w:r>
      <w:r w:rsidR="009B62CA" w:rsidRPr="0020701D">
        <w:t xml:space="preserve"> </w:t>
      </w:r>
      <w:r w:rsidRPr="0020701D">
        <w:t xml:space="preserve">and </w:t>
      </w:r>
      <w:r w:rsidR="009B62CA" w:rsidRPr="0020701D">
        <w:t xml:space="preserve">the </w:t>
      </w:r>
      <w:r w:rsidRPr="0020701D">
        <w:t xml:space="preserve">procedure for processing are detailed below.   </w:t>
      </w:r>
    </w:p>
    <w:p w14:paraId="7057A449" w14:textId="4D9ED885" w:rsidR="00106871" w:rsidRPr="0020701D" w:rsidRDefault="000B264D" w:rsidP="002C77B5">
      <w:pPr>
        <w:pStyle w:val="Heading3"/>
      </w:pPr>
      <w:r>
        <w:t xml:space="preserve">NDIS </w:t>
      </w:r>
      <w:r w:rsidR="00CF007F">
        <w:t>b</w:t>
      </w:r>
      <w:r>
        <w:t>illing</w:t>
      </w:r>
    </w:p>
    <w:p w14:paraId="6D46731C" w14:textId="77777777" w:rsidR="00106871" w:rsidRPr="0020701D" w:rsidRDefault="00106871" w:rsidP="002C77B5">
      <w:pPr>
        <w:pStyle w:val="paragraph"/>
      </w:pPr>
      <w:r w:rsidRPr="0020701D">
        <w:t xml:space="preserve">All financial transactions, including receipts and payments related to NDIS support delivery, will be identifiable and easily tracked within the financial management system. </w:t>
      </w:r>
    </w:p>
    <w:p w14:paraId="42BAFD45" w14:textId="03726F34" w:rsidR="00106871" w:rsidRPr="0020701D" w:rsidRDefault="00C10BED" w:rsidP="002C77B5">
      <w:pPr>
        <w:pStyle w:val="paragraph"/>
      </w:pPr>
      <w:r>
        <w:t>Access Living Care</w:t>
      </w:r>
      <w:r w:rsidR="00106871" w:rsidRPr="0020701D">
        <w:t xml:space="preserve"> will:</w:t>
      </w:r>
    </w:p>
    <w:p w14:paraId="55042136" w14:textId="77777777" w:rsidR="00603404" w:rsidRPr="0020701D" w:rsidRDefault="00603404" w:rsidP="002C77B5">
      <w:pPr>
        <w:pStyle w:val="Bullet1"/>
      </w:pPr>
      <w:r w:rsidRPr="0020701D">
        <w:t>act in accordance with Australian Consumer Law</w:t>
      </w:r>
    </w:p>
    <w:p w14:paraId="1A7AEE62" w14:textId="77777777" w:rsidR="00603404" w:rsidRPr="0020701D" w:rsidRDefault="00603404" w:rsidP="002C77B5">
      <w:pPr>
        <w:pStyle w:val="Bullet1"/>
      </w:pPr>
      <w:r w:rsidRPr="0020701D">
        <w:t>charge within the price limits and pricing arrangements where specified in the </w:t>
      </w:r>
      <w:hyperlink r:id="rId13" w:tooltip="Pricing arrangements" w:history="1">
        <w:r w:rsidRPr="0020701D">
          <w:rPr>
            <w:rStyle w:val="Hyperlink"/>
          </w:rPr>
          <w:t>NDIS Pricing Arrangements and Price Limits</w:t>
        </w:r>
      </w:hyperlink>
    </w:p>
    <w:p w14:paraId="7917F04D" w14:textId="77777777" w:rsidR="00603404" w:rsidRPr="0020701D" w:rsidRDefault="00603404" w:rsidP="002C77B5">
      <w:pPr>
        <w:pStyle w:val="Bullet1"/>
      </w:pPr>
      <w:r w:rsidRPr="0020701D">
        <w:t>declare prices to participants before delivering a service</w:t>
      </w:r>
    </w:p>
    <w:p w14:paraId="266ABDD9" w14:textId="77777777" w:rsidR="00603404" w:rsidRPr="0020701D" w:rsidRDefault="00603404" w:rsidP="002C77B5">
      <w:pPr>
        <w:pStyle w:val="Bullet1"/>
      </w:pPr>
      <w:r w:rsidRPr="0020701D">
        <w:t>provide a receipt to participants to acquit against their plan</w:t>
      </w:r>
    </w:p>
    <w:p w14:paraId="6801FBAE" w14:textId="77777777" w:rsidR="00603404" w:rsidRPr="0020701D" w:rsidRDefault="00603404" w:rsidP="002C77B5">
      <w:pPr>
        <w:pStyle w:val="Bullet1"/>
      </w:pPr>
      <w:r w:rsidRPr="0020701D">
        <w:lastRenderedPageBreak/>
        <w:t>make a payment request only after that support has been delivered or provided</w:t>
      </w:r>
    </w:p>
    <w:p w14:paraId="2F2137DA" w14:textId="77777777" w:rsidR="00603404" w:rsidRPr="0020701D" w:rsidRDefault="00603404" w:rsidP="002C77B5">
      <w:pPr>
        <w:pStyle w:val="Bullet1"/>
      </w:pPr>
      <w:r w:rsidRPr="0020701D">
        <w:t>submit payment requests for NDIA-managed participants within a reasonable time (and no later than 90 days from the end of the service booking)</w:t>
      </w:r>
    </w:p>
    <w:p w14:paraId="2868606B" w14:textId="77777777" w:rsidR="00603404" w:rsidRPr="0020701D" w:rsidRDefault="00603404" w:rsidP="002C77B5">
      <w:pPr>
        <w:pStyle w:val="Bullet1"/>
      </w:pPr>
      <w:r w:rsidRPr="0020701D">
        <w:t>keep full and accurate records of supports delivered</w:t>
      </w:r>
    </w:p>
    <w:p w14:paraId="4747A184" w14:textId="77777777" w:rsidR="00603404" w:rsidRPr="0020701D" w:rsidRDefault="00603404" w:rsidP="002C77B5">
      <w:pPr>
        <w:pStyle w:val="Bullet1"/>
      </w:pPr>
      <w:r w:rsidRPr="0020701D">
        <w:t>proactively manage perceived and actual conflicts of interest</w:t>
      </w:r>
    </w:p>
    <w:p w14:paraId="220C2B15" w14:textId="6FFCF87F" w:rsidR="00603404" w:rsidRPr="0020701D" w:rsidRDefault="00603404" w:rsidP="002C77B5">
      <w:pPr>
        <w:pStyle w:val="Bullet1"/>
      </w:pPr>
      <w:r w:rsidRPr="0020701D">
        <w:t>not charge late payment fees</w:t>
      </w:r>
    </w:p>
    <w:p w14:paraId="47DD8E35" w14:textId="45488F12" w:rsidR="00603404" w:rsidRPr="0020701D" w:rsidRDefault="004B2701" w:rsidP="002C77B5">
      <w:pPr>
        <w:pStyle w:val="Bullet1"/>
      </w:pPr>
      <w:r>
        <w:t>m</w:t>
      </w:r>
      <w:r w:rsidR="00603404" w:rsidRPr="0020701D">
        <w:t>anage financial processes to avoid or limit debts associated with delivering NDIS supports</w:t>
      </w:r>
      <w:r w:rsidR="00B213D8">
        <w:t>, and</w:t>
      </w:r>
    </w:p>
    <w:p w14:paraId="19A56F55" w14:textId="50E1E40E" w:rsidR="00603404" w:rsidRPr="0020701D" w:rsidRDefault="004B2701" w:rsidP="002C77B5">
      <w:pPr>
        <w:pStyle w:val="Bullet1"/>
      </w:pPr>
      <w:r>
        <w:t>m</w:t>
      </w:r>
      <w:r w:rsidR="00603404" w:rsidRPr="0020701D">
        <w:t>anage debtors professionally to ensure financial sustainability.</w:t>
      </w:r>
    </w:p>
    <w:p w14:paraId="52C59EB5" w14:textId="30D2C79D" w:rsidR="00AB5A30" w:rsidRPr="0020701D" w:rsidRDefault="000B264D" w:rsidP="002C77B5">
      <w:pPr>
        <w:pStyle w:val="Heading3"/>
      </w:pPr>
      <w:r>
        <w:t xml:space="preserve">Grant </w:t>
      </w:r>
      <w:r w:rsidR="00CF007F">
        <w:t>f</w:t>
      </w:r>
      <w:r>
        <w:t>unds</w:t>
      </w:r>
    </w:p>
    <w:p w14:paraId="12F45E33" w14:textId="0A3D53A1" w:rsidR="00B166B7" w:rsidRPr="0020701D" w:rsidRDefault="004B2701" w:rsidP="002C77B5">
      <w:pPr>
        <w:pStyle w:val="paragraph"/>
      </w:pPr>
      <w:r>
        <w:t xml:space="preserve">Grant funds are </w:t>
      </w:r>
      <w:r w:rsidR="00AB5A30" w:rsidRPr="0020701D">
        <w:t xml:space="preserve">conditional upon </w:t>
      </w:r>
      <w:r w:rsidR="000745F9" w:rsidRPr="0020701D">
        <w:t>compliance</w:t>
      </w:r>
      <w:r w:rsidR="00AB5A30" w:rsidRPr="0020701D">
        <w:t xml:space="preserve"> with the relevant funding agreement or contract for service. </w:t>
      </w:r>
      <w:r>
        <w:t>Detailed records of grant expenditure must be maintained for reporting and acquittal purposes.</w:t>
      </w:r>
    </w:p>
    <w:p w14:paraId="2FE3740F" w14:textId="6C986BF8" w:rsidR="00AB5A30" w:rsidRPr="0020701D" w:rsidRDefault="000B264D" w:rsidP="002C77B5">
      <w:pPr>
        <w:pStyle w:val="Heading3"/>
      </w:pPr>
      <w:r>
        <w:t>Self-</w:t>
      </w:r>
      <w:r w:rsidR="00CF007F">
        <w:t>g</w:t>
      </w:r>
      <w:r>
        <w:t xml:space="preserve">enerated </w:t>
      </w:r>
      <w:r w:rsidR="00CF007F">
        <w:t>i</w:t>
      </w:r>
      <w:r>
        <w:t>ncome</w:t>
      </w:r>
    </w:p>
    <w:p w14:paraId="3E34B421" w14:textId="34DB1C37" w:rsidR="00B166B7" w:rsidRPr="0020701D" w:rsidRDefault="00B166B7" w:rsidP="002C77B5">
      <w:pPr>
        <w:pStyle w:val="paragraph"/>
      </w:pPr>
      <w:r w:rsidRPr="0020701D">
        <w:t xml:space="preserve">When </w:t>
      </w:r>
      <w:r w:rsidR="00AB5A30" w:rsidRPr="0020701D">
        <w:t>contracted</w:t>
      </w:r>
      <w:r w:rsidRPr="0020701D">
        <w:t xml:space="preserve"> </w:t>
      </w:r>
      <w:r w:rsidR="009B62CA" w:rsidRPr="0020701D">
        <w:t>e.g.,</w:t>
      </w:r>
      <w:r w:rsidRPr="0020701D">
        <w:t xml:space="preserve"> sub-contracted</w:t>
      </w:r>
      <w:r w:rsidR="00AB5A30" w:rsidRPr="0020701D">
        <w:t xml:space="preserve"> to provide services, an invoice for services rendered </w:t>
      </w:r>
      <w:r w:rsidR="00253525" w:rsidRPr="0020701D">
        <w:t>will be</w:t>
      </w:r>
      <w:r w:rsidR="00AB5A30" w:rsidRPr="0020701D">
        <w:t xml:space="preserve"> raised in accordance with the contract or agreement. Original invoices are sent to the customer/</w:t>
      </w:r>
      <w:r w:rsidR="00615C4A">
        <w:t>participant</w:t>
      </w:r>
      <w:r w:rsidR="00AB5A30" w:rsidRPr="0020701D">
        <w:t xml:space="preserve"> and a copy is kept on file in invoice number order. </w:t>
      </w:r>
    </w:p>
    <w:p w14:paraId="3EF46F06" w14:textId="4156CF0A" w:rsidR="00AB5A30" w:rsidRPr="0020701D" w:rsidRDefault="00AB5A30" w:rsidP="002C77B5">
      <w:pPr>
        <w:pStyle w:val="paragraph"/>
      </w:pPr>
      <w:r w:rsidRPr="0020701D">
        <w:t>Where reimburs</w:t>
      </w:r>
      <w:r w:rsidR="00B166B7" w:rsidRPr="0020701D">
        <w:t>ement is required</w:t>
      </w:r>
      <w:r w:rsidRPr="0020701D">
        <w:t xml:space="preserve"> for expenditure that </w:t>
      </w:r>
      <w:r w:rsidR="00253525" w:rsidRPr="0020701D">
        <w:t>we have</w:t>
      </w:r>
      <w:r w:rsidRPr="0020701D">
        <w:t xml:space="preserve"> incurred on behalf of another organisation, an </w:t>
      </w:r>
      <w:r w:rsidR="00B166B7" w:rsidRPr="0020701D">
        <w:t>invoice will be raised</w:t>
      </w:r>
      <w:r w:rsidRPr="0020701D">
        <w:t xml:space="preserve"> using supporting information including emails, calculations</w:t>
      </w:r>
      <w:r w:rsidR="00C16657" w:rsidRPr="0020701D">
        <w:t>,</w:t>
      </w:r>
      <w:r w:rsidRPr="0020701D">
        <w:t xml:space="preserve"> and third</w:t>
      </w:r>
      <w:r w:rsidR="00B166B7" w:rsidRPr="0020701D">
        <w:t>-</w:t>
      </w:r>
      <w:r w:rsidRPr="0020701D">
        <w:t xml:space="preserve">party invoices to substantiate the claim for reimbursement. </w:t>
      </w:r>
    </w:p>
    <w:p w14:paraId="0184E812" w14:textId="31EF64C5" w:rsidR="00AB5A30" w:rsidRPr="0020701D" w:rsidRDefault="0020701D" w:rsidP="002C77B5">
      <w:pPr>
        <w:pStyle w:val="Heading2"/>
      </w:pPr>
      <w:r>
        <w:t>PAYROLL</w:t>
      </w:r>
    </w:p>
    <w:p w14:paraId="62C7BE46" w14:textId="7F79E464" w:rsidR="00AB5A30" w:rsidRPr="0020701D" w:rsidRDefault="0059122A" w:rsidP="002C77B5">
      <w:pPr>
        <w:pStyle w:val="paragraph"/>
      </w:pPr>
      <w:r>
        <w:t>Staff</w:t>
      </w:r>
      <w:r w:rsidR="000745F9" w:rsidRPr="0020701D">
        <w:t xml:space="preserve"> are paid</w:t>
      </w:r>
      <w:r w:rsidR="00AB5A30" w:rsidRPr="0020701D">
        <w:t xml:space="preserve"> for hours worked recorded on </w:t>
      </w:r>
      <w:r>
        <w:t>their</w:t>
      </w:r>
      <w:r w:rsidR="00AB5A30" w:rsidRPr="0020701D">
        <w:t xml:space="preserve"> timesheet taking into consideration their </w:t>
      </w:r>
      <w:r w:rsidR="000745F9" w:rsidRPr="0020701D">
        <w:t>e</w:t>
      </w:r>
      <w:r w:rsidR="00AB5A30" w:rsidRPr="0020701D">
        <w:t xml:space="preserve">mployment </w:t>
      </w:r>
      <w:r w:rsidR="000745F9" w:rsidRPr="0020701D">
        <w:t>c</w:t>
      </w:r>
      <w:r w:rsidR="00AB5A30" w:rsidRPr="0020701D">
        <w:t>ontract</w:t>
      </w:r>
      <w:r w:rsidR="000745F9" w:rsidRPr="0020701D">
        <w:t xml:space="preserve">. </w:t>
      </w:r>
      <w:r w:rsidR="00C10BED">
        <w:t>Access Living Care</w:t>
      </w:r>
      <w:r w:rsidR="00B709CA">
        <w:t xml:space="preserve"> does</w:t>
      </w:r>
      <w:r w:rsidR="000745F9" w:rsidRPr="0020701D">
        <w:t xml:space="preserve"> </w:t>
      </w:r>
      <w:r w:rsidR="00AB5A30" w:rsidRPr="0020701D">
        <w:t xml:space="preserve">not provide staff </w:t>
      </w:r>
      <w:r w:rsidR="000745F9" w:rsidRPr="0020701D">
        <w:t xml:space="preserve">with </w:t>
      </w:r>
      <w:r w:rsidR="00AB5A30" w:rsidRPr="0020701D">
        <w:t>loans or advance payment of wages.</w:t>
      </w:r>
    </w:p>
    <w:p w14:paraId="32C0EFC1" w14:textId="77777777" w:rsidR="00AB5A30" w:rsidRPr="0020701D" w:rsidRDefault="00AB5A30" w:rsidP="002C77B5">
      <w:pPr>
        <w:pStyle w:val="Heading3"/>
      </w:pPr>
      <w:r w:rsidRPr="0020701D">
        <w:t>Timesheets</w:t>
      </w:r>
    </w:p>
    <w:p w14:paraId="4548D44F" w14:textId="43CB478C" w:rsidR="00AB5A30" w:rsidRPr="0020701D" w:rsidRDefault="00AB5A30" w:rsidP="002C77B5">
      <w:pPr>
        <w:pStyle w:val="paragraph"/>
      </w:pPr>
      <w:r w:rsidRPr="0020701D">
        <w:t>It is the responsibility of</w:t>
      </w:r>
      <w:r w:rsidR="00253525" w:rsidRPr="0020701D">
        <w:t xml:space="preserve"> </w:t>
      </w:r>
      <w:r w:rsidRPr="0020701D">
        <w:t>staff member</w:t>
      </w:r>
      <w:r w:rsidR="00253525" w:rsidRPr="0020701D">
        <w:t xml:space="preserve">s </w:t>
      </w:r>
      <w:r w:rsidRPr="0020701D">
        <w:t>to ensure that the</w:t>
      </w:r>
      <w:r w:rsidR="000745F9" w:rsidRPr="0020701D">
        <w:t>ir</w:t>
      </w:r>
      <w:r w:rsidRPr="0020701D">
        <w:t xml:space="preserve"> timesheet is complete</w:t>
      </w:r>
      <w:r w:rsidR="00253525" w:rsidRPr="0020701D">
        <w:t xml:space="preserve">, </w:t>
      </w:r>
      <w:r w:rsidRPr="0020701D">
        <w:t xml:space="preserve">accurate and has been verified and authorised by their </w:t>
      </w:r>
      <w:r w:rsidR="00253525" w:rsidRPr="0020701D">
        <w:t>delegated</w:t>
      </w:r>
      <w:r w:rsidRPr="0020701D">
        <w:t xml:space="preserve"> </w:t>
      </w:r>
      <w:r w:rsidR="00253525" w:rsidRPr="0020701D">
        <w:t>manager</w:t>
      </w:r>
      <w:r w:rsidRPr="0020701D">
        <w:t xml:space="preserve">. Where a timesheet has not been received, the </w:t>
      </w:r>
      <w:r w:rsidR="006F13F3">
        <w:t xml:space="preserve">relevant staff member or </w:t>
      </w:r>
      <w:r w:rsidR="000745F9" w:rsidRPr="0020701D">
        <w:t>b</w:t>
      </w:r>
      <w:r w:rsidRPr="0020701D">
        <w:t>ook</w:t>
      </w:r>
      <w:r w:rsidR="000745F9" w:rsidRPr="0020701D">
        <w:t>k</w:t>
      </w:r>
      <w:r w:rsidRPr="0020701D">
        <w:t xml:space="preserve">eeper, where practicable, </w:t>
      </w:r>
      <w:r w:rsidR="001D66D8" w:rsidRPr="0020701D">
        <w:t xml:space="preserve">will </w:t>
      </w:r>
      <w:r w:rsidRPr="0020701D">
        <w:t xml:space="preserve">follow up with the </w:t>
      </w:r>
      <w:r w:rsidR="00253525" w:rsidRPr="0020701D">
        <w:t>manager</w:t>
      </w:r>
      <w:r w:rsidRPr="0020701D">
        <w:t>.</w:t>
      </w:r>
    </w:p>
    <w:p w14:paraId="1605A46E" w14:textId="028CEDD4" w:rsidR="00AB5A30" w:rsidRPr="0020701D" w:rsidRDefault="00AB5A30" w:rsidP="002C77B5">
      <w:pPr>
        <w:pStyle w:val="paragraph"/>
      </w:pPr>
      <w:r w:rsidRPr="0020701D">
        <w:t>Where a</w:t>
      </w:r>
      <w:r w:rsidR="006F13F3">
        <w:t xml:space="preserve"> staff member</w:t>
      </w:r>
      <w:r w:rsidRPr="0020701D">
        <w:t xml:space="preserve"> is absent for the full duration of the pay period, the </w:t>
      </w:r>
      <w:r w:rsidR="006F13F3">
        <w:t xml:space="preserve">staff member </w:t>
      </w:r>
      <w:r w:rsidRPr="0020701D">
        <w:t>responsible for ensuring that a timesheet is prepared and submitted</w:t>
      </w:r>
      <w:r w:rsidR="001D66D8" w:rsidRPr="0020701D">
        <w:t xml:space="preserve"> in advance</w:t>
      </w:r>
      <w:r w:rsidRPr="0020701D">
        <w:t>.</w:t>
      </w:r>
    </w:p>
    <w:p w14:paraId="7181DF9B" w14:textId="03EDF8B6" w:rsidR="00AB5A30" w:rsidRPr="0020701D" w:rsidRDefault="00AB5A30" w:rsidP="002C77B5">
      <w:pPr>
        <w:pStyle w:val="paragraph"/>
      </w:pPr>
      <w:r w:rsidRPr="0020701D">
        <w:lastRenderedPageBreak/>
        <w:t xml:space="preserve">Sick leave absences of two or more consecutive days are to be covered by appropriate medical certificates. </w:t>
      </w:r>
      <w:r w:rsidR="001D66D8" w:rsidRPr="0020701D">
        <w:t>We</w:t>
      </w:r>
      <w:r w:rsidRPr="0020701D">
        <w:t xml:space="preserve"> reserve the right to request an appropriate medical certificate for any other period of sick leave.</w:t>
      </w:r>
      <w:r w:rsidR="001D66D8" w:rsidRPr="0020701D">
        <w:t xml:space="preserve"> A</w:t>
      </w:r>
      <w:r w:rsidRPr="0020701D">
        <w:t>ll overtime must be approved</w:t>
      </w:r>
      <w:r w:rsidR="001D66D8" w:rsidRPr="0020701D">
        <w:t xml:space="preserve"> by the </w:t>
      </w:r>
      <w:r w:rsidR="00D920E1">
        <w:t>Director</w:t>
      </w:r>
      <w:r w:rsidRPr="0020701D">
        <w:t xml:space="preserve"> prior to the employee working the overtime.  </w:t>
      </w:r>
    </w:p>
    <w:p w14:paraId="1E6C40BC" w14:textId="77777777" w:rsidR="00AB5A30" w:rsidRPr="0020701D" w:rsidRDefault="00AB5A30" w:rsidP="002C77B5">
      <w:pPr>
        <w:pStyle w:val="Heading3"/>
      </w:pPr>
      <w:r w:rsidRPr="0020701D">
        <w:t xml:space="preserve">Payslips </w:t>
      </w:r>
    </w:p>
    <w:p w14:paraId="39FC36DA" w14:textId="665AAB21" w:rsidR="00AB5A30" w:rsidRPr="0020701D" w:rsidRDefault="00AB5A30" w:rsidP="002C77B5">
      <w:pPr>
        <w:pStyle w:val="paragraph"/>
      </w:pPr>
      <w:r w:rsidRPr="0020701D">
        <w:t xml:space="preserve">Payslips shall be issued to all employees within one (1) day of processing of the payroll and all payslips shall include the following information:  </w:t>
      </w:r>
    </w:p>
    <w:p w14:paraId="1BD118C6" w14:textId="14D9727A" w:rsidR="00AB5A30" w:rsidRPr="00AE0E08" w:rsidRDefault="00AB5A30">
      <w:pPr>
        <w:pStyle w:val="ListParagraph"/>
        <w:numPr>
          <w:ilvl w:val="1"/>
          <w:numId w:val="5"/>
        </w:numPr>
      </w:pPr>
      <w:r w:rsidRPr="00AE0E08">
        <w:t xml:space="preserve">The employee’s </w:t>
      </w:r>
      <w:r w:rsidR="001D66D8" w:rsidRPr="00AE0E08">
        <w:t xml:space="preserve">and </w:t>
      </w:r>
      <w:r w:rsidRPr="00AE0E08">
        <w:t>employer’s full name</w:t>
      </w:r>
      <w:r w:rsidR="00742614">
        <w:t>.</w:t>
      </w:r>
      <w:r w:rsidRPr="00AE0E08">
        <w:t xml:space="preserve">  </w:t>
      </w:r>
    </w:p>
    <w:p w14:paraId="3FB013A9" w14:textId="3F2960B1" w:rsidR="00AB5A30" w:rsidRPr="00AE0E08" w:rsidRDefault="00AB5A30">
      <w:pPr>
        <w:pStyle w:val="ListParagraph"/>
        <w:numPr>
          <w:ilvl w:val="1"/>
          <w:numId w:val="5"/>
        </w:numPr>
      </w:pPr>
      <w:r w:rsidRPr="00AE0E08">
        <w:t>Date of payment</w:t>
      </w:r>
      <w:r w:rsidR="00742614">
        <w:t>.</w:t>
      </w:r>
    </w:p>
    <w:p w14:paraId="60EF08EB" w14:textId="316F44DD" w:rsidR="00AB5A30" w:rsidRPr="00AE0E08" w:rsidRDefault="00AB5A30">
      <w:pPr>
        <w:pStyle w:val="ListParagraph"/>
        <w:numPr>
          <w:ilvl w:val="1"/>
          <w:numId w:val="5"/>
        </w:numPr>
      </w:pPr>
      <w:r w:rsidRPr="00AE0E08">
        <w:t>Week beginning and week ending dates</w:t>
      </w:r>
      <w:r w:rsidR="00742614">
        <w:t>.</w:t>
      </w:r>
      <w:r w:rsidRPr="00AE0E08">
        <w:t xml:space="preserve">  </w:t>
      </w:r>
    </w:p>
    <w:p w14:paraId="4D3606FF" w14:textId="14E95915" w:rsidR="00AB5A30" w:rsidRPr="00AE0E08" w:rsidRDefault="00AB5A30">
      <w:pPr>
        <w:pStyle w:val="ListParagraph"/>
        <w:numPr>
          <w:ilvl w:val="1"/>
          <w:numId w:val="5"/>
        </w:numPr>
      </w:pPr>
      <w:r w:rsidRPr="00AE0E08">
        <w:t xml:space="preserve">The number of hours paid during the period for each category of </w:t>
      </w:r>
      <w:r w:rsidR="00742614" w:rsidRPr="00AE0E08">
        <w:t>payroll.</w:t>
      </w:r>
      <w:r w:rsidRPr="00AE0E08">
        <w:t xml:space="preserve">  </w:t>
      </w:r>
    </w:p>
    <w:p w14:paraId="2CB7467F" w14:textId="1EE33F63" w:rsidR="00AB5A30" w:rsidRPr="00AE0E08" w:rsidRDefault="00AB5A30">
      <w:pPr>
        <w:pStyle w:val="ListParagraph"/>
        <w:numPr>
          <w:ilvl w:val="1"/>
          <w:numId w:val="5"/>
        </w:numPr>
      </w:pPr>
      <w:r w:rsidRPr="00AE0E08">
        <w:t xml:space="preserve">The hourly rate of pay for each payroll </w:t>
      </w:r>
      <w:r w:rsidR="00742614" w:rsidRPr="00AE0E08">
        <w:t>category.</w:t>
      </w:r>
      <w:r w:rsidRPr="00AE0E08">
        <w:t xml:space="preserve">  </w:t>
      </w:r>
    </w:p>
    <w:p w14:paraId="0E183228" w14:textId="5B8F9B1C" w:rsidR="00AB5A30" w:rsidRPr="00AE0E08" w:rsidRDefault="00AB5A30">
      <w:pPr>
        <w:pStyle w:val="ListParagraph"/>
        <w:numPr>
          <w:ilvl w:val="1"/>
          <w:numId w:val="5"/>
        </w:numPr>
      </w:pPr>
      <w:r w:rsidRPr="00AE0E08">
        <w:t xml:space="preserve">The gross wages </w:t>
      </w:r>
      <w:r w:rsidR="00742614" w:rsidRPr="00AE0E08">
        <w:t>paid.</w:t>
      </w:r>
      <w:r w:rsidRPr="00AE0E08">
        <w:t xml:space="preserve">  </w:t>
      </w:r>
    </w:p>
    <w:p w14:paraId="5148EEF7" w14:textId="2BC852C5" w:rsidR="00AB5A30" w:rsidRPr="00AE0E08" w:rsidRDefault="00AB5A30">
      <w:pPr>
        <w:pStyle w:val="ListParagraph"/>
        <w:numPr>
          <w:ilvl w:val="1"/>
          <w:numId w:val="5"/>
        </w:numPr>
      </w:pPr>
      <w:r w:rsidRPr="00AE0E08">
        <w:t xml:space="preserve">The net wages </w:t>
      </w:r>
      <w:r w:rsidR="00742614" w:rsidRPr="00AE0E08">
        <w:t>paid.</w:t>
      </w:r>
      <w:r w:rsidRPr="00AE0E08">
        <w:t xml:space="preserve">  </w:t>
      </w:r>
    </w:p>
    <w:p w14:paraId="760449AD" w14:textId="3F1C2BBB" w:rsidR="00AB5A30" w:rsidRPr="00AE0E08" w:rsidRDefault="00AB5A30">
      <w:pPr>
        <w:pStyle w:val="ListParagraph"/>
        <w:numPr>
          <w:ilvl w:val="1"/>
          <w:numId w:val="5"/>
        </w:numPr>
      </w:pPr>
      <w:r w:rsidRPr="00AE0E08">
        <w:t>The amount of PAYG tax withheld</w:t>
      </w:r>
      <w:r w:rsidR="00742614">
        <w:t>.</w:t>
      </w:r>
      <w:r w:rsidRPr="00AE0E08">
        <w:t xml:space="preserve">  </w:t>
      </w:r>
    </w:p>
    <w:p w14:paraId="1D8B6AC9" w14:textId="790900EA" w:rsidR="00AB5A30" w:rsidRPr="00AE0E08" w:rsidRDefault="00AB5A30">
      <w:pPr>
        <w:pStyle w:val="ListParagraph"/>
        <w:numPr>
          <w:ilvl w:val="1"/>
          <w:numId w:val="5"/>
        </w:numPr>
      </w:pPr>
      <w:r w:rsidRPr="00AE0E08">
        <w:t xml:space="preserve">Details of any deductions made from an employee’s </w:t>
      </w:r>
      <w:r w:rsidR="00742614" w:rsidRPr="00AE0E08">
        <w:t>wage.</w:t>
      </w:r>
      <w:r w:rsidRPr="00AE0E08">
        <w:t xml:space="preserve">  </w:t>
      </w:r>
    </w:p>
    <w:p w14:paraId="088C5B18" w14:textId="1229389E" w:rsidR="00AB5A30" w:rsidRPr="00AE0E08" w:rsidRDefault="00AB5A30">
      <w:pPr>
        <w:pStyle w:val="ListParagraph"/>
        <w:numPr>
          <w:ilvl w:val="1"/>
          <w:numId w:val="5"/>
        </w:numPr>
      </w:pPr>
      <w:r w:rsidRPr="00AE0E08">
        <w:t>The total amount of the superannuation contributions for the pay period</w:t>
      </w:r>
      <w:r w:rsidR="001D66D8" w:rsidRPr="00AE0E08">
        <w:t>.</w:t>
      </w:r>
    </w:p>
    <w:p w14:paraId="0F8E6BDB" w14:textId="77777777" w:rsidR="00AB5A30" w:rsidRPr="0020701D" w:rsidRDefault="00AB5A30" w:rsidP="002C77B5">
      <w:pPr>
        <w:pStyle w:val="Heading3"/>
      </w:pPr>
      <w:bookmarkStart w:id="19" w:name="_Toc435108390"/>
      <w:bookmarkStart w:id="20" w:name="_Toc31117992"/>
      <w:r w:rsidRPr="0020701D">
        <w:t>Taxation</w:t>
      </w:r>
      <w:bookmarkEnd w:id="19"/>
      <w:bookmarkEnd w:id="20"/>
      <w:r w:rsidRPr="0020701D">
        <w:t xml:space="preserve"> </w:t>
      </w:r>
    </w:p>
    <w:p w14:paraId="65CC7258" w14:textId="33474025" w:rsidR="00AB5A30" w:rsidRPr="0020701D" w:rsidRDefault="00AB5A30" w:rsidP="002C77B5">
      <w:pPr>
        <w:pStyle w:val="paragraph"/>
      </w:pPr>
      <w:r w:rsidRPr="0020701D">
        <w:t>PAYG</w:t>
      </w:r>
      <w:r w:rsidR="003275FB" w:rsidRPr="0020701D">
        <w:t xml:space="preserve"> tax</w:t>
      </w:r>
      <w:r w:rsidRPr="0020701D">
        <w:t xml:space="preserve"> is automatically deducted </w:t>
      </w:r>
      <w:r w:rsidR="003275FB" w:rsidRPr="0020701D">
        <w:t>as part of the</w:t>
      </w:r>
      <w:r w:rsidRPr="0020701D">
        <w:t xml:space="preserve"> </w:t>
      </w:r>
      <w:r w:rsidR="003275FB" w:rsidRPr="0020701D">
        <w:t>p</w:t>
      </w:r>
      <w:r w:rsidRPr="0020701D">
        <w:t xml:space="preserve">ayroll process. </w:t>
      </w:r>
      <w:r w:rsidR="003275FB" w:rsidRPr="0020701D">
        <w:t>Payments will be</w:t>
      </w:r>
      <w:r w:rsidRPr="0020701D">
        <w:t xml:space="preserve"> made by the </w:t>
      </w:r>
      <w:r w:rsidR="003275FB" w:rsidRPr="0020701D">
        <w:t xml:space="preserve">delegated financial officer </w:t>
      </w:r>
      <w:r w:rsidRPr="0020701D">
        <w:t>to the Australian Taxation Office</w:t>
      </w:r>
      <w:r w:rsidR="003275FB" w:rsidRPr="0020701D">
        <w:t xml:space="preserve">. </w:t>
      </w:r>
      <w:r w:rsidRPr="0020701D">
        <w:t xml:space="preserve">The </w:t>
      </w:r>
      <w:r w:rsidR="003275FB" w:rsidRPr="0020701D">
        <w:t>a</w:t>
      </w:r>
      <w:r w:rsidRPr="0020701D">
        <w:t xml:space="preserve">ccountant </w:t>
      </w:r>
      <w:r w:rsidR="003275FB" w:rsidRPr="0020701D">
        <w:t>will generate</w:t>
      </w:r>
      <w:r w:rsidRPr="0020701D">
        <w:t xml:space="preserve"> the BAS statements every </w:t>
      </w:r>
      <w:r w:rsidR="003275FB" w:rsidRPr="0020701D">
        <w:t>q</w:t>
      </w:r>
      <w:r w:rsidRPr="0020701D">
        <w:t xml:space="preserve">uarter. The </w:t>
      </w:r>
      <w:r w:rsidR="00D920E1">
        <w:t>Director</w:t>
      </w:r>
      <w:r w:rsidR="003275FB" w:rsidRPr="0020701D">
        <w:t xml:space="preserve"> </w:t>
      </w:r>
      <w:r w:rsidR="00AE318C">
        <w:t xml:space="preserve">is responsible for ensuring these are paid </w:t>
      </w:r>
      <w:r w:rsidRPr="0020701D">
        <w:t xml:space="preserve">by the due date.  </w:t>
      </w:r>
    </w:p>
    <w:p w14:paraId="6F4B863D" w14:textId="77777777" w:rsidR="00AB5A30" w:rsidRPr="0020701D" w:rsidRDefault="00AB5A30" w:rsidP="002C77B5">
      <w:pPr>
        <w:pStyle w:val="Heading3"/>
      </w:pPr>
      <w:bookmarkStart w:id="21" w:name="_Toc435108391"/>
      <w:bookmarkStart w:id="22" w:name="_Toc31117993"/>
      <w:r w:rsidRPr="0020701D">
        <w:t>Superannuation</w:t>
      </w:r>
      <w:bookmarkEnd w:id="21"/>
      <w:bookmarkEnd w:id="22"/>
    </w:p>
    <w:p w14:paraId="3F69BE0F" w14:textId="0BEB7765" w:rsidR="00AB5A30" w:rsidRPr="0020701D" w:rsidRDefault="3E3D4744" w:rsidP="002C77B5">
      <w:pPr>
        <w:pStyle w:val="paragraph"/>
      </w:pPr>
      <w:r>
        <w:t xml:space="preserve">Superannuation is automatically deducted in </w:t>
      </w:r>
      <w:r w:rsidRPr="3E3D4744">
        <w:rPr>
          <w:u w:val="single"/>
        </w:rPr>
        <w:t>Xero Accounting system</w:t>
      </w:r>
      <w:r>
        <w:t xml:space="preserve"> and the contributions to the funds must be paid quarterly. Superannuation Guarantee Contributions of ordinary time earnings will be paid into each employee’s nominated superannuation fund. </w:t>
      </w:r>
    </w:p>
    <w:p w14:paraId="552A4FFC" w14:textId="39C56CCD" w:rsidR="00AB5A30" w:rsidRPr="0020701D" w:rsidRDefault="0020701D" w:rsidP="002C77B5">
      <w:pPr>
        <w:pStyle w:val="Heading2"/>
      </w:pPr>
      <w:bookmarkStart w:id="23" w:name="_6ktuhw30b448" w:colFirst="0" w:colLast="0"/>
      <w:bookmarkEnd w:id="23"/>
      <w:r>
        <w:t>RELEVANT LEGISLATION</w:t>
      </w:r>
    </w:p>
    <w:p w14:paraId="534B53FB" w14:textId="5DF1F38F" w:rsidR="00AB5A30" w:rsidRPr="0020701D" w:rsidRDefault="00AB5A30" w:rsidP="002C77B5">
      <w:pPr>
        <w:pStyle w:val="Bullet1"/>
      </w:pPr>
      <w:hyperlink r:id="rId14">
        <w:r w:rsidRPr="0020701D">
          <w:t>Fair Work Act 2009</w:t>
        </w:r>
      </w:hyperlink>
      <w:r w:rsidR="000E67A7" w:rsidRPr="0020701D">
        <w:t xml:space="preserve"> (</w:t>
      </w:r>
      <w:proofErr w:type="spellStart"/>
      <w:r w:rsidR="000E67A7" w:rsidRPr="0020701D">
        <w:t>Cth</w:t>
      </w:r>
      <w:proofErr w:type="spellEnd"/>
      <w:r w:rsidR="000E67A7" w:rsidRPr="0020701D">
        <w:t>)</w:t>
      </w:r>
    </w:p>
    <w:p w14:paraId="67527A9F" w14:textId="4B3743F8" w:rsidR="000E67A7" w:rsidRPr="0020701D" w:rsidRDefault="000E67A7" w:rsidP="002C77B5">
      <w:pPr>
        <w:pStyle w:val="Bullet1"/>
      </w:pPr>
      <w:r w:rsidRPr="0020701D">
        <w:t>Competition and Consumer Act 2010 (</w:t>
      </w:r>
      <w:proofErr w:type="spellStart"/>
      <w:r w:rsidRPr="0020701D">
        <w:t>Cth</w:t>
      </w:r>
      <w:proofErr w:type="spellEnd"/>
      <w:r w:rsidRPr="0020701D">
        <w:t>)</w:t>
      </w:r>
    </w:p>
    <w:p w14:paraId="23C2F8E6" w14:textId="01179E87" w:rsidR="000E67A7" w:rsidRPr="0020701D" w:rsidRDefault="000E67A7" w:rsidP="002C77B5">
      <w:pPr>
        <w:pStyle w:val="Bullet1"/>
      </w:pPr>
      <w:r w:rsidRPr="0020701D">
        <w:t>Corporations Act 2001 (</w:t>
      </w:r>
      <w:proofErr w:type="spellStart"/>
      <w:r w:rsidRPr="0020701D">
        <w:t>Cth</w:t>
      </w:r>
      <w:proofErr w:type="spellEnd"/>
      <w:r w:rsidRPr="0020701D">
        <w:t>)</w:t>
      </w:r>
    </w:p>
    <w:p w14:paraId="36B99748" w14:textId="6FDCE5EE" w:rsidR="000E67A7" w:rsidRPr="0020701D" w:rsidRDefault="000E67A7" w:rsidP="002C77B5">
      <w:pPr>
        <w:pStyle w:val="Bullet1"/>
      </w:pPr>
      <w:r w:rsidRPr="0020701D">
        <w:t>Superannuation Guarantee (Administration) Act 1992 and Superannuation Guarantee Charge Act 1992 (</w:t>
      </w:r>
      <w:proofErr w:type="spellStart"/>
      <w:r w:rsidRPr="0020701D">
        <w:t>Cth</w:t>
      </w:r>
      <w:proofErr w:type="spellEnd"/>
      <w:r w:rsidRPr="0020701D">
        <w:t>)</w:t>
      </w:r>
    </w:p>
    <w:p w14:paraId="244FFDF9" w14:textId="488BBE4A" w:rsidR="000E67A7" w:rsidRPr="0020701D" w:rsidRDefault="000E67A7" w:rsidP="002C77B5">
      <w:pPr>
        <w:pStyle w:val="Bullet1"/>
      </w:pPr>
      <w:r w:rsidRPr="0020701D">
        <w:t>Taxation Administration Act 1953 and the Tax File Number Guidelines 1992 (</w:t>
      </w:r>
      <w:proofErr w:type="spellStart"/>
      <w:r w:rsidRPr="0020701D">
        <w:t>Cth</w:t>
      </w:r>
      <w:proofErr w:type="spellEnd"/>
      <w:r w:rsidRPr="0020701D">
        <w:t>)</w:t>
      </w:r>
    </w:p>
    <w:p w14:paraId="158961A2" w14:textId="7B102CC3" w:rsidR="000E67A7" w:rsidRPr="0020701D" w:rsidRDefault="000E67A7" w:rsidP="002C77B5">
      <w:pPr>
        <w:pStyle w:val="Bullet1"/>
      </w:pPr>
      <w:r w:rsidRPr="0020701D">
        <w:lastRenderedPageBreak/>
        <w:t>Goods and Services Tax 1999 (</w:t>
      </w:r>
      <w:proofErr w:type="spellStart"/>
      <w:r w:rsidRPr="0020701D">
        <w:t>Cth</w:t>
      </w:r>
      <w:proofErr w:type="spellEnd"/>
      <w:r w:rsidRPr="0020701D">
        <w:t>)</w:t>
      </w:r>
    </w:p>
    <w:p w14:paraId="4F1D79F2" w14:textId="538726ED" w:rsidR="000E67A7" w:rsidRPr="0020701D" w:rsidRDefault="000E67A7" w:rsidP="002C77B5">
      <w:pPr>
        <w:pStyle w:val="Bullet1"/>
      </w:pPr>
      <w:r w:rsidRPr="0020701D">
        <w:t>Registered Providers Terms of Business (</w:t>
      </w:r>
      <w:proofErr w:type="spellStart"/>
      <w:r w:rsidRPr="0020701D">
        <w:t>Cth</w:t>
      </w:r>
      <w:proofErr w:type="spellEnd"/>
      <w:r w:rsidRPr="0020701D">
        <w:t>)</w:t>
      </w:r>
    </w:p>
    <w:p w14:paraId="2B81B3AD" w14:textId="77777777" w:rsidR="00755B74" w:rsidRDefault="00755B74" w:rsidP="002C77B5">
      <w:pPr>
        <w:pStyle w:val="Heading2"/>
      </w:pPr>
      <w:bookmarkStart w:id="24" w:name="_Toc77514995"/>
      <w:bookmarkStart w:id="25" w:name="_Toc77515458"/>
      <w:bookmarkStart w:id="26" w:name="_Toc77515475"/>
      <w:bookmarkStart w:id="27" w:name="_Toc77515510"/>
      <w:bookmarkStart w:id="28" w:name="_Toc77515566"/>
      <w:bookmarkEnd w:id="2"/>
      <w:bookmarkEnd w:id="3"/>
      <w:bookmarkEnd w:id="4"/>
      <w:bookmarkEnd w:id="5"/>
      <w:bookmarkEnd w:id="6"/>
      <w:r>
        <w:t>RELATED DOCUMENTS</w:t>
      </w:r>
    </w:p>
    <w:p w14:paraId="7728EED1" w14:textId="77777777" w:rsidR="00755B74" w:rsidRPr="00755B74" w:rsidRDefault="00755B74" w:rsidP="002C77B5">
      <w:pPr>
        <w:pStyle w:val="Bullet1"/>
      </w:pPr>
      <w:r w:rsidRPr="00755B74">
        <w:t>Asset Register.</w:t>
      </w:r>
    </w:p>
    <w:p w14:paraId="76D4FBD9" w14:textId="77777777" w:rsidR="00755B74" w:rsidRPr="00755B74" w:rsidRDefault="00755B74" w:rsidP="002C77B5">
      <w:pPr>
        <w:pStyle w:val="Bullet1"/>
      </w:pPr>
      <w:r w:rsidRPr="00755B74">
        <w:t>Financial Management Register.</w:t>
      </w:r>
    </w:p>
    <w:p w14:paraId="0CF74259" w14:textId="52E0CB0A" w:rsidR="00755B74" w:rsidRPr="00755B74" w:rsidRDefault="00755B74" w:rsidP="002C77B5">
      <w:pPr>
        <w:pStyle w:val="Bullet1"/>
      </w:pPr>
      <w:r>
        <w:t>Insurance Register.</w:t>
      </w:r>
    </w:p>
    <w:p w14:paraId="7688A03F" w14:textId="784EBF2A" w:rsidR="00A568AB" w:rsidRPr="00755B74" w:rsidRDefault="00A568AB" w:rsidP="002C77B5">
      <w:pPr>
        <w:pStyle w:val="Bullet1"/>
        <w:rPr>
          <w:rFonts w:eastAsiaTheme="majorEastAsia"/>
          <w:sz w:val="40"/>
          <w:szCs w:val="40"/>
        </w:rPr>
      </w:pPr>
      <w:r w:rsidRPr="0020701D">
        <w:br w:type="page"/>
      </w:r>
    </w:p>
    <w:p w14:paraId="0A259347" w14:textId="073111F9" w:rsidR="00C260D4" w:rsidRPr="0020701D" w:rsidRDefault="00C260D4" w:rsidP="002C77B5">
      <w:pPr>
        <w:pStyle w:val="Heading1"/>
      </w:pPr>
      <w:bookmarkStart w:id="29" w:name="_Toc142676869"/>
      <w:r w:rsidRPr="0020701D">
        <w:lastRenderedPageBreak/>
        <w:t>Delegations Policy</w:t>
      </w:r>
      <w:bookmarkEnd w:id="29"/>
      <w:r w:rsidRPr="0020701D">
        <w:t xml:space="preserve"> </w:t>
      </w:r>
      <w:r w:rsidR="005D5524" w:rsidRPr="0020701D">
        <w:t xml:space="preserve"> </w:t>
      </w:r>
    </w:p>
    <w:p w14:paraId="5E8FBD98" w14:textId="7191C9D5" w:rsidR="00C260D4" w:rsidRPr="0020701D" w:rsidRDefault="0020701D" w:rsidP="002C77B5">
      <w:pPr>
        <w:pStyle w:val="Heading2"/>
      </w:pPr>
      <w:r>
        <w:t>POLICY STATEMENT</w:t>
      </w:r>
    </w:p>
    <w:p w14:paraId="4B694FE7" w14:textId="325AC864" w:rsidR="00C260D4" w:rsidRPr="0020701D" w:rsidRDefault="00C10BED" w:rsidP="002C77B5">
      <w:pPr>
        <w:pStyle w:val="paragraph"/>
      </w:pPr>
      <w:r>
        <w:t>Access Living Care</w:t>
      </w:r>
      <w:r w:rsidR="00141D73">
        <w:t xml:space="preserve"> is</w:t>
      </w:r>
      <w:r w:rsidR="00C260D4" w:rsidRPr="0020701D">
        <w:t xml:space="preserve"> committed to </w:t>
      </w:r>
      <w:r w:rsidR="00D052F6" w:rsidRPr="0020701D">
        <w:t>setting and maintaining</w:t>
      </w:r>
      <w:r w:rsidR="00C260D4" w:rsidRPr="0020701D">
        <w:t xml:space="preserve"> appropriate delegation of responsibilities to facilitate the effective running of the organisation and ensure our commercial success.</w:t>
      </w:r>
    </w:p>
    <w:p w14:paraId="222B2909" w14:textId="507C672F" w:rsidR="00C260D4" w:rsidRPr="0020701D" w:rsidRDefault="0020701D" w:rsidP="002C77B5">
      <w:pPr>
        <w:pStyle w:val="Heading2"/>
      </w:pPr>
      <w:bookmarkStart w:id="30" w:name="_Toc77515485"/>
      <w:r>
        <w:t>SCOPE</w:t>
      </w:r>
    </w:p>
    <w:p w14:paraId="6CD2091F" w14:textId="7C9DCBC0" w:rsidR="00C260D4" w:rsidRPr="0020701D" w:rsidRDefault="00C260D4" w:rsidP="002C77B5">
      <w:pPr>
        <w:pStyle w:val="paragraph"/>
      </w:pPr>
      <w:r w:rsidRPr="0020701D">
        <w:t xml:space="preserve">This policy applies to all key personnel, </w:t>
      </w:r>
      <w:r w:rsidR="0058245D">
        <w:t>employees</w:t>
      </w:r>
      <w:r w:rsidRPr="0020701D">
        <w:t xml:space="preserve">, contractors, students and volunteers across </w:t>
      </w:r>
      <w:r w:rsidR="000E67A7" w:rsidRPr="0020701D">
        <w:t xml:space="preserve">all </w:t>
      </w:r>
      <w:r w:rsidRPr="0020701D">
        <w:t>our services and locations.</w:t>
      </w:r>
    </w:p>
    <w:bookmarkEnd w:id="30"/>
    <w:p w14:paraId="50B4D5B5" w14:textId="1C4B5DEA" w:rsidR="00C260D4" w:rsidRPr="0020701D" w:rsidRDefault="0020701D" w:rsidP="002C77B5">
      <w:pPr>
        <w:pStyle w:val="Heading2"/>
      </w:pPr>
      <w:r>
        <w:t>PURPOSE</w:t>
      </w:r>
    </w:p>
    <w:p w14:paraId="44776CE0" w14:textId="0BBA05BD" w:rsidR="00C260D4" w:rsidRPr="0020701D" w:rsidRDefault="00C260D4" w:rsidP="002C77B5">
      <w:pPr>
        <w:pStyle w:val="paragraph"/>
      </w:pPr>
      <w:r w:rsidRPr="0020701D">
        <w:t xml:space="preserve">This policy and table of delegations ensures that </w:t>
      </w:r>
      <w:r w:rsidR="0058245D">
        <w:t>staff members</w:t>
      </w:r>
      <w:r w:rsidRPr="0020701D">
        <w:t xml:space="preserve"> have clear accountabilities and are provided with an appropriate level of authority to effectively undertake their roles. </w:t>
      </w:r>
    </w:p>
    <w:p w14:paraId="3498AB56" w14:textId="3D74B6EB" w:rsidR="00C260D4" w:rsidRPr="0020701D" w:rsidRDefault="0020701D" w:rsidP="002C77B5">
      <w:pPr>
        <w:pStyle w:val="Heading2"/>
      </w:pPr>
      <w:r>
        <w:t>RESPONSIBILITIES</w:t>
      </w:r>
      <w:r w:rsidR="00C260D4" w:rsidRPr="0020701D">
        <w:t xml:space="preserve"> </w:t>
      </w:r>
    </w:p>
    <w:p w14:paraId="5FF1D38A" w14:textId="4633F9E4" w:rsidR="00C260D4" w:rsidRPr="0020701D" w:rsidRDefault="00C260D4" w:rsidP="002C77B5">
      <w:pPr>
        <w:pStyle w:val="paragraph"/>
      </w:pPr>
      <w:r w:rsidRPr="0020701D">
        <w:t xml:space="preserve">The </w:t>
      </w:r>
      <w:r w:rsidR="00D920E1">
        <w:t>Director</w:t>
      </w:r>
      <w:r w:rsidRPr="0020701D">
        <w:t xml:space="preserve"> has overall accountability for meeting financial and legal obligations. Specifically, the </w:t>
      </w:r>
      <w:r w:rsidR="00D920E1">
        <w:t>Director</w:t>
      </w:r>
      <w:r w:rsidRPr="0020701D">
        <w:t xml:space="preserve"> is responsible for:</w:t>
      </w:r>
    </w:p>
    <w:p w14:paraId="5B4D320B" w14:textId="59429310" w:rsidR="00C260D4" w:rsidRPr="0020701D" w:rsidRDefault="00C260D4" w:rsidP="002C77B5">
      <w:pPr>
        <w:pStyle w:val="Bullet1"/>
      </w:pPr>
      <w:r w:rsidRPr="0020701D">
        <w:t xml:space="preserve">promoting the interests and furthering the development of </w:t>
      </w:r>
      <w:r w:rsidR="00C10BED">
        <w:t>Access Living Care</w:t>
      </w:r>
    </w:p>
    <w:p w14:paraId="3B85B2D4" w14:textId="1FC718F3" w:rsidR="00C260D4" w:rsidRPr="0020701D" w:rsidRDefault="00141D73" w:rsidP="002C77B5">
      <w:pPr>
        <w:pStyle w:val="Bullet1"/>
      </w:pPr>
      <w:r>
        <w:t>the overall governance</w:t>
      </w:r>
      <w:r w:rsidR="00C260D4" w:rsidRPr="0020701D">
        <w:t xml:space="preserve"> of </w:t>
      </w:r>
      <w:r w:rsidR="00C10BED">
        <w:t>Access Living Care</w:t>
      </w:r>
      <w:r w:rsidR="00C260D4" w:rsidRPr="0020701D">
        <w:t xml:space="preserve">, and </w:t>
      </w:r>
    </w:p>
    <w:p w14:paraId="132A38E6" w14:textId="7BE5F680" w:rsidR="00C260D4" w:rsidRPr="0020701D" w:rsidRDefault="00C260D4" w:rsidP="002C77B5">
      <w:pPr>
        <w:pStyle w:val="Bullet1"/>
      </w:pPr>
      <w:r w:rsidRPr="0020701D">
        <w:t>oversighting accountabilities within the organisation</w:t>
      </w:r>
      <w:r w:rsidR="00141D73">
        <w:t xml:space="preserve">, including that all staff understand their financial and </w:t>
      </w:r>
      <w:r w:rsidR="00203787">
        <w:t>decision-making</w:t>
      </w:r>
      <w:r w:rsidR="00141D73">
        <w:t xml:space="preserve"> limits</w:t>
      </w:r>
      <w:r w:rsidRPr="0020701D">
        <w:t xml:space="preserve">. </w:t>
      </w:r>
    </w:p>
    <w:p w14:paraId="55D586C7" w14:textId="3D000991" w:rsidR="00C260D4" w:rsidRPr="0020701D" w:rsidRDefault="00F7237E" w:rsidP="002C77B5">
      <w:pPr>
        <w:pStyle w:val="paragraph"/>
      </w:pPr>
      <w:r>
        <w:t>Delegations</w:t>
      </w:r>
      <w:r w:rsidR="00C260D4" w:rsidRPr="0020701D">
        <w:t xml:space="preserve"> are to be exercised within the framework of relevant legislation and associated regulations, </w:t>
      </w:r>
      <w:r w:rsidR="0065750F" w:rsidRPr="0020701D">
        <w:t>rule</w:t>
      </w:r>
      <w:r w:rsidR="0065750F">
        <w:t xml:space="preserve">s, </w:t>
      </w:r>
      <w:r w:rsidR="00C260D4" w:rsidRPr="0020701D">
        <w:t xml:space="preserve">and policies. Any delegation may be made subject to any conditions and limitations as decided by the </w:t>
      </w:r>
      <w:r w:rsidR="00D920E1">
        <w:t>Director</w:t>
      </w:r>
      <w:r w:rsidR="00C260D4" w:rsidRPr="0020701D">
        <w:t>.</w:t>
      </w:r>
    </w:p>
    <w:p w14:paraId="50EE04B0" w14:textId="39AB01C4" w:rsidR="00C260D4" w:rsidRPr="0020701D" w:rsidRDefault="00C260D4" w:rsidP="002C77B5">
      <w:pPr>
        <w:pStyle w:val="paragraph"/>
      </w:pPr>
      <w:r w:rsidRPr="0020701D">
        <w:t>To ensure decisions are made in a timely, efficient</w:t>
      </w:r>
      <w:r w:rsidR="00381C9B" w:rsidRPr="0020701D">
        <w:t>,</w:t>
      </w:r>
      <w:r w:rsidRPr="0020701D">
        <w:t xml:space="preserve"> and effective manner</w:t>
      </w:r>
      <w:r w:rsidR="00C115E1" w:rsidRPr="0020701D">
        <w:t xml:space="preserve"> </w:t>
      </w:r>
      <w:r w:rsidR="005D5524" w:rsidRPr="0020701D">
        <w:t xml:space="preserve">the </w:t>
      </w:r>
      <w:r w:rsidR="00C10BED">
        <w:t>Access Living Care</w:t>
      </w:r>
      <w:r w:rsidR="005D5524" w:rsidRPr="0020701D">
        <w:t xml:space="preserve"> Schedule of Delegations sets</w:t>
      </w:r>
      <w:r w:rsidRPr="0020701D">
        <w:t xml:space="preserve"> the specific responsibilities and limits for all </w:t>
      </w:r>
      <w:r w:rsidR="0065750F">
        <w:t>staff member</w:t>
      </w:r>
      <w:r w:rsidRPr="0020701D">
        <w:t xml:space="preserve">s in relation to the management of human resources, fleet, finances, IT and general procurement activities. The </w:t>
      </w:r>
      <w:r w:rsidR="00D920E1">
        <w:t>Director</w:t>
      </w:r>
      <w:r w:rsidRPr="0020701D">
        <w:t xml:space="preserve"> is responsible for advising</w:t>
      </w:r>
      <w:r w:rsidR="004A2170">
        <w:t xml:space="preserve"> staff </w:t>
      </w:r>
      <w:r w:rsidRPr="0020701D">
        <w:t xml:space="preserve">of their delegated authorities. </w:t>
      </w:r>
    </w:p>
    <w:p w14:paraId="54C21DB8" w14:textId="1062D789" w:rsidR="00C260D4" w:rsidRPr="0020701D" w:rsidRDefault="00C260D4" w:rsidP="002C77B5">
      <w:pPr>
        <w:pStyle w:val="Heading3"/>
      </w:pPr>
      <w:bookmarkStart w:id="31" w:name="_Toc77515487"/>
      <w:r w:rsidRPr="0020701D">
        <w:t>Decision making authority during absences of the usual decision holder</w:t>
      </w:r>
      <w:bookmarkEnd w:id="31"/>
      <w:r w:rsidR="00D052F6" w:rsidRPr="0020701D">
        <w:t>:</w:t>
      </w:r>
    </w:p>
    <w:p w14:paraId="68297627" w14:textId="03353D2C" w:rsidR="0052682E" w:rsidRPr="0052682E" w:rsidRDefault="00D920E1" w:rsidP="002C77B5">
      <w:pPr>
        <w:pStyle w:val="Heading4"/>
      </w:pPr>
      <w:r>
        <w:t>Director</w:t>
      </w:r>
      <w:r w:rsidR="0052682E" w:rsidRPr="0052682E">
        <w:t>’s role</w:t>
      </w:r>
    </w:p>
    <w:p w14:paraId="35FB0275" w14:textId="499B40E9" w:rsidR="00C260D4" w:rsidRPr="00F0501A" w:rsidRDefault="00C260D4" w:rsidP="002C77B5">
      <w:pPr>
        <w:pStyle w:val="paragraph"/>
      </w:pPr>
      <w:r w:rsidRPr="0052682E">
        <w:rPr>
          <w:u w:val="single"/>
        </w:rPr>
        <w:t>Unplanned leave:</w:t>
      </w:r>
      <w:r w:rsidRPr="00F0501A">
        <w:t xml:space="preserve"> The </w:t>
      </w:r>
      <w:r w:rsidR="00D920E1">
        <w:t>Director</w:t>
      </w:r>
      <w:r w:rsidRPr="00F0501A">
        <w:t xml:space="preserve"> has overall accountability for the effective running of the organisation. During periods of unplanned leave such as sick leave, </w:t>
      </w:r>
      <w:r w:rsidR="0068430F" w:rsidRPr="00F0501A">
        <w:t>a suitably experience</w:t>
      </w:r>
      <w:r w:rsidR="00381C9B" w:rsidRPr="00F0501A">
        <w:t>d</w:t>
      </w:r>
      <w:r w:rsidR="0068430F" w:rsidRPr="00F0501A">
        <w:t xml:space="preserve"> team member will be identified to</w:t>
      </w:r>
      <w:r w:rsidRPr="00F0501A">
        <w:t xml:space="preserve"> assume the responsibilities of the </w:t>
      </w:r>
      <w:r w:rsidR="00D920E1">
        <w:t>Director</w:t>
      </w:r>
      <w:r w:rsidRPr="00F0501A">
        <w:t>.</w:t>
      </w:r>
    </w:p>
    <w:p w14:paraId="799A2628" w14:textId="3DDBE205" w:rsidR="00C260D4" w:rsidRPr="0020701D" w:rsidRDefault="00C260D4" w:rsidP="002C77B5">
      <w:pPr>
        <w:pStyle w:val="paragraph"/>
      </w:pPr>
      <w:r w:rsidRPr="0020701D">
        <w:rPr>
          <w:u w:val="single"/>
        </w:rPr>
        <w:lastRenderedPageBreak/>
        <w:t>Planned leave:</w:t>
      </w:r>
      <w:r w:rsidRPr="0020701D">
        <w:t xml:space="preserve"> the </w:t>
      </w:r>
      <w:r w:rsidR="00D920E1">
        <w:t>Director</w:t>
      </w:r>
      <w:r w:rsidRPr="0020701D">
        <w:t xml:space="preserve"> will delegate their authority to a suitably qualified and experienced </w:t>
      </w:r>
      <w:r w:rsidR="00AF1ED2">
        <w:t>staff member</w:t>
      </w:r>
      <w:r w:rsidRPr="0020701D">
        <w:t xml:space="preserve"> and will advise all </w:t>
      </w:r>
      <w:r w:rsidR="00E96AE0">
        <w:t>staff member</w:t>
      </w:r>
      <w:r w:rsidRPr="0020701D">
        <w:t>s of the acting arrangements within five (5) business days of going on leave.</w:t>
      </w:r>
    </w:p>
    <w:p w14:paraId="15F14109" w14:textId="31F72B70" w:rsidR="0052682E" w:rsidRDefault="0052682E" w:rsidP="002C77B5">
      <w:pPr>
        <w:pStyle w:val="Heading4"/>
      </w:pPr>
      <w:r>
        <w:t>Management roles</w:t>
      </w:r>
    </w:p>
    <w:p w14:paraId="1CFC537F" w14:textId="0AE35B7B" w:rsidR="0052682E" w:rsidRDefault="00784892" w:rsidP="002C77B5">
      <w:pPr>
        <w:pStyle w:val="paragraph"/>
      </w:pPr>
      <w:r>
        <w:t xml:space="preserve">All other arrangements </w:t>
      </w:r>
      <w:r w:rsidR="00164768">
        <w:t xml:space="preserve">to </w:t>
      </w:r>
      <w:r w:rsidR="00780216">
        <w:t xml:space="preserve">backfill managers when on planned or unplanned leave </w:t>
      </w:r>
      <w:r>
        <w:t>will be determined on a case-by-case basis</w:t>
      </w:r>
      <w:r w:rsidR="0052682E">
        <w:t xml:space="preserve"> having regard to:</w:t>
      </w:r>
    </w:p>
    <w:p w14:paraId="21DF03B5" w14:textId="573A5386" w:rsidR="0052682E" w:rsidRDefault="0052682E" w:rsidP="002C77B5">
      <w:pPr>
        <w:pStyle w:val="Bullet1"/>
      </w:pPr>
      <w:r>
        <w:t>the composition of teams within the organisation, including consideration if existing managers can extend their duties for a time limited period</w:t>
      </w:r>
    </w:p>
    <w:p w14:paraId="30005393" w14:textId="5FEE9B77" w:rsidR="00784892" w:rsidRDefault="0052682E" w:rsidP="002C77B5">
      <w:pPr>
        <w:pStyle w:val="Bullet1"/>
      </w:pPr>
      <w:r>
        <w:t xml:space="preserve">capability and experience of staff members to undertake higher duties in management roles for a time limited </w:t>
      </w:r>
      <w:r w:rsidR="00AF1ED2">
        <w:t>period, and</w:t>
      </w:r>
    </w:p>
    <w:p w14:paraId="6CE31E43" w14:textId="1C90084A" w:rsidR="0052682E" w:rsidRDefault="0052682E" w:rsidP="002C77B5">
      <w:pPr>
        <w:pStyle w:val="Bullet1"/>
      </w:pPr>
      <w:r>
        <w:t>the operational environment that may impact decisions regarding back-filling roles</w:t>
      </w:r>
      <w:r w:rsidR="00780216">
        <w:t xml:space="preserve"> e.g. complexity of</w:t>
      </w:r>
      <w:r w:rsidR="007F4346">
        <w:t xml:space="preserve"> </w:t>
      </w:r>
      <w:r w:rsidR="00780216">
        <w:t>participant support needs, team issues etc.</w:t>
      </w:r>
    </w:p>
    <w:p w14:paraId="21279527" w14:textId="6DEB70C1" w:rsidR="005972CC" w:rsidRPr="00D537B9" w:rsidRDefault="00D537B9" w:rsidP="002C77B5">
      <w:pPr>
        <w:pStyle w:val="Heading2"/>
      </w:pPr>
      <w:r>
        <w:t>RELATED DOCUMENTS</w:t>
      </w:r>
    </w:p>
    <w:p w14:paraId="2C899FCB" w14:textId="5EE19A4B" w:rsidR="00D537B9" w:rsidRDefault="00D537B9" w:rsidP="002C77B5">
      <w:pPr>
        <w:pStyle w:val="Bullet1"/>
      </w:pPr>
      <w:r>
        <w:t>Schedule of Delegations.</w:t>
      </w:r>
    </w:p>
    <w:p w14:paraId="1659E466" w14:textId="77777777" w:rsidR="00D537B9" w:rsidRDefault="00D537B9" w:rsidP="002C77B5">
      <w:pPr>
        <w:pStyle w:val="paragraph"/>
      </w:pPr>
    </w:p>
    <w:p w14:paraId="20E6AB3A" w14:textId="77777777" w:rsidR="00D537B9" w:rsidRPr="0020701D" w:rsidRDefault="00D537B9" w:rsidP="002C77B5">
      <w:pPr>
        <w:pStyle w:val="paragraph"/>
      </w:pPr>
    </w:p>
    <w:p w14:paraId="29B6BCB3" w14:textId="654D7A9A" w:rsidR="00C260D4" w:rsidRPr="0020701D" w:rsidRDefault="00C260D4" w:rsidP="002C77B5">
      <w:pPr>
        <w:pStyle w:val="paragraph"/>
      </w:pPr>
      <w:r w:rsidRPr="0020701D">
        <w:br w:type="page"/>
      </w:r>
    </w:p>
    <w:p w14:paraId="0D3AF523" w14:textId="3063C81D" w:rsidR="00106871" w:rsidRPr="0020701D" w:rsidRDefault="00106871" w:rsidP="002C77B5">
      <w:pPr>
        <w:pStyle w:val="Heading1"/>
      </w:pPr>
      <w:bookmarkStart w:id="32" w:name="_Toc142676870"/>
      <w:r w:rsidRPr="0020701D">
        <w:lastRenderedPageBreak/>
        <w:t>Conflict of Interest Policy</w:t>
      </w:r>
      <w:bookmarkEnd w:id="32"/>
      <w:r w:rsidRPr="0020701D">
        <w:t xml:space="preserve"> </w:t>
      </w:r>
    </w:p>
    <w:p w14:paraId="526AF10C" w14:textId="3EDA34EF" w:rsidR="00106871" w:rsidRPr="0020701D" w:rsidRDefault="0020701D" w:rsidP="002C77B5">
      <w:pPr>
        <w:pStyle w:val="Heading2"/>
      </w:pPr>
      <w:r>
        <w:t>POLICY STATEMENT</w:t>
      </w:r>
    </w:p>
    <w:p w14:paraId="6BAE2EC6" w14:textId="39E09DC6" w:rsidR="00106871" w:rsidRPr="0020701D" w:rsidRDefault="00C10BED" w:rsidP="002C77B5">
      <w:pPr>
        <w:pStyle w:val="paragraph"/>
      </w:pPr>
      <w:r>
        <w:t>Access Living Care</w:t>
      </w:r>
      <w:r w:rsidR="00780216">
        <w:t xml:space="preserve"> </w:t>
      </w:r>
      <w:r w:rsidR="00106871" w:rsidRPr="0020701D">
        <w:t>support</w:t>
      </w:r>
      <w:r w:rsidR="00780216">
        <w:t>s</w:t>
      </w:r>
      <w:r w:rsidR="00106871" w:rsidRPr="0020701D">
        <w:t xml:space="preserve"> an environment that is free from real or perceived conflicts of interest, and where they exist, that these are reported and managed. </w:t>
      </w:r>
    </w:p>
    <w:p w14:paraId="144564D5" w14:textId="0CBDF083" w:rsidR="00106871" w:rsidRPr="0020701D" w:rsidRDefault="0020701D" w:rsidP="002C77B5">
      <w:pPr>
        <w:pStyle w:val="Heading2"/>
      </w:pPr>
      <w:r>
        <w:t>PURPOSE</w:t>
      </w:r>
    </w:p>
    <w:p w14:paraId="4539FF71" w14:textId="3FB23327" w:rsidR="00106871" w:rsidRPr="0020701D" w:rsidRDefault="00106871" w:rsidP="002C77B5">
      <w:pPr>
        <w:pStyle w:val="paragraph"/>
      </w:pPr>
      <w:r w:rsidRPr="0020701D">
        <w:t xml:space="preserve">This policy outlines the rules regarding real or perceived conflicts of interest and the responsibilities of employees in resolving any such </w:t>
      </w:r>
      <w:r w:rsidR="001D66D8" w:rsidRPr="0020701D">
        <w:t>conflicts</w:t>
      </w:r>
      <w:r w:rsidRPr="0020701D">
        <w:t>.</w:t>
      </w:r>
    </w:p>
    <w:p w14:paraId="5D097781" w14:textId="66F3495C" w:rsidR="00106871" w:rsidRPr="0020701D" w:rsidRDefault="0020701D" w:rsidP="002C77B5">
      <w:pPr>
        <w:pStyle w:val="Heading2"/>
      </w:pPr>
      <w:r>
        <w:t>SCOPE</w:t>
      </w:r>
    </w:p>
    <w:p w14:paraId="587C3E79" w14:textId="2CDB246D" w:rsidR="00224FB7" w:rsidRPr="0020701D" w:rsidRDefault="00106871" w:rsidP="002C77B5">
      <w:pPr>
        <w:pStyle w:val="paragraph"/>
      </w:pPr>
      <w:r w:rsidRPr="0020701D">
        <w:t xml:space="preserve">This policy applies to all </w:t>
      </w:r>
      <w:r w:rsidR="001D66D8" w:rsidRPr="0020701D">
        <w:t xml:space="preserve">key personnel, </w:t>
      </w:r>
      <w:r w:rsidR="00224FB7" w:rsidRPr="0020701D">
        <w:t xml:space="preserve">employees, contactors, </w:t>
      </w:r>
      <w:r w:rsidR="004E0BC5" w:rsidRPr="0020701D">
        <w:t>volunteers,</w:t>
      </w:r>
      <w:r w:rsidR="00224FB7" w:rsidRPr="0020701D">
        <w:t xml:space="preserve"> and students</w:t>
      </w:r>
      <w:r w:rsidR="00D05E88" w:rsidRPr="0020701D">
        <w:t>, and includes</w:t>
      </w:r>
      <w:r w:rsidR="000E67A7" w:rsidRPr="0020701D">
        <w:t>:</w:t>
      </w:r>
    </w:p>
    <w:p w14:paraId="2B8BAFDD" w14:textId="24A0E6A8" w:rsidR="00224FB7" w:rsidRPr="0020701D" w:rsidRDefault="004E0BC5" w:rsidP="002C77B5">
      <w:pPr>
        <w:pStyle w:val="Bullet1"/>
      </w:pPr>
      <w:r>
        <w:t>I</w:t>
      </w:r>
      <w:r w:rsidR="00224FB7" w:rsidRPr="0020701D">
        <w:t>ndividual conflicts of interest</w:t>
      </w:r>
      <w:r>
        <w:t>.</w:t>
      </w:r>
    </w:p>
    <w:p w14:paraId="4F3A6774" w14:textId="0B728102" w:rsidR="00106871" w:rsidRPr="0020701D" w:rsidRDefault="004E0BC5" w:rsidP="002C77B5">
      <w:pPr>
        <w:pStyle w:val="Bullet1"/>
      </w:pPr>
      <w:r>
        <w:t>C</w:t>
      </w:r>
      <w:r w:rsidR="00224FB7" w:rsidRPr="0020701D">
        <w:t>orporate conflicts of interest</w:t>
      </w:r>
      <w:r>
        <w:t>.</w:t>
      </w:r>
      <w:r w:rsidR="00D53227" w:rsidRPr="0020701D">
        <w:t xml:space="preserve"> </w:t>
      </w:r>
    </w:p>
    <w:p w14:paraId="0E9FB3F2" w14:textId="6E1FF151" w:rsidR="00106871" w:rsidRPr="0020701D" w:rsidRDefault="00223846" w:rsidP="002C77B5">
      <w:pPr>
        <w:pStyle w:val="Heading2"/>
      </w:pPr>
      <w:r>
        <w:t>DESCRIPTION</w:t>
      </w:r>
    </w:p>
    <w:p w14:paraId="114D8EC8" w14:textId="06D691DC" w:rsidR="00224FB7" w:rsidRPr="0020701D" w:rsidRDefault="00224FB7" w:rsidP="002C77B5">
      <w:pPr>
        <w:pStyle w:val="paragraph"/>
      </w:pPr>
      <w:r w:rsidRPr="0020701D">
        <w:t xml:space="preserve">A conflict of interest occurs when </w:t>
      </w:r>
      <w:r w:rsidR="00146361">
        <w:t>personal</w:t>
      </w:r>
      <w:r w:rsidRPr="0020701D">
        <w:t xml:space="preserve"> </w:t>
      </w:r>
      <w:r w:rsidR="005962D3">
        <w:t>interests</w:t>
      </w:r>
      <w:r w:rsidRPr="0020701D">
        <w:t xml:space="preserve"> conflict with</w:t>
      </w:r>
      <w:r w:rsidR="00146361">
        <w:t xml:space="preserve"> the</w:t>
      </w:r>
      <w:r w:rsidRPr="0020701D">
        <w:t xml:space="preserve"> responsibility to act in the best interests of the organisation and the people </w:t>
      </w:r>
      <w:r w:rsidR="001D66D8" w:rsidRPr="0020701D">
        <w:t>it supports.</w:t>
      </w:r>
      <w:r w:rsidRPr="0020701D">
        <w:t xml:space="preserve"> Personal interests include direct interests as well as those of family friends, or other organisations a person may be involved with or have an interest in</w:t>
      </w:r>
      <w:r w:rsidR="001D66D8" w:rsidRPr="0020701D">
        <w:t xml:space="preserve">, </w:t>
      </w:r>
      <w:r w:rsidRPr="0020701D">
        <w:t xml:space="preserve">for example, as a shareholder, or business owner. </w:t>
      </w:r>
    </w:p>
    <w:p w14:paraId="74B9A317" w14:textId="56561D90" w:rsidR="00224FB7" w:rsidRPr="0020701D" w:rsidRDefault="00224FB7" w:rsidP="002C77B5">
      <w:pPr>
        <w:pStyle w:val="paragraph"/>
      </w:pPr>
      <w:r w:rsidRPr="0020701D">
        <w:t>A conflict of interest may be actual, potential</w:t>
      </w:r>
      <w:r w:rsidR="001D66D8" w:rsidRPr="0020701D">
        <w:t>,</w:t>
      </w:r>
      <w:r w:rsidRPr="0020701D">
        <w:t xml:space="preserve"> or perceived and may be financial or non-financial. These situations present the risk that a person will make decision</w:t>
      </w:r>
      <w:r w:rsidR="001D66D8" w:rsidRPr="0020701D">
        <w:t>s</w:t>
      </w:r>
      <w:r w:rsidRPr="0020701D">
        <w:t xml:space="preserve"> based on</w:t>
      </w:r>
      <w:r w:rsidR="001D66D8" w:rsidRPr="0020701D">
        <w:t xml:space="preserve"> </w:t>
      </w:r>
      <w:r w:rsidRPr="0020701D">
        <w:t>these influences, rather than in the best interests of the organisation</w:t>
      </w:r>
      <w:r w:rsidR="005962D3">
        <w:t>,</w:t>
      </w:r>
      <w:r w:rsidRPr="0020701D">
        <w:t xml:space="preserve"> and </w:t>
      </w:r>
      <w:r w:rsidR="001D66D8" w:rsidRPr="0020701D">
        <w:t xml:space="preserve">accordingly </w:t>
      </w:r>
      <w:r w:rsidR="005962D3">
        <w:t xml:space="preserve">these situations </w:t>
      </w:r>
      <w:r w:rsidRPr="0020701D">
        <w:t xml:space="preserve">must be </w:t>
      </w:r>
      <w:r w:rsidR="005962D3">
        <w:t>well-</w:t>
      </w:r>
      <w:r w:rsidRPr="0020701D">
        <w:t>managed</w:t>
      </w:r>
      <w:r w:rsidR="001D66D8" w:rsidRPr="0020701D">
        <w:t>.</w:t>
      </w:r>
    </w:p>
    <w:p w14:paraId="7932C994" w14:textId="3F0EB27B" w:rsidR="00106871" w:rsidRPr="0020701D" w:rsidRDefault="00224FB7" w:rsidP="002C77B5">
      <w:pPr>
        <w:pStyle w:val="Heading4"/>
      </w:pPr>
      <w:r w:rsidRPr="0020701D">
        <w:t>Examples of individual conflicts of interest</w:t>
      </w:r>
    </w:p>
    <w:p w14:paraId="7CA58533" w14:textId="5C48788C" w:rsidR="00D05E88" w:rsidRPr="0020701D" w:rsidRDefault="000E67A7" w:rsidP="002C77B5">
      <w:pPr>
        <w:pStyle w:val="Bullet1"/>
      </w:pPr>
      <w:r w:rsidRPr="0020701D">
        <w:t>P</w:t>
      </w:r>
      <w:r w:rsidR="00D05E88" w:rsidRPr="0020701D">
        <w:t xml:space="preserve">ersonal and family relationships between </w:t>
      </w:r>
      <w:r w:rsidR="001D66D8" w:rsidRPr="0020701D">
        <w:t>staff</w:t>
      </w:r>
      <w:r w:rsidRPr="0020701D">
        <w:t>.</w:t>
      </w:r>
    </w:p>
    <w:p w14:paraId="74F3FD12" w14:textId="718CD92C" w:rsidR="00D05E88" w:rsidRPr="0020701D" w:rsidRDefault="000E67A7" w:rsidP="002C77B5">
      <w:pPr>
        <w:pStyle w:val="Bullet1"/>
      </w:pPr>
      <w:r w:rsidRPr="0020701D">
        <w:t>D</w:t>
      </w:r>
      <w:r w:rsidR="00D05E88" w:rsidRPr="0020701D">
        <w:t>ecisions regarding appointments, promotions or other decisions relating to employees</w:t>
      </w:r>
      <w:r w:rsidRPr="0020701D">
        <w:t>.</w:t>
      </w:r>
    </w:p>
    <w:p w14:paraId="4F408C01" w14:textId="49B65404" w:rsidR="00D05E88" w:rsidRPr="0020701D" w:rsidRDefault="000E67A7" w:rsidP="002C77B5">
      <w:pPr>
        <w:pStyle w:val="Bullet1"/>
      </w:pPr>
      <w:r w:rsidRPr="0020701D">
        <w:t>A</w:t>
      </w:r>
      <w:r w:rsidR="00D05E88" w:rsidRPr="0020701D">
        <w:t>cceptance of gifts or benefits e.g. mon</w:t>
      </w:r>
      <w:r w:rsidR="001D66D8" w:rsidRPr="0020701D">
        <w:t>ey</w:t>
      </w:r>
      <w:r w:rsidR="00D05E88" w:rsidRPr="0020701D">
        <w:t>, jewellery, clothing, flights or holidays</w:t>
      </w:r>
      <w:r w:rsidRPr="0020701D">
        <w:t>.</w:t>
      </w:r>
    </w:p>
    <w:p w14:paraId="7A47F4ED" w14:textId="127E2523" w:rsidR="00D05E88" w:rsidRPr="0020701D" w:rsidRDefault="000E67A7" w:rsidP="002C77B5">
      <w:pPr>
        <w:pStyle w:val="Bullet1"/>
      </w:pPr>
      <w:r w:rsidRPr="0020701D">
        <w:t>U</w:t>
      </w:r>
      <w:r w:rsidR="00D05E88" w:rsidRPr="0020701D">
        <w:t xml:space="preserve">se of confidential and </w:t>
      </w:r>
      <w:r w:rsidR="001D66D8" w:rsidRPr="0020701D">
        <w:t>business</w:t>
      </w:r>
      <w:r w:rsidR="00D05E88" w:rsidRPr="0020701D">
        <w:t xml:space="preserve"> information</w:t>
      </w:r>
      <w:r w:rsidR="005962D3">
        <w:t xml:space="preserve"> for personal advantage</w:t>
      </w:r>
      <w:r w:rsidRPr="0020701D">
        <w:t>.</w:t>
      </w:r>
    </w:p>
    <w:p w14:paraId="358C1DE3" w14:textId="2C04DBBB" w:rsidR="00D05E88" w:rsidRPr="0020701D" w:rsidRDefault="000E67A7" w:rsidP="002C77B5">
      <w:pPr>
        <w:pStyle w:val="Bullet1"/>
      </w:pPr>
      <w:r w:rsidRPr="0020701D">
        <w:t>R</w:t>
      </w:r>
      <w:r w:rsidR="00D05E88" w:rsidRPr="0020701D">
        <w:t>eproduction or use of copyright information</w:t>
      </w:r>
      <w:r w:rsidR="005962D3">
        <w:t xml:space="preserve"> for personal advantage</w:t>
      </w:r>
      <w:r w:rsidRPr="0020701D">
        <w:t>.</w:t>
      </w:r>
      <w:r w:rsidR="00D05E88" w:rsidRPr="0020701D">
        <w:t xml:space="preserve"> </w:t>
      </w:r>
    </w:p>
    <w:p w14:paraId="5B63559F" w14:textId="22161E29" w:rsidR="00D05E88" w:rsidRPr="0020701D" w:rsidRDefault="000E67A7" w:rsidP="002C77B5">
      <w:pPr>
        <w:pStyle w:val="Bullet1"/>
      </w:pPr>
      <w:r w:rsidRPr="0020701D">
        <w:t>M</w:t>
      </w:r>
      <w:r w:rsidR="00D05E88" w:rsidRPr="0020701D">
        <w:t xml:space="preserve">embership of, or employment in, another organisation that comes into serious competition with </w:t>
      </w:r>
      <w:r w:rsidR="001E71D6" w:rsidRPr="0020701D">
        <w:t xml:space="preserve">ours or another </w:t>
      </w:r>
      <w:r w:rsidR="00D05E88" w:rsidRPr="0020701D">
        <w:t>organisation</w:t>
      </w:r>
      <w:r w:rsidRPr="0020701D">
        <w:t>.</w:t>
      </w:r>
    </w:p>
    <w:p w14:paraId="0CD88B88" w14:textId="0F754CF5" w:rsidR="00D05E88" w:rsidRPr="0020701D" w:rsidRDefault="000E67A7" w:rsidP="002C77B5">
      <w:pPr>
        <w:pStyle w:val="Bullet1"/>
      </w:pPr>
      <w:r w:rsidRPr="0020701D">
        <w:lastRenderedPageBreak/>
        <w:t>U</w:t>
      </w:r>
      <w:r w:rsidR="00D05E88" w:rsidRPr="0020701D">
        <w:t>se of the organisation's facilities and equipment for personal benefit or the benefit of a third party.</w:t>
      </w:r>
    </w:p>
    <w:p w14:paraId="4283217B" w14:textId="09981E33" w:rsidR="00106871" w:rsidRPr="0020701D" w:rsidRDefault="000E67A7" w:rsidP="002C77B5">
      <w:pPr>
        <w:pStyle w:val="Bullet1"/>
      </w:pPr>
      <w:r w:rsidRPr="0020701D">
        <w:t>E</w:t>
      </w:r>
      <w:r w:rsidR="00106871" w:rsidRPr="0020701D">
        <w:t>ngaging in activities that will bring direct or indirect profit to a competitor</w:t>
      </w:r>
      <w:r w:rsidRPr="0020701D">
        <w:t>.</w:t>
      </w:r>
    </w:p>
    <w:p w14:paraId="3BA830B1" w14:textId="4820F1B1" w:rsidR="00106871" w:rsidRPr="0020701D" w:rsidRDefault="000E67A7" w:rsidP="002C77B5">
      <w:pPr>
        <w:pStyle w:val="Bullet1"/>
      </w:pPr>
      <w:r w:rsidRPr="0020701D">
        <w:t>U</w:t>
      </w:r>
      <w:r w:rsidR="00106871" w:rsidRPr="0020701D">
        <w:t xml:space="preserve">sing connections obtained through the business for </w:t>
      </w:r>
      <w:r w:rsidR="005962D3">
        <w:t>personal advantage.</w:t>
      </w:r>
      <w:r w:rsidR="00106871" w:rsidRPr="0020701D">
        <w:t xml:space="preserve"> </w:t>
      </w:r>
    </w:p>
    <w:p w14:paraId="775A2ED8" w14:textId="0753BC57" w:rsidR="00106871" w:rsidRPr="0020701D" w:rsidRDefault="000E67A7" w:rsidP="002C77B5">
      <w:pPr>
        <w:pStyle w:val="Bullet1"/>
      </w:pPr>
      <w:r w:rsidRPr="0020701D">
        <w:t>A</w:t>
      </w:r>
      <w:r w:rsidR="00106871" w:rsidRPr="0020701D">
        <w:t>cting in ways that may compromise our legal obligations.</w:t>
      </w:r>
    </w:p>
    <w:p w14:paraId="426FC3E1" w14:textId="0EE49A7A" w:rsidR="00224FB7" w:rsidRPr="0020701D" w:rsidRDefault="00224FB7" w:rsidP="002C77B5">
      <w:pPr>
        <w:pStyle w:val="Heading4"/>
      </w:pPr>
      <w:r w:rsidRPr="0020701D">
        <w:t>Examples of corporate conflicts of interest</w:t>
      </w:r>
    </w:p>
    <w:p w14:paraId="0F7E599A" w14:textId="7CEC910E" w:rsidR="00224FB7" w:rsidRPr="0020701D" w:rsidRDefault="000E67A7" w:rsidP="002C77B5">
      <w:pPr>
        <w:pStyle w:val="Bullet1"/>
      </w:pPr>
      <w:r w:rsidRPr="0020701D">
        <w:t>A</w:t>
      </w:r>
      <w:r w:rsidR="00224FB7" w:rsidRPr="0020701D">
        <w:t>cting in ways that may compromise our legal obligations</w:t>
      </w:r>
      <w:r w:rsidRPr="0020701D">
        <w:t>.</w:t>
      </w:r>
    </w:p>
    <w:p w14:paraId="2A7C3FDC" w14:textId="2DB97A1E" w:rsidR="00F673DC" w:rsidRPr="0020701D" w:rsidRDefault="000E67A7" w:rsidP="002C77B5">
      <w:pPr>
        <w:pStyle w:val="Bullet1"/>
      </w:pPr>
      <w:r w:rsidRPr="0020701D">
        <w:t>I</w:t>
      </w:r>
      <w:r w:rsidR="00F673DC" w:rsidRPr="0020701D">
        <w:t>mproperly criticising other providers</w:t>
      </w:r>
      <w:r w:rsidR="001E71D6" w:rsidRPr="0020701D">
        <w:t xml:space="preserve"> </w:t>
      </w:r>
      <w:r w:rsidR="00F673DC" w:rsidRPr="0020701D">
        <w:t xml:space="preserve">for </w:t>
      </w:r>
      <w:r w:rsidR="00C10BED">
        <w:t>Access Living Care</w:t>
      </w:r>
      <w:r w:rsidR="00146361">
        <w:t xml:space="preserve"> </w:t>
      </w:r>
      <w:r w:rsidR="00F673DC" w:rsidRPr="0020701D">
        <w:t>to receive a benefit</w:t>
      </w:r>
      <w:r w:rsidRPr="0020701D">
        <w:t>.</w:t>
      </w:r>
    </w:p>
    <w:p w14:paraId="1724EDCB" w14:textId="0058F718" w:rsidR="00E520E1" w:rsidRPr="0020701D" w:rsidRDefault="000E67A7" w:rsidP="002C77B5">
      <w:pPr>
        <w:pStyle w:val="Bullet1"/>
      </w:pPr>
      <w:r w:rsidRPr="0020701D">
        <w:t>I</w:t>
      </w:r>
      <w:r w:rsidR="00F673DC" w:rsidRPr="0020701D">
        <w:t xml:space="preserve">mproperly </w:t>
      </w:r>
      <w:r w:rsidR="00224FB7" w:rsidRPr="0020701D">
        <w:t>influencing participants and their representatives to choose our services over other providers</w:t>
      </w:r>
      <w:r w:rsidRPr="0020701D">
        <w:t>.</w:t>
      </w:r>
    </w:p>
    <w:p w14:paraId="7201798D" w14:textId="174668CF" w:rsidR="00224FB7" w:rsidRPr="0020701D" w:rsidRDefault="000E67A7" w:rsidP="002C77B5">
      <w:pPr>
        <w:pStyle w:val="Bullet1"/>
        <w:rPr>
          <w:rFonts w:eastAsia="Times New Roman"/>
        </w:rPr>
      </w:pPr>
      <w:r w:rsidRPr="0020701D">
        <w:t>O</w:t>
      </w:r>
      <w:r w:rsidR="00F673DC" w:rsidRPr="0020701D">
        <w:t>ffering or receiving ‘kickbacks’ for services rendered.</w:t>
      </w:r>
    </w:p>
    <w:p w14:paraId="2F2BA08B" w14:textId="5D30EE01" w:rsidR="00E520E1" w:rsidRPr="0020701D" w:rsidRDefault="00223846" w:rsidP="002C77B5">
      <w:pPr>
        <w:pStyle w:val="Heading2"/>
      </w:pPr>
      <w:r>
        <w:t>GIFTS AND BENEFITS</w:t>
      </w:r>
    </w:p>
    <w:p w14:paraId="2F6B5D99" w14:textId="05504B69" w:rsidR="001E71D6" w:rsidRPr="0020701D" w:rsidRDefault="00431119" w:rsidP="002C77B5">
      <w:pPr>
        <w:pStyle w:val="paragraph"/>
      </w:pPr>
      <w:r w:rsidRPr="0020701D">
        <w:t xml:space="preserve">Key personnel, </w:t>
      </w:r>
      <w:r w:rsidR="001E71D6" w:rsidRPr="0020701D">
        <w:t>employees, contractors, students</w:t>
      </w:r>
      <w:r w:rsidR="00DE547F" w:rsidRPr="0020701D">
        <w:t>,</w:t>
      </w:r>
      <w:r w:rsidR="001E71D6" w:rsidRPr="0020701D">
        <w:t xml:space="preserve"> and volunteers</w:t>
      </w:r>
      <w:r w:rsidR="00E520E1" w:rsidRPr="0020701D">
        <w:t xml:space="preserve"> must</w:t>
      </w:r>
      <w:r w:rsidR="001E71D6" w:rsidRPr="0020701D">
        <w:t>:</w:t>
      </w:r>
    </w:p>
    <w:p w14:paraId="54037E46" w14:textId="22916EEA" w:rsidR="00E520E1" w:rsidRPr="0020701D" w:rsidRDefault="00E520E1" w:rsidP="002C77B5">
      <w:pPr>
        <w:pStyle w:val="Bullet1"/>
      </w:pPr>
      <w:r w:rsidRPr="0020701D">
        <w:t>not accept any offer of money gifts, services or benefits that could cause them to act in a manner contrary to the interests of a participant</w:t>
      </w:r>
      <w:r w:rsidR="003D0F99">
        <w:t>, and</w:t>
      </w:r>
      <w:r w:rsidR="001E71D6" w:rsidRPr="0020701D">
        <w:t xml:space="preserve"> </w:t>
      </w:r>
    </w:p>
    <w:p w14:paraId="01770962" w14:textId="387EE51C" w:rsidR="00E520E1" w:rsidRPr="0020701D" w:rsidRDefault="00E520E1" w:rsidP="002C77B5">
      <w:pPr>
        <w:pStyle w:val="Bullet1"/>
      </w:pPr>
      <w:r w:rsidRPr="0020701D">
        <w:t>have no financial or other personal interest that could directly or indirectly influence or compromise the choice of provider or provision of supports to a participant</w:t>
      </w:r>
      <w:r w:rsidR="00431119" w:rsidRPr="0020701D">
        <w:t>. T</w:t>
      </w:r>
      <w:r w:rsidRPr="0020701D">
        <w:t>his includes obtaining or offering any form of commission.</w:t>
      </w:r>
    </w:p>
    <w:p w14:paraId="66DA8413" w14:textId="105A9A46" w:rsidR="00D53227" w:rsidRPr="0020701D" w:rsidRDefault="00223846" w:rsidP="002C77B5">
      <w:pPr>
        <w:pStyle w:val="Heading2"/>
      </w:pPr>
      <w:r>
        <w:t>MANAGING CONFLICTS OF INTEREST IN THE NDIS</w:t>
      </w:r>
    </w:p>
    <w:p w14:paraId="492EF1B0" w14:textId="4718D296" w:rsidR="00D53227" w:rsidRPr="0020701D" w:rsidRDefault="00D53227" w:rsidP="002C77B5">
      <w:pPr>
        <w:pStyle w:val="paragraph"/>
      </w:pPr>
      <w:r w:rsidRPr="0020701D">
        <w:t xml:space="preserve">All NDIS participants must be treated equally and not given preferential treatment above others. Staff must declare all potential, perceived and real conflicts of interest that could impact how they deliver supports to all relevant participants or prospective participants. This includes declaring conflicts of interest to participants that relate to </w:t>
      </w:r>
      <w:r w:rsidR="004621AD" w:rsidRPr="0020701D">
        <w:t xml:space="preserve">individual or corporate </w:t>
      </w:r>
      <w:r w:rsidRPr="0020701D">
        <w:t>matters</w:t>
      </w:r>
      <w:r w:rsidR="004621AD" w:rsidRPr="0020701D">
        <w:t>.</w:t>
      </w:r>
      <w:r w:rsidRPr="0020701D">
        <w:t xml:space="preserve"> </w:t>
      </w:r>
    </w:p>
    <w:p w14:paraId="28FABD1D" w14:textId="6002F577" w:rsidR="00D53227" w:rsidRPr="0020701D" w:rsidRDefault="004621AD" w:rsidP="002C77B5">
      <w:pPr>
        <w:pStyle w:val="paragraph"/>
      </w:pPr>
      <w:r w:rsidRPr="0020701D">
        <w:t xml:space="preserve">All employees and contractors employed in roles providing advice to participants </w:t>
      </w:r>
      <w:r w:rsidR="00D53227" w:rsidRPr="0020701D">
        <w:t xml:space="preserve">must not influence or direct </w:t>
      </w:r>
      <w:r w:rsidRPr="0020701D">
        <w:t xml:space="preserve">a </w:t>
      </w:r>
      <w:r w:rsidR="00D53227" w:rsidRPr="0020701D">
        <w:t>participant</w:t>
      </w:r>
      <w:r w:rsidRPr="0020701D">
        <w:t>’s</w:t>
      </w:r>
      <w:r w:rsidR="00D53227" w:rsidRPr="0020701D">
        <w:t xml:space="preserve"> </w:t>
      </w:r>
      <w:r w:rsidRPr="0020701D">
        <w:t>(</w:t>
      </w:r>
      <w:r w:rsidR="00D53227" w:rsidRPr="0020701D">
        <w:t xml:space="preserve">or their </w:t>
      </w:r>
      <w:r w:rsidRPr="0020701D">
        <w:t xml:space="preserve">representative’s) </w:t>
      </w:r>
      <w:r w:rsidR="00D53227" w:rsidRPr="0020701D">
        <w:t xml:space="preserve">decision-making, </w:t>
      </w:r>
      <w:r w:rsidRPr="0020701D">
        <w:t>n</w:t>
      </w:r>
      <w:r w:rsidR="00D53227" w:rsidRPr="0020701D">
        <w:t>or limit their access to information</w:t>
      </w:r>
      <w:r w:rsidRPr="0020701D">
        <w:t xml:space="preserve"> and the right to exert their choices over their supports.</w:t>
      </w:r>
      <w:r w:rsidR="00D53227" w:rsidRPr="0020701D">
        <w:t xml:space="preserve"> </w:t>
      </w:r>
    </w:p>
    <w:p w14:paraId="68D7B3A7" w14:textId="66183FFA" w:rsidR="00702A5D" w:rsidRPr="00223846" w:rsidRDefault="00223846" w:rsidP="002C77B5">
      <w:pPr>
        <w:pStyle w:val="Heading2"/>
      </w:pPr>
      <w:r w:rsidRPr="00223846">
        <w:t>REPORTING CONFLICTS OF INTEREST AND FRAUD TO THE NDIA</w:t>
      </w:r>
    </w:p>
    <w:p w14:paraId="25C9DDDC" w14:textId="6584252B" w:rsidR="00702A5D" w:rsidRPr="0020701D" w:rsidRDefault="00702A5D" w:rsidP="002C77B5">
      <w:pPr>
        <w:pStyle w:val="paragraph"/>
      </w:pPr>
      <w:r w:rsidRPr="0020701D">
        <w:t>Types of conflicts to report:</w:t>
      </w:r>
    </w:p>
    <w:p w14:paraId="708D3980" w14:textId="1591FA2F" w:rsidR="00702A5D" w:rsidRPr="0020701D" w:rsidRDefault="00702A5D" w:rsidP="002C77B5">
      <w:pPr>
        <w:pStyle w:val="Bullet1"/>
        <w:rPr>
          <w:lang w:eastAsia="en-GB"/>
        </w:rPr>
      </w:pPr>
      <w:r w:rsidRPr="0020701D">
        <w:rPr>
          <w:lang w:eastAsia="en-GB"/>
        </w:rPr>
        <w:t xml:space="preserve">suspected collusion with other parties </w:t>
      </w:r>
      <w:r w:rsidR="00E04811" w:rsidRPr="0020701D">
        <w:rPr>
          <w:lang w:eastAsia="en-GB"/>
        </w:rPr>
        <w:t>e.g.,</w:t>
      </w:r>
      <w:r w:rsidRPr="0020701D">
        <w:rPr>
          <w:lang w:eastAsia="en-GB"/>
        </w:rPr>
        <w:t xml:space="preserve"> involving NDIA staff, Partners in the Community (LACs) etc. to gain an advantage</w:t>
      </w:r>
      <w:r w:rsidR="00E04811">
        <w:rPr>
          <w:lang w:eastAsia="en-GB"/>
        </w:rPr>
        <w:t>, and</w:t>
      </w:r>
    </w:p>
    <w:p w14:paraId="74E3D5EA" w14:textId="5B0016F5" w:rsidR="00702A5D" w:rsidRPr="0020701D" w:rsidRDefault="00702A5D" w:rsidP="002C77B5">
      <w:pPr>
        <w:pStyle w:val="Bullet1"/>
        <w:rPr>
          <w:lang w:eastAsia="en-GB"/>
        </w:rPr>
      </w:pPr>
      <w:r w:rsidRPr="0020701D">
        <w:rPr>
          <w:lang w:eastAsia="en-GB"/>
        </w:rPr>
        <w:lastRenderedPageBreak/>
        <w:t xml:space="preserve">attempts to in inappropriately influence participants to use services which result in a benefit to </w:t>
      </w:r>
      <w:r w:rsidR="00C10BED">
        <w:rPr>
          <w:lang w:eastAsia="en-GB"/>
        </w:rPr>
        <w:t>Access Living Care</w:t>
      </w:r>
      <w:r w:rsidRPr="0020701D">
        <w:rPr>
          <w:lang w:eastAsia="en-GB"/>
        </w:rPr>
        <w:t>.</w:t>
      </w:r>
    </w:p>
    <w:p w14:paraId="5E69FBAA" w14:textId="1B7BFBFB" w:rsidR="00702A5D" w:rsidRPr="0020701D" w:rsidRDefault="007F182C" w:rsidP="002C77B5">
      <w:pPr>
        <w:pStyle w:val="paragraph"/>
        <w:rPr>
          <w:lang w:eastAsia="en-GB"/>
        </w:rPr>
      </w:pPr>
      <w:r>
        <w:rPr>
          <w:lang w:eastAsia="en-GB"/>
        </w:rPr>
        <w:t>S</w:t>
      </w:r>
      <w:r w:rsidR="00702A5D" w:rsidRPr="0020701D">
        <w:rPr>
          <w:lang w:eastAsia="en-GB"/>
        </w:rPr>
        <w:t xml:space="preserve">uspected fraud </w:t>
      </w:r>
      <w:r>
        <w:rPr>
          <w:lang w:eastAsia="en-GB"/>
        </w:rPr>
        <w:t xml:space="preserve">and scams can be reported by calling the </w:t>
      </w:r>
      <w:r w:rsidR="00702A5D" w:rsidRPr="0020701D">
        <w:rPr>
          <w:lang w:eastAsia="en-GB"/>
        </w:rPr>
        <w:t xml:space="preserve">NDIS helpline on </w:t>
      </w:r>
      <w:r w:rsidR="00702A5D" w:rsidRPr="0020701D">
        <w:rPr>
          <w:b/>
          <w:bCs/>
          <w:lang w:eastAsia="en-GB"/>
        </w:rPr>
        <w:t>1800 650 717</w:t>
      </w:r>
      <w:r w:rsidR="00C35BFA" w:rsidRPr="0020701D">
        <w:rPr>
          <w:lang w:eastAsia="en-GB"/>
        </w:rPr>
        <w:t>.</w:t>
      </w:r>
    </w:p>
    <w:p w14:paraId="1AD2F6B5" w14:textId="15F9D4D4" w:rsidR="00D05E88" w:rsidRPr="0020701D" w:rsidRDefault="00223846" w:rsidP="002C77B5">
      <w:pPr>
        <w:pStyle w:val="Heading2"/>
      </w:pPr>
      <w:r w:rsidRPr="0020701D">
        <w:t>WHAT IS NOT CONFLICT OF INTEREST</w:t>
      </w:r>
    </w:p>
    <w:p w14:paraId="66A5148E" w14:textId="5D9ECEDB" w:rsidR="00D05E88" w:rsidRPr="0020701D" w:rsidRDefault="00AA16F2" w:rsidP="002C77B5">
      <w:pPr>
        <w:pStyle w:val="Bullet1"/>
      </w:pPr>
      <w:r w:rsidRPr="0020701D">
        <w:t>M</w:t>
      </w:r>
      <w:r w:rsidR="00D05E88" w:rsidRPr="0020701D">
        <w:t xml:space="preserve">embership or affiliation with other organisations where there is no possible </w:t>
      </w:r>
      <w:r w:rsidR="00BA2704" w:rsidRPr="0020701D">
        <w:t>benefit</w:t>
      </w:r>
      <w:r w:rsidR="00BA2704">
        <w:t xml:space="preserve"> </w:t>
      </w:r>
      <w:r w:rsidR="00D05E88" w:rsidRPr="0020701D">
        <w:t>or perception of benefit</w:t>
      </w:r>
      <w:r w:rsidRPr="0020701D">
        <w:t>.</w:t>
      </w:r>
    </w:p>
    <w:p w14:paraId="661278D4" w14:textId="52E33117" w:rsidR="00D05E88" w:rsidRPr="0020701D" w:rsidRDefault="00AA16F2" w:rsidP="002C77B5">
      <w:pPr>
        <w:pStyle w:val="Bullet1"/>
      </w:pPr>
      <w:r w:rsidRPr="0020701D">
        <w:t>U</w:t>
      </w:r>
      <w:r w:rsidR="00D05E88" w:rsidRPr="0020701D">
        <w:t>nion representation or membership</w:t>
      </w:r>
      <w:r w:rsidRPr="0020701D">
        <w:t>.</w:t>
      </w:r>
    </w:p>
    <w:p w14:paraId="5F820A53" w14:textId="17866C1F" w:rsidR="00D05E88" w:rsidRPr="0020701D" w:rsidRDefault="00AA16F2" w:rsidP="002C77B5">
      <w:pPr>
        <w:pStyle w:val="Bullet1"/>
      </w:pPr>
      <w:r w:rsidRPr="0020701D">
        <w:t>A</w:t>
      </w:r>
      <w:r w:rsidR="00D05E88" w:rsidRPr="0020701D">
        <w:t>pproved collaboration with other organisations.</w:t>
      </w:r>
    </w:p>
    <w:p w14:paraId="11C77B7C" w14:textId="732A3AC9" w:rsidR="00224FB7" w:rsidRPr="0020701D" w:rsidRDefault="00223846" w:rsidP="002C77B5">
      <w:pPr>
        <w:pStyle w:val="Heading2"/>
      </w:pPr>
      <w:r w:rsidRPr="0020701D">
        <w:t>PROCEDURE</w:t>
      </w:r>
    </w:p>
    <w:p w14:paraId="4B1ADDCA" w14:textId="764008BF" w:rsidR="00F673DC" w:rsidRPr="0020701D" w:rsidRDefault="00106871" w:rsidP="002C77B5">
      <w:pPr>
        <w:pStyle w:val="paragraph"/>
      </w:pPr>
      <w:r w:rsidRPr="0020701D">
        <w:t xml:space="preserve">The possibility that a conflict of interest may occur can be addressed and resolved before any actual damage is done. When an employee understands or suspects that a conflict of interest exists, they should bring this matter immediately to the attention of the </w:t>
      </w:r>
      <w:r w:rsidR="00D920E1">
        <w:t>Director</w:t>
      </w:r>
      <w:r w:rsidR="00C16657" w:rsidRPr="0020701D">
        <w:t xml:space="preserve"> by verbally advising them and completing the </w:t>
      </w:r>
      <w:proofErr w:type="gramStart"/>
      <w:r w:rsidR="00C16657" w:rsidRPr="0020701D">
        <w:rPr>
          <w:i/>
          <w:iCs/>
        </w:rPr>
        <w:t>Conflict of Interest</w:t>
      </w:r>
      <w:proofErr w:type="gramEnd"/>
      <w:r w:rsidR="00C16657" w:rsidRPr="0020701D">
        <w:t xml:space="preserve"> form</w:t>
      </w:r>
      <w:r w:rsidRPr="0020701D">
        <w:t xml:space="preserve">. </w:t>
      </w:r>
    </w:p>
    <w:p w14:paraId="75097A7A" w14:textId="75D2D3E3" w:rsidR="00224FB7" w:rsidRPr="0020701D" w:rsidRDefault="00106871" w:rsidP="002C77B5">
      <w:pPr>
        <w:pStyle w:val="paragraph"/>
      </w:pPr>
      <w:r w:rsidRPr="0020701D">
        <w:t xml:space="preserve">The </w:t>
      </w:r>
      <w:r w:rsidR="00D920E1">
        <w:t>Director</w:t>
      </w:r>
      <w:r w:rsidRPr="0020701D">
        <w:t xml:space="preserve"> will document the conflict including the date raised, the nature of the conflict, and the response on the </w:t>
      </w:r>
      <w:proofErr w:type="gramStart"/>
      <w:r w:rsidRPr="0020701D">
        <w:rPr>
          <w:i/>
        </w:rPr>
        <w:t>Conflict of Interest</w:t>
      </w:r>
      <w:proofErr w:type="gramEnd"/>
      <w:r w:rsidRPr="0020701D">
        <w:rPr>
          <w:i/>
        </w:rPr>
        <w:t xml:space="preserve"> Register</w:t>
      </w:r>
      <w:r w:rsidRPr="0020701D">
        <w:t xml:space="preserve">. All conflicts of interest will be documented and resolved </w:t>
      </w:r>
      <w:r w:rsidR="00224FB7" w:rsidRPr="0020701D">
        <w:t>fairly</w:t>
      </w:r>
      <w:r w:rsidRPr="0020701D">
        <w:t xml:space="preserve">. The </w:t>
      </w:r>
      <w:r w:rsidR="00D920E1">
        <w:t>Director</w:t>
      </w:r>
      <w:r w:rsidR="00224FB7" w:rsidRPr="0020701D">
        <w:t xml:space="preserve"> makes</w:t>
      </w:r>
      <w:r w:rsidRPr="0020701D">
        <w:t xml:space="preserve"> the final decision when a solution cannot be found. </w:t>
      </w:r>
    </w:p>
    <w:p w14:paraId="2F4B6439" w14:textId="40056170" w:rsidR="00224FB7" w:rsidRPr="0020701D" w:rsidRDefault="00223846" w:rsidP="002C77B5">
      <w:pPr>
        <w:pStyle w:val="Heading2"/>
      </w:pPr>
      <w:r w:rsidRPr="0020701D">
        <w:t>RESPONSIBILITIES</w:t>
      </w:r>
    </w:p>
    <w:p w14:paraId="5B72C844" w14:textId="0AD9B408" w:rsidR="00224FB7" w:rsidRPr="0020701D" w:rsidRDefault="00D920E1" w:rsidP="002C77B5">
      <w:pPr>
        <w:pStyle w:val="Heading3"/>
        <w:rPr>
          <w:sz w:val="20"/>
          <w:szCs w:val="20"/>
        </w:rPr>
      </w:pPr>
      <w:r>
        <w:t>Director</w:t>
      </w:r>
    </w:p>
    <w:p w14:paraId="5D79BC95" w14:textId="6E081D43" w:rsidR="00224FB7" w:rsidRPr="0020701D" w:rsidRDefault="00431119" w:rsidP="002C77B5">
      <w:pPr>
        <w:pStyle w:val="Bullet1"/>
      </w:pPr>
      <w:r w:rsidRPr="0020701D">
        <w:t>E</w:t>
      </w:r>
      <w:r w:rsidR="00224FB7" w:rsidRPr="0020701D">
        <w:t xml:space="preserve">nsure organisational </w:t>
      </w:r>
      <w:r w:rsidR="00E10D43">
        <w:t>processes</w:t>
      </w:r>
      <w:r w:rsidR="00224FB7" w:rsidRPr="0020701D">
        <w:t xml:space="preserve"> do not impede a participant's right </w:t>
      </w:r>
      <w:r w:rsidRPr="0020701D">
        <w:t>to choose</w:t>
      </w:r>
      <w:r w:rsidR="00224FB7" w:rsidRPr="0020701D">
        <w:t xml:space="preserve"> and </w:t>
      </w:r>
      <w:r w:rsidRPr="0020701D">
        <w:t xml:space="preserve">have </w:t>
      </w:r>
      <w:r w:rsidR="00224FB7" w:rsidRPr="0020701D">
        <w:t>control</w:t>
      </w:r>
      <w:r w:rsidR="00E520E1" w:rsidRPr="0020701D">
        <w:t xml:space="preserve"> over their supports</w:t>
      </w:r>
      <w:r w:rsidRPr="0020701D">
        <w:t>.</w:t>
      </w:r>
    </w:p>
    <w:p w14:paraId="22447ED7" w14:textId="6DA73255" w:rsidR="00224FB7" w:rsidRPr="0020701D" w:rsidRDefault="00431119" w:rsidP="002C77B5">
      <w:pPr>
        <w:pStyle w:val="Bullet1"/>
      </w:pPr>
      <w:r w:rsidRPr="0020701D">
        <w:t>M</w:t>
      </w:r>
      <w:r w:rsidR="00224FB7" w:rsidRPr="0020701D">
        <w:t>anage, document and report on individual conflicts of interest as they arise</w:t>
      </w:r>
      <w:r w:rsidRPr="0020701D">
        <w:t>.</w:t>
      </w:r>
    </w:p>
    <w:p w14:paraId="238D4B7D" w14:textId="7E6B9363" w:rsidR="00224FB7" w:rsidRPr="0020701D" w:rsidRDefault="00431119" w:rsidP="002C77B5">
      <w:pPr>
        <w:pStyle w:val="Bullet1"/>
      </w:pPr>
      <w:r w:rsidRPr="0020701D">
        <w:t>E</w:t>
      </w:r>
      <w:r w:rsidR="00224FB7" w:rsidRPr="0020701D">
        <w:t>nsure that advice to a participant about support options (including those not delivered directly) is transparent and promotes choice and control.</w:t>
      </w:r>
    </w:p>
    <w:p w14:paraId="52D6E2DE" w14:textId="7CEE0D89" w:rsidR="00431119" w:rsidRPr="0020701D" w:rsidRDefault="00431119" w:rsidP="002C77B5">
      <w:pPr>
        <w:pStyle w:val="Bullet1"/>
      </w:pPr>
      <w:r w:rsidRPr="0020701D">
        <w:t xml:space="preserve">Work with all </w:t>
      </w:r>
      <w:r w:rsidR="00DE547F" w:rsidRPr="0020701D">
        <w:t>staff</w:t>
      </w:r>
      <w:r w:rsidRPr="0020701D">
        <w:t xml:space="preserve"> to avoid or manage any conflict of </w:t>
      </w:r>
      <w:r w:rsidR="00C758F2" w:rsidRPr="0020701D">
        <w:t>interest.</w:t>
      </w:r>
    </w:p>
    <w:p w14:paraId="18CA2F33" w14:textId="36A4B6A0" w:rsidR="00431119" w:rsidRPr="0020701D" w:rsidRDefault="00AA16F2" w:rsidP="002C77B5">
      <w:pPr>
        <w:pStyle w:val="Bullet1"/>
      </w:pPr>
      <w:r w:rsidRPr="0020701D">
        <w:t>R</w:t>
      </w:r>
      <w:r w:rsidR="00431119" w:rsidRPr="0020701D">
        <w:t xml:space="preserve">ecord all reported conflicts of interest in the </w:t>
      </w:r>
      <w:r w:rsidR="00431119" w:rsidRPr="0020701D">
        <w:rPr>
          <w:i/>
          <w:iCs/>
        </w:rPr>
        <w:t>Conflicts of Interest Register</w:t>
      </w:r>
      <w:r w:rsidR="00431119" w:rsidRPr="0020701D">
        <w:t xml:space="preserve">. </w:t>
      </w:r>
    </w:p>
    <w:p w14:paraId="7E95BA9F" w14:textId="4A3D7870" w:rsidR="00224FB7" w:rsidRPr="0020701D" w:rsidRDefault="00224FB7" w:rsidP="002C77B5">
      <w:pPr>
        <w:pStyle w:val="Heading3"/>
      </w:pPr>
      <w:r w:rsidRPr="0020701D">
        <w:t xml:space="preserve">Responsibilities of employees, contractors, </w:t>
      </w:r>
      <w:r w:rsidR="00C758F2" w:rsidRPr="0020701D">
        <w:t>volunteers,</w:t>
      </w:r>
      <w:r w:rsidRPr="0020701D">
        <w:t xml:space="preserve"> and students</w:t>
      </w:r>
    </w:p>
    <w:p w14:paraId="20D9FC85" w14:textId="3E3D550A" w:rsidR="00224FB7" w:rsidRPr="0020701D" w:rsidRDefault="00431119" w:rsidP="002C77B5">
      <w:pPr>
        <w:pStyle w:val="Bullet1"/>
      </w:pPr>
      <w:r w:rsidRPr="0020701D">
        <w:t>A</w:t>
      </w:r>
      <w:r w:rsidR="00224FB7" w:rsidRPr="0020701D">
        <w:t>void conflicts of interest where possible</w:t>
      </w:r>
      <w:r w:rsidRPr="0020701D">
        <w:t>.</w:t>
      </w:r>
    </w:p>
    <w:p w14:paraId="65B93B81" w14:textId="2FBDA068" w:rsidR="00224FB7" w:rsidRPr="0020701D" w:rsidRDefault="00431119" w:rsidP="002C77B5">
      <w:pPr>
        <w:pStyle w:val="Bullet1"/>
      </w:pPr>
      <w:r w:rsidRPr="0020701D">
        <w:t>I</w:t>
      </w:r>
      <w:r w:rsidR="00224FB7" w:rsidRPr="0020701D">
        <w:t>dentify and disclose any conflicts of interest</w:t>
      </w:r>
      <w:r w:rsidRPr="0020701D">
        <w:t>.</w:t>
      </w:r>
    </w:p>
    <w:p w14:paraId="0E2C9EC1" w14:textId="18BF7E2A" w:rsidR="00224FB7" w:rsidRPr="0020701D" w:rsidRDefault="00431119" w:rsidP="002C77B5">
      <w:pPr>
        <w:pStyle w:val="Bullet1"/>
      </w:pPr>
      <w:r w:rsidRPr="0020701D">
        <w:t>C</w:t>
      </w:r>
      <w:r w:rsidR="00224FB7" w:rsidRPr="0020701D">
        <w:t>arefully manage any conflicts of interest</w:t>
      </w:r>
      <w:r w:rsidRPr="0020701D">
        <w:t>.</w:t>
      </w:r>
    </w:p>
    <w:p w14:paraId="11C952F5" w14:textId="2BA01FC4" w:rsidR="00224FB7" w:rsidRPr="0020701D" w:rsidRDefault="00431119" w:rsidP="002C77B5">
      <w:pPr>
        <w:pStyle w:val="Bullet1"/>
      </w:pPr>
      <w:r w:rsidRPr="0020701D">
        <w:t>A</w:t>
      </w:r>
      <w:r w:rsidR="00224FB7" w:rsidRPr="0020701D">
        <w:t>dhere to th</w:t>
      </w:r>
      <w:r w:rsidR="0024229B" w:rsidRPr="0020701D">
        <w:t>is</w:t>
      </w:r>
      <w:r w:rsidR="00E91091" w:rsidRPr="0020701D">
        <w:t xml:space="preserve"> </w:t>
      </w:r>
      <w:r w:rsidR="00224FB7" w:rsidRPr="0020701D">
        <w:t>policy and respond to any breaches.</w:t>
      </w:r>
    </w:p>
    <w:p w14:paraId="4DBE710D" w14:textId="73F5902C" w:rsidR="00D05E88" w:rsidRPr="0020701D" w:rsidRDefault="00223846" w:rsidP="002C77B5">
      <w:pPr>
        <w:pStyle w:val="Heading2"/>
      </w:pPr>
      <w:r w:rsidRPr="0020701D">
        <w:lastRenderedPageBreak/>
        <w:t>BREACH OF THIS POLICY</w:t>
      </w:r>
    </w:p>
    <w:p w14:paraId="4D0A9AAB" w14:textId="77777777" w:rsidR="00C758F2" w:rsidRDefault="004621AD" w:rsidP="002C77B5">
      <w:pPr>
        <w:pStyle w:val="paragraph"/>
      </w:pPr>
      <w:r w:rsidRPr="0020701D">
        <w:t xml:space="preserve">A </w:t>
      </w:r>
      <w:r w:rsidR="00D05E88" w:rsidRPr="0020701D">
        <w:t>failure to disclose a potential, perceived or actual conflict of interest is a breach of this policy</w:t>
      </w:r>
      <w:r w:rsidRPr="0020701D">
        <w:t>. D</w:t>
      </w:r>
      <w:r w:rsidR="00D05E88" w:rsidRPr="0020701D">
        <w:t>isciplinary action may follow if it is deemed to be an incident of misconduct, wrongdoing</w:t>
      </w:r>
      <w:r w:rsidR="00431119" w:rsidRPr="0020701D">
        <w:t>,</w:t>
      </w:r>
      <w:r w:rsidR="00D05E88" w:rsidRPr="0020701D">
        <w:t xml:space="preserve"> or an abuse of power.</w:t>
      </w:r>
    </w:p>
    <w:p w14:paraId="2ADC8058" w14:textId="5CB9AD87" w:rsidR="00C758F2" w:rsidRPr="0020701D" w:rsidRDefault="00C758F2" w:rsidP="002C77B5">
      <w:pPr>
        <w:pStyle w:val="Heading2"/>
      </w:pPr>
      <w:r>
        <w:t>RELATED DOCUMENTS</w:t>
      </w:r>
    </w:p>
    <w:p w14:paraId="28819971" w14:textId="0D58F4FD" w:rsidR="00C758F2" w:rsidRDefault="00C758F2" w:rsidP="002C77B5">
      <w:pPr>
        <w:pStyle w:val="Bullet1"/>
      </w:pPr>
      <w:r>
        <w:t xml:space="preserve">Conflict of Interest </w:t>
      </w:r>
      <w:r w:rsidR="007E3102">
        <w:t>F</w:t>
      </w:r>
      <w:r>
        <w:t>orm.</w:t>
      </w:r>
    </w:p>
    <w:p w14:paraId="6E1847E4" w14:textId="251BE5DB" w:rsidR="00C758F2" w:rsidRDefault="00C758F2" w:rsidP="002C77B5">
      <w:pPr>
        <w:pStyle w:val="Bullet1"/>
      </w:pPr>
      <w:r>
        <w:t xml:space="preserve">Conflict of Interest </w:t>
      </w:r>
      <w:r w:rsidR="007E3102">
        <w:t>Re</w:t>
      </w:r>
      <w:r>
        <w:t>gister.</w:t>
      </w:r>
    </w:p>
    <w:p w14:paraId="68346ADC" w14:textId="721B9DCC" w:rsidR="00C758F2" w:rsidRPr="0020701D" w:rsidRDefault="00C758F2" w:rsidP="002C77B5">
      <w:pPr>
        <w:pStyle w:val="Bullet1"/>
      </w:pPr>
      <w:r w:rsidRPr="0020701D">
        <w:br w:type="page"/>
      </w:r>
    </w:p>
    <w:p w14:paraId="43759CE3" w14:textId="77777777" w:rsidR="005C78E6" w:rsidRPr="0020701D" w:rsidRDefault="005C78E6" w:rsidP="002C77B5">
      <w:pPr>
        <w:pStyle w:val="Heading1"/>
      </w:pPr>
      <w:bookmarkStart w:id="33" w:name="_Toc142676871"/>
      <w:bookmarkStart w:id="34" w:name="_Toc77515460"/>
      <w:bookmarkStart w:id="35" w:name="_Toc77515488"/>
      <w:bookmarkStart w:id="36" w:name="_Toc77515512"/>
      <w:bookmarkStart w:id="37" w:name="_Toc77515568"/>
      <w:r w:rsidRPr="0020701D">
        <w:lastRenderedPageBreak/>
        <w:t>Human Resource Management</w:t>
      </w:r>
      <w:bookmarkEnd w:id="33"/>
      <w:r w:rsidRPr="0020701D">
        <w:t xml:space="preserve"> </w:t>
      </w:r>
    </w:p>
    <w:p w14:paraId="12109ADE" w14:textId="77777777" w:rsidR="005C78E6" w:rsidRPr="0020701D" w:rsidRDefault="005C78E6" w:rsidP="002C77B5">
      <w:pPr>
        <w:pStyle w:val="Heading2"/>
      </w:pPr>
      <w:r w:rsidRPr="0020701D">
        <w:t>POLICY STATEMENT</w:t>
      </w:r>
    </w:p>
    <w:p w14:paraId="2211E76E" w14:textId="77777777" w:rsidR="005C78E6" w:rsidRPr="0020701D" w:rsidRDefault="005C78E6" w:rsidP="002C77B5">
      <w:pPr>
        <w:pStyle w:val="paragraph"/>
      </w:pPr>
      <w:r w:rsidRPr="0020701D">
        <w:t xml:space="preserve">We aim to be known as an employer of choice. We are committed to employing a diverse and skilled workforce to provide quality in service delivery to our </w:t>
      </w:r>
      <w:r>
        <w:t>participant</w:t>
      </w:r>
      <w:r w:rsidRPr="0020701D">
        <w:t xml:space="preserve">s. We aim to develop a positive and engaged workplace culture where </w:t>
      </w:r>
      <w:r>
        <w:t>staff member</w:t>
      </w:r>
      <w:r w:rsidRPr="0020701D">
        <w:t xml:space="preserve">s feel supported, and in turn support each other. </w:t>
      </w:r>
    </w:p>
    <w:p w14:paraId="23E823F4" w14:textId="77777777" w:rsidR="005C78E6" w:rsidRPr="0020701D" w:rsidRDefault="005C78E6" w:rsidP="002C77B5">
      <w:pPr>
        <w:pStyle w:val="paragraph"/>
      </w:pPr>
      <w:r w:rsidRPr="0020701D">
        <w:t>We will do this by:</w:t>
      </w:r>
    </w:p>
    <w:p w14:paraId="1BB81BF0" w14:textId="77777777" w:rsidR="005C78E6" w:rsidRPr="0020701D" w:rsidRDefault="005C78E6" w:rsidP="002C77B5">
      <w:pPr>
        <w:pStyle w:val="Bullet1"/>
      </w:pPr>
      <w:r w:rsidRPr="0020701D">
        <w:t>recruiting the right people</w:t>
      </w:r>
    </w:p>
    <w:p w14:paraId="011486EE" w14:textId="77777777" w:rsidR="005C78E6" w:rsidRPr="0020701D" w:rsidRDefault="005C78E6" w:rsidP="002C77B5">
      <w:pPr>
        <w:pStyle w:val="Bullet1"/>
      </w:pPr>
      <w:r w:rsidRPr="0020701D">
        <w:t xml:space="preserve">inducting them into our service </w:t>
      </w:r>
    </w:p>
    <w:p w14:paraId="0B89098B" w14:textId="77777777" w:rsidR="005C78E6" w:rsidRPr="0020701D" w:rsidRDefault="005C78E6" w:rsidP="002C77B5">
      <w:pPr>
        <w:pStyle w:val="Bullet1"/>
      </w:pPr>
      <w:r w:rsidRPr="0020701D">
        <w:t>providing them with ongoing training and professional development opportunities</w:t>
      </w:r>
    </w:p>
    <w:p w14:paraId="233FCC00" w14:textId="77777777" w:rsidR="005C78E6" w:rsidRPr="0020701D" w:rsidRDefault="005C78E6" w:rsidP="002C77B5">
      <w:pPr>
        <w:pStyle w:val="Bullet1"/>
      </w:pPr>
      <w:r w:rsidRPr="0020701D">
        <w:t>providing informal and formal supervision on a regular basis</w:t>
      </w:r>
    </w:p>
    <w:p w14:paraId="6181EB4F" w14:textId="77777777" w:rsidR="005C78E6" w:rsidRPr="0020701D" w:rsidRDefault="005C78E6" w:rsidP="002C77B5">
      <w:pPr>
        <w:pStyle w:val="Bullet1"/>
      </w:pPr>
      <w:r w:rsidRPr="0020701D">
        <w:t>providing opportunities for networking among team members</w:t>
      </w:r>
    </w:p>
    <w:p w14:paraId="502D2CF2" w14:textId="77777777" w:rsidR="005C78E6" w:rsidRPr="0020701D" w:rsidRDefault="005C78E6" w:rsidP="002C77B5">
      <w:pPr>
        <w:pStyle w:val="Bullet1"/>
      </w:pPr>
      <w:r w:rsidRPr="0020701D">
        <w:t>conducting annual appraisals and performance reviews</w:t>
      </w:r>
    </w:p>
    <w:p w14:paraId="70223014" w14:textId="77777777" w:rsidR="005C78E6" w:rsidRPr="0020701D" w:rsidRDefault="005C78E6" w:rsidP="002C77B5">
      <w:pPr>
        <w:pStyle w:val="Bullet1"/>
      </w:pPr>
      <w:r w:rsidRPr="0020701D">
        <w:t>managing poor performance</w:t>
      </w:r>
      <w:r>
        <w:t>, and</w:t>
      </w:r>
    </w:p>
    <w:p w14:paraId="6A9B6C3E" w14:textId="77777777" w:rsidR="005C78E6" w:rsidRPr="0020701D" w:rsidRDefault="005C78E6" w:rsidP="002C77B5">
      <w:pPr>
        <w:pStyle w:val="Bullet1"/>
      </w:pPr>
      <w:r w:rsidRPr="0020701D">
        <w:t>knowing when and how to let workers go.</w:t>
      </w:r>
    </w:p>
    <w:p w14:paraId="679485D3" w14:textId="77777777" w:rsidR="005C78E6" w:rsidRPr="0020701D" w:rsidRDefault="005C78E6" w:rsidP="002C77B5">
      <w:pPr>
        <w:pStyle w:val="Heading2"/>
      </w:pPr>
      <w:r>
        <w:t>SCOPE</w:t>
      </w:r>
    </w:p>
    <w:p w14:paraId="47DEE0CB" w14:textId="77777777" w:rsidR="005C78E6" w:rsidRPr="0020701D" w:rsidRDefault="005C78E6" w:rsidP="002C77B5">
      <w:pPr>
        <w:pStyle w:val="paragraph"/>
      </w:pPr>
      <w:r w:rsidRPr="0020701D">
        <w:t>This policy applies to all key personnel,</w:t>
      </w:r>
      <w:r>
        <w:t xml:space="preserve"> and staff members including</w:t>
      </w:r>
      <w:r w:rsidRPr="0020701D">
        <w:t xml:space="preserve"> employees, contractors, students, and volunteers. The procedures apply when hiring, training, managing performance and letting </w:t>
      </w:r>
      <w:r>
        <w:t>staff</w:t>
      </w:r>
      <w:r w:rsidRPr="0020701D">
        <w:t xml:space="preserve"> go.</w:t>
      </w:r>
    </w:p>
    <w:p w14:paraId="4C62B039" w14:textId="77777777" w:rsidR="005C78E6" w:rsidRPr="0020701D" w:rsidRDefault="005C78E6" w:rsidP="002C77B5">
      <w:pPr>
        <w:pStyle w:val="Heading2"/>
      </w:pPr>
      <w:r w:rsidRPr="0020701D">
        <w:t>PROCEDURES</w:t>
      </w:r>
    </w:p>
    <w:p w14:paraId="010F6ACE" w14:textId="77777777" w:rsidR="005C78E6" w:rsidRPr="0020701D" w:rsidRDefault="005C78E6" w:rsidP="002C77B5">
      <w:pPr>
        <w:pStyle w:val="Heading3"/>
      </w:pPr>
      <w:r w:rsidRPr="0020701D">
        <w:t>Worker screening</w:t>
      </w:r>
    </w:p>
    <w:p w14:paraId="47810A1F" w14:textId="083E58E0" w:rsidR="005C78E6" w:rsidRPr="0020701D" w:rsidRDefault="005C78E6" w:rsidP="002C77B5">
      <w:pPr>
        <w:pStyle w:val="paragraph"/>
      </w:pPr>
      <w:r w:rsidRPr="0020701D">
        <w:t xml:space="preserve">The </w:t>
      </w:r>
      <w:r w:rsidR="00D920E1">
        <w:t>Director</w:t>
      </w:r>
      <w:r w:rsidRPr="0020701D">
        <w:t xml:space="preserve"> is responsible for ensuring that key personnel and other workers in certain types of roles have a worker screening clearance that meets the requirements of the NDIS </w:t>
      </w:r>
      <w:r>
        <w:t>(</w:t>
      </w:r>
      <w:r w:rsidRPr="0020701D">
        <w:t>Practice Standards</w:t>
      </w:r>
      <w:r>
        <w:t xml:space="preserve"> - Worker Screening) Rules 2018</w:t>
      </w:r>
      <w:r w:rsidRPr="0020701D">
        <w:t xml:space="preserve">. This helps ensure that key personnel and workers in these roles do not pose an unacceptable risk to the safety and wellbeing of NDIS participants. </w:t>
      </w:r>
    </w:p>
    <w:p w14:paraId="3C6E2453" w14:textId="0094EDA8" w:rsidR="005C78E6" w:rsidRPr="0020701D" w:rsidRDefault="005C78E6" w:rsidP="002C77B5">
      <w:pPr>
        <w:pStyle w:val="paragraph"/>
      </w:pPr>
      <w:r w:rsidRPr="0020701D">
        <w:t xml:space="preserve">The </w:t>
      </w:r>
      <w:r w:rsidR="00D920E1">
        <w:t>Director</w:t>
      </w:r>
      <w:r w:rsidRPr="0020701D">
        <w:t xml:space="preserve"> will ensure worker screening records are requested, documented, and maintained as part of recruitment and onboarding processes, and as part of ongoing compliance monitoring. A summary of worker screening checks for all key personnel</w:t>
      </w:r>
      <w:r>
        <w:t xml:space="preserve"> and staff members</w:t>
      </w:r>
      <w:r w:rsidRPr="0020701D">
        <w:t xml:space="preserve"> will be held on the </w:t>
      </w:r>
      <w:r w:rsidRPr="0020701D">
        <w:rPr>
          <w:i/>
          <w:iCs/>
        </w:rPr>
        <w:t>Business Registers</w:t>
      </w:r>
      <w:r w:rsidRPr="0020701D">
        <w:t xml:space="preserve"> under the Tab ‘</w:t>
      </w:r>
      <w:r w:rsidRPr="0020701D">
        <w:rPr>
          <w:i/>
          <w:iCs/>
        </w:rPr>
        <w:t xml:space="preserve">Worker Screening </w:t>
      </w:r>
      <w:r w:rsidRPr="0020701D">
        <w:rPr>
          <w:i/>
          <w:iCs/>
        </w:rPr>
        <w:lastRenderedPageBreak/>
        <w:t>Register’</w:t>
      </w:r>
      <w:r w:rsidRPr="0020701D">
        <w:t>.</w:t>
      </w:r>
      <w:r>
        <w:t xml:space="preserve"> The NDIS Commission website has more information about worker screening, including documentation requirements </w:t>
      </w:r>
      <w:hyperlink r:id="rId15" w:anchor="paragraph-id-2350" w:history="1">
        <w:r w:rsidRPr="009B18F5">
          <w:rPr>
            <w:rStyle w:val="Hyperlink"/>
          </w:rPr>
          <w:t>here</w:t>
        </w:r>
      </w:hyperlink>
      <w:r>
        <w:t xml:space="preserve">. </w:t>
      </w:r>
    </w:p>
    <w:p w14:paraId="68745A05" w14:textId="77777777" w:rsidR="005C78E6" w:rsidRPr="0020701D" w:rsidRDefault="005C78E6" w:rsidP="002C77B5">
      <w:pPr>
        <w:pStyle w:val="Heading3"/>
      </w:pPr>
      <w:r w:rsidRPr="0020701D">
        <w:t>Risk assessed roles</w:t>
      </w:r>
    </w:p>
    <w:p w14:paraId="52AE51CC" w14:textId="77777777" w:rsidR="005C78E6" w:rsidRPr="0020701D" w:rsidRDefault="005C78E6" w:rsidP="002C77B5">
      <w:pPr>
        <w:pStyle w:val="paragraph"/>
      </w:pPr>
      <w:r w:rsidRPr="0020701D">
        <w:t xml:space="preserve">Registered NDIS providers are responsible for identifying which roles are risk assessed roles and ensuring all workers in these roles have a NDIS worker screening clearance </w:t>
      </w:r>
      <w:r>
        <w:t xml:space="preserve">that also meets the requirements of the relevant state or territory. </w:t>
      </w:r>
      <w:r w:rsidRPr="0020701D">
        <w:t>A risk assessed role:</w:t>
      </w:r>
    </w:p>
    <w:p w14:paraId="0484F31A" w14:textId="77777777" w:rsidR="005C78E6" w:rsidRPr="0020701D" w:rsidRDefault="005C78E6" w:rsidP="002C77B5">
      <w:pPr>
        <w:pStyle w:val="Bullet1"/>
      </w:pPr>
      <w:r w:rsidRPr="0020701D">
        <w:t>is a key personnel role of a person or an entity as defined in s 11A of the </w:t>
      </w:r>
      <w:r w:rsidRPr="0020701D">
        <w:rPr>
          <w:i/>
          <w:iCs/>
        </w:rPr>
        <w:t>National Disability Insurance Scheme Act 2013</w:t>
      </w:r>
      <w:r w:rsidRPr="0020701D">
        <w:t> (for example, a CEO or a Board Member)</w:t>
      </w:r>
    </w:p>
    <w:p w14:paraId="7B6EE6D0" w14:textId="77777777" w:rsidR="005C78E6" w:rsidRPr="0020701D" w:rsidRDefault="005C78E6" w:rsidP="002C77B5">
      <w:pPr>
        <w:pStyle w:val="Bullet1"/>
      </w:pPr>
      <w:r w:rsidRPr="0020701D">
        <w:t>involves the direct delivery of </w:t>
      </w:r>
      <w:hyperlink r:id="rId16" w:history="1">
        <w:r w:rsidRPr="0020701D">
          <w:rPr>
            <w:rStyle w:val="Hyperlink"/>
          </w:rPr>
          <w:t>specified supports or services</w:t>
        </w:r>
      </w:hyperlink>
      <w:r w:rsidRPr="0020701D">
        <w:t> to a person with disability</w:t>
      </w:r>
    </w:p>
    <w:p w14:paraId="6899A682" w14:textId="77777777" w:rsidR="005C78E6" w:rsidRPr="0020701D" w:rsidRDefault="005C78E6" w:rsidP="002C77B5">
      <w:pPr>
        <w:pStyle w:val="Bullet1"/>
      </w:pPr>
      <w:r w:rsidRPr="0020701D">
        <w:t>is likely to require ‘more than incidental contact’ with people with disability, which includes:</w:t>
      </w:r>
    </w:p>
    <w:p w14:paraId="6995A71C" w14:textId="77777777" w:rsidR="005C78E6" w:rsidRPr="0066733C" w:rsidRDefault="005C78E6" w:rsidP="002C77B5">
      <w:pPr>
        <w:pStyle w:val="Bullet2"/>
      </w:pPr>
      <w:r w:rsidRPr="0066733C">
        <w:t>physically touching a person with disability; or</w:t>
      </w:r>
    </w:p>
    <w:p w14:paraId="2D38CDDE" w14:textId="77777777" w:rsidR="005C78E6" w:rsidRPr="0066733C" w:rsidRDefault="005C78E6" w:rsidP="002C77B5">
      <w:pPr>
        <w:pStyle w:val="Bullet2"/>
      </w:pPr>
      <w:r w:rsidRPr="0066733C">
        <w:t>building a rapport with a person with disability as an integral and ordinary part of the performance of normal duties; or</w:t>
      </w:r>
    </w:p>
    <w:p w14:paraId="773E7850" w14:textId="77777777" w:rsidR="005C78E6" w:rsidRPr="0066733C" w:rsidRDefault="005C78E6" w:rsidP="002C77B5">
      <w:pPr>
        <w:pStyle w:val="Bullet2"/>
      </w:pPr>
      <w:r w:rsidRPr="0066733C">
        <w:t>having contact with multiple people with disability as part of the direct delivery of a specialist disability support or service, or in a specialist disability accommodation setting.</w:t>
      </w:r>
    </w:p>
    <w:p w14:paraId="329A9DE2" w14:textId="77777777" w:rsidR="005C78E6" w:rsidRPr="0020701D" w:rsidRDefault="005C78E6" w:rsidP="002C77B5">
      <w:pPr>
        <w:pStyle w:val="paragraph"/>
      </w:pPr>
      <w:r w:rsidRPr="0020701D">
        <w:t>For the purposes of determining whether the normal duties of a role will require more than incidental contact with a person with disability, contact includes physical contact, face-to-face contact, oral communication, written communication, and electronic communication.</w:t>
      </w:r>
    </w:p>
    <w:p w14:paraId="70A7B480" w14:textId="51D3245B" w:rsidR="005C78E6" w:rsidRPr="0020701D" w:rsidRDefault="005C78E6" w:rsidP="002C77B5">
      <w:pPr>
        <w:pStyle w:val="paragraph"/>
      </w:pPr>
      <w:r w:rsidRPr="0020701D">
        <w:t xml:space="preserve">The </w:t>
      </w:r>
      <w:r w:rsidR="00D920E1">
        <w:t>Director</w:t>
      </w:r>
      <w:r w:rsidRPr="0020701D">
        <w:t xml:space="preserve"> is responsible for identifying and documenting risk assessed roles in accordance with the requirements of the NDIS Commission, available at: </w:t>
      </w:r>
      <w:hyperlink r:id="rId17" w:history="1">
        <w:r w:rsidRPr="0020701D">
          <w:rPr>
            <w:rStyle w:val="Hyperlink"/>
          </w:rPr>
          <w:t>https://www.ndiscommission.gov.au/providers/worker-screening</w:t>
        </w:r>
      </w:hyperlink>
      <w:r>
        <w:t>.</w:t>
      </w:r>
    </w:p>
    <w:p w14:paraId="6CC484B0" w14:textId="77777777" w:rsidR="005C78E6" w:rsidRPr="0020701D" w:rsidRDefault="005C78E6" w:rsidP="002C77B5">
      <w:pPr>
        <w:pStyle w:val="paragraph"/>
      </w:pPr>
      <w:r w:rsidRPr="0020701D">
        <w:t xml:space="preserve">Risk assessed roles will be documented in the </w:t>
      </w:r>
      <w:r w:rsidRPr="0020701D">
        <w:rPr>
          <w:i/>
          <w:iCs/>
        </w:rPr>
        <w:t>Business Registers,</w:t>
      </w:r>
      <w:r w:rsidRPr="0020701D">
        <w:t xml:space="preserve"> under the tab ‘</w:t>
      </w:r>
      <w:r w:rsidRPr="0020701D">
        <w:rPr>
          <w:i/>
          <w:iCs/>
        </w:rPr>
        <w:t>Role Risk Assessment</w:t>
      </w:r>
      <w:r w:rsidRPr="0020701D">
        <w:t>.’</w:t>
      </w:r>
    </w:p>
    <w:p w14:paraId="4A234D3F" w14:textId="77777777" w:rsidR="005C78E6" w:rsidRPr="001215B7" w:rsidRDefault="005C78E6" w:rsidP="002C77B5">
      <w:pPr>
        <w:pStyle w:val="Heading3"/>
      </w:pPr>
      <w:r w:rsidRPr="001215B7">
        <w:t>Working with children or vulnerable people check</w:t>
      </w:r>
    </w:p>
    <w:p w14:paraId="475746B9" w14:textId="60748380" w:rsidR="005C78E6" w:rsidRPr="0020701D" w:rsidRDefault="005C78E6" w:rsidP="002C77B5">
      <w:pPr>
        <w:pStyle w:val="paragraph"/>
      </w:pPr>
      <w:r w:rsidRPr="001215B7">
        <w:t>State and Territory governments have different requirements for obtaining a relevant working with children or vulnerable people check. All staff that have contact with children when undertaking their role will require a valid and current WWCC</w:t>
      </w:r>
      <w:r w:rsidR="001215B7">
        <w:t xml:space="preserve"> in the relevant state/territory that they are working</w:t>
      </w:r>
      <w:r w:rsidRPr="001215B7">
        <w:t>. Clearances will be</w:t>
      </w:r>
      <w:r w:rsidRPr="0020701D">
        <w:t xml:space="preserve"> verified by the </w:t>
      </w:r>
      <w:r w:rsidR="00D920E1">
        <w:t>Director</w:t>
      </w:r>
      <w:r w:rsidRPr="0020701D">
        <w:t xml:space="preserve"> and recorded on the </w:t>
      </w:r>
      <w:r w:rsidRPr="0020701D">
        <w:rPr>
          <w:i/>
          <w:iCs/>
        </w:rPr>
        <w:t>Worker Screening Register.</w:t>
      </w:r>
    </w:p>
    <w:p w14:paraId="7A410311" w14:textId="77777777" w:rsidR="005C78E6" w:rsidRPr="0020701D" w:rsidRDefault="005C78E6" w:rsidP="002C77B5">
      <w:pPr>
        <w:pStyle w:val="Heading3"/>
      </w:pPr>
      <w:r w:rsidRPr="0020701D">
        <w:lastRenderedPageBreak/>
        <w:t>Contractors</w:t>
      </w:r>
    </w:p>
    <w:p w14:paraId="2B1F978B" w14:textId="77777777" w:rsidR="005C78E6" w:rsidRPr="0020701D" w:rsidRDefault="005C78E6" w:rsidP="002C77B5">
      <w:pPr>
        <w:pStyle w:val="paragraph"/>
      </w:pPr>
      <w:r w:rsidRPr="0020701D">
        <w:t>Any worker engaged under contracting arrangements are subject to the same worker screening requirements described above.</w:t>
      </w:r>
    </w:p>
    <w:p w14:paraId="7605666A" w14:textId="77777777" w:rsidR="005C78E6" w:rsidRPr="0020701D" w:rsidRDefault="005C78E6" w:rsidP="002C77B5">
      <w:pPr>
        <w:pStyle w:val="Heading3"/>
      </w:pPr>
      <w:r w:rsidRPr="0020701D">
        <w:t>Hiring new workers</w:t>
      </w:r>
    </w:p>
    <w:p w14:paraId="4836F62E" w14:textId="77777777" w:rsidR="005C78E6" w:rsidRPr="0020701D" w:rsidRDefault="005C78E6" w:rsidP="002C77B5">
      <w:pPr>
        <w:pStyle w:val="paragraph"/>
      </w:pPr>
      <w:r w:rsidRPr="0020701D">
        <w:t>Hiring new workers allows us to:</w:t>
      </w:r>
    </w:p>
    <w:p w14:paraId="7F8F1E58" w14:textId="77777777" w:rsidR="005C78E6" w:rsidRPr="0020701D" w:rsidRDefault="005C78E6" w:rsidP="002C77B5">
      <w:pPr>
        <w:pStyle w:val="Bullet1"/>
      </w:pPr>
      <w:r>
        <w:t>E</w:t>
      </w:r>
      <w:r w:rsidRPr="0020701D">
        <w:t>nsure continuity of support to our participants</w:t>
      </w:r>
      <w:r>
        <w:t>.</w:t>
      </w:r>
    </w:p>
    <w:p w14:paraId="308C1BCB" w14:textId="77777777" w:rsidR="005C78E6" w:rsidRPr="0020701D" w:rsidRDefault="005C78E6" w:rsidP="002C77B5">
      <w:pPr>
        <w:pStyle w:val="Bullet1"/>
      </w:pPr>
      <w:r>
        <w:t>O</w:t>
      </w:r>
      <w:r w:rsidRPr="0020701D">
        <w:t>ffer additional services and supports</w:t>
      </w:r>
      <w:r>
        <w:t>.</w:t>
      </w:r>
    </w:p>
    <w:p w14:paraId="0A12FDF6" w14:textId="77777777" w:rsidR="005C78E6" w:rsidRPr="0020701D" w:rsidRDefault="005C78E6" w:rsidP="002C77B5">
      <w:pPr>
        <w:pStyle w:val="Bullet1"/>
      </w:pPr>
      <w:r>
        <w:t>P</w:t>
      </w:r>
      <w:r w:rsidRPr="0020701D">
        <w:t>rovide services and supports to new participants</w:t>
      </w:r>
      <w:r>
        <w:t>.</w:t>
      </w:r>
    </w:p>
    <w:p w14:paraId="15A57739" w14:textId="77777777" w:rsidR="005C78E6" w:rsidRPr="0020701D" w:rsidRDefault="005C78E6" w:rsidP="002C77B5">
      <w:pPr>
        <w:pStyle w:val="Bullet1"/>
      </w:pPr>
      <w:r>
        <w:t>I</w:t>
      </w:r>
      <w:r w:rsidRPr="0020701D">
        <w:t>mprove the customer experience.</w:t>
      </w:r>
    </w:p>
    <w:p w14:paraId="07DB89AC" w14:textId="77777777" w:rsidR="005C78E6" w:rsidRPr="0020701D" w:rsidRDefault="005C78E6" w:rsidP="002C77B5">
      <w:pPr>
        <w:pStyle w:val="paragraph"/>
      </w:pPr>
      <w:r w:rsidRPr="0020701D">
        <w:t>New workers should be hired when:</w:t>
      </w:r>
    </w:p>
    <w:p w14:paraId="0C3D354C" w14:textId="77777777" w:rsidR="005C78E6" w:rsidRPr="0020701D" w:rsidRDefault="005C78E6" w:rsidP="002C77B5">
      <w:pPr>
        <w:pStyle w:val="Bullet1"/>
      </w:pPr>
      <w:r>
        <w:t>P</w:t>
      </w:r>
      <w:r w:rsidRPr="0020701D">
        <w:t>articipants are being turned away due to lack of workers to provide the requested services</w:t>
      </w:r>
      <w:r>
        <w:t>.</w:t>
      </w:r>
    </w:p>
    <w:p w14:paraId="233265B9" w14:textId="77777777" w:rsidR="005C78E6" w:rsidRPr="0020701D" w:rsidRDefault="005C78E6" w:rsidP="002C77B5">
      <w:pPr>
        <w:pStyle w:val="Bullet1"/>
      </w:pPr>
      <w:r>
        <w:t>P</w:t>
      </w:r>
      <w:r w:rsidRPr="0020701D">
        <w:t>articipants are going elsewhere because the agreed services cannot be provided.</w:t>
      </w:r>
    </w:p>
    <w:p w14:paraId="5F753E20" w14:textId="77777777" w:rsidR="005C78E6" w:rsidRPr="0020701D" w:rsidRDefault="005C78E6" w:rsidP="002C77B5">
      <w:pPr>
        <w:pStyle w:val="Bullet1"/>
      </w:pPr>
      <w:r>
        <w:t>N</w:t>
      </w:r>
      <w:r w:rsidRPr="0020701D">
        <w:t>ew services are planned, and additional resources are required to provide them.</w:t>
      </w:r>
    </w:p>
    <w:p w14:paraId="2FDD3C40" w14:textId="77777777" w:rsidR="005C78E6" w:rsidRPr="0020701D" w:rsidRDefault="005C78E6" w:rsidP="002C77B5">
      <w:pPr>
        <w:pStyle w:val="Heading3"/>
      </w:pPr>
      <w:r w:rsidRPr="0020701D">
        <w:t>Position descriptions</w:t>
      </w:r>
    </w:p>
    <w:p w14:paraId="555D28EF" w14:textId="77777777" w:rsidR="005C78E6" w:rsidRPr="0020701D" w:rsidRDefault="005C78E6" w:rsidP="002C77B5">
      <w:pPr>
        <w:pStyle w:val="paragraph"/>
      </w:pPr>
      <w:r w:rsidRPr="0020701D">
        <w:t>Each identified role within our organisation will have a documented position description that outlines:</w:t>
      </w:r>
    </w:p>
    <w:p w14:paraId="71F82FD0" w14:textId="77777777" w:rsidR="005C78E6" w:rsidRPr="0020701D" w:rsidRDefault="005C78E6" w:rsidP="002C77B5">
      <w:pPr>
        <w:pStyle w:val="Bullet1"/>
      </w:pPr>
      <w:r>
        <w:t>T</w:t>
      </w:r>
      <w:r w:rsidRPr="0020701D">
        <w:t>he identified skills and knowledge required for the role</w:t>
      </w:r>
      <w:r>
        <w:t>.</w:t>
      </w:r>
    </w:p>
    <w:p w14:paraId="594F3A58" w14:textId="77777777" w:rsidR="005C78E6" w:rsidRPr="0020701D" w:rsidRDefault="005C78E6" w:rsidP="002C77B5">
      <w:pPr>
        <w:pStyle w:val="Bullet1"/>
      </w:pPr>
      <w:r>
        <w:t>W</w:t>
      </w:r>
      <w:r w:rsidRPr="0020701D">
        <w:t>orker screening check requirements</w:t>
      </w:r>
      <w:r>
        <w:t>.</w:t>
      </w:r>
    </w:p>
    <w:p w14:paraId="4F7E1E81" w14:textId="77777777" w:rsidR="005C78E6" w:rsidRPr="0020701D" w:rsidRDefault="005C78E6" w:rsidP="002C77B5">
      <w:pPr>
        <w:pStyle w:val="Bullet1"/>
      </w:pPr>
      <w:r>
        <w:t>R</w:t>
      </w:r>
      <w:r w:rsidRPr="0020701D">
        <w:t>esponsibilities</w:t>
      </w:r>
      <w:r>
        <w:t>, scope, and limitations</w:t>
      </w:r>
      <w:r w:rsidRPr="0020701D">
        <w:t xml:space="preserve"> of the role</w:t>
      </w:r>
      <w:r>
        <w:t>.</w:t>
      </w:r>
    </w:p>
    <w:p w14:paraId="34652137" w14:textId="77777777" w:rsidR="005C78E6" w:rsidRPr="0020701D" w:rsidRDefault="005C78E6" w:rsidP="002C77B5">
      <w:pPr>
        <w:pStyle w:val="Bullet1"/>
      </w:pPr>
      <w:r>
        <w:t>R</w:t>
      </w:r>
      <w:r w:rsidRPr="0020701D">
        <w:t>equired professional qualifications associated with the role</w:t>
      </w:r>
      <w:r>
        <w:t>.</w:t>
      </w:r>
    </w:p>
    <w:p w14:paraId="26B81978" w14:textId="77777777" w:rsidR="005C78E6" w:rsidRPr="0020701D" w:rsidRDefault="005C78E6" w:rsidP="002C77B5">
      <w:pPr>
        <w:pStyle w:val="Bullet1"/>
      </w:pPr>
      <w:r>
        <w:t>M</w:t>
      </w:r>
      <w:r w:rsidRPr="0020701D">
        <w:t>andatory training required for the role</w:t>
      </w:r>
      <w:r>
        <w:t>.</w:t>
      </w:r>
    </w:p>
    <w:p w14:paraId="7FB5C5F0" w14:textId="77777777" w:rsidR="005C78E6" w:rsidRPr="0020701D" w:rsidRDefault="005C78E6" w:rsidP="002C77B5">
      <w:pPr>
        <w:pStyle w:val="Bullet1"/>
      </w:pPr>
      <w:r>
        <w:t>S</w:t>
      </w:r>
      <w:r w:rsidRPr="0020701D">
        <w:t>election criteria.</w:t>
      </w:r>
    </w:p>
    <w:p w14:paraId="7B7794F9" w14:textId="77777777" w:rsidR="005C78E6" w:rsidRPr="0020701D" w:rsidRDefault="005C78E6" w:rsidP="002C77B5">
      <w:pPr>
        <w:pStyle w:val="Heading3"/>
      </w:pPr>
      <w:r w:rsidRPr="0020701D">
        <w:t>Recruitment and selection</w:t>
      </w:r>
    </w:p>
    <w:p w14:paraId="359B2059" w14:textId="74E8EA37" w:rsidR="005C78E6" w:rsidRPr="0020701D" w:rsidRDefault="005C78E6" w:rsidP="002C77B5">
      <w:pPr>
        <w:pStyle w:val="paragraph"/>
      </w:pPr>
      <w:r w:rsidRPr="0020701D">
        <w:t xml:space="preserve">Under the delegations’ schedule, the </w:t>
      </w:r>
      <w:r w:rsidR="00D920E1">
        <w:t>Director</w:t>
      </w:r>
      <w:r w:rsidRPr="0020701D">
        <w:t xml:space="preserve"> approves a position to be filled. The </w:t>
      </w:r>
      <w:r w:rsidR="00D920E1">
        <w:t>Director</w:t>
      </w:r>
      <w:r w:rsidRPr="0020701D">
        <w:t xml:space="preserve"> has overall responsibility to:</w:t>
      </w:r>
    </w:p>
    <w:p w14:paraId="1B34D4F8" w14:textId="77777777" w:rsidR="005C78E6" w:rsidRPr="0020701D" w:rsidRDefault="005C78E6" w:rsidP="002C77B5">
      <w:pPr>
        <w:pStyle w:val="Bullet1"/>
      </w:pPr>
      <w:r>
        <w:t>A</w:t>
      </w:r>
      <w:r w:rsidRPr="0020701D">
        <w:t>dvertise the role and respond to enquiries</w:t>
      </w:r>
      <w:r>
        <w:t>.</w:t>
      </w:r>
    </w:p>
    <w:p w14:paraId="54DAF161" w14:textId="2F0B43C7" w:rsidR="005C78E6" w:rsidRPr="0020701D" w:rsidRDefault="26911AEB" w:rsidP="002C77B5">
      <w:pPr>
        <w:pStyle w:val="Bullet1"/>
      </w:pPr>
      <w:r>
        <w:t>Arrange and convene a short-listing panel.</w:t>
      </w:r>
    </w:p>
    <w:p w14:paraId="6E6AF46C" w14:textId="77777777" w:rsidR="005C78E6" w:rsidRPr="0020701D" w:rsidRDefault="005C78E6" w:rsidP="002C77B5">
      <w:pPr>
        <w:pStyle w:val="Bullet1"/>
      </w:pPr>
      <w:r>
        <w:t>C</w:t>
      </w:r>
      <w:r w:rsidRPr="0020701D">
        <w:t>ontact successful applicants to arrange an interview</w:t>
      </w:r>
      <w:r>
        <w:t>.</w:t>
      </w:r>
    </w:p>
    <w:p w14:paraId="182FB970" w14:textId="77777777" w:rsidR="005C78E6" w:rsidRPr="0020701D" w:rsidRDefault="005C78E6" w:rsidP="002C77B5">
      <w:pPr>
        <w:pStyle w:val="Bullet1"/>
      </w:pPr>
      <w:r>
        <w:t>A</w:t>
      </w:r>
      <w:r w:rsidRPr="0020701D">
        <w:t>rrange and convene the interview panel</w:t>
      </w:r>
      <w:r>
        <w:t>.</w:t>
      </w:r>
    </w:p>
    <w:p w14:paraId="79E9CE3B" w14:textId="77777777" w:rsidR="005C78E6" w:rsidRPr="0020701D" w:rsidRDefault="005C78E6" w:rsidP="002C77B5">
      <w:pPr>
        <w:pStyle w:val="Bullet1"/>
      </w:pPr>
      <w:r>
        <w:t>C</w:t>
      </w:r>
      <w:r w:rsidRPr="0020701D">
        <w:t>omplete the record of interview and selection report</w:t>
      </w:r>
      <w:r>
        <w:t>.</w:t>
      </w:r>
    </w:p>
    <w:p w14:paraId="1999B7C1" w14:textId="77777777" w:rsidR="005C78E6" w:rsidRPr="0020701D" w:rsidRDefault="005C78E6" w:rsidP="002C77B5">
      <w:pPr>
        <w:pStyle w:val="Bullet1"/>
      </w:pPr>
      <w:r>
        <w:t>C</w:t>
      </w:r>
      <w:r w:rsidRPr="0020701D">
        <w:t>onduct and record outcomes of referee checks for the successful applicants</w:t>
      </w:r>
      <w:r>
        <w:t>.</w:t>
      </w:r>
    </w:p>
    <w:p w14:paraId="392B266E" w14:textId="77777777" w:rsidR="005C78E6" w:rsidRPr="0020701D" w:rsidRDefault="005C78E6" w:rsidP="002C77B5">
      <w:pPr>
        <w:pStyle w:val="Bullet1"/>
      </w:pPr>
      <w:r>
        <w:lastRenderedPageBreak/>
        <w:t>N</w:t>
      </w:r>
      <w:r w:rsidRPr="0020701D">
        <w:t>otify successful applicants and commence the onboarding process.</w:t>
      </w:r>
    </w:p>
    <w:p w14:paraId="476E1018" w14:textId="77777777" w:rsidR="005C78E6" w:rsidRPr="0020701D" w:rsidRDefault="005C78E6" w:rsidP="002C77B5">
      <w:pPr>
        <w:pStyle w:val="Bullet1"/>
      </w:pPr>
      <w:r>
        <w:t>N</w:t>
      </w:r>
      <w:r w:rsidRPr="0020701D">
        <w:t>otify unsuccessful applicants and provide feedback.</w:t>
      </w:r>
    </w:p>
    <w:p w14:paraId="646C4328" w14:textId="77777777" w:rsidR="005C78E6" w:rsidRPr="0020701D" w:rsidRDefault="005C78E6" w:rsidP="002C77B5">
      <w:pPr>
        <w:pStyle w:val="paragraph"/>
      </w:pPr>
      <w:r w:rsidRPr="0020701D">
        <w:t>Considerations when filling vacancies include assessing whether the applicant:</w:t>
      </w:r>
    </w:p>
    <w:p w14:paraId="28593897" w14:textId="77777777" w:rsidR="005C78E6" w:rsidRPr="0020701D" w:rsidRDefault="005C78E6" w:rsidP="002C77B5">
      <w:pPr>
        <w:pStyle w:val="Bullet1"/>
      </w:pPr>
      <w:r w:rsidRPr="0020701D">
        <w:t>is a good fit with our organisational culture</w:t>
      </w:r>
    </w:p>
    <w:p w14:paraId="01DCB148" w14:textId="77777777" w:rsidR="005C78E6" w:rsidRDefault="005C78E6" w:rsidP="002C77B5">
      <w:pPr>
        <w:pStyle w:val="Bullet1"/>
      </w:pPr>
      <w:r w:rsidRPr="0020701D">
        <w:t>shares our values and passion for delivering great services</w:t>
      </w:r>
    </w:p>
    <w:p w14:paraId="0A89C205" w14:textId="77777777" w:rsidR="005C78E6" w:rsidRPr="0020701D" w:rsidRDefault="005C78E6" w:rsidP="002C77B5">
      <w:pPr>
        <w:pStyle w:val="Bullet1"/>
      </w:pPr>
      <w:r>
        <w:t>has two positive and verified referee checks, and</w:t>
      </w:r>
    </w:p>
    <w:p w14:paraId="61E4E965" w14:textId="77777777" w:rsidR="005C78E6" w:rsidRPr="0020701D" w:rsidRDefault="005C78E6" w:rsidP="002C77B5">
      <w:pPr>
        <w:pStyle w:val="Bullet1"/>
      </w:pPr>
      <w:r w:rsidRPr="0020701D">
        <w:t>will be of value to our organisation, helping us grow and thrive.</w:t>
      </w:r>
    </w:p>
    <w:p w14:paraId="25DAC5A3" w14:textId="77777777" w:rsidR="005C78E6" w:rsidRPr="0020701D" w:rsidRDefault="005C78E6" w:rsidP="002C77B5">
      <w:pPr>
        <w:pStyle w:val="Heading2"/>
      </w:pPr>
      <w:r w:rsidRPr="0020701D">
        <w:t>ONBOARDING</w:t>
      </w:r>
    </w:p>
    <w:p w14:paraId="54DCD5BB" w14:textId="77777777" w:rsidR="005C78E6" w:rsidRPr="0020701D" w:rsidRDefault="005C78E6" w:rsidP="002C77B5">
      <w:pPr>
        <w:pStyle w:val="Heading3"/>
      </w:pPr>
      <w:r w:rsidRPr="0020701D">
        <w:t>Industrial Award and employment contracts</w:t>
      </w:r>
    </w:p>
    <w:p w14:paraId="370046C5" w14:textId="77777777" w:rsidR="005C78E6" w:rsidRPr="0020701D" w:rsidRDefault="005C78E6" w:rsidP="002C77B5">
      <w:pPr>
        <w:pStyle w:val="paragraph"/>
      </w:pPr>
      <w:r>
        <w:t>Staff members</w:t>
      </w:r>
      <w:r w:rsidRPr="0020701D">
        <w:t xml:space="preserve"> will be employed under the relevant industrial Award.</w:t>
      </w:r>
    </w:p>
    <w:p w14:paraId="20A7B342" w14:textId="77777777" w:rsidR="005C78E6" w:rsidRPr="0020701D" w:rsidRDefault="005C78E6" w:rsidP="002C77B5">
      <w:pPr>
        <w:pStyle w:val="paragraph"/>
      </w:pPr>
      <w:r w:rsidRPr="0020701D">
        <w:t xml:space="preserve">All </w:t>
      </w:r>
      <w:r>
        <w:t>direct employee</w:t>
      </w:r>
      <w:r w:rsidRPr="0020701D">
        <w:t>s including full time, part time or casual will require a documented and signed employment contract which sets out:</w:t>
      </w:r>
    </w:p>
    <w:p w14:paraId="5C94AD96" w14:textId="77777777" w:rsidR="005C78E6" w:rsidRDefault="005C78E6" w:rsidP="002C77B5">
      <w:pPr>
        <w:pStyle w:val="Bullet1"/>
      </w:pPr>
      <w:r>
        <w:t>J</w:t>
      </w:r>
      <w:r w:rsidRPr="0020701D">
        <w:t>ob title and type of job e.g., full-time, part-time, casual or contract</w:t>
      </w:r>
      <w:r>
        <w:t>.</w:t>
      </w:r>
    </w:p>
    <w:p w14:paraId="4ED43FB0" w14:textId="77777777" w:rsidR="005C78E6" w:rsidRPr="0020701D" w:rsidRDefault="005C78E6" w:rsidP="002C77B5">
      <w:pPr>
        <w:pStyle w:val="Bullet1"/>
      </w:pPr>
      <w:r>
        <w:t>The relevant industrial Award that applies to the role.</w:t>
      </w:r>
    </w:p>
    <w:p w14:paraId="3F9C27DE" w14:textId="77777777" w:rsidR="005C78E6" w:rsidRPr="0020701D" w:rsidRDefault="005C78E6" w:rsidP="002C77B5">
      <w:pPr>
        <w:pStyle w:val="Bullet1"/>
      </w:pPr>
      <w:r>
        <w:t>C</w:t>
      </w:r>
      <w:r w:rsidRPr="0020701D">
        <w:t>ommencement date</w:t>
      </w:r>
      <w:r>
        <w:t>, th</w:t>
      </w:r>
      <w:r w:rsidRPr="0020701D">
        <w:t>e worker's duties, and hours</w:t>
      </w:r>
      <w:r>
        <w:t>.</w:t>
      </w:r>
    </w:p>
    <w:p w14:paraId="64B23CD3" w14:textId="77777777" w:rsidR="005C78E6" w:rsidRPr="0020701D" w:rsidRDefault="005C78E6" w:rsidP="002C77B5">
      <w:pPr>
        <w:pStyle w:val="Bullet1"/>
      </w:pPr>
      <w:r>
        <w:t>E</w:t>
      </w:r>
      <w:r w:rsidRPr="0020701D">
        <w:t>ntitlements including any overtime or penalties</w:t>
      </w:r>
      <w:r>
        <w:t>.</w:t>
      </w:r>
    </w:p>
    <w:p w14:paraId="24D447F1" w14:textId="77777777" w:rsidR="005C78E6" w:rsidRPr="0020701D" w:rsidRDefault="005C78E6" w:rsidP="002C77B5">
      <w:pPr>
        <w:pStyle w:val="Bullet1"/>
      </w:pPr>
      <w:r>
        <w:t>N</w:t>
      </w:r>
      <w:r w:rsidRPr="0020701D">
        <w:t>otice required for dismissal or resignation</w:t>
      </w:r>
      <w:r>
        <w:t>.</w:t>
      </w:r>
    </w:p>
    <w:p w14:paraId="7ED8A17E" w14:textId="77777777" w:rsidR="005C78E6" w:rsidRPr="0020701D" w:rsidRDefault="005C78E6" w:rsidP="002C77B5">
      <w:pPr>
        <w:pStyle w:val="Bullet1"/>
      </w:pPr>
      <w:r>
        <w:t>H</w:t>
      </w:r>
      <w:r w:rsidRPr="0020701D">
        <w:t>ow changes to the employment contract can be made.</w:t>
      </w:r>
    </w:p>
    <w:p w14:paraId="57B860C6" w14:textId="77777777" w:rsidR="005C78E6" w:rsidRPr="0020701D" w:rsidRDefault="005C78E6" w:rsidP="002C77B5">
      <w:pPr>
        <w:pStyle w:val="paragraph"/>
      </w:pPr>
      <w:r w:rsidRPr="0020701D">
        <w:t xml:space="preserve">Employment contracts will also require employees to: </w:t>
      </w:r>
    </w:p>
    <w:p w14:paraId="57656B76" w14:textId="6B1A856D" w:rsidR="005C78E6" w:rsidRPr="0020701D" w:rsidRDefault="005C78E6" w:rsidP="002C77B5">
      <w:pPr>
        <w:pStyle w:val="Bullet1"/>
      </w:pPr>
      <w:r>
        <w:t>A</w:t>
      </w:r>
      <w:r w:rsidRPr="0020701D">
        <w:t xml:space="preserve">dvise the </w:t>
      </w:r>
      <w:r w:rsidR="00D920E1">
        <w:t>Director</w:t>
      </w:r>
      <w:r w:rsidRPr="0020701D">
        <w:t xml:space="preserve"> if they are charged with a criminal offence which is punishable by imprisonment or, if found guilty, could reasonably affect their ability to meet the requirements of their role</w:t>
      </w:r>
      <w:r>
        <w:t>.</w:t>
      </w:r>
      <w:r w:rsidRPr="0020701D">
        <w:t xml:space="preserve">  </w:t>
      </w:r>
    </w:p>
    <w:p w14:paraId="68D87E68" w14:textId="77777777" w:rsidR="005C78E6" w:rsidRPr="0020701D" w:rsidRDefault="005C78E6" w:rsidP="002C77B5">
      <w:pPr>
        <w:pStyle w:val="Bullet1"/>
      </w:pPr>
      <w:r>
        <w:t>D</w:t>
      </w:r>
      <w:r w:rsidRPr="0020701D">
        <w:t>isclose any formal disciplinary action taken against them, including investigations, by any current or former employer</w:t>
      </w:r>
      <w:r>
        <w:t>.</w:t>
      </w:r>
    </w:p>
    <w:p w14:paraId="5476553D" w14:textId="77777777" w:rsidR="005C78E6" w:rsidRPr="0020701D" w:rsidRDefault="005C78E6" w:rsidP="002C77B5">
      <w:pPr>
        <w:pStyle w:val="Bullet1"/>
      </w:pPr>
      <w:r>
        <w:t>D</w:t>
      </w:r>
      <w:r w:rsidRPr="0020701D">
        <w:t>isclose any findings of improper or unprofessional conduct by a Court or Tribunal</w:t>
      </w:r>
      <w:r>
        <w:t>.</w:t>
      </w:r>
    </w:p>
    <w:p w14:paraId="5AB0EFDB" w14:textId="77777777" w:rsidR="005C78E6" w:rsidRPr="0020701D" w:rsidRDefault="005C78E6" w:rsidP="002C77B5">
      <w:pPr>
        <w:pStyle w:val="Bullet1"/>
      </w:pPr>
      <w:r>
        <w:t>P</w:t>
      </w:r>
      <w:r w:rsidRPr="0020701D">
        <w:t>rovide consent for us to undertake relevant checks and sign a statutory declaration stating they have fully disclosed all relevant information regarding their criminal record and employment history.</w:t>
      </w:r>
    </w:p>
    <w:p w14:paraId="50EE9793" w14:textId="77777777" w:rsidR="005C78E6" w:rsidRPr="0020701D" w:rsidRDefault="005C78E6" w:rsidP="002C77B5">
      <w:pPr>
        <w:pStyle w:val="Heading3"/>
      </w:pPr>
      <w:r w:rsidRPr="0020701D">
        <w:t>Contractor agreements</w:t>
      </w:r>
    </w:p>
    <w:p w14:paraId="6C39B545" w14:textId="77777777" w:rsidR="005C78E6" w:rsidRPr="0020701D" w:rsidRDefault="005C78E6" w:rsidP="002C77B5">
      <w:pPr>
        <w:pStyle w:val="paragraph"/>
      </w:pPr>
      <w:r w:rsidRPr="0020701D">
        <w:t xml:space="preserve">A contractor agreement will be prepared </w:t>
      </w:r>
      <w:r>
        <w:t xml:space="preserve">that requires the contractor to meet </w:t>
      </w:r>
      <w:r w:rsidRPr="0020701D">
        <w:t>the following minimum requirements:</w:t>
      </w:r>
    </w:p>
    <w:p w14:paraId="7CEC1438" w14:textId="77777777" w:rsidR="005C78E6" w:rsidRPr="0020701D" w:rsidRDefault="005C78E6" w:rsidP="002C77B5">
      <w:pPr>
        <w:pStyle w:val="Bullet1"/>
      </w:pPr>
      <w:r w:rsidRPr="0020701D">
        <w:t>NDIS worker screening check</w:t>
      </w:r>
      <w:r>
        <w:t>.</w:t>
      </w:r>
    </w:p>
    <w:p w14:paraId="07D0A7CD" w14:textId="77777777" w:rsidR="005C78E6" w:rsidRPr="0020701D" w:rsidRDefault="005C78E6" w:rsidP="002C77B5">
      <w:pPr>
        <w:pStyle w:val="Bullet1"/>
      </w:pPr>
      <w:r w:rsidRPr="0020701D">
        <w:lastRenderedPageBreak/>
        <w:t>Relevant state/territory working with children check</w:t>
      </w:r>
      <w:r>
        <w:t>.</w:t>
      </w:r>
    </w:p>
    <w:p w14:paraId="6AC215E6" w14:textId="470B6D0D" w:rsidR="005C78E6" w:rsidRPr="0020701D" w:rsidRDefault="005C78E6" w:rsidP="002C77B5">
      <w:pPr>
        <w:pStyle w:val="Bullet1"/>
      </w:pPr>
      <w:r w:rsidRPr="0020701D">
        <w:t xml:space="preserve">Agreement to the </w:t>
      </w:r>
      <w:r w:rsidR="00C10BED">
        <w:t>Access Living Care</w:t>
      </w:r>
      <w:r>
        <w:t xml:space="preserve"> </w:t>
      </w:r>
      <w:r w:rsidRPr="0020701D">
        <w:t>code of conduct</w:t>
      </w:r>
      <w:r>
        <w:t>.</w:t>
      </w:r>
    </w:p>
    <w:p w14:paraId="32CEFBC3" w14:textId="77777777" w:rsidR="005C78E6" w:rsidRPr="0020701D" w:rsidRDefault="005C78E6" w:rsidP="002C77B5">
      <w:pPr>
        <w:pStyle w:val="Bullet1"/>
      </w:pPr>
      <w:r w:rsidRPr="0020701D">
        <w:t>Agreement to the NDIS code of conduct</w:t>
      </w:r>
      <w:r>
        <w:t>.</w:t>
      </w:r>
    </w:p>
    <w:p w14:paraId="499D2E32" w14:textId="77777777" w:rsidR="005C78E6" w:rsidRPr="0020701D" w:rsidRDefault="005C78E6" w:rsidP="002C77B5">
      <w:pPr>
        <w:pStyle w:val="Bullet1"/>
      </w:pPr>
      <w:r w:rsidRPr="0020701D">
        <w:t>Agreement to complete the NDIS Worker Orientation Module</w:t>
      </w:r>
      <w:r>
        <w:t>.</w:t>
      </w:r>
    </w:p>
    <w:p w14:paraId="2E022382" w14:textId="35E23EBE" w:rsidR="005C78E6" w:rsidRPr="0020701D" w:rsidRDefault="005C78E6" w:rsidP="002C77B5">
      <w:pPr>
        <w:pStyle w:val="Bullet1"/>
      </w:pPr>
      <w:r w:rsidRPr="0020701D">
        <w:t xml:space="preserve">Agreement to comply with all policies and procedures and reasonable directions of the </w:t>
      </w:r>
      <w:r w:rsidR="00D920E1">
        <w:t>Director</w:t>
      </w:r>
      <w:r w:rsidRPr="0020701D">
        <w:t xml:space="preserve"> and management team</w:t>
      </w:r>
      <w:r>
        <w:t>.</w:t>
      </w:r>
    </w:p>
    <w:p w14:paraId="231908EC" w14:textId="2D168D28" w:rsidR="005C78E6" w:rsidRPr="0020701D" w:rsidRDefault="005C78E6" w:rsidP="002C77B5">
      <w:pPr>
        <w:pStyle w:val="paragraph"/>
      </w:pPr>
      <w:r w:rsidRPr="0020701D">
        <w:t xml:space="preserve">The agreement will also be subject to the contractor completing the </w:t>
      </w:r>
      <w:r w:rsidRPr="00345542">
        <w:rPr>
          <w:i/>
          <w:iCs/>
        </w:rPr>
        <w:t>Staff Details</w:t>
      </w:r>
      <w:r w:rsidRPr="0020701D">
        <w:t xml:space="preserve"> form, providing 100 points ID, evidence of Right to Work in Australia, vehicle registration, insurance, and driver’s licence details, and participating in the orientation and induction program, and other relevant training and development requirements and opportunities</w:t>
      </w:r>
      <w:r>
        <w:t xml:space="preserve"> as required by </w:t>
      </w:r>
      <w:r w:rsidR="00C10BED">
        <w:t>Access Living Care</w:t>
      </w:r>
      <w:r w:rsidRPr="0020701D">
        <w:t>.</w:t>
      </w:r>
    </w:p>
    <w:p w14:paraId="1277FF48" w14:textId="09E1FD3D" w:rsidR="005C78E6" w:rsidRPr="0020701D" w:rsidRDefault="001215B7" w:rsidP="002C77B5">
      <w:pPr>
        <w:pStyle w:val="Heading3"/>
      </w:pPr>
      <w:r>
        <w:t>Staff</w:t>
      </w:r>
      <w:r w:rsidR="005C78E6" w:rsidRPr="0020701D">
        <w:t xml:space="preserve"> files</w:t>
      </w:r>
    </w:p>
    <w:p w14:paraId="208933D1" w14:textId="30B78B23" w:rsidR="005C78E6" w:rsidRPr="0020701D" w:rsidRDefault="005C78E6" w:rsidP="002C77B5">
      <w:pPr>
        <w:pStyle w:val="paragraph"/>
      </w:pPr>
      <w:r w:rsidRPr="0020701D">
        <w:t xml:space="preserve">The </w:t>
      </w:r>
      <w:r w:rsidR="00D920E1">
        <w:t>Director</w:t>
      </w:r>
      <w:r w:rsidRPr="0020701D">
        <w:t xml:space="preserve"> is responsible for ensuring the </w:t>
      </w:r>
      <w:r w:rsidRPr="00345542">
        <w:rPr>
          <w:i/>
          <w:iCs/>
        </w:rPr>
        <w:t>Staff Details</w:t>
      </w:r>
      <w:r w:rsidRPr="0020701D">
        <w:t xml:space="preserve"> form is completed in full by all employees, contractors, students, and volunteers. This will include verifying and keeping copies of the following in the worker’s file:</w:t>
      </w:r>
    </w:p>
    <w:p w14:paraId="4A95976A" w14:textId="77777777" w:rsidR="005C78E6" w:rsidRPr="0020701D" w:rsidRDefault="005C78E6" w:rsidP="002C77B5">
      <w:pPr>
        <w:pStyle w:val="Bullet1"/>
      </w:pPr>
      <w:r w:rsidRPr="0020701D">
        <w:t>Contact details (these must be confirmed by managers with staff on a quarterly basis)</w:t>
      </w:r>
      <w:r>
        <w:t>.</w:t>
      </w:r>
    </w:p>
    <w:p w14:paraId="67DEAA14" w14:textId="77777777" w:rsidR="005C78E6" w:rsidRPr="0020701D" w:rsidRDefault="005C78E6" w:rsidP="002C77B5">
      <w:pPr>
        <w:pStyle w:val="Bullet1"/>
      </w:pPr>
      <w:r w:rsidRPr="0020701D">
        <w:t>NDIS worker screening check or other acceptable check</w:t>
      </w:r>
      <w:r>
        <w:t>.</w:t>
      </w:r>
    </w:p>
    <w:p w14:paraId="642FA2AC" w14:textId="77777777" w:rsidR="005C78E6" w:rsidRPr="0020701D" w:rsidRDefault="005C78E6" w:rsidP="002C77B5">
      <w:pPr>
        <w:pStyle w:val="Bullet1"/>
      </w:pPr>
      <w:r w:rsidRPr="0020701D">
        <w:t>100-point ID check</w:t>
      </w:r>
      <w:r>
        <w:t>.</w:t>
      </w:r>
    </w:p>
    <w:p w14:paraId="12807F6C" w14:textId="77777777" w:rsidR="005C78E6" w:rsidRPr="0020701D" w:rsidRDefault="005C78E6" w:rsidP="002C77B5">
      <w:pPr>
        <w:pStyle w:val="Bullet1"/>
      </w:pPr>
      <w:r w:rsidRPr="0020701D">
        <w:t>Right to work in Australia evidence</w:t>
      </w:r>
      <w:r>
        <w:t>.</w:t>
      </w:r>
    </w:p>
    <w:p w14:paraId="66A50B07" w14:textId="77777777" w:rsidR="005C78E6" w:rsidRPr="0020701D" w:rsidRDefault="005C78E6" w:rsidP="002C77B5">
      <w:pPr>
        <w:pStyle w:val="Bullet1"/>
      </w:pPr>
      <w:r w:rsidRPr="0020701D">
        <w:t>Drivers’ licence</w:t>
      </w:r>
      <w:r>
        <w:t>.</w:t>
      </w:r>
    </w:p>
    <w:p w14:paraId="64A4FF9B" w14:textId="77777777" w:rsidR="005C78E6" w:rsidRPr="0020701D" w:rsidRDefault="005C78E6" w:rsidP="002C77B5">
      <w:pPr>
        <w:pStyle w:val="Bullet1"/>
      </w:pPr>
      <w:r w:rsidRPr="0020701D">
        <w:t>Vehicle registration</w:t>
      </w:r>
      <w:r>
        <w:t xml:space="preserve"> and </w:t>
      </w:r>
      <w:r w:rsidRPr="0020701D">
        <w:t>insurance details</w:t>
      </w:r>
      <w:r>
        <w:t>.</w:t>
      </w:r>
    </w:p>
    <w:p w14:paraId="28EEC503" w14:textId="77777777" w:rsidR="005C78E6" w:rsidRPr="0020701D" w:rsidRDefault="005C78E6" w:rsidP="002C77B5">
      <w:pPr>
        <w:pStyle w:val="Bullet1"/>
      </w:pPr>
      <w:r w:rsidRPr="0020701D">
        <w:t>First Aid and CPR certificates</w:t>
      </w:r>
      <w:r>
        <w:t>.</w:t>
      </w:r>
    </w:p>
    <w:p w14:paraId="6B08C68D" w14:textId="77777777" w:rsidR="005C78E6" w:rsidRPr="0020701D" w:rsidRDefault="005C78E6" w:rsidP="002C77B5">
      <w:pPr>
        <w:pStyle w:val="Bullet1"/>
      </w:pPr>
      <w:r w:rsidRPr="0020701D">
        <w:t>Resume</w:t>
      </w:r>
      <w:r>
        <w:t>, q</w:t>
      </w:r>
      <w:r w:rsidRPr="0020701D">
        <w:t>ualifications, and certificates</w:t>
      </w:r>
      <w:r>
        <w:t>.</w:t>
      </w:r>
    </w:p>
    <w:p w14:paraId="4AB5ED7B" w14:textId="77777777" w:rsidR="005C78E6" w:rsidRPr="0020701D" w:rsidRDefault="005C78E6" w:rsidP="002C77B5">
      <w:pPr>
        <w:pStyle w:val="Bullet1"/>
      </w:pPr>
      <w:r w:rsidRPr="0020701D">
        <w:t>Professional registrations e.g., AHPRA</w:t>
      </w:r>
      <w:r>
        <w:t>.</w:t>
      </w:r>
    </w:p>
    <w:p w14:paraId="406474DB" w14:textId="77777777" w:rsidR="005C78E6" w:rsidRPr="0020701D" w:rsidRDefault="005C78E6" w:rsidP="002C77B5">
      <w:pPr>
        <w:pStyle w:val="Bullet1"/>
      </w:pPr>
      <w:r w:rsidRPr="0020701D">
        <w:t>NDIS Worker Orientation Module certificate</w:t>
      </w:r>
      <w:r>
        <w:t>.</w:t>
      </w:r>
    </w:p>
    <w:p w14:paraId="68E3C1FC" w14:textId="77777777" w:rsidR="005C78E6" w:rsidRPr="0020701D" w:rsidRDefault="005C78E6" w:rsidP="002C77B5">
      <w:pPr>
        <w:pStyle w:val="Bullet1"/>
      </w:pPr>
      <w:r w:rsidRPr="0020701D">
        <w:t>Tax file number declaration</w:t>
      </w:r>
      <w:r>
        <w:t>.</w:t>
      </w:r>
    </w:p>
    <w:p w14:paraId="0495C4E1" w14:textId="77777777" w:rsidR="005C78E6" w:rsidRPr="0020701D" w:rsidRDefault="005C78E6" w:rsidP="002C77B5">
      <w:pPr>
        <w:pStyle w:val="Bullet1"/>
      </w:pPr>
      <w:r w:rsidRPr="0020701D">
        <w:t>Banking details</w:t>
      </w:r>
      <w:r>
        <w:t>.</w:t>
      </w:r>
    </w:p>
    <w:p w14:paraId="00AEA789" w14:textId="77777777" w:rsidR="005C78E6" w:rsidRPr="0020701D" w:rsidRDefault="005C78E6" w:rsidP="002C77B5">
      <w:pPr>
        <w:pStyle w:val="Bullet1"/>
        <w:rPr>
          <w:b/>
          <w:bCs/>
        </w:rPr>
      </w:pPr>
      <w:r w:rsidRPr="0020701D">
        <w:t>Employment contract or contractor agreement.</w:t>
      </w:r>
    </w:p>
    <w:p w14:paraId="475DE44C" w14:textId="77777777" w:rsidR="005C78E6" w:rsidRPr="0020701D" w:rsidRDefault="005C78E6" w:rsidP="002C77B5">
      <w:pPr>
        <w:pStyle w:val="paragraph"/>
      </w:pPr>
      <w:r w:rsidRPr="0020701D">
        <w:t>The onboarding process should also consider the skills and capabilities of the staff member in assisting in the response to an emergency or disaster. This could include staff with medical training and/or prior experience as a health and safety representative or fire warden.</w:t>
      </w:r>
    </w:p>
    <w:p w14:paraId="780C13EB" w14:textId="77777777" w:rsidR="005C78E6" w:rsidRPr="0020701D" w:rsidRDefault="005C78E6" w:rsidP="002C77B5">
      <w:pPr>
        <w:pStyle w:val="Heading3"/>
      </w:pPr>
      <w:r w:rsidRPr="0020701D">
        <w:lastRenderedPageBreak/>
        <w:t>Identification cards</w:t>
      </w:r>
    </w:p>
    <w:p w14:paraId="026521A6" w14:textId="1270E8C4" w:rsidR="005C78E6" w:rsidRPr="0020701D" w:rsidRDefault="005C78E6" w:rsidP="002C77B5">
      <w:pPr>
        <w:pStyle w:val="paragraph"/>
      </w:pPr>
      <w:r w:rsidRPr="0020701D">
        <w:t xml:space="preserve">New staff will be issued an identification card so that participants can easily identify them. Cards will include the staff member’s first name, a photo, their role, and our logo. Identification cards will be checked and updated as required every three years. Staff are required to return their identification cards when ceasing employment with us. The </w:t>
      </w:r>
      <w:r w:rsidR="00D920E1">
        <w:t>Director</w:t>
      </w:r>
      <w:r w:rsidRPr="0020701D">
        <w:t xml:space="preserve"> is responsible for ensuring returned identification cards are destroyed and a note made on the </w:t>
      </w:r>
      <w:r>
        <w:t>staff member’s</w:t>
      </w:r>
      <w:r w:rsidRPr="0020701D">
        <w:t xml:space="preserve"> file.</w:t>
      </w:r>
    </w:p>
    <w:p w14:paraId="7CC899C5" w14:textId="77777777" w:rsidR="005C78E6" w:rsidRPr="0020701D" w:rsidRDefault="005C78E6" w:rsidP="002C77B5">
      <w:pPr>
        <w:pStyle w:val="Heading3"/>
      </w:pPr>
      <w:r w:rsidRPr="0020701D">
        <w:t>Orientation and induction</w:t>
      </w:r>
    </w:p>
    <w:p w14:paraId="36C00AD0" w14:textId="297EEF0D" w:rsidR="005C78E6" w:rsidRPr="0020701D" w:rsidRDefault="005C78E6" w:rsidP="002C77B5">
      <w:pPr>
        <w:pStyle w:val="paragraph"/>
      </w:pPr>
      <w:r w:rsidRPr="0020701D">
        <w:t xml:space="preserve">The </w:t>
      </w:r>
      <w:r w:rsidR="00D920E1">
        <w:t>Director</w:t>
      </w:r>
      <w:r w:rsidRPr="0020701D">
        <w:t xml:space="preserve"> is responsible for ensuring new staff receive a comprehensive orientation, including site inductions where relevant. The </w:t>
      </w:r>
      <w:r w:rsidRPr="0020701D">
        <w:rPr>
          <w:i/>
          <w:iCs/>
        </w:rPr>
        <w:t>Orientation Checklist</w:t>
      </w:r>
      <w:r w:rsidRPr="0020701D">
        <w:t xml:space="preserve"> must be completed for all new employees, contractors, students, and volunteers. The checklist is to be stored in the </w:t>
      </w:r>
      <w:r>
        <w:t>staff member’s</w:t>
      </w:r>
      <w:r w:rsidRPr="0020701D">
        <w:t xml:space="preserve"> paper and e-files.</w:t>
      </w:r>
    </w:p>
    <w:p w14:paraId="006B9BB8" w14:textId="77777777" w:rsidR="005C78E6" w:rsidRPr="0020701D" w:rsidRDefault="005C78E6" w:rsidP="002C77B5">
      <w:pPr>
        <w:pStyle w:val="Heading3"/>
      </w:pPr>
      <w:r w:rsidRPr="0020701D">
        <w:t>Secondary employment</w:t>
      </w:r>
    </w:p>
    <w:p w14:paraId="3B418044" w14:textId="7BCE86D2" w:rsidR="005C78E6" w:rsidRPr="0020701D" w:rsidRDefault="00C10BED" w:rsidP="002C77B5">
      <w:pPr>
        <w:pStyle w:val="paragraph"/>
      </w:pPr>
      <w:r>
        <w:t>Access Living Care</w:t>
      </w:r>
      <w:r w:rsidR="005C78E6" w:rsidRPr="0020701D">
        <w:t xml:space="preserve"> has a work health and safety obligation to ensure that staff are not working excessive hours and are fit for work when undertaking supports with participants. A separate Secondary Employment Declaration form must be completed by all staff for each circumstance of secondary employment. Managers are required to discuss secondary employment arrangements with staff as part of supervision to identify and document any risks associated with secondary employment arrangements. Where a staff member is working excessive hours across a range of shifts, a plan to address this will be documented in the supervision records.</w:t>
      </w:r>
    </w:p>
    <w:p w14:paraId="5AE280CD" w14:textId="77777777" w:rsidR="005C78E6" w:rsidRPr="0020701D" w:rsidRDefault="005C78E6" w:rsidP="002C77B5">
      <w:pPr>
        <w:pStyle w:val="Heading3"/>
      </w:pPr>
      <w:r w:rsidRPr="0020701D">
        <w:t>Managing leave</w:t>
      </w:r>
    </w:p>
    <w:p w14:paraId="3E742472" w14:textId="3A329848" w:rsidR="005C78E6" w:rsidRPr="0020701D" w:rsidRDefault="00C10BED" w:rsidP="002C77B5">
      <w:pPr>
        <w:pStyle w:val="paragraph"/>
      </w:pPr>
      <w:r>
        <w:t>Access Living Care</w:t>
      </w:r>
      <w:r w:rsidR="005C78E6" w:rsidRPr="0020701D">
        <w:t xml:space="preserve"> will comply with the Fair Work Act (2009) and all relevant industrial awards in relation to the management of leave.</w:t>
      </w:r>
    </w:p>
    <w:p w14:paraId="08A6F971" w14:textId="77777777" w:rsidR="005C78E6" w:rsidRPr="0020701D" w:rsidRDefault="005C78E6" w:rsidP="002C77B5">
      <w:pPr>
        <w:pStyle w:val="Boldheading"/>
      </w:pPr>
      <w:r w:rsidRPr="0020701D">
        <w:t>Planned leave: part-time and full-time staff (recreation leave)</w:t>
      </w:r>
    </w:p>
    <w:p w14:paraId="08BC173B" w14:textId="77777777" w:rsidR="005C78E6" w:rsidRPr="0020701D" w:rsidRDefault="005C78E6" w:rsidP="002C77B5">
      <w:pPr>
        <w:pStyle w:val="paragraph"/>
      </w:pPr>
      <w:r w:rsidRPr="0020701D">
        <w:t>All staff are to apply for planned leave in writing with a minimum of seven (7) days’ notice.</w:t>
      </w:r>
      <w:r>
        <w:t xml:space="preserve"> </w:t>
      </w:r>
      <w:r w:rsidRPr="0020701D">
        <w:t xml:space="preserve">Management reserves the right to approve or not approve planned leave considering operational needs. In considering operational needs management will consider how many other workers will be on leave and the needs of the participants during the requested leave period. </w:t>
      </w:r>
    </w:p>
    <w:p w14:paraId="32D3E83C" w14:textId="77777777" w:rsidR="005C78E6" w:rsidRPr="0020701D" w:rsidRDefault="005C78E6" w:rsidP="002C77B5">
      <w:pPr>
        <w:pStyle w:val="Boldheading"/>
      </w:pPr>
      <w:r w:rsidRPr="0020701D">
        <w:t xml:space="preserve">Short notice unplanned leave or shift cancellations: all </w:t>
      </w:r>
      <w:r>
        <w:t>staff member</w:t>
      </w:r>
      <w:r w:rsidRPr="0020701D">
        <w:t>s, including casual staff and contractors: (illness, parental leave, carers leave etc.)</w:t>
      </w:r>
    </w:p>
    <w:p w14:paraId="06810950" w14:textId="77777777" w:rsidR="005C78E6" w:rsidRPr="0020701D" w:rsidRDefault="005C78E6" w:rsidP="002C77B5">
      <w:pPr>
        <w:pStyle w:val="paragraph"/>
      </w:pPr>
      <w:r w:rsidRPr="0020701D">
        <w:lastRenderedPageBreak/>
        <w:t>Staff are requested to provide at least four hours’ notice of any cancellation of a scheduled shift</w:t>
      </w:r>
      <w:r>
        <w:t xml:space="preserve"> or appointment</w:t>
      </w:r>
      <w:r w:rsidRPr="0020701D">
        <w:t xml:space="preserve"> in order that a replacement staff member can be arranged to provide continuity of support to participants – refer to Continuity of Support below.</w:t>
      </w:r>
    </w:p>
    <w:p w14:paraId="1F4EE86E" w14:textId="77777777" w:rsidR="005C78E6" w:rsidRPr="0020701D" w:rsidRDefault="005C78E6" w:rsidP="002C77B5">
      <w:pPr>
        <w:pStyle w:val="Heading3"/>
      </w:pPr>
      <w:r w:rsidRPr="0020701D">
        <w:t>Continuity of support</w:t>
      </w:r>
    </w:p>
    <w:p w14:paraId="31377770" w14:textId="77777777" w:rsidR="005C78E6" w:rsidRPr="0020701D" w:rsidRDefault="005C78E6" w:rsidP="002C77B5">
      <w:pPr>
        <w:pStyle w:val="paragraph"/>
      </w:pPr>
      <w:r w:rsidRPr="0020701D">
        <w:t>Providing reliable services to our customers is our number one priority. This procedure will be followed to ensure that we are able maintain continuity of support for our participants. The following actions will be taken:</w:t>
      </w:r>
    </w:p>
    <w:p w14:paraId="37EDD55C" w14:textId="77777777" w:rsidR="005C78E6" w:rsidRPr="0020701D" w:rsidRDefault="005C78E6" w:rsidP="002C77B5">
      <w:pPr>
        <w:pStyle w:val="Bullet1"/>
      </w:pPr>
      <w:r w:rsidRPr="0020701D">
        <w:t xml:space="preserve">The </w:t>
      </w:r>
      <w:r>
        <w:t>Senior Leadership Team</w:t>
      </w:r>
      <w:r w:rsidRPr="0020701D">
        <w:t xml:space="preserve"> will review participant and staffing arrangements at every meeting to identify any gaps.</w:t>
      </w:r>
    </w:p>
    <w:p w14:paraId="3A1F03D0" w14:textId="3D576F73" w:rsidR="005C78E6" w:rsidRPr="0020701D" w:rsidRDefault="005C78E6" w:rsidP="002C77B5">
      <w:pPr>
        <w:pStyle w:val="Bullet1"/>
      </w:pPr>
      <w:r w:rsidRPr="0020701D">
        <w:t xml:space="preserve">Where gaps are identified the </w:t>
      </w:r>
      <w:r w:rsidR="00D920E1">
        <w:t>Director</w:t>
      </w:r>
      <w:r w:rsidRPr="0020701D">
        <w:t xml:space="preserve"> will approve the commencement of recruitment action.</w:t>
      </w:r>
    </w:p>
    <w:p w14:paraId="52E210C9" w14:textId="77777777" w:rsidR="005C78E6" w:rsidRPr="0020701D" w:rsidRDefault="005C78E6" w:rsidP="002C77B5">
      <w:pPr>
        <w:pStyle w:val="Bullet1"/>
      </w:pPr>
      <w:r>
        <w:t>Participants will be encouraged</w:t>
      </w:r>
      <w:r w:rsidRPr="0020701D">
        <w:t xml:space="preserve"> to be involved in staff recruitment and selection processes to maximise the ‘right fit’ of staff from the beginning.</w:t>
      </w:r>
    </w:p>
    <w:p w14:paraId="45AAE123" w14:textId="77777777" w:rsidR="005C78E6" w:rsidRPr="0020701D" w:rsidRDefault="005C78E6" w:rsidP="002C77B5">
      <w:pPr>
        <w:pStyle w:val="Bullet1"/>
      </w:pPr>
      <w:r w:rsidRPr="0020701D">
        <w:t xml:space="preserve">Staff will be allocated to participants based on the </w:t>
      </w:r>
      <w:r>
        <w:t>participant</w:t>
      </w:r>
      <w:r w:rsidRPr="0020701D">
        <w:t xml:space="preserve">’s expressed needs and preferences as documented on the participant’s information form and support plan. </w:t>
      </w:r>
    </w:p>
    <w:p w14:paraId="478BC7B1" w14:textId="77777777" w:rsidR="005C78E6" w:rsidRPr="0020701D" w:rsidRDefault="005C78E6" w:rsidP="002C77B5">
      <w:pPr>
        <w:pStyle w:val="Bullet1"/>
      </w:pPr>
      <w:r w:rsidRPr="0020701D">
        <w:t>Staff allocated to participants must have current training certificates relevant to the participant’s specific needs e.g. medication, manual handling etc.</w:t>
      </w:r>
    </w:p>
    <w:p w14:paraId="5878B22F" w14:textId="77777777" w:rsidR="005C78E6" w:rsidRPr="0020701D" w:rsidRDefault="005C78E6" w:rsidP="002C77B5">
      <w:pPr>
        <w:pStyle w:val="Bullet1"/>
      </w:pPr>
      <w:r w:rsidRPr="007A7013">
        <w:t>Unless specifically requested by a participant, we will aim to have a minimum of four staff allocated to each participant when providing direct support services.</w:t>
      </w:r>
      <w:r w:rsidRPr="0020701D">
        <w:t xml:space="preserve"> Staff working with participants must:</w:t>
      </w:r>
    </w:p>
    <w:p w14:paraId="29588998" w14:textId="77777777" w:rsidR="005C78E6" w:rsidRPr="0020701D" w:rsidRDefault="005C78E6" w:rsidP="002C77B5">
      <w:pPr>
        <w:pStyle w:val="Bullet2"/>
      </w:pPr>
      <w:r w:rsidRPr="0020701D">
        <w:t xml:space="preserve">complete and sign the organisational </w:t>
      </w:r>
      <w:r w:rsidRPr="0020701D">
        <w:rPr>
          <w:i/>
          <w:iCs/>
        </w:rPr>
        <w:t>Orientation Checklist</w:t>
      </w:r>
    </w:p>
    <w:p w14:paraId="44A361DD" w14:textId="77777777" w:rsidR="005C78E6" w:rsidRPr="0020701D" w:rsidRDefault="005C78E6" w:rsidP="002C77B5">
      <w:pPr>
        <w:pStyle w:val="Bullet2"/>
      </w:pPr>
      <w:r w:rsidRPr="0020701D">
        <w:t>be introduced in person to the participant by another staff member prior to commencing work</w:t>
      </w:r>
      <w:r>
        <w:t>, and</w:t>
      </w:r>
    </w:p>
    <w:p w14:paraId="4AEE265D" w14:textId="77777777" w:rsidR="005C78E6" w:rsidRPr="0020701D" w:rsidRDefault="005C78E6" w:rsidP="002C77B5">
      <w:pPr>
        <w:pStyle w:val="Bullet2"/>
      </w:pPr>
      <w:r w:rsidRPr="0020701D">
        <w:t xml:space="preserve">undergo buddy shifts, and complete and sign the </w:t>
      </w:r>
      <w:r w:rsidRPr="00615C4A">
        <w:rPr>
          <w:i/>
          <w:iCs/>
        </w:rPr>
        <w:t>Participant Staff Induction Checklist</w:t>
      </w:r>
      <w:r w:rsidRPr="0020701D">
        <w:t xml:space="preserve"> (preferably with the participant present).</w:t>
      </w:r>
    </w:p>
    <w:p w14:paraId="2D4297C7" w14:textId="77777777" w:rsidR="005C78E6" w:rsidRPr="0020701D" w:rsidRDefault="005C78E6" w:rsidP="002C77B5">
      <w:pPr>
        <w:pStyle w:val="Bullet1"/>
      </w:pPr>
      <w:r w:rsidRPr="0020701D">
        <w:t>Participants will be asked to indicate their preferences for alternative support arrangements as part of their support planning meeting. The type of situations where alternative support arrangements will need to be identified and agreed with the participant include:</w:t>
      </w:r>
    </w:p>
    <w:p w14:paraId="6EC56689" w14:textId="77777777" w:rsidR="005C78E6" w:rsidRPr="004E5F6A" w:rsidRDefault="005C78E6" w:rsidP="002C77B5">
      <w:pPr>
        <w:pStyle w:val="Bullet2"/>
      </w:pPr>
      <w:r w:rsidRPr="004E5F6A">
        <w:t xml:space="preserve">a staff member takes unplanned leave at short notice e.g. sick leave  </w:t>
      </w:r>
    </w:p>
    <w:p w14:paraId="25FB8D48" w14:textId="77777777" w:rsidR="005C78E6" w:rsidRPr="004E5F6A" w:rsidRDefault="005C78E6" w:rsidP="002C77B5">
      <w:pPr>
        <w:pStyle w:val="Bullet2"/>
      </w:pPr>
      <w:r w:rsidRPr="004E5F6A">
        <w:t>there is a major adverse event affecting all services, impacting on the availability of staff (refer to the Emergency Management Plan)</w:t>
      </w:r>
      <w:r>
        <w:t>, or</w:t>
      </w:r>
    </w:p>
    <w:p w14:paraId="3E67D235" w14:textId="77777777" w:rsidR="005C78E6" w:rsidRPr="004E5F6A" w:rsidRDefault="005C78E6" w:rsidP="002C77B5">
      <w:pPr>
        <w:pStyle w:val="Bullet2"/>
      </w:pPr>
      <w:r w:rsidRPr="004E5F6A">
        <w:lastRenderedPageBreak/>
        <w:t>a participant requests a change in time of appointment and their usual staff member is not available at the new time.</w:t>
      </w:r>
    </w:p>
    <w:p w14:paraId="2FF806EF" w14:textId="77777777" w:rsidR="005C78E6" w:rsidRPr="0020701D" w:rsidRDefault="005C78E6" w:rsidP="002C77B5">
      <w:pPr>
        <w:pStyle w:val="Bullet1"/>
      </w:pPr>
      <w:r>
        <w:t>Examples of o</w:t>
      </w:r>
      <w:r w:rsidRPr="0020701D">
        <w:t>ptions for alternative staffing arrangements that participants can consider as part of their support plan include:</w:t>
      </w:r>
    </w:p>
    <w:p w14:paraId="592EC3D5" w14:textId="77777777" w:rsidR="005C78E6" w:rsidRDefault="005C78E6" w:rsidP="002C77B5">
      <w:pPr>
        <w:pStyle w:val="Bullet2"/>
      </w:pPr>
      <w:r>
        <w:t>Change the appointment time to when the usual staff member is available.</w:t>
      </w:r>
    </w:p>
    <w:p w14:paraId="721BA761" w14:textId="77777777" w:rsidR="005C78E6" w:rsidRPr="0020701D" w:rsidRDefault="005C78E6" w:rsidP="002C77B5">
      <w:pPr>
        <w:pStyle w:val="Bullet2"/>
      </w:pPr>
      <w:r>
        <w:t>A</w:t>
      </w:r>
      <w:r w:rsidRPr="0020701D">
        <w:t xml:space="preserve">llocate the participant’s appointment to another trained staff member who has undergone an orientation process to the participant’s needs and preferences using the </w:t>
      </w:r>
      <w:r w:rsidRPr="0020701D">
        <w:rPr>
          <w:i/>
          <w:iCs/>
        </w:rPr>
        <w:t>Participant Staff Induction Checklist</w:t>
      </w:r>
      <w:r w:rsidRPr="0020701D">
        <w:t xml:space="preserve"> template.</w:t>
      </w:r>
    </w:p>
    <w:p w14:paraId="29F12EBF" w14:textId="77777777" w:rsidR="005C78E6" w:rsidRPr="0020701D" w:rsidRDefault="005C78E6" w:rsidP="002C77B5">
      <w:pPr>
        <w:pStyle w:val="Bullet2"/>
      </w:pPr>
      <w:r>
        <w:t>C</w:t>
      </w:r>
      <w:r w:rsidRPr="0020701D">
        <w:t>hange the appointment time to one where a trained and inducted staff member is available</w:t>
      </w:r>
      <w:r>
        <w:t>.</w:t>
      </w:r>
    </w:p>
    <w:p w14:paraId="249B2EA1" w14:textId="77777777" w:rsidR="005C78E6" w:rsidRPr="0020701D" w:rsidRDefault="005C78E6" w:rsidP="002C77B5">
      <w:pPr>
        <w:pStyle w:val="Bullet2"/>
      </w:pPr>
      <w:r>
        <w:t>A</w:t>
      </w:r>
      <w:r w:rsidRPr="0020701D">
        <w:t>llocate the appointment to a staff member who has not been introduced to the participant (but has undergone our organisational orientation process and has undertaken general training that relates to the participant’s needs e.g. medication, mealtime management etc.)</w:t>
      </w:r>
      <w:r>
        <w:t>.</w:t>
      </w:r>
    </w:p>
    <w:p w14:paraId="705896C6" w14:textId="77777777" w:rsidR="005C78E6" w:rsidRPr="0020701D" w:rsidRDefault="005C78E6" w:rsidP="002C77B5">
      <w:pPr>
        <w:pStyle w:val="Bullet2"/>
      </w:pPr>
      <w:r>
        <w:t>E</w:t>
      </w:r>
      <w:r w:rsidRPr="0020701D">
        <w:t>ngage a worker from our contingent workforce partners (see below)</w:t>
      </w:r>
      <w:r>
        <w:t>.</w:t>
      </w:r>
    </w:p>
    <w:p w14:paraId="119D244A" w14:textId="77777777" w:rsidR="005C78E6" w:rsidRPr="0020701D" w:rsidRDefault="005C78E6" w:rsidP="002C77B5">
      <w:pPr>
        <w:pStyle w:val="Bullet2"/>
      </w:pPr>
      <w:r>
        <w:t>C</w:t>
      </w:r>
      <w:r w:rsidRPr="0020701D">
        <w:t>ancel the appointment (last resort and only where this is the participant’s expressed preference).</w:t>
      </w:r>
    </w:p>
    <w:p w14:paraId="5485F62F" w14:textId="77777777" w:rsidR="005C78E6" w:rsidRPr="0020701D" w:rsidRDefault="005C78E6" w:rsidP="002C77B5">
      <w:pPr>
        <w:pStyle w:val="Heading3"/>
      </w:pPr>
      <w:r w:rsidRPr="0020701D">
        <w:t>Contingent workforce</w:t>
      </w:r>
    </w:p>
    <w:p w14:paraId="324257F8" w14:textId="695CB243" w:rsidR="005C78E6" w:rsidRPr="0020701D" w:rsidRDefault="00C10BED" w:rsidP="002C77B5">
      <w:pPr>
        <w:pStyle w:val="paragraph"/>
      </w:pPr>
      <w:r>
        <w:t>Access Living Care</w:t>
      </w:r>
      <w:r w:rsidR="005C78E6" w:rsidRPr="0020701D">
        <w:t xml:space="preserve"> will develop collaborative relationships with other providers to ensure a contingent workforce is identified in the event of a risk of loss of continuity of support to participants (such as a disaster or emergency). The contingent workers will be engaged using the contractor </w:t>
      </w:r>
      <w:r w:rsidR="005C78E6">
        <w:t xml:space="preserve">or service level </w:t>
      </w:r>
      <w:r w:rsidR="005C78E6" w:rsidRPr="0020701D">
        <w:t>agreement</w:t>
      </w:r>
      <w:r w:rsidR="005C78E6">
        <w:t xml:space="preserve"> template depending upon if a sole-trader or organisation is engaged respectively</w:t>
      </w:r>
      <w:r w:rsidR="005C78E6" w:rsidRPr="0020701D">
        <w:t xml:space="preserve">. </w:t>
      </w:r>
      <w:r w:rsidR="005C78E6">
        <w:t>Continent w</w:t>
      </w:r>
      <w:r w:rsidR="005C78E6" w:rsidRPr="0020701D">
        <w:t xml:space="preserve">orkers will be inducted into our policies and processes using the orientation checklist. Workers will also be provided with an induction into specific participant needs and preferences using the </w:t>
      </w:r>
      <w:r w:rsidR="005C78E6" w:rsidRPr="0020701D">
        <w:rPr>
          <w:i/>
          <w:iCs/>
        </w:rPr>
        <w:t>Participant Staff Induction Checklist</w:t>
      </w:r>
      <w:r w:rsidR="005C78E6" w:rsidRPr="0020701D">
        <w:t>.</w:t>
      </w:r>
    </w:p>
    <w:p w14:paraId="36359857" w14:textId="77777777" w:rsidR="005C78E6" w:rsidRPr="0020701D" w:rsidRDefault="005C78E6" w:rsidP="002C77B5">
      <w:pPr>
        <w:pStyle w:val="Heading3"/>
      </w:pPr>
      <w:r w:rsidRPr="0020701D">
        <w:t>Learning and professional development</w:t>
      </w:r>
    </w:p>
    <w:p w14:paraId="412213E1" w14:textId="77777777" w:rsidR="005C78E6" w:rsidRPr="0020701D" w:rsidRDefault="005C78E6" w:rsidP="002C77B5">
      <w:pPr>
        <w:pStyle w:val="paragraph"/>
      </w:pPr>
      <w:r w:rsidRPr="0020701D">
        <w:t>We are committed to providing ongoing support to our team to ensure they have the right skills to provide great support to participants.</w:t>
      </w:r>
      <w:r>
        <w:t xml:space="preserve"> </w:t>
      </w:r>
      <w:r w:rsidRPr="0020701D">
        <w:t xml:space="preserve">Our </w:t>
      </w:r>
      <w:r w:rsidRPr="0020701D">
        <w:rPr>
          <w:i/>
          <w:iCs/>
        </w:rPr>
        <w:t>Training and Development Plan</w:t>
      </w:r>
      <w:r w:rsidRPr="0020701D">
        <w:t xml:space="preserve"> guides how we identify, plan, facilitate, record and evaluate the effectiveness of training and education for workers to ensure that workers meet the needs of each participant. The plan identifies training that is mandatory and includes training in relation to staff obligations under the NDIS Practice Standards and </w:t>
      </w:r>
      <w:r>
        <w:t>associated Rules</w:t>
      </w:r>
      <w:r w:rsidRPr="0020701D">
        <w:t xml:space="preserve">. </w:t>
      </w:r>
    </w:p>
    <w:p w14:paraId="53616326" w14:textId="77777777" w:rsidR="005C78E6" w:rsidRPr="0020701D" w:rsidRDefault="005C78E6" w:rsidP="002C77B5">
      <w:pPr>
        <w:pStyle w:val="Heading3"/>
      </w:pPr>
      <w:r w:rsidRPr="0020701D">
        <w:lastRenderedPageBreak/>
        <w:t>Supervision</w:t>
      </w:r>
    </w:p>
    <w:p w14:paraId="5A257C6C" w14:textId="77777777" w:rsidR="005C78E6" w:rsidRPr="0020701D" w:rsidRDefault="005C78E6" w:rsidP="002C77B5">
      <w:pPr>
        <w:pStyle w:val="paragraph"/>
      </w:pPr>
      <w:r w:rsidRPr="0020701D">
        <w:t>We are committed to providing regular structured and unstructured supervision to our</w:t>
      </w:r>
      <w:r>
        <w:t xml:space="preserve"> team members</w:t>
      </w:r>
      <w:r w:rsidRPr="0020701D">
        <w:t xml:space="preserve">. The </w:t>
      </w:r>
      <w:r w:rsidRPr="0020701D">
        <w:rPr>
          <w:i/>
          <w:iCs/>
        </w:rPr>
        <w:t xml:space="preserve">Staff Supervision </w:t>
      </w:r>
      <w:r w:rsidRPr="0020701D">
        <w:t>template will guide discussions on:</w:t>
      </w:r>
    </w:p>
    <w:p w14:paraId="6B233058" w14:textId="77777777" w:rsidR="005C78E6" w:rsidRPr="0020701D" w:rsidRDefault="005C78E6" w:rsidP="002C77B5">
      <w:pPr>
        <w:pStyle w:val="Bullet1"/>
      </w:pPr>
      <w:r w:rsidRPr="0020701D">
        <w:t xml:space="preserve">providing feedback, including positive feedback on the </w:t>
      </w:r>
      <w:r>
        <w:t xml:space="preserve">team member’s </w:t>
      </w:r>
      <w:r w:rsidRPr="0020701D">
        <w:t>performance</w:t>
      </w:r>
    </w:p>
    <w:p w14:paraId="40029C80" w14:textId="77777777" w:rsidR="005C78E6" w:rsidRPr="0020701D" w:rsidRDefault="005C78E6" w:rsidP="002C77B5">
      <w:pPr>
        <w:pStyle w:val="Bullet1"/>
      </w:pPr>
      <w:r w:rsidRPr="0020701D">
        <w:t xml:space="preserve">issues the </w:t>
      </w:r>
      <w:r>
        <w:t>staff member</w:t>
      </w:r>
      <w:r w:rsidRPr="0020701D">
        <w:t xml:space="preserve"> is experiencing while supporting participants</w:t>
      </w:r>
    </w:p>
    <w:p w14:paraId="3F3AAFFE" w14:textId="77777777" w:rsidR="005C78E6" w:rsidRPr="0020701D" w:rsidRDefault="005C78E6" w:rsidP="002C77B5">
      <w:pPr>
        <w:pStyle w:val="Bullet1"/>
      </w:pPr>
      <w:r w:rsidRPr="0020701D">
        <w:t>Any WHS issues affecting the</w:t>
      </w:r>
      <w:r>
        <w:t xml:space="preserve"> staff member</w:t>
      </w:r>
    </w:p>
    <w:p w14:paraId="497E86C7" w14:textId="77777777" w:rsidR="005C78E6" w:rsidRPr="0020701D" w:rsidRDefault="005C78E6" w:rsidP="002C77B5">
      <w:pPr>
        <w:pStyle w:val="Bullet1"/>
      </w:pPr>
      <w:r w:rsidRPr="0020701D">
        <w:t xml:space="preserve">participant-specific issues and matters that require mentoring and guidance by the </w:t>
      </w:r>
      <w:r>
        <w:t>staff member’s</w:t>
      </w:r>
      <w:r w:rsidRPr="0020701D">
        <w:t xml:space="preserve"> manager</w:t>
      </w:r>
    </w:p>
    <w:p w14:paraId="16056287" w14:textId="77777777" w:rsidR="005C78E6" w:rsidRPr="0020701D" w:rsidRDefault="005C78E6" w:rsidP="002C77B5">
      <w:pPr>
        <w:pStyle w:val="Bullet1"/>
      </w:pPr>
      <w:r w:rsidRPr="0020701D">
        <w:t xml:space="preserve">policies and procedures relevant to the </w:t>
      </w:r>
      <w:r>
        <w:t>staff member’s</w:t>
      </w:r>
      <w:r w:rsidRPr="0020701D">
        <w:t xml:space="preserve"> role</w:t>
      </w:r>
    </w:p>
    <w:p w14:paraId="67A18D89" w14:textId="77777777" w:rsidR="005C78E6" w:rsidRPr="0020701D" w:rsidRDefault="005C78E6" w:rsidP="002C77B5">
      <w:pPr>
        <w:pStyle w:val="Bullet1"/>
      </w:pPr>
      <w:r w:rsidRPr="0020701D">
        <w:t>learning and professional development goals and progress</w:t>
      </w:r>
      <w:r>
        <w:t>, and</w:t>
      </w:r>
    </w:p>
    <w:p w14:paraId="3BBFBF53" w14:textId="77777777" w:rsidR="005C78E6" w:rsidRPr="0020701D" w:rsidRDefault="005C78E6" w:rsidP="002C77B5">
      <w:pPr>
        <w:pStyle w:val="Bullet1"/>
      </w:pPr>
      <w:r w:rsidRPr="0020701D">
        <w:t xml:space="preserve">the </w:t>
      </w:r>
      <w:r>
        <w:t>staff member’s</w:t>
      </w:r>
      <w:r w:rsidRPr="0020701D">
        <w:t xml:space="preserve"> availability and requests for planned leave.</w:t>
      </w:r>
    </w:p>
    <w:p w14:paraId="461BA4F9" w14:textId="77777777" w:rsidR="005C78E6" w:rsidRPr="0020701D" w:rsidRDefault="005C78E6" w:rsidP="002C77B5">
      <w:pPr>
        <w:pStyle w:val="Heading3"/>
      </w:pPr>
      <w:r w:rsidRPr="0020701D">
        <w:t xml:space="preserve">Performance </w:t>
      </w:r>
      <w:r>
        <w:t>development</w:t>
      </w:r>
    </w:p>
    <w:p w14:paraId="2D94CBC9" w14:textId="77777777" w:rsidR="005C78E6" w:rsidRPr="0020701D" w:rsidRDefault="005C78E6" w:rsidP="002C77B5">
      <w:pPr>
        <w:pStyle w:val="paragraph"/>
      </w:pPr>
      <w:r w:rsidRPr="0020701D">
        <w:t xml:space="preserve">Performance </w:t>
      </w:r>
      <w:r>
        <w:t xml:space="preserve">development </w:t>
      </w:r>
      <w:r w:rsidRPr="0020701D">
        <w:t xml:space="preserve">benefits both the organisation and the worker. </w:t>
      </w:r>
      <w:r>
        <w:t>A p</w:t>
      </w:r>
      <w:r w:rsidRPr="0020701D">
        <w:t>erformance review will be generally conducted every 12 months by the worker's immediate supervisor. Performance reviews will be used to:</w:t>
      </w:r>
    </w:p>
    <w:p w14:paraId="405AA401" w14:textId="77777777" w:rsidR="005C78E6" w:rsidRDefault="005C78E6" w:rsidP="002C77B5">
      <w:pPr>
        <w:pStyle w:val="Bullet1"/>
      </w:pPr>
      <w:r>
        <w:t>provide feedback</w:t>
      </w:r>
      <w:r w:rsidRPr="0020701D">
        <w:t xml:space="preserve"> </w:t>
      </w:r>
      <w:r>
        <w:t xml:space="preserve">and </w:t>
      </w:r>
      <w:r w:rsidRPr="0020701D">
        <w:t xml:space="preserve">identify performance issues early </w:t>
      </w:r>
      <w:r>
        <w:t xml:space="preserve">  </w:t>
      </w:r>
    </w:p>
    <w:p w14:paraId="705286DD" w14:textId="77777777" w:rsidR="005C78E6" w:rsidRPr="0020701D" w:rsidRDefault="005C78E6" w:rsidP="002C77B5">
      <w:pPr>
        <w:pStyle w:val="Bullet1"/>
      </w:pPr>
      <w:r>
        <w:t>identify career goals and opportunities for professional growth</w:t>
      </w:r>
    </w:p>
    <w:p w14:paraId="290CB796" w14:textId="77777777" w:rsidR="005C78E6" w:rsidRPr="0020701D" w:rsidRDefault="005C78E6" w:rsidP="002C77B5">
      <w:pPr>
        <w:pStyle w:val="Bullet1"/>
      </w:pPr>
      <w:r w:rsidRPr="0020701D">
        <w:t>put in place a plan to address areas of under-performance</w:t>
      </w:r>
    </w:p>
    <w:p w14:paraId="67EBAD29" w14:textId="77777777" w:rsidR="005C78E6" w:rsidRPr="0020701D" w:rsidRDefault="005C78E6" w:rsidP="002C77B5">
      <w:pPr>
        <w:pStyle w:val="Bullet1"/>
      </w:pPr>
      <w:r w:rsidRPr="0020701D">
        <w:t>build skills and confidence</w:t>
      </w:r>
      <w:r>
        <w:t xml:space="preserve"> and keep the worker motivated and accountable, and</w:t>
      </w:r>
    </w:p>
    <w:p w14:paraId="575EFC86" w14:textId="77777777" w:rsidR="005C78E6" w:rsidRPr="0020701D" w:rsidRDefault="005C78E6" w:rsidP="002C77B5">
      <w:pPr>
        <w:pStyle w:val="Bullet1"/>
      </w:pPr>
      <w:r w:rsidRPr="0020701D">
        <w:t>set clear performance measures</w:t>
      </w:r>
      <w:r>
        <w:t>.</w:t>
      </w:r>
    </w:p>
    <w:p w14:paraId="720A7978" w14:textId="77777777" w:rsidR="005C78E6" w:rsidRPr="0020701D" w:rsidRDefault="005C78E6" w:rsidP="002C77B5">
      <w:pPr>
        <w:pStyle w:val="paragraph"/>
      </w:pPr>
      <w:r w:rsidRPr="0020701D">
        <w:t xml:space="preserve">Performance reviews will be conducted using the </w:t>
      </w:r>
      <w:r w:rsidRPr="0020701D">
        <w:rPr>
          <w:i/>
          <w:iCs/>
        </w:rPr>
        <w:t xml:space="preserve">Performance Review </w:t>
      </w:r>
      <w:r w:rsidRPr="0020701D">
        <w:t>template</w:t>
      </w:r>
      <w:r>
        <w:t xml:space="preserve">. Underperformance will be managed using the </w:t>
      </w:r>
      <w:r w:rsidRPr="00F819CA">
        <w:rPr>
          <w:i/>
          <w:iCs/>
        </w:rPr>
        <w:t>Performance Improvement Plan</w:t>
      </w:r>
      <w:r>
        <w:t xml:space="preserve"> template.</w:t>
      </w:r>
    </w:p>
    <w:p w14:paraId="16E2D3CD" w14:textId="77777777" w:rsidR="005C78E6" w:rsidRPr="0020701D" w:rsidRDefault="005C78E6" w:rsidP="002C77B5">
      <w:pPr>
        <w:pStyle w:val="Heading3"/>
      </w:pPr>
      <w:r w:rsidRPr="0020701D">
        <w:t xml:space="preserve">Worker grievances </w:t>
      </w:r>
    </w:p>
    <w:p w14:paraId="16E425D5" w14:textId="77777777" w:rsidR="005C78E6" w:rsidRPr="0020701D" w:rsidRDefault="005C78E6" w:rsidP="002C77B5">
      <w:pPr>
        <w:pStyle w:val="paragraph"/>
      </w:pPr>
      <w:r w:rsidRPr="0020701D">
        <w:t xml:space="preserve">A grievance is a wrong or hardship suffered (real or perceived), which is grounds for a complaint. A grievance can also include any allegation of discrimination, bullying or harassment by another </w:t>
      </w:r>
      <w:r>
        <w:t>staff member</w:t>
      </w:r>
      <w:r w:rsidRPr="0020701D">
        <w:t xml:space="preserve"> or manager.</w:t>
      </w:r>
      <w:r>
        <w:t xml:space="preserve"> </w:t>
      </w:r>
      <w:r w:rsidRPr="0020701D">
        <w:t>Grievances or disputes will be managed using the following hierarchy:</w:t>
      </w:r>
    </w:p>
    <w:p w14:paraId="498C255C" w14:textId="77777777" w:rsidR="005C78E6" w:rsidRPr="0020701D" w:rsidRDefault="005C78E6" w:rsidP="002C77B5">
      <w:pPr>
        <w:pStyle w:val="Bullet1"/>
      </w:pPr>
      <w:r>
        <w:t>Staff</w:t>
      </w:r>
      <w:r w:rsidRPr="0020701D">
        <w:t xml:space="preserve"> should attempt to resolve the issue with the person involved, in the first instance</w:t>
      </w:r>
      <w:r>
        <w:t>.</w:t>
      </w:r>
    </w:p>
    <w:p w14:paraId="2082111E" w14:textId="77777777" w:rsidR="005C78E6" w:rsidRPr="0020701D" w:rsidRDefault="005C78E6" w:rsidP="002C77B5">
      <w:pPr>
        <w:pStyle w:val="Bullet1"/>
      </w:pPr>
      <w:r w:rsidRPr="0020701D">
        <w:t>If not resolved, notify their supervisor or manager, preferably in writing</w:t>
      </w:r>
      <w:r>
        <w:t>.</w:t>
      </w:r>
    </w:p>
    <w:p w14:paraId="38D76572" w14:textId="75DA2F45" w:rsidR="005C78E6" w:rsidRPr="0020701D" w:rsidRDefault="005C78E6" w:rsidP="002C77B5">
      <w:pPr>
        <w:pStyle w:val="Bullet1"/>
      </w:pPr>
      <w:r w:rsidRPr="0020701D">
        <w:t xml:space="preserve">If still not resolved, the </w:t>
      </w:r>
      <w:r w:rsidR="00D920E1">
        <w:t>Director</w:t>
      </w:r>
      <w:r w:rsidRPr="0020701D">
        <w:t xml:space="preserve"> should be advised of the issue</w:t>
      </w:r>
      <w:r>
        <w:t>.</w:t>
      </w:r>
    </w:p>
    <w:p w14:paraId="3A5B8D12" w14:textId="77777777" w:rsidR="005C78E6" w:rsidRPr="0020701D" w:rsidRDefault="005C78E6" w:rsidP="002C77B5">
      <w:pPr>
        <w:pStyle w:val="Bullet1"/>
      </w:pPr>
      <w:r w:rsidRPr="0020701D">
        <w:lastRenderedPageBreak/>
        <w:t>If still not resolved, pursue the matter using independent mediation, or with external authorities if the matter is serious.</w:t>
      </w:r>
    </w:p>
    <w:p w14:paraId="653FD064" w14:textId="77777777" w:rsidR="005C78E6" w:rsidRPr="0020701D" w:rsidRDefault="005C78E6" w:rsidP="002C77B5">
      <w:pPr>
        <w:pStyle w:val="Heading3"/>
      </w:pPr>
      <w:r w:rsidRPr="0020701D">
        <w:t>Managing misconduct</w:t>
      </w:r>
    </w:p>
    <w:p w14:paraId="5C2A78E6" w14:textId="77777777" w:rsidR="005C78E6" w:rsidRPr="0020701D" w:rsidRDefault="005C78E6" w:rsidP="002C77B5">
      <w:pPr>
        <w:pStyle w:val="paragraph"/>
      </w:pPr>
      <w:r>
        <w:t>Staff members</w:t>
      </w:r>
      <w:r w:rsidRPr="0020701D">
        <w:t xml:space="preserve"> who are not performing to the expected level (and the issue has been raised in supervision or performance reviews over time, and the staff member has not adjusted their performance), who engage in misconduct or do not comply with the terms of their employment contract may face disciplinary action. We are committed to ensuring that procedural fairness, including principles of natural justice, is followed. </w:t>
      </w:r>
    </w:p>
    <w:p w14:paraId="646CF0F6" w14:textId="77777777" w:rsidR="005C78E6" w:rsidRPr="0020701D" w:rsidRDefault="005C78E6" w:rsidP="002C77B5">
      <w:pPr>
        <w:pStyle w:val="paragraph"/>
      </w:pPr>
      <w:r w:rsidRPr="0020701D">
        <w:t>The following procedures are to be followed in all matters involving misconduct:</w:t>
      </w:r>
    </w:p>
    <w:p w14:paraId="4264EC4D" w14:textId="18C55C13" w:rsidR="005C78E6" w:rsidRPr="0020701D" w:rsidRDefault="005C78E6" w:rsidP="002C77B5">
      <w:pPr>
        <w:pStyle w:val="Bullet1"/>
      </w:pPr>
      <w:r w:rsidRPr="0020701D">
        <w:t xml:space="preserve">The </w:t>
      </w:r>
      <w:r w:rsidR="00D920E1">
        <w:t>Director</w:t>
      </w:r>
      <w:r w:rsidRPr="0020701D">
        <w:t xml:space="preserve"> is to write to the </w:t>
      </w:r>
      <w:r>
        <w:t>staff member</w:t>
      </w:r>
      <w:r w:rsidRPr="0020701D">
        <w:t xml:space="preserve"> detailing the alleged misconduct and make a time to meet to discuss the matter.</w:t>
      </w:r>
    </w:p>
    <w:p w14:paraId="34CA2522" w14:textId="77777777" w:rsidR="005C78E6" w:rsidRPr="0020701D" w:rsidRDefault="005C78E6" w:rsidP="002C77B5">
      <w:pPr>
        <w:pStyle w:val="Bullet1"/>
      </w:pPr>
      <w:r w:rsidRPr="0020701D">
        <w:t xml:space="preserve">At the meeting the </w:t>
      </w:r>
      <w:r>
        <w:t>staff member</w:t>
      </w:r>
      <w:r w:rsidRPr="0020701D">
        <w:t xml:space="preserve"> will be given the opportunity to provide their version of events, which the decision maker must consider when forming their opinion as to whether misconduct has occurred.</w:t>
      </w:r>
    </w:p>
    <w:p w14:paraId="49FF570D" w14:textId="77777777" w:rsidR="005C78E6" w:rsidRPr="0020701D" w:rsidRDefault="005C78E6" w:rsidP="002C77B5">
      <w:pPr>
        <w:pStyle w:val="Bullet1"/>
      </w:pPr>
      <w:r w:rsidRPr="0020701D">
        <w:t xml:space="preserve">The meeting will provide the opportunity to agree an action plan </w:t>
      </w:r>
      <w:r>
        <w:t xml:space="preserve">(using the </w:t>
      </w:r>
      <w:r w:rsidRPr="004E4908">
        <w:rPr>
          <w:i/>
          <w:iCs/>
        </w:rPr>
        <w:t>Performance Improvement Plan</w:t>
      </w:r>
      <w:r>
        <w:t xml:space="preserve"> template) </w:t>
      </w:r>
      <w:r w:rsidRPr="0020701D">
        <w:t xml:space="preserve">for the </w:t>
      </w:r>
      <w:r>
        <w:t>staff member</w:t>
      </w:r>
      <w:r w:rsidRPr="0020701D">
        <w:t xml:space="preserve"> to improve their performance within a specified timeframe. This could include participation in learning and development activities.</w:t>
      </w:r>
    </w:p>
    <w:p w14:paraId="63BB756C" w14:textId="639DA596" w:rsidR="005C78E6" w:rsidRPr="0020701D" w:rsidRDefault="005C78E6" w:rsidP="002C77B5">
      <w:pPr>
        <w:pStyle w:val="paragraph"/>
      </w:pPr>
      <w:r w:rsidRPr="0020701D">
        <w:t xml:space="preserve">If the matter is of a serious nature such as involving instances of alleged physical or psychological harm to participants or co-workers, the </w:t>
      </w:r>
      <w:r w:rsidR="00D920E1">
        <w:t>Director</w:t>
      </w:r>
      <w:r w:rsidRPr="0020701D">
        <w:t xml:space="preserve"> will consider engaging an appropriately qualified and experience external investigator to investigate the matter and make recommendations.</w:t>
      </w:r>
      <w:r>
        <w:t xml:space="preserve"> </w:t>
      </w:r>
      <w:r w:rsidRPr="0020701D">
        <w:t xml:space="preserve">If the staff member’s performance does not improve to the required standard within the specified timeframe, the </w:t>
      </w:r>
      <w:r w:rsidR="00D920E1">
        <w:t>Director</w:t>
      </w:r>
      <w:r w:rsidRPr="0020701D">
        <w:t xml:space="preserve"> will provide:</w:t>
      </w:r>
    </w:p>
    <w:p w14:paraId="29949910" w14:textId="77777777" w:rsidR="005C78E6" w:rsidRPr="0020701D" w:rsidRDefault="005C78E6" w:rsidP="002C77B5">
      <w:pPr>
        <w:pStyle w:val="Boldheading"/>
      </w:pPr>
      <w:r w:rsidRPr="0020701D">
        <w:t>Written warning</w:t>
      </w:r>
    </w:p>
    <w:p w14:paraId="44C0B2B6" w14:textId="77777777" w:rsidR="005C78E6" w:rsidRPr="0020701D" w:rsidRDefault="005C78E6" w:rsidP="002C77B5">
      <w:pPr>
        <w:pStyle w:val="paragraph"/>
      </w:pPr>
      <w:r w:rsidRPr="0020701D">
        <w:t xml:space="preserve">If the misconduct is repeated or performance does not improve, the </w:t>
      </w:r>
      <w:r>
        <w:t>staff member</w:t>
      </w:r>
      <w:r w:rsidRPr="0020701D">
        <w:t xml:space="preserve"> will be issued a written warning. Note that if the matter is of a serious nature and substantiated following an internal or external investigation, the first written warning will be considered a first and final warning.</w:t>
      </w:r>
    </w:p>
    <w:p w14:paraId="2F94B6ED" w14:textId="77777777" w:rsidR="005C78E6" w:rsidRPr="0020701D" w:rsidRDefault="005C78E6" w:rsidP="002C77B5">
      <w:pPr>
        <w:pStyle w:val="Boldheading"/>
      </w:pPr>
      <w:r w:rsidRPr="0020701D">
        <w:t xml:space="preserve">Final warning </w:t>
      </w:r>
    </w:p>
    <w:p w14:paraId="773A6E85" w14:textId="6B37F174" w:rsidR="005C78E6" w:rsidRPr="0020701D" w:rsidRDefault="005C78E6" w:rsidP="002C77B5">
      <w:pPr>
        <w:pStyle w:val="paragraph"/>
      </w:pPr>
      <w:r w:rsidRPr="0020701D">
        <w:t xml:space="preserve">If the </w:t>
      </w:r>
      <w:r>
        <w:t>staff member’s</w:t>
      </w:r>
      <w:r w:rsidRPr="0020701D">
        <w:t xml:space="preserve"> misconduct or poor performance continues following a written warning, a final written warning will be issued to the staff member. If the matter continues to be unresolved, the </w:t>
      </w:r>
      <w:r w:rsidR="00D920E1">
        <w:t>Director</w:t>
      </w:r>
      <w:r w:rsidRPr="0020701D">
        <w:t xml:space="preserve"> will proceed to dismiss the staff member. </w:t>
      </w:r>
    </w:p>
    <w:p w14:paraId="17AEEF03" w14:textId="77777777" w:rsidR="005C78E6" w:rsidRPr="0020701D" w:rsidRDefault="005C78E6" w:rsidP="002C77B5">
      <w:pPr>
        <w:pStyle w:val="Heading3"/>
      </w:pPr>
      <w:r w:rsidRPr="0020701D">
        <w:lastRenderedPageBreak/>
        <w:t>Record keeping</w:t>
      </w:r>
    </w:p>
    <w:p w14:paraId="2D1401F6" w14:textId="3E64245D" w:rsidR="005C78E6" w:rsidRPr="0020701D" w:rsidRDefault="005C78E6" w:rsidP="002C77B5">
      <w:pPr>
        <w:pStyle w:val="paragraph"/>
      </w:pPr>
      <w:r w:rsidRPr="0020701D">
        <w:t xml:space="preserve">The </w:t>
      </w:r>
      <w:r w:rsidR="00D920E1">
        <w:t>Director</w:t>
      </w:r>
      <w:r w:rsidRPr="0020701D">
        <w:t xml:space="preserve"> is responsible for keeping records of each disciplinary meeting. All records and meeting minutes must be sighted and signed by the relevant staff member as true and correct. If the </w:t>
      </w:r>
      <w:r>
        <w:t>staff member</w:t>
      </w:r>
      <w:r w:rsidRPr="0020701D">
        <w:t xml:space="preserve"> refuses to sign the record, details of when they have been provided a copy and their reason/s for refusal (if given) must be noted in the minutes of the meeting.</w:t>
      </w:r>
    </w:p>
    <w:p w14:paraId="739BF2DC" w14:textId="77777777" w:rsidR="005C78E6" w:rsidRPr="0020701D" w:rsidRDefault="005C78E6" w:rsidP="002C77B5">
      <w:pPr>
        <w:pStyle w:val="paragraph"/>
      </w:pPr>
      <w:r w:rsidRPr="0020701D">
        <w:t xml:space="preserve">Records must be uploaded into the </w:t>
      </w:r>
      <w:r>
        <w:t>staff member’s</w:t>
      </w:r>
      <w:r w:rsidRPr="0020701D">
        <w:t xml:space="preserve"> e-file and access restricted to only those key personnel that have a need to know.</w:t>
      </w:r>
    </w:p>
    <w:p w14:paraId="40C0E07A" w14:textId="77777777" w:rsidR="005C78E6" w:rsidRPr="0020701D" w:rsidRDefault="005C78E6" w:rsidP="002C77B5">
      <w:pPr>
        <w:pStyle w:val="Heading3"/>
      </w:pPr>
      <w:r w:rsidRPr="0020701D">
        <w:t>Dismissals</w:t>
      </w:r>
    </w:p>
    <w:p w14:paraId="42707A38" w14:textId="77777777" w:rsidR="005C78E6" w:rsidRPr="0020701D" w:rsidRDefault="005C78E6" w:rsidP="002C77B5">
      <w:pPr>
        <w:pStyle w:val="paragraph"/>
      </w:pPr>
      <w:r w:rsidRPr="0020701D">
        <w:t>All dismissals will be conducted in line with legislative requirements. This includes</w:t>
      </w:r>
      <w:r>
        <w:t xml:space="preserve"> </w:t>
      </w:r>
      <w:r w:rsidRPr="0020701D">
        <w:t>the notice given</w:t>
      </w:r>
      <w:r>
        <w:t xml:space="preserve">, </w:t>
      </w:r>
      <w:r w:rsidRPr="0020701D">
        <w:t>the worker's entitlements</w:t>
      </w:r>
      <w:r>
        <w:t xml:space="preserve">, </w:t>
      </w:r>
      <w:r w:rsidRPr="0020701D">
        <w:t>organisational responsibilities</w:t>
      </w:r>
      <w:r>
        <w:t xml:space="preserve">, and </w:t>
      </w:r>
      <w:r w:rsidRPr="0020701D">
        <w:t>record</w:t>
      </w:r>
      <w:r>
        <w:t>-</w:t>
      </w:r>
      <w:r w:rsidRPr="0020701D">
        <w:t>keeping</w:t>
      </w:r>
      <w:r>
        <w:t xml:space="preserve"> to avoid </w:t>
      </w:r>
      <w:r w:rsidRPr="0020701D">
        <w:t>claims of unfair dismissal.</w:t>
      </w:r>
    </w:p>
    <w:p w14:paraId="700D7E46" w14:textId="77777777" w:rsidR="005C78E6" w:rsidRPr="0020701D" w:rsidRDefault="005C78E6" w:rsidP="002C77B5">
      <w:pPr>
        <w:pStyle w:val="Boldheading"/>
      </w:pPr>
      <w:r w:rsidRPr="0020701D">
        <w:t>Dismissals without prior notice</w:t>
      </w:r>
    </w:p>
    <w:p w14:paraId="50B22BA7" w14:textId="77777777" w:rsidR="005C78E6" w:rsidRPr="0020701D" w:rsidRDefault="005C78E6" w:rsidP="002C77B5">
      <w:pPr>
        <w:pStyle w:val="paragraph"/>
      </w:pPr>
      <w:r>
        <w:t>Staff members</w:t>
      </w:r>
      <w:r w:rsidRPr="0020701D">
        <w:t xml:space="preserve"> can be dismissed without prior notice if they are implicated in cases of serious misconduct, have seriously breached abuse and neglect, bullying, harassment and discrimination policies, or breached duty of care responsibilities</w:t>
      </w:r>
      <w:r>
        <w:t>.</w:t>
      </w:r>
    </w:p>
    <w:p w14:paraId="5E4198FB" w14:textId="77777777" w:rsidR="005C78E6" w:rsidRPr="0020701D" w:rsidRDefault="005C78E6" w:rsidP="002C77B5">
      <w:pPr>
        <w:pStyle w:val="Heading3"/>
      </w:pPr>
      <w:r w:rsidRPr="0020701D">
        <w:t>Resignations</w:t>
      </w:r>
    </w:p>
    <w:p w14:paraId="1596C3EE" w14:textId="77777777" w:rsidR="005C78E6" w:rsidRPr="0020701D" w:rsidRDefault="005C78E6" w:rsidP="002C77B5">
      <w:pPr>
        <w:pStyle w:val="paragraph"/>
      </w:pPr>
      <w:r>
        <w:t>R</w:t>
      </w:r>
      <w:r w:rsidRPr="0020701D">
        <w:t xml:space="preserve">esignations should comply with the </w:t>
      </w:r>
      <w:r>
        <w:t>staff member’s</w:t>
      </w:r>
      <w:r w:rsidRPr="0020701D">
        <w:t xml:space="preserve"> employment contract including any required notice period. </w:t>
      </w:r>
      <w:r>
        <w:t>Staff member</w:t>
      </w:r>
      <w:r w:rsidRPr="0020701D">
        <w:t>s that have resigned should be given an opportunity to provide feedback via an exit interview – refer to</w:t>
      </w:r>
      <w:r>
        <w:t xml:space="preserve"> the</w:t>
      </w:r>
      <w:r w:rsidRPr="0020701D">
        <w:t xml:space="preserve"> </w:t>
      </w:r>
      <w:r w:rsidRPr="0020701D">
        <w:rPr>
          <w:i/>
          <w:iCs/>
        </w:rPr>
        <w:t>Exit Interview</w:t>
      </w:r>
      <w:r w:rsidRPr="0020701D">
        <w:t xml:space="preserve"> template.</w:t>
      </w:r>
    </w:p>
    <w:p w14:paraId="53E746C5" w14:textId="77777777" w:rsidR="005C78E6" w:rsidRPr="0020701D" w:rsidRDefault="005C78E6" w:rsidP="002C77B5">
      <w:pPr>
        <w:pStyle w:val="Heading2"/>
      </w:pPr>
      <w:r w:rsidRPr="0020701D">
        <w:t>RELEVANT LEGISLATION</w:t>
      </w:r>
    </w:p>
    <w:p w14:paraId="6A92CE14" w14:textId="77777777" w:rsidR="005C78E6" w:rsidRPr="0020701D" w:rsidRDefault="005C78E6" w:rsidP="002C77B5">
      <w:pPr>
        <w:pStyle w:val="Bullet1"/>
      </w:pPr>
      <w:hyperlink r:id="rId18">
        <w:r w:rsidRPr="0020701D">
          <w:t>Fair Work Act 2009</w:t>
        </w:r>
      </w:hyperlink>
      <w:r w:rsidRPr="0020701D">
        <w:t xml:space="preserve"> (</w:t>
      </w:r>
      <w:proofErr w:type="spellStart"/>
      <w:r w:rsidRPr="0020701D">
        <w:t>Cth</w:t>
      </w:r>
      <w:proofErr w:type="spellEnd"/>
      <w:r w:rsidRPr="0020701D">
        <w:t>)</w:t>
      </w:r>
    </w:p>
    <w:p w14:paraId="1CF8BF4B" w14:textId="77777777" w:rsidR="005C78E6" w:rsidRPr="0020701D" w:rsidRDefault="005C78E6" w:rsidP="002C77B5">
      <w:pPr>
        <w:pStyle w:val="Bullet1"/>
      </w:pPr>
      <w:r w:rsidRPr="0020701D">
        <w:t>Superannuation Guarantee (Administration) Act 1992 and Superannuation Guarantee Charge Act 1992 (</w:t>
      </w:r>
      <w:proofErr w:type="spellStart"/>
      <w:r w:rsidRPr="0020701D">
        <w:t>Cth</w:t>
      </w:r>
      <w:proofErr w:type="spellEnd"/>
      <w:r w:rsidRPr="0020701D">
        <w:t>)</w:t>
      </w:r>
    </w:p>
    <w:p w14:paraId="0DCF548D" w14:textId="77777777" w:rsidR="005C78E6" w:rsidRPr="0020701D" w:rsidRDefault="005C78E6" w:rsidP="002C77B5">
      <w:pPr>
        <w:pStyle w:val="Bullet1"/>
      </w:pPr>
      <w:r w:rsidRPr="0020701D">
        <w:t>Taxation Administration Act 1953 and the Tax File Number Guidelines 1992 (</w:t>
      </w:r>
      <w:proofErr w:type="spellStart"/>
      <w:r w:rsidRPr="0020701D">
        <w:t>Cth</w:t>
      </w:r>
      <w:proofErr w:type="spellEnd"/>
      <w:r w:rsidRPr="0020701D">
        <w:t>)</w:t>
      </w:r>
    </w:p>
    <w:p w14:paraId="65EB5074" w14:textId="77777777" w:rsidR="005C78E6" w:rsidRPr="0020701D" w:rsidRDefault="005C78E6" w:rsidP="002C77B5">
      <w:pPr>
        <w:pStyle w:val="Bullet1"/>
      </w:pPr>
      <w:r w:rsidRPr="0020701D">
        <w:t>Workplace Gender Equality Act (</w:t>
      </w:r>
      <w:proofErr w:type="spellStart"/>
      <w:r w:rsidRPr="0020701D">
        <w:t>Cth</w:t>
      </w:r>
      <w:proofErr w:type="spellEnd"/>
      <w:r w:rsidRPr="0020701D">
        <w:t>)</w:t>
      </w:r>
    </w:p>
    <w:p w14:paraId="0F7A6AEE" w14:textId="77777777" w:rsidR="005C78E6" w:rsidRPr="0020701D" w:rsidRDefault="005C78E6" w:rsidP="002C77B5">
      <w:pPr>
        <w:pStyle w:val="Bullet1"/>
      </w:pPr>
      <w:r w:rsidRPr="0020701D">
        <w:t>Disability Discrimination Act 1992 (</w:t>
      </w:r>
      <w:proofErr w:type="spellStart"/>
      <w:r w:rsidRPr="0020701D">
        <w:t>Cth</w:t>
      </w:r>
      <w:proofErr w:type="spellEnd"/>
      <w:r w:rsidRPr="0020701D">
        <w:t>)</w:t>
      </w:r>
    </w:p>
    <w:p w14:paraId="6664D871" w14:textId="77777777" w:rsidR="005C78E6" w:rsidRPr="0020701D" w:rsidRDefault="005C78E6" w:rsidP="002C77B5">
      <w:pPr>
        <w:pStyle w:val="Bullet1"/>
      </w:pPr>
      <w:r w:rsidRPr="0020701D">
        <w:t>Age Discrimination Act 2004 (</w:t>
      </w:r>
      <w:proofErr w:type="spellStart"/>
      <w:r w:rsidRPr="0020701D">
        <w:t>Cth</w:t>
      </w:r>
      <w:proofErr w:type="spellEnd"/>
      <w:r w:rsidRPr="0020701D">
        <w:t>)</w:t>
      </w:r>
    </w:p>
    <w:p w14:paraId="45D058CB" w14:textId="77777777" w:rsidR="005C78E6" w:rsidRPr="0020701D" w:rsidRDefault="005C78E6" w:rsidP="002C77B5">
      <w:pPr>
        <w:pStyle w:val="Bullet1"/>
      </w:pPr>
      <w:r w:rsidRPr="0020701D">
        <w:t>Taxation Administration Act 1953 and the Tax File Number Guidelines 1992 (</w:t>
      </w:r>
      <w:proofErr w:type="spellStart"/>
      <w:r w:rsidRPr="0020701D">
        <w:t>Cth</w:t>
      </w:r>
      <w:proofErr w:type="spellEnd"/>
      <w:r w:rsidRPr="0020701D">
        <w:t>)</w:t>
      </w:r>
    </w:p>
    <w:p w14:paraId="64EB333E" w14:textId="77777777" w:rsidR="005C78E6" w:rsidRPr="0020701D" w:rsidRDefault="005C78E6" w:rsidP="002C77B5">
      <w:pPr>
        <w:pStyle w:val="Bullet1"/>
      </w:pPr>
      <w:r w:rsidRPr="0020701D">
        <w:t>Paid Parental Leave Act 2010 (</w:t>
      </w:r>
      <w:proofErr w:type="spellStart"/>
      <w:r w:rsidRPr="0020701D">
        <w:t>Cth</w:t>
      </w:r>
      <w:proofErr w:type="spellEnd"/>
      <w:r w:rsidRPr="0020701D">
        <w:t>)</w:t>
      </w:r>
    </w:p>
    <w:p w14:paraId="2E19C703" w14:textId="77777777" w:rsidR="005C78E6" w:rsidRPr="00277E4A" w:rsidRDefault="005C78E6" w:rsidP="002C77B5">
      <w:pPr>
        <w:pStyle w:val="Bullet1"/>
      </w:pPr>
      <w:r w:rsidRPr="0020701D">
        <w:t>Sex Discrimination Act 1984 (</w:t>
      </w:r>
      <w:proofErr w:type="spellStart"/>
      <w:r w:rsidRPr="0020701D">
        <w:t>Cth</w:t>
      </w:r>
      <w:proofErr w:type="spellEnd"/>
      <w:r w:rsidRPr="0020701D">
        <w:t xml:space="preserve">). </w:t>
      </w:r>
    </w:p>
    <w:p w14:paraId="2DF490BD" w14:textId="77777777" w:rsidR="005C78E6" w:rsidRDefault="005C78E6" w:rsidP="002C77B5">
      <w:pPr>
        <w:pStyle w:val="Heading2"/>
      </w:pPr>
      <w:r w:rsidRPr="00277E4A">
        <w:t xml:space="preserve">RELATED </w:t>
      </w:r>
      <w:r>
        <w:t>DOCUMENTS</w:t>
      </w:r>
    </w:p>
    <w:p w14:paraId="1A61638D" w14:textId="77777777" w:rsidR="005C78E6" w:rsidRPr="00277E4A" w:rsidRDefault="005C78E6" w:rsidP="002C77B5">
      <w:pPr>
        <w:pStyle w:val="Bullet1"/>
      </w:pPr>
      <w:r w:rsidRPr="00277E4A">
        <w:lastRenderedPageBreak/>
        <w:t xml:space="preserve">Position </w:t>
      </w:r>
      <w:r>
        <w:t>D</w:t>
      </w:r>
      <w:r w:rsidRPr="00277E4A">
        <w:t>escription</w:t>
      </w:r>
      <w:r>
        <w:t>.</w:t>
      </w:r>
    </w:p>
    <w:p w14:paraId="2534D73D" w14:textId="77777777" w:rsidR="005C78E6" w:rsidRPr="00277E4A" w:rsidRDefault="005C78E6" w:rsidP="002C77B5">
      <w:pPr>
        <w:pStyle w:val="Bullet1"/>
      </w:pPr>
      <w:r w:rsidRPr="00277E4A">
        <w:t xml:space="preserve">Recruitment </w:t>
      </w:r>
      <w:r>
        <w:t>Shortlisting Template.</w:t>
      </w:r>
    </w:p>
    <w:p w14:paraId="77320FC8" w14:textId="77777777" w:rsidR="005C78E6" w:rsidRPr="00277E4A" w:rsidRDefault="005C78E6" w:rsidP="002C77B5">
      <w:pPr>
        <w:pStyle w:val="Bullet1"/>
      </w:pPr>
      <w:r w:rsidRPr="00277E4A">
        <w:t xml:space="preserve">Recruitment - Interview </w:t>
      </w:r>
      <w:r>
        <w:t>R</w:t>
      </w:r>
      <w:r w:rsidRPr="00277E4A">
        <w:t>ecord.</w:t>
      </w:r>
    </w:p>
    <w:p w14:paraId="56945694" w14:textId="77777777" w:rsidR="005C78E6" w:rsidRPr="00277E4A" w:rsidRDefault="005C78E6" w:rsidP="002C77B5">
      <w:pPr>
        <w:pStyle w:val="Bullet1"/>
      </w:pPr>
      <w:r w:rsidRPr="00277E4A">
        <w:t xml:space="preserve">Recruitment </w:t>
      </w:r>
      <w:r>
        <w:t>–</w:t>
      </w:r>
      <w:r w:rsidRPr="00277E4A">
        <w:t xml:space="preserve"> </w:t>
      </w:r>
      <w:r>
        <w:t>Selection Report.</w:t>
      </w:r>
    </w:p>
    <w:p w14:paraId="13CA4D66" w14:textId="77777777" w:rsidR="005C78E6" w:rsidRPr="00277E4A" w:rsidRDefault="005C78E6" w:rsidP="002C77B5">
      <w:pPr>
        <w:pStyle w:val="Bullet1"/>
      </w:pPr>
      <w:r w:rsidRPr="00277E4A">
        <w:t xml:space="preserve">Recruitment - </w:t>
      </w:r>
      <w:r>
        <w:t>R</w:t>
      </w:r>
      <w:r w:rsidRPr="00277E4A">
        <w:t xml:space="preserve">eferee </w:t>
      </w:r>
      <w:r>
        <w:t>C</w:t>
      </w:r>
      <w:r w:rsidRPr="00277E4A">
        <w:t>heck</w:t>
      </w:r>
      <w:r>
        <w:t>.</w:t>
      </w:r>
    </w:p>
    <w:p w14:paraId="53080F88" w14:textId="77777777" w:rsidR="005C78E6" w:rsidRPr="00277E4A" w:rsidRDefault="005C78E6" w:rsidP="002C77B5">
      <w:pPr>
        <w:pStyle w:val="Bullet1"/>
      </w:pPr>
      <w:r w:rsidRPr="00277E4A">
        <w:t xml:space="preserve">Exit </w:t>
      </w:r>
      <w:r>
        <w:t>Survey.</w:t>
      </w:r>
    </w:p>
    <w:p w14:paraId="7748A733" w14:textId="77777777" w:rsidR="005C78E6" w:rsidRPr="00277E4A" w:rsidRDefault="005C78E6" w:rsidP="002C77B5">
      <w:pPr>
        <w:pStyle w:val="Bullet1"/>
      </w:pPr>
      <w:r>
        <w:t>Code of Conduct.</w:t>
      </w:r>
    </w:p>
    <w:p w14:paraId="394344B7" w14:textId="77777777" w:rsidR="005C78E6" w:rsidRPr="00277E4A" w:rsidRDefault="005C78E6" w:rsidP="002C77B5">
      <w:pPr>
        <w:pStyle w:val="Bullet1"/>
      </w:pPr>
      <w:r>
        <w:t>Staff Details Form.</w:t>
      </w:r>
    </w:p>
    <w:p w14:paraId="64AFFD9D" w14:textId="77777777" w:rsidR="005C78E6" w:rsidRPr="00277E4A" w:rsidRDefault="005C78E6" w:rsidP="002C77B5">
      <w:pPr>
        <w:pStyle w:val="Bullet1"/>
      </w:pPr>
      <w:r>
        <w:t>Staff File Checklist.</w:t>
      </w:r>
    </w:p>
    <w:p w14:paraId="4EA167C5" w14:textId="77777777" w:rsidR="005C78E6" w:rsidRPr="00277E4A" w:rsidRDefault="005C78E6" w:rsidP="002C77B5">
      <w:pPr>
        <w:pStyle w:val="Bullet1"/>
      </w:pPr>
      <w:r>
        <w:t>Orientation Checklist.</w:t>
      </w:r>
    </w:p>
    <w:p w14:paraId="2116D473" w14:textId="77777777" w:rsidR="005C78E6" w:rsidRPr="00277E4A" w:rsidRDefault="005C78E6" w:rsidP="002C77B5">
      <w:pPr>
        <w:pStyle w:val="Bullet1"/>
      </w:pPr>
      <w:r>
        <w:t>Staff Availability Form.</w:t>
      </w:r>
    </w:p>
    <w:p w14:paraId="03E0F821" w14:textId="77777777" w:rsidR="005C78E6" w:rsidRPr="00277E4A" w:rsidRDefault="005C78E6" w:rsidP="002C77B5">
      <w:pPr>
        <w:pStyle w:val="Bullet1"/>
      </w:pPr>
      <w:r>
        <w:t>Supervision Template.</w:t>
      </w:r>
    </w:p>
    <w:p w14:paraId="689BADE0" w14:textId="77777777" w:rsidR="005C78E6" w:rsidRPr="00277E4A" w:rsidRDefault="005C78E6" w:rsidP="002C77B5">
      <w:pPr>
        <w:pStyle w:val="Bullet1"/>
      </w:pPr>
      <w:r>
        <w:t>Performance Review Template.</w:t>
      </w:r>
    </w:p>
    <w:p w14:paraId="376A6ACE" w14:textId="77777777" w:rsidR="005C78E6" w:rsidRPr="00277E4A" w:rsidRDefault="005C78E6" w:rsidP="002C77B5">
      <w:pPr>
        <w:pStyle w:val="Bullet1"/>
      </w:pPr>
      <w:r>
        <w:t>Performance Improvement Plan Template.</w:t>
      </w:r>
    </w:p>
    <w:p w14:paraId="0890210E" w14:textId="77777777" w:rsidR="005C78E6" w:rsidRPr="00277E4A" w:rsidRDefault="005C78E6" w:rsidP="002C77B5">
      <w:pPr>
        <w:pStyle w:val="Bullet1"/>
      </w:pPr>
      <w:r>
        <w:t>Training Attendance Record Template.</w:t>
      </w:r>
    </w:p>
    <w:p w14:paraId="1C50BCC0" w14:textId="77777777" w:rsidR="005C78E6" w:rsidRPr="00277E4A" w:rsidRDefault="005C78E6" w:rsidP="002C77B5">
      <w:pPr>
        <w:pStyle w:val="Bullet1"/>
      </w:pPr>
      <w:r>
        <w:t>Training Evaluation Form.</w:t>
      </w:r>
    </w:p>
    <w:p w14:paraId="6065E119" w14:textId="77777777" w:rsidR="005C78E6" w:rsidRPr="00277E4A" w:rsidRDefault="005C78E6" w:rsidP="002C77B5">
      <w:pPr>
        <w:pStyle w:val="Bullet1"/>
      </w:pPr>
      <w:r>
        <w:t>Contractor Agreement.</w:t>
      </w:r>
    </w:p>
    <w:p w14:paraId="3F7963A2" w14:textId="77777777" w:rsidR="005C78E6" w:rsidRPr="00277E4A" w:rsidRDefault="005C78E6" w:rsidP="002C77B5">
      <w:pPr>
        <w:pStyle w:val="Bullet1"/>
      </w:pPr>
      <w:r>
        <w:t>S</w:t>
      </w:r>
      <w:r w:rsidRPr="00277E4A">
        <w:t xml:space="preserve">econdary </w:t>
      </w:r>
      <w:r>
        <w:t>Employment Form.</w:t>
      </w:r>
    </w:p>
    <w:p w14:paraId="2EF018BE" w14:textId="77777777" w:rsidR="005C78E6" w:rsidRPr="00277E4A" w:rsidRDefault="005C78E6" w:rsidP="002C77B5">
      <w:pPr>
        <w:pStyle w:val="Bullet1"/>
      </w:pPr>
      <w:r>
        <w:t>Staff Feedback Survey.</w:t>
      </w:r>
    </w:p>
    <w:p w14:paraId="4BF1F129" w14:textId="77777777" w:rsidR="005C78E6" w:rsidRDefault="005C78E6" w:rsidP="002C77B5">
      <w:pPr>
        <w:rPr>
          <w:sz w:val="36"/>
          <w:szCs w:val="36"/>
        </w:rPr>
      </w:pPr>
      <w:r>
        <w:br w:type="page"/>
      </w:r>
    </w:p>
    <w:p w14:paraId="5D4A4214" w14:textId="77777777" w:rsidR="005C78E6" w:rsidRPr="005C78E6" w:rsidRDefault="005C78E6" w:rsidP="002C77B5">
      <w:pPr>
        <w:pStyle w:val="Heading1"/>
      </w:pPr>
      <w:bookmarkStart w:id="38" w:name="_Toc140134711"/>
      <w:bookmarkStart w:id="39" w:name="_Toc142676872"/>
      <w:r w:rsidRPr="005C78E6">
        <w:lastRenderedPageBreak/>
        <w:t>Workplace Behaviour</w:t>
      </w:r>
      <w:bookmarkEnd w:id="38"/>
      <w:bookmarkEnd w:id="39"/>
    </w:p>
    <w:p w14:paraId="1A7DBF92" w14:textId="7C103FD7" w:rsidR="005C78E6" w:rsidRDefault="005C78E6" w:rsidP="002C77B5">
      <w:pPr>
        <w:pStyle w:val="paragraph"/>
      </w:pPr>
      <w:r>
        <w:t>Our organisation is committed, with the support of its people to provide a safe and enjoyable workplace free from discrimination, harassment and bullying. We expect that all staff will treat each other with dignity and respect, as outlined in the</w:t>
      </w:r>
      <w:r w:rsidR="00D24786">
        <w:t xml:space="preserve"> C</w:t>
      </w:r>
      <w:r>
        <w:t xml:space="preserve">ode of </w:t>
      </w:r>
      <w:r w:rsidR="00D24786">
        <w:t>C</w:t>
      </w:r>
      <w:r>
        <w:t>onduct. Our organisation is also proud to be an equal opportunity employer. This means that every job applicant and staff member is treated fairly.</w:t>
      </w:r>
    </w:p>
    <w:p w14:paraId="652AF3EB" w14:textId="3F7CE64B" w:rsidR="005C78E6" w:rsidRDefault="005C78E6" w:rsidP="002C77B5">
      <w:pPr>
        <w:pStyle w:val="paragraph"/>
      </w:pPr>
      <w:r>
        <w:t>This policy informs all staff of what constitutes discrimination, harassment, bullying and victimisation in Australia, as well as identifying responsibilities in preventing and managing such instances. We do not tolerate, condone, or ignore discrimination, harassment, bullying, and victimisation within our organisation.</w:t>
      </w:r>
    </w:p>
    <w:p w14:paraId="3BDC5AD5" w14:textId="2219D178" w:rsidR="005C78E6" w:rsidRDefault="005C78E6" w:rsidP="002C77B5">
      <w:pPr>
        <w:pStyle w:val="paragraph"/>
      </w:pPr>
      <w:r>
        <w:t xml:space="preserve">We encourage all staff who experience discrimination, bullying or harassment to voice their concerns with senior management. All concerns raised will be treated seriously, confidentially and in a timely manner. </w:t>
      </w:r>
    </w:p>
    <w:p w14:paraId="74E02771" w14:textId="2C1B729A" w:rsidR="005C78E6" w:rsidRDefault="005C78E6" w:rsidP="002C77B5">
      <w:pPr>
        <w:pStyle w:val="paragraph"/>
      </w:pPr>
      <w:r>
        <w:t>We commit to taking all reasonable measures to identify and prevent discrimination, harassment and bullying in the workplace as well as reduce the risk of this occurring. This involves implementing this policy, supported by grievance procedures and requiring compliance by all staff.</w:t>
      </w:r>
    </w:p>
    <w:p w14:paraId="56561BC0" w14:textId="478F6FCB" w:rsidR="005C78E6" w:rsidRDefault="005C78E6" w:rsidP="002C77B5">
      <w:pPr>
        <w:pStyle w:val="paragraph"/>
      </w:pPr>
      <w:r>
        <w:t xml:space="preserve">This policy applies to </w:t>
      </w:r>
      <w:proofErr w:type="gramStart"/>
      <w:r>
        <w:t>all of</w:t>
      </w:r>
      <w:proofErr w:type="gramEnd"/>
      <w:r>
        <w:t xml:space="preserve"> our organisation’s employees/workers and their relationships with each other. Further, this policy applies in the workplace, which may include the natural work environment, </w:t>
      </w:r>
      <w:proofErr w:type="gramStart"/>
      <w:r>
        <w:t>and also</w:t>
      </w:r>
      <w:proofErr w:type="gramEnd"/>
      <w:r>
        <w:t xml:space="preserve"> work-related events, seminars, conferences, work functions, participants’ interactions, Christmas parties, and business trips </w:t>
      </w:r>
      <w:r w:rsidR="00D24786">
        <w:t>etc</w:t>
      </w:r>
      <w:r>
        <w:t>.</w:t>
      </w:r>
    </w:p>
    <w:p w14:paraId="177F69DE" w14:textId="0552A714" w:rsidR="00D24786" w:rsidRDefault="00D24786" w:rsidP="002C77B5">
      <w:pPr>
        <w:pStyle w:val="paragraph"/>
      </w:pPr>
      <w:r>
        <w:t xml:space="preserve">This policy also sets out our commitment to a drug and </w:t>
      </w:r>
      <w:proofErr w:type="gramStart"/>
      <w:r>
        <w:t>alcohol free</w:t>
      </w:r>
      <w:proofErr w:type="gramEnd"/>
      <w:r>
        <w:t xml:space="preserve"> workplace.</w:t>
      </w:r>
    </w:p>
    <w:p w14:paraId="40737EC6" w14:textId="4DF3DDCB" w:rsidR="005C78E6" w:rsidRPr="00364CD2" w:rsidRDefault="00364CD2" w:rsidP="002C77B5">
      <w:pPr>
        <w:pStyle w:val="Heading2"/>
      </w:pPr>
      <w:r w:rsidRPr="00364CD2">
        <w:t>DISCRIMINATION</w:t>
      </w:r>
    </w:p>
    <w:p w14:paraId="29D34C98" w14:textId="77777777" w:rsidR="005C78E6" w:rsidRDefault="005C78E6" w:rsidP="002C77B5">
      <w:pPr>
        <w:pStyle w:val="paragraph"/>
      </w:pPr>
      <w:r>
        <w:t>Discrimination is treating a person unfairly or less favourably because of irrelevant personal characteristics or attributes). In Australia, it is unlawful to discriminate against a person based on a particular personal characteristic. This is referred to as direct discrimination.</w:t>
      </w:r>
    </w:p>
    <w:p w14:paraId="2A2E34D1" w14:textId="49F3A920" w:rsidR="005C78E6" w:rsidRDefault="005C78E6" w:rsidP="002C77B5">
      <w:pPr>
        <w:pStyle w:val="paragraph"/>
      </w:pPr>
      <w:r>
        <w:t>Attributes generally include</w:t>
      </w:r>
      <w:r w:rsidR="00AF5C96">
        <w:t xml:space="preserve"> </w:t>
      </w:r>
    </w:p>
    <w:p w14:paraId="49AD0859" w14:textId="3928BAFD" w:rsidR="005C78E6" w:rsidRDefault="005C78E6" w:rsidP="002C77B5">
      <w:pPr>
        <w:pStyle w:val="Bullet1"/>
      </w:pPr>
      <w:r>
        <w:t>Race, nationality, religion or political activity</w:t>
      </w:r>
      <w:r w:rsidR="00AF5C96">
        <w:t>.</w:t>
      </w:r>
    </w:p>
    <w:p w14:paraId="0E2610AE" w14:textId="6A9A5B5E" w:rsidR="005C78E6" w:rsidRDefault="005C78E6" w:rsidP="002C77B5">
      <w:pPr>
        <w:pStyle w:val="Bullet1"/>
      </w:pPr>
      <w:r>
        <w:t>Gender</w:t>
      </w:r>
      <w:r w:rsidR="00AF5C96">
        <w:t>.</w:t>
      </w:r>
    </w:p>
    <w:p w14:paraId="655AAE96" w14:textId="3EB00EB9" w:rsidR="005C78E6" w:rsidRDefault="005C78E6" w:rsidP="002C77B5">
      <w:pPr>
        <w:pStyle w:val="Bullet1"/>
      </w:pPr>
      <w:r>
        <w:t>Marital status</w:t>
      </w:r>
      <w:r w:rsidR="00AF5C96">
        <w:t>.</w:t>
      </w:r>
    </w:p>
    <w:p w14:paraId="62E8A65A" w14:textId="0331A66D" w:rsidR="005C78E6" w:rsidRDefault="005C78E6" w:rsidP="002C77B5">
      <w:pPr>
        <w:pStyle w:val="Bullet1"/>
      </w:pPr>
      <w:r>
        <w:t>Age</w:t>
      </w:r>
      <w:r w:rsidR="00AF5C96">
        <w:t>.</w:t>
      </w:r>
    </w:p>
    <w:p w14:paraId="1242C030" w14:textId="044DAD42" w:rsidR="005C78E6" w:rsidRDefault="005C78E6" w:rsidP="002C77B5">
      <w:pPr>
        <w:pStyle w:val="Bullet1"/>
      </w:pPr>
      <w:r>
        <w:t>Carer or family responsibilities</w:t>
      </w:r>
      <w:r w:rsidR="00AF5C96">
        <w:t>.</w:t>
      </w:r>
    </w:p>
    <w:p w14:paraId="25D39DB9" w14:textId="62181BEA" w:rsidR="005C78E6" w:rsidRDefault="005C78E6" w:rsidP="002C77B5">
      <w:pPr>
        <w:pStyle w:val="Bullet1"/>
      </w:pPr>
      <w:r>
        <w:lastRenderedPageBreak/>
        <w:t>Physical features, disability or impairment</w:t>
      </w:r>
      <w:r w:rsidR="00AF5C96">
        <w:t>.</w:t>
      </w:r>
    </w:p>
    <w:p w14:paraId="42568318" w14:textId="51F3B9D9" w:rsidR="005C78E6" w:rsidRDefault="005C78E6" w:rsidP="002C77B5">
      <w:pPr>
        <w:pStyle w:val="Bullet1"/>
      </w:pPr>
      <w:r>
        <w:t>Pregnancy, breastfeeding or parental status</w:t>
      </w:r>
      <w:r w:rsidR="00AF5C96">
        <w:t>.</w:t>
      </w:r>
    </w:p>
    <w:p w14:paraId="0BF0151A" w14:textId="0E2D8B82" w:rsidR="005C78E6" w:rsidRDefault="005C78E6" w:rsidP="002C77B5">
      <w:pPr>
        <w:pStyle w:val="Bullet1"/>
      </w:pPr>
      <w:r>
        <w:t>Sexual preference</w:t>
      </w:r>
      <w:r w:rsidR="00AF5C96">
        <w:t>.</w:t>
      </w:r>
    </w:p>
    <w:p w14:paraId="146630B5" w14:textId="77777777" w:rsidR="005C78E6" w:rsidRDefault="005C78E6" w:rsidP="002C77B5">
      <w:pPr>
        <w:pStyle w:val="paragraph"/>
      </w:pPr>
      <w:r>
        <w:t>Discrimination can also include setting a requirement that a group or class of people with a particular characteristic cannot meet, and which is not reasonable in the circumstances. This is referred to as indirect discrimination.</w:t>
      </w:r>
    </w:p>
    <w:p w14:paraId="2F675451" w14:textId="77777777" w:rsidR="005C78E6" w:rsidRPr="00491E51" w:rsidRDefault="005C78E6" w:rsidP="002C77B5">
      <w:pPr>
        <w:pStyle w:val="Heading2"/>
      </w:pPr>
      <w:r w:rsidRPr="00491E51">
        <w:t>EQUAL EMPLOYMENT OPPORTUNITY (EEO)</w:t>
      </w:r>
    </w:p>
    <w:p w14:paraId="2A1A629F" w14:textId="77777777" w:rsidR="005C78E6" w:rsidRPr="005C78E6" w:rsidRDefault="005C78E6" w:rsidP="002C77B5">
      <w:pPr>
        <w:pStyle w:val="paragraph"/>
      </w:pPr>
      <w:r w:rsidRPr="005C78E6">
        <w:t>Our organisation is committed to maintaining a workplace that promotes equal opportunity for all job applicants and employees/workers. All employment decisions (including recruitment, promotions, training, remuneration, leave, etc.) will be based on merit without reference to irrelevant characteristics such as the discriminatory attributes listed above, and with fairness and consistency.</w:t>
      </w:r>
    </w:p>
    <w:p w14:paraId="51463445" w14:textId="77777777" w:rsidR="005C78E6" w:rsidRPr="005C78E6" w:rsidRDefault="005C78E6" w:rsidP="002C77B5">
      <w:pPr>
        <w:pStyle w:val="paragraph"/>
      </w:pPr>
      <w:r w:rsidRPr="005C78E6">
        <w:t xml:space="preserve">To achieve this, our organisation upholds the principle of Equal Employment Opportunity which ensures that all staff and potential staff members are treated equitably and fairly, regardless of factors including but not limited to their sex, nationality, religion, physical or intellectual disability, age and sexual preference.  </w:t>
      </w:r>
    </w:p>
    <w:p w14:paraId="0D5011FD" w14:textId="77777777" w:rsidR="005C78E6" w:rsidRPr="005C78E6" w:rsidRDefault="005C78E6" w:rsidP="002C77B5">
      <w:pPr>
        <w:pStyle w:val="paragraph"/>
      </w:pPr>
      <w:r w:rsidRPr="005C78E6">
        <w:t xml:space="preserve">We will ensure that our management and policies and practices give everyone an equal chance when applying for jobs, promotion, training opportunities and in accessing all other benefits of employment. The merit principle underlies all our human resource activities, which is, choosing the best person for the job following an objective assessment of the skills, qualifications and work experience relevant to the job requirements and ability to develop within our organisational culture. </w:t>
      </w:r>
    </w:p>
    <w:p w14:paraId="53CEBEFF" w14:textId="77777777" w:rsidR="005C78E6" w:rsidRPr="005C78E6" w:rsidRDefault="005C78E6" w:rsidP="002C77B5">
      <w:pPr>
        <w:pStyle w:val="paragraph"/>
      </w:pPr>
      <w:r w:rsidRPr="005C78E6">
        <w:t>Any genuine commitment to detecting and preventing illegal and other undesirable conduct must include a mechanism whereby employees/workers and others can report their concerns freely and without fear of reprisal or intimidation.</w:t>
      </w:r>
    </w:p>
    <w:p w14:paraId="3D821D4B" w14:textId="77777777" w:rsidR="005C78E6" w:rsidRPr="005C78E6" w:rsidRDefault="005C78E6" w:rsidP="002C77B5">
      <w:pPr>
        <w:pStyle w:val="paragraph"/>
      </w:pPr>
      <w:r w:rsidRPr="005C78E6">
        <w:t xml:space="preserve">Equal Employment Opportunity benefits all staff members by identifying and removing direct and indirect discriminatory practices and barriers which particular people have faced in seeking employment or advancement in organisations.  Our organisation benefits because we will have a wider choice of applicants and a much better chance of employing the best person for the job. All our staff members will have access to training and development, and we will have a more qualified workforce which is representative of the customers we serve. </w:t>
      </w:r>
    </w:p>
    <w:p w14:paraId="43AAAC39" w14:textId="77777777" w:rsidR="005C78E6" w:rsidRPr="00491E51" w:rsidRDefault="005C78E6" w:rsidP="002C77B5">
      <w:pPr>
        <w:pStyle w:val="Heading2"/>
      </w:pPr>
      <w:r w:rsidRPr="00491E51">
        <w:t>HARASSMENT</w:t>
      </w:r>
    </w:p>
    <w:p w14:paraId="059DE8B8" w14:textId="77777777" w:rsidR="005C78E6" w:rsidRDefault="005C78E6" w:rsidP="002C77B5">
      <w:pPr>
        <w:pStyle w:val="paragraph"/>
      </w:pPr>
      <w:r>
        <w:lastRenderedPageBreak/>
        <w:t xml:space="preserve">Harassment is unwanted behaviour that offends, humiliates or intimidates a person, and targets them </w:t>
      </w:r>
      <w:proofErr w:type="gramStart"/>
      <w:r>
        <w:t>on the basis of</w:t>
      </w:r>
      <w:proofErr w:type="gramEnd"/>
      <w:r>
        <w:t xml:space="preserve"> personal characteristics (such as gender or race). Harassment can be an isolated incident or repeated behaviour.</w:t>
      </w:r>
    </w:p>
    <w:p w14:paraId="15F57E70" w14:textId="77777777" w:rsidR="005C78E6" w:rsidRDefault="005C78E6" w:rsidP="002C77B5">
      <w:pPr>
        <w:pStyle w:val="paragraph"/>
      </w:pPr>
      <w:r>
        <w:t>For harassment to occur there does not have to be an intention to offend or harass. It is the impact of the behaviour on the person who is receiving it, together with the nature of the behaviour, which determines whether it is harassment.</w:t>
      </w:r>
    </w:p>
    <w:p w14:paraId="06004CE2" w14:textId="77777777" w:rsidR="005C78E6" w:rsidRDefault="005C78E6" w:rsidP="002C77B5">
      <w:pPr>
        <w:pStyle w:val="paragraph"/>
      </w:pPr>
      <w:r>
        <w:t xml:space="preserve">There are many types of </w:t>
      </w:r>
      <w:proofErr w:type="gramStart"/>
      <w:r>
        <w:t>verbal</w:t>
      </w:r>
      <w:proofErr w:type="gramEnd"/>
      <w:r>
        <w:t>, non-verbal and physical behaviour that could amount to harassment. Examples include, but are not limited to:</w:t>
      </w:r>
    </w:p>
    <w:p w14:paraId="5492246F" w14:textId="77777777" w:rsidR="005C78E6" w:rsidRDefault="005C78E6" w:rsidP="002C77B5">
      <w:pPr>
        <w:pStyle w:val="Bullet1"/>
      </w:pPr>
      <w:r>
        <w:t>Physical, verbal or emotional threats.</w:t>
      </w:r>
    </w:p>
    <w:p w14:paraId="058CA838" w14:textId="77777777" w:rsidR="005C78E6" w:rsidRDefault="005C78E6" w:rsidP="002C77B5">
      <w:pPr>
        <w:pStyle w:val="Bullet1"/>
      </w:pPr>
      <w:r>
        <w:t>Derogatory jokes, insults, slurs or taunts.</w:t>
      </w:r>
    </w:p>
    <w:p w14:paraId="001E236C" w14:textId="77777777" w:rsidR="005C78E6" w:rsidRDefault="005C78E6" w:rsidP="002C77B5">
      <w:pPr>
        <w:pStyle w:val="Bullet1"/>
      </w:pPr>
      <w:r>
        <w:t>Comments about a person’s personal life or physical appearance.</w:t>
      </w:r>
    </w:p>
    <w:p w14:paraId="1F4186C1" w14:textId="77777777" w:rsidR="005C78E6" w:rsidRDefault="005C78E6" w:rsidP="002C77B5">
      <w:pPr>
        <w:pStyle w:val="Bullet1"/>
      </w:pPr>
      <w:r>
        <w:t>Unnecessary physical intimacy, e.g. brushing up against a person.</w:t>
      </w:r>
    </w:p>
    <w:p w14:paraId="2FDB6D83" w14:textId="77777777" w:rsidR="005C78E6" w:rsidRDefault="005C78E6" w:rsidP="002C77B5">
      <w:pPr>
        <w:pStyle w:val="Bullet1"/>
      </w:pPr>
      <w:r>
        <w:t>Isolating an individual or group</w:t>
      </w:r>
    </w:p>
    <w:p w14:paraId="100502D3" w14:textId="77777777" w:rsidR="005C78E6" w:rsidRDefault="005C78E6" w:rsidP="002C77B5">
      <w:pPr>
        <w:pStyle w:val="Bullet1"/>
      </w:pPr>
      <w:r>
        <w:t>Offensive telephone calls, messages or emails.</w:t>
      </w:r>
    </w:p>
    <w:p w14:paraId="2B4A1007" w14:textId="77777777" w:rsidR="005C78E6" w:rsidRDefault="005C78E6" w:rsidP="002C77B5">
      <w:pPr>
        <w:pStyle w:val="Heading2"/>
      </w:pPr>
      <w:r>
        <w:t>BULLYING</w:t>
      </w:r>
    </w:p>
    <w:p w14:paraId="15D8F21A" w14:textId="3204C1DD" w:rsidR="005C78E6" w:rsidRPr="005C78E6" w:rsidRDefault="005C78E6" w:rsidP="002C77B5">
      <w:pPr>
        <w:pStyle w:val="paragraph"/>
      </w:pPr>
      <w:r w:rsidRPr="005C78E6">
        <w:t>Bullying is repeated, unreasonable or inappropriate behaviour directed towards an employee/worker or group of employees/workers that creates a risk to health and safety. Unreasonable behaviour is defined as any behaviour that a reasonable person, having regard to all the circumstances, would feel victimised, humiliated, undermined or threatened.</w:t>
      </w:r>
      <w:r>
        <w:t xml:space="preserve"> </w:t>
      </w:r>
      <w:r w:rsidRPr="005C78E6">
        <w:t>Examples of bullying include, but are not limited to:</w:t>
      </w:r>
    </w:p>
    <w:p w14:paraId="3ECC8ACA" w14:textId="77777777" w:rsidR="005C78E6" w:rsidRPr="00491E51" w:rsidRDefault="005C78E6" w:rsidP="002C77B5">
      <w:pPr>
        <w:pStyle w:val="Bullet1"/>
      </w:pPr>
      <w:r w:rsidRPr="00491E51">
        <w:t>Verbal, or physical threats or abuse</w:t>
      </w:r>
      <w:r>
        <w:t>.</w:t>
      </w:r>
    </w:p>
    <w:p w14:paraId="47F53BD4" w14:textId="77777777" w:rsidR="005C78E6" w:rsidRPr="00491E51" w:rsidRDefault="005C78E6" w:rsidP="002C77B5">
      <w:pPr>
        <w:pStyle w:val="Bullet1"/>
      </w:pPr>
      <w:r w:rsidRPr="00491E51">
        <w:t>The exclusion or isolation of an individual or group</w:t>
      </w:r>
      <w:r>
        <w:t>.</w:t>
      </w:r>
    </w:p>
    <w:p w14:paraId="260502B1" w14:textId="77777777" w:rsidR="005C78E6" w:rsidRPr="00491E51" w:rsidRDefault="005C78E6" w:rsidP="002C77B5">
      <w:pPr>
        <w:pStyle w:val="Bullet1"/>
      </w:pPr>
      <w:r w:rsidRPr="00491E51">
        <w:t>Behaviour or language that humiliates intimidates, belittles or degrades</w:t>
      </w:r>
      <w:r>
        <w:t>.</w:t>
      </w:r>
    </w:p>
    <w:p w14:paraId="29450F80" w14:textId="77777777" w:rsidR="005C78E6" w:rsidRPr="00491E51" w:rsidRDefault="005C78E6" w:rsidP="002C77B5">
      <w:pPr>
        <w:pStyle w:val="Bullet1"/>
      </w:pPr>
      <w:r w:rsidRPr="00491E51">
        <w:t>The withholding of information necessary for effective work performance</w:t>
      </w:r>
      <w:r>
        <w:t>.</w:t>
      </w:r>
    </w:p>
    <w:p w14:paraId="59707B1D" w14:textId="77777777" w:rsidR="005C78E6" w:rsidRPr="00491E51" w:rsidRDefault="005C78E6" w:rsidP="002C77B5">
      <w:pPr>
        <w:pStyle w:val="Bullet1"/>
      </w:pPr>
      <w:r w:rsidRPr="00491E51">
        <w:t>Teasing or making someone the brunt of practical jokes</w:t>
      </w:r>
      <w:r>
        <w:t>.</w:t>
      </w:r>
    </w:p>
    <w:p w14:paraId="4B2FEAAA" w14:textId="77777777" w:rsidR="005C78E6" w:rsidRDefault="005C78E6" w:rsidP="002C77B5">
      <w:pPr>
        <w:pStyle w:val="paragraph"/>
      </w:pPr>
      <w:r>
        <w:t>Bullying does not include:</w:t>
      </w:r>
    </w:p>
    <w:p w14:paraId="084A6184" w14:textId="0938F363" w:rsidR="005C78E6" w:rsidRDefault="005C78E6" w:rsidP="002C77B5">
      <w:pPr>
        <w:pStyle w:val="Bullet1"/>
      </w:pPr>
      <w:r>
        <w:t xml:space="preserve">Reasonable action was taken in a reasonable manner by the company to transfer, demote, discipline, counsel, retrench or dismiss </w:t>
      </w:r>
      <w:r w:rsidR="00AF5C96">
        <w:t>a staff member.</w:t>
      </w:r>
    </w:p>
    <w:p w14:paraId="288BABB1" w14:textId="2612CCED" w:rsidR="005C78E6" w:rsidRDefault="00AF5C96" w:rsidP="002C77B5">
      <w:pPr>
        <w:pStyle w:val="Bullet1"/>
      </w:pPr>
      <w:r>
        <w:t>A</w:t>
      </w:r>
      <w:r w:rsidR="005C78E6">
        <w:t xml:space="preserve"> decision by the company, based on reasonable grounds, not to award or provide a promotion, transfer, or benefit in connection with </w:t>
      </w:r>
      <w:r>
        <w:t>a staff member’s</w:t>
      </w:r>
      <w:r w:rsidR="005C78E6">
        <w:t xml:space="preserve"> employment</w:t>
      </w:r>
      <w:r>
        <w:t>.</w:t>
      </w:r>
    </w:p>
    <w:p w14:paraId="11467B9F" w14:textId="2C2C629C" w:rsidR="005C78E6" w:rsidRDefault="00AF5C96" w:rsidP="002C77B5">
      <w:pPr>
        <w:pStyle w:val="Bullet1"/>
      </w:pPr>
      <w:r>
        <w:t>R</w:t>
      </w:r>
      <w:r w:rsidR="005C78E6">
        <w:t>easonable administrative action was taken in a reasonable manner by the company in connection with a</w:t>
      </w:r>
      <w:r>
        <w:t xml:space="preserve"> staff member’s </w:t>
      </w:r>
      <w:r w:rsidR="005C78E6">
        <w:t>employment</w:t>
      </w:r>
      <w:r>
        <w:t>.</w:t>
      </w:r>
    </w:p>
    <w:p w14:paraId="58013FD4" w14:textId="78D4FE4F" w:rsidR="005C78E6" w:rsidRDefault="005C78E6" w:rsidP="002C77B5">
      <w:pPr>
        <w:pStyle w:val="Bullet1"/>
      </w:pPr>
      <w:r>
        <w:lastRenderedPageBreak/>
        <w:t xml:space="preserve">Reasonable action was taken in a reasonable manner consistent with the company's legal obligations which affect </w:t>
      </w:r>
      <w:r w:rsidR="00AF5C96">
        <w:t>a staff member</w:t>
      </w:r>
      <w:r>
        <w:t>.</w:t>
      </w:r>
    </w:p>
    <w:p w14:paraId="42FA8347" w14:textId="46AA1A80" w:rsidR="005C78E6" w:rsidRDefault="005C78E6" w:rsidP="002C77B5">
      <w:pPr>
        <w:pStyle w:val="paragraph"/>
      </w:pPr>
      <w:r>
        <w:t xml:space="preserve">Bullying is a breach of the duties of care owed by both employer </w:t>
      </w:r>
      <w:r w:rsidR="00885E2E">
        <w:t>and staff members</w:t>
      </w:r>
      <w:r>
        <w:t xml:space="preserve">. Persons held accountable for such behaviour may face prosecution under </w:t>
      </w:r>
      <w:r w:rsidR="003A609D">
        <w:t>w</w:t>
      </w:r>
      <w:r w:rsidR="00BD08D8">
        <w:t>ork,</w:t>
      </w:r>
      <w:r>
        <w:t xml:space="preserve"> </w:t>
      </w:r>
      <w:r w:rsidR="003A609D">
        <w:t>h</w:t>
      </w:r>
      <w:r>
        <w:t xml:space="preserve">ealth and </w:t>
      </w:r>
      <w:r w:rsidR="003A609D">
        <w:t>s</w:t>
      </w:r>
      <w:r>
        <w:t>afety legislation.</w:t>
      </w:r>
    </w:p>
    <w:p w14:paraId="1F8B1DC7" w14:textId="77777777" w:rsidR="005C78E6" w:rsidRDefault="005C78E6" w:rsidP="002C77B5">
      <w:pPr>
        <w:pStyle w:val="Heading2"/>
      </w:pPr>
      <w:r>
        <w:t>VICTIMISATION</w:t>
      </w:r>
    </w:p>
    <w:p w14:paraId="37020CBF" w14:textId="77777777" w:rsidR="005C78E6" w:rsidRDefault="005C78E6" w:rsidP="002C77B5">
      <w:pPr>
        <w:pStyle w:val="paragraph"/>
      </w:pPr>
      <w:r>
        <w:t>Victimisation involves treating someone unfairly because they have made, or intend to make, a discrimination, harassment or bullying complaint. This also includes those who have supported another person in making a complaint.</w:t>
      </w:r>
    </w:p>
    <w:p w14:paraId="64AFD0BA" w14:textId="084E8F89" w:rsidR="005C78E6" w:rsidRPr="00491E51" w:rsidRDefault="005C78E6" w:rsidP="002C77B5">
      <w:pPr>
        <w:pStyle w:val="Heading2"/>
      </w:pPr>
      <w:r w:rsidRPr="00491E51">
        <w:t xml:space="preserve">PROCEDURES </w:t>
      </w:r>
    </w:p>
    <w:p w14:paraId="47E76B80" w14:textId="4300CA34" w:rsidR="005C78E6" w:rsidRDefault="005C78E6" w:rsidP="002C77B5">
      <w:pPr>
        <w:pStyle w:val="paragraph"/>
      </w:pPr>
      <w:r>
        <w:t xml:space="preserve">Discrimination, harassment, bullying or victimisation concerns or complaints should be addressed as early as possible, preferably informally through direct communication, advice and conciliation. If </w:t>
      </w:r>
      <w:r w:rsidR="00364CD2">
        <w:t>staff</w:t>
      </w:r>
      <w:r>
        <w:t xml:space="preserve"> have concerned that discrimination, harassment, bullying or victimisation is occurring in the workplace, then the following steps should be taken:</w:t>
      </w:r>
    </w:p>
    <w:p w14:paraId="1413F7FA" w14:textId="77777777" w:rsidR="005C78E6" w:rsidRPr="00491E51" w:rsidRDefault="005C78E6" w:rsidP="002C77B5">
      <w:pPr>
        <w:pStyle w:val="Heading3"/>
      </w:pPr>
      <w:r w:rsidRPr="00491E51">
        <w:t>Discuss directly with the person causing the concern</w:t>
      </w:r>
    </w:p>
    <w:p w14:paraId="5D1CE991" w14:textId="77777777" w:rsidR="005C78E6" w:rsidRPr="005C78E6" w:rsidRDefault="005C78E6" w:rsidP="002C77B5">
      <w:pPr>
        <w:pStyle w:val="paragraph"/>
      </w:pPr>
      <w:r w:rsidRPr="005C78E6">
        <w:t>At times people may not be aware of the impact that their behaviour has on others. If the individual feels comfortable, they may discuss their concerns directly with the offender by informing them that their behaviour is offensive and must cease.</w:t>
      </w:r>
    </w:p>
    <w:p w14:paraId="39393EE9" w14:textId="77777777" w:rsidR="005C78E6" w:rsidRPr="00491E51" w:rsidRDefault="005C78E6" w:rsidP="002C77B5">
      <w:pPr>
        <w:pStyle w:val="Heading3"/>
      </w:pPr>
      <w:r w:rsidRPr="00491E51">
        <w:t>Report concerns to your appropriate manager</w:t>
      </w:r>
    </w:p>
    <w:p w14:paraId="642F4550" w14:textId="361BC71B" w:rsidR="005C78E6" w:rsidRDefault="005C78E6" w:rsidP="002C77B5">
      <w:pPr>
        <w:pStyle w:val="paragraph"/>
      </w:pPr>
      <w:r>
        <w:t xml:space="preserve">If the behaviour continues, or if the individual is uncomfortable in making a direct approach, seek assistance from their direct manager. Depending on the circumstances, it may be appropriate to consult with a </w:t>
      </w:r>
      <w:r w:rsidR="00364CD2">
        <w:t xml:space="preserve">senior manager </w:t>
      </w:r>
      <w:r>
        <w:t xml:space="preserve">instead of the direct manager. The </w:t>
      </w:r>
      <w:r w:rsidR="00364CD2">
        <w:t>senior manager or delegated</w:t>
      </w:r>
      <w:r>
        <w:t xml:space="preserve"> representative will promptly take further action by providing advice, mediation/conciliation or commencing an investigation. The nature of mediation or conciliation will depend on the circumstances; however, it generally involves two parties meeting with an impartial facilitator who assists them to reach an outcome to which they can both agree on and which will resolve the issue.</w:t>
      </w:r>
    </w:p>
    <w:p w14:paraId="0482F1A5" w14:textId="5037DA8F" w:rsidR="005C78E6" w:rsidRPr="00364CD2" w:rsidRDefault="005C78E6" w:rsidP="002C77B5">
      <w:pPr>
        <w:pStyle w:val="Heading3"/>
      </w:pPr>
      <w:r w:rsidRPr="00364CD2">
        <w:t xml:space="preserve">Formal </w:t>
      </w:r>
      <w:r w:rsidR="00364CD2">
        <w:t>grievance</w:t>
      </w:r>
    </w:p>
    <w:p w14:paraId="2E7D09C7" w14:textId="18136AA4" w:rsidR="005C78E6" w:rsidRDefault="005C78E6" w:rsidP="002C77B5">
      <w:pPr>
        <w:pStyle w:val="paragraph"/>
      </w:pPr>
      <w:r>
        <w:t xml:space="preserve">If the matter remains unresolved, or is of a serious nature, a formal </w:t>
      </w:r>
      <w:r w:rsidR="00364CD2">
        <w:t>grievance</w:t>
      </w:r>
      <w:r>
        <w:t xml:space="preserve"> can be made </w:t>
      </w:r>
      <w:r w:rsidR="00364CD2">
        <w:t>to the manager.</w:t>
      </w:r>
    </w:p>
    <w:p w14:paraId="0DECF209" w14:textId="48F10BB8" w:rsidR="005C78E6" w:rsidRDefault="005C78E6" w:rsidP="002C77B5">
      <w:pPr>
        <w:pStyle w:val="Heading2"/>
      </w:pPr>
      <w:r>
        <w:t>RESPONSIBILITIES OF MANAGERS:</w:t>
      </w:r>
    </w:p>
    <w:p w14:paraId="560DF578" w14:textId="1C829BA2" w:rsidR="005C78E6" w:rsidRDefault="005C78E6" w:rsidP="002C77B5">
      <w:pPr>
        <w:pStyle w:val="paragraph"/>
      </w:pPr>
      <w:r>
        <w:lastRenderedPageBreak/>
        <w:t>All managers are responsible for preventing discrimination, harassment and bullying occurring within their teams. It is expected that manager</w:t>
      </w:r>
      <w:r w:rsidR="00364CD2">
        <w:t>s</w:t>
      </w:r>
      <w:r>
        <w:t>:</w:t>
      </w:r>
    </w:p>
    <w:p w14:paraId="708EF141" w14:textId="599964F9" w:rsidR="005C78E6" w:rsidRPr="00491E51" w:rsidRDefault="005C78E6" w:rsidP="002C77B5">
      <w:pPr>
        <w:pStyle w:val="Bullet1"/>
      </w:pPr>
      <w:r w:rsidRPr="00491E51">
        <w:t>Actively promote and support this policy, led by example, and live our organisation’s values</w:t>
      </w:r>
      <w:r w:rsidR="00364CD2">
        <w:t>.</w:t>
      </w:r>
    </w:p>
    <w:p w14:paraId="36CA43B3" w14:textId="6CC39D77" w:rsidR="005C78E6" w:rsidRPr="00491E51" w:rsidRDefault="005C78E6" w:rsidP="002C77B5">
      <w:pPr>
        <w:pStyle w:val="Bullet1"/>
      </w:pPr>
      <w:r w:rsidRPr="00491E51">
        <w:t>Make sure their team understands and complies with this policy</w:t>
      </w:r>
      <w:r w:rsidR="00364CD2">
        <w:t>.</w:t>
      </w:r>
    </w:p>
    <w:p w14:paraId="0893F1E3" w14:textId="277CC57C" w:rsidR="005C78E6" w:rsidRPr="00491E51" w:rsidRDefault="005C78E6" w:rsidP="002C77B5">
      <w:pPr>
        <w:pStyle w:val="Bullet1"/>
      </w:pPr>
      <w:r w:rsidRPr="00491E51">
        <w:t>Take appropriate action when a complaint is raised with or observed by the manager</w:t>
      </w:r>
      <w:r w:rsidR="00364CD2">
        <w:t>.</w:t>
      </w:r>
    </w:p>
    <w:p w14:paraId="2EB34C5C" w14:textId="78B0E50F" w:rsidR="005C78E6" w:rsidRPr="00491E51" w:rsidRDefault="005C78E6" w:rsidP="002C77B5">
      <w:pPr>
        <w:pStyle w:val="Bullet1"/>
      </w:pPr>
      <w:r w:rsidRPr="00491E51">
        <w:t>Treat all complaints seriously, confidentially and with a sense of urgency</w:t>
      </w:r>
      <w:r w:rsidR="00364CD2">
        <w:t>.</w:t>
      </w:r>
    </w:p>
    <w:p w14:paraId="2F85366C" w14:textId="35506770" w:rsidR="005C78E6" w:rsidRPr="00491E51" w:rsidRDefault="005C78E6" w:rsidP="002C77B5">
      <w:pPr>
        <w:pStyle w:val="Bullet1"/>
      </w:pPr>
      <w:r w:rsidRPr="00491E51">
        <w:t>Ensure all team members complete the required training</w:t>
      </w:r>
      <w:r w:rsidR="00364CD2">
        <w:t>.</w:t>
      </w:r>
    </w:p>
    <w:p w14:paraId="24858E46" w14:textId="0B4D5445" w:rsidR="005C78E6" w:rsidRPr="00491E51" w:rsidRDefault="005C78E6" w:rsidP="002C77B5">
      <w:pPr>
        <w:pStyle w:val="Heading2"/>
      </w:pPr>
      <w:r w:rsidRPr="00491E51">
        <w:t>RESPONSIBILITIES</w:t>
      </w:r>
      <w:r w:rsidR="00364CD2">
        <w:t xml:space="preserve"> OF ALL TEAM MEMBERS</w:t>
      </w:r>
      <w:r w:rsidRPr="00491E51">
        <w:t>:</w:t>
      </w:r>
    </w:p>
    <w:p w14:paraId="32AFE062" w14:textId="77777777" w:rsidR="005C78E6" w:rsidRPr="00491E51" w:rsidRDefault="005C78E6" w:rsidP="002C77B5">
      <w:pPr>
        <w:pStyle w:val="paragraph"/>
      </w:pPr>
      <w:proofErr w:type="gramStart"/>
      <w:r>
        <w:t>Monitor their own</w:t>
      </w:r>
      <w:r w:rsidRPr="00491E51">
        <w:t xml:space="preserve"> behaviour and actions at all times</w:t>
      </w:r>
      <w:proofErr w:type="gramEnd"/>
      <w:r>
        <w:t>, including:</w:t>
      </w:r>
    </w:p>
    <w:p w14:paraId="203FD7FC" w14:textId="77777777" w:rsidR="005C78E6" w:rsidRPr="00491E51" w:rsidRDefault="005C78E6" w:rsidP="002C77B5">
      <w:pPr>
        <w:pStyle w:val="Bullet1"/>
      </w:pPr>
      <w:r w:rsidRPr="00491E51">
        <w:t>Being aware of and complying with this policy and relevant legislation</w:t>
      </w:r>
      <w:r>
        <w:t>.</w:t>
      </w:r>
    </w:p>
    <w:p w14:paraId="4C4DA3DB" w14:textId="49F12394" w:rsidR="005C78E6" w:rsidRPr="00491E51" w:rsidRDefault="005C78E6" w:rsidP="002C77B5">
      <w:pPr>
        <w:pStyle w:val="Bullet1"/>
      </w:pPr>
      <w:r w:rsidRPr="00491E51">
        <w:t xml:space="preserve">Treating other </w:t>
      </w:r>
      <w:r w:rsidR="002533CA">
        <w:t>staff members</w:t>
      </w:r>
      <w:r w:rsidRPr="00491E51">
        <w:t xml:space="preserve"> fairly and with respect</w:t>
      </w:r>
      <w:r>
        <w:t>.</w:t>
      </w:r>
    </w:p>
    <w:p w14:paraId="5993E312" w14:textId="77777777" w:rsidR="005C78E6" w:rsidRPr="00491E51" w:rsidRDefault="005C78E6" w:rsidP="002C77B5">
      <w:pPr>
        <w:pStyle w:val="Bullet1"/>
      </w:pPr>
      <w:r w:rsidRPr="00491E51">
        <w:t>Promptly informing their manager if they believe that this policy has not been followed</w:t>
      </w:r>
      <w:r>
        <w:t>.</w:t>
      </w:r>
    </w:p>
    <w:p w14:paraId="4F7ADA00" w14:textId="77777777" w:rsidR="003D0870" w:rsidRDefault="005C78E6" w:rsidP="002C77B5">
      <w:pPr>
        <w:pStyle w:val="Bullet1"/>
      </w:pPr>
      <w:r w:rsidRPr="00491E51">
        <w:t xml:space="preserve">Undertaking </w:t>
      </w:r>
      <w:r>
        <w:t>training</w:t>
      </w:r>
      <w:r w:rsidRPr="00491E51">
        <w:t xml:space="preserve"> as required</w:t>
      </w:r>
      <w:r>
        <w:t>.</w:t>
      </w:r>
    </w:p>
    <w:p w14:paraId="370A0505" w14:textId="77777777" w:rsidR="003D0870" w:rsidRPr="00491E51" w:rsidRDefault="003D0870" w:rsidP="003D0870">
      <w:pPr>
        <w:pStyle w:val="Heading2"/>
      </w:pPr>
      <w:r>
        <w:t xml:space="preserve">DRUGS AND ALCOHOL </w:t>
      </w:r>
    </w:p>
    <w:p w14:paraId="166F748C" w14:textId="77777777" w:rsidR="003D0870" w:rsidRDefault="003D0870" w:rsidP="003D0870">
      <w:pPr>
        <w:pStyle w:val="paragraph"/>
      </w:pPr>
      <w:r>
        <w:t>All staff must:</w:t>
      </w:r>
    </w:p>
    <w:p w14:paraId="4CD6EFA2" w14:textId="2AA498B7" w:rsidR="003D0870" w:rsidRDefault="3E3D4744" w:rsidP="003D0870">
      <w:pPr>
        <w:pStyle w:val="Bullet1"/>
      </w:pPr>
      <w:r>
        <w:t>Maintain an alcohol and drug free workplace.</w:t>
      </w:r>
    </w:p>
    <w:p w14:paraId="6CB3EC58" w14:textId="32C50D80" w:rsidR="003D0870" w:rsidRDefault="003D0870" w:rsidP="003D0870">
      <w:pPr>
        <w:pStyle w:val="Bullet1"/>
      </w:pPr>
      <w:r>
        <w:t xml:space="preserve">Report any possession, use or distribution of illegal substances to the </w:t>
      </w:r>
      <w:r w:rsidR="00D920E1">
        <w:t>Director</w:t>
      </w:r>
      <w:r>
        <w:t>.</w:t>
      </w:r>
    </w:p>
    <w:p w14:paraId="4D7EEBA5" w14:textId="3E65B8FF" w:rsidR="003D0870" w:rsidRDefault="003D0870" w:rsidP="003D0870">
      <w:pPr>
        <w:pStyle w:val="paragraph"/>
      </w:pPr>
      <w:r>
        <w:t xml:space="preserve">The </w:t>
      </w:r>
      <w:r w:rsidR="00D920E1">
        <w:t>Director</w:t>
      </w:r>
      <w:r>
        <w:t xml:space="preserve"> is responsible for:</w:t>
      </w:r>
    </w:p>
    <w:p w14:paraId="50EB9C83" w14:textId="0FDF293D" w:rsidR="00D24786" w:rsidRDefault="0099197D" w:rsidP="003D0870">
      <w:pPr>
        <w:pStyle w:val="Bullet1"/>
      </w:pPr>
      <w:r>
        <w:t>Ensuring staff understand and implement this policy.</w:t>
      </w:r>
    </w:p>
    <w:p w14:paraId="19230690" w14:textId="2B0A9B11" w:rsidR="003D0870" w:rsidRDefault="003D0870" w:rsidP="003D0870">
      <w:pPr>
        <w:pStyle w:val="Bullet1"/>
      </w:pPr>
      <w:r>
        <w:t>Responding to suspected drug and/or alcohol incidents in accordance with the managing misconduct procedure.</w:t>
      </w:r>
    </w:p>
    <w:p w14:paraId="6FBF922F" w14:textId="77777777" w:rsidR="003D0870" w:rsidRDefault="003D0870" w:rsidP="003D0870">
      <w:pPr>
        <w:pStyle w:val="Bullet1"/>
      </w:pPr>
      <w:r>
        <w:t>Referring drug related incidents to the police when and as required.</w:t>
      </w:r>
    </w:p>
    <w:p w14:paraId="2358070B" w14:textId="0DEBD302" w:rsidR="003D0870" w:rsidRDefault="003D0870" w:rsidP="003D0870">
      <w:pPr>
        <w:pStyle w:val="Bullet1"/>
      </w:pPr>
      <w:r>
        <w:t>Refer</w:t>
      </w:r>
      <w:r w:rsidR="00D24786">
        <w:t>ring</w:t>
      </w:r>
      <w:r>
        <w:t xml:space="preserve"> staff as required to the Employee Assistance Program.</w:t>
      </w:r>
    </w:p>
    <w:p w14:paraId="1D073560" w14:textId="00E35ADF" w:rsidR="00C260D4" w:rsidRPr="0020701D" w:rsidRDefault="005C78E6" w:rsidP="0073309E">
      <w:pPr>
        <w:pStyle w:val="Heading1"/>
      </w:pPr>
      <w:r>
        <w:br w:type="page"/>
      </w:r>
      <w:bookmarkStart w:id="40" w:name="_Toc142676873"/>
      <w:r w:rsidR="00C260D4" w:rsidRPr="0020701D">
        <w:lastRenderedPageBreak/>
        <w:t>Risk Management</w:t>
      </w:r>
      <w:bookmarkEnd w:id="40"/>
      <w:r w:rsidR="00C260D4" w:rsidRPr="0020701D">
        <w:t xml:space="preserve"> </w:t>
      </w:r>
      <w:bookmarkEnd w:id="34"/>
      <w:bookmarkEnd w:id="35"/>
      <w:bookmarkEnd w:id="36"/>
      <w:bookmarkEnd w:id="37"/>
    </w:p>
    <w:p w14:paraId="389777DF" w14:textId="20986E7F" w:rsidR="00C260D4" w:rsidRPr="0020701D" w:rsidRDefault="00223846" w:rsidP="002C77B5">
      <w:pPr>
        <w:pStyle w:val="Heading2"/>
      </w:pPr>
      <w:bookmarkStart w:id="41" w:name="_Toc77515489"/>
      <w:r w:rsidRPr="0020701D">
        <w:t>POLICY STATEMENT</w:t>
      </w:r>
      <w:bookmarkEnd w:id="41"/>
    </w:p>
    <w:p w14:paraId="25DE713E" w14:textId="5405F77D" w:rsidR="00C260D4" w:rsidRPr="0020701D" w:rsidRDefault="00C10BED" w:rsidP="002C77B5">
      <w:pPr>
        <w:pStyle w:val="paragraph"/>
      </w:pPr>
      <w:r>
        <w:t>Access Living Care</w:t>
      </w:r>
      <w:r w:rsidR="009E1A4B">
        <w:t xml:space="preserve"> a</w:t>
      </w:r>
      <w:r w:rsidR="00C260D4" w:rsidRPr="0020701D">
        <w:t>im</w:t>
      </w:r>
      <w:r w:rsidR="009E1A4B">
        <w:t>s</w:t>
      </w:r>
      <w:r w:rsidR="00C260D4" w:rsidRPr="0020701D">
        <w:t xml:space="preserve"> to use best practice risk management </w:t>
      </w:r>
      <w:r w:rsidR="009E1A4B">
        <w:t xml:space="preserve">principles </w:t>
      </w:r>
      <w:r w:rsidR="00C260D4" w:rsidRPr="0020701D">
        <w:t>to support and enhance our activities in all areas of our organisation. We will manage risk</w:t>
      </w:r>
      <w:r w:rsidR="00C055AB">
        <w:t xml:space="preserve">s </w:t>
      </w:r>
      <w:r w:rsidR="00C260D4" w:rsidRPr="0020701D">
        <w:t xml:space="preserve">to minimise reasonably foreseeable harm to people, disruption to our operations, </w:t>
      </w:r>
      <w:r w:rsidR="00C055AB">
        <w:t xml:space="preserve">and </w:t>
      </w:r>
      <w:r w:rsidR="00C260D4" w:rsidRPr="0020701D">
        <w:t xml:space="preserve">damage to the environment and property. We will train our people to implement risk management </w:t>
      </w:r>
      <w:r w:rsidR="00C055AB">
        <w:t xml:space="preserve">principles </w:t>
      </w:r>
      <w:r w:rsidR="00C260D4" w:rsidRPr="0020701D">
        <w:t xml:space="preserve">effectively. We will strive to continually improve our risk management practices. </w:t>
      </w:r>
    </w:p>
    <w:p w14:paraId="61AB1915" w14:textId="5E884340" w:rsidR="00C260D4" w:rsidRPr="0020701D" w:rsidRDefault="00223846" w:rsidP="002C77B5">
      <w:pPr>
        <w:pStyle w:val="Heading2"/>
      </w:pPr>
      <w:bookmarkStart w:id="42" w:name="_Toc77515490"/>
      <w:r w:rsidRPr="0020701D">
        <w:t>PURPOSE</w:t>
      </w:r>
      <w:bookmarkEnd w:id="42"/>
    </w:p>
    <w:p w14:paraId="7CF4F351" w14:textId="06C7136F" w:rsidR="00C260D4" w:rsidRPr="0020701D" w:rsidRDefault="00C260D4" w:rsidP="002C77B5">
      <w:pPr>
        <w:pStyle w:val="paragraph"/>
      </w:pPr>
      <w:r w:rsidRPr="0020701D">
        <w:t>The purpose of this document is to provide a</w:t>
      </w:r>
      <w:r w:rsidR="0024229B" w:rsidRPr="0020701D">
        <w:t xml:space="preserve"> risk</w:t>
      </w:r>
      <w:r w:rsidRPr="0020701D">
        <w:t xml:space="preserve"> management framework to ensure that levels of risk and uncertainty are properly managed. This document defines the following:</w:t>
      </w:r>
    </w:p>
    <w:p w14:paraId="5C2758CB" w14:textId="4EFE4151" w:rsidR="00C260D4" w:rsidRPr="0020701D" w:rsidRDefault="00C260D4" w:rsidP="002C77B5">
      <w:pPr>
        <w:pStyle w:val="Bullet1"/>
      </w:pPr>
      <w:r w:rsidRPr="0020701D">
        <w:t xml:space="preserve">The process that </w:t>
      </w:r>
      <w:r w:rsidR="0024229B" w:rsidRPr="0020701D">
        <w:t>we have</w:t>
      </w:r>
      <w:r w:rsidRPr="0020701D">
        <w:t xml:space="preserve"> adopted to identify, </w:t>
      </w:r>
      <w:r w:rsidR="001F4AA5" w:rsidRPr="0020701D">
        <w:t>analyse,</w:t>
      </w:r>
      <w:r w:rsidRPr="0020701D">
        <w:t xml:space="preserve"> and evaluate risks. </w:t>
      </w:r>
    </w:p>
    <w:p w14:paraId="6C865303" w14:textId="77777777" w:rsidR="00C260D4" w:rsidRPr="0020701D" w:rsidRDefault="00C260D4" w:rsidP="002C77B5">
      <w:pPr>
        <w:pStyle w:val="Bullet1"/>
      </w:pPr>
      <w:r w:rsidRPr="0020701D">
        <w:t>How risk mitigation strategies will be developed and implemented to reduce the likelihood and/or impact of risks.</w:t>
      </w:r>
    </w:p>
    <w:p w14:paraId="782B902C" w14:textId="77777777" w:rsidR="00C260D4" w:rsidRPr="0020701D" w:rsidRDefault="00C260D4" w:rsidP="002C77B5">
      <w:pPr>
        <w:pStyle w:val="Bullet1"/>
      </w:pPr>
      <w:r w:rsidRPr="0020701D">
        <w:t xml:space="preserve">How often risks will be reviewed, the process for review and who will be involved. </w:t>
      </w:r>
    </w:p>
    <w:p w14:paraId="3A46F261" w14:textId="77777777" w:rsidR="00C260D4" w:rsidRPr="0020701D" w:rsidRDefault="00C260D4" w:rsidP="002C77B5">
      <w:pPr>
        <w:pStyle w:val="Bullet1"/>
      </w:pPr>
      <w:r w:rsidRPr="0020701D">
        <w:t>Roles and responsibilities for risk management.</w:t>
      </w:r>
    </w:p>
    <w:p w14:paraId="4ECD3998" w14:textId="6577D3B6" w:rsidR="00C260D4" w:rsidRPr="0020701D" w:rsidRDefault="00C260D4" w:rsidP="002C77B5">
      <w:pPr>
        <w:pStyle w:val="Bullet1"/>
      </w:pPr>
      <w:r w:rsidRPr="0020701D">
        <w:t xml:space="preserve">How reporting on risk status, and changes to risk status, will be undertaken by the </w:t>
      </w:r>
      <w:r w:rsidR="00646D79">
        <w:t>Senior Leadership Team</w:t>
      </w:r>
      <w:r w:rsidRPr="0020701D">
        <w:t>.</w:t>
      </w:r>
    </w:p>
    <w:p w14:paraId="32276B90" w14:textId="77777777" w:rsidR="00C260D4" w:rsidRPr="0020701D" w:rsidRDefault="00C260D4" w:rsidP="002C77B5">
      <w:pPr>
        <w:pStyle w:val="Bullet1"/>
      </w:pPr>
      <w:r w:rsidRPr="0020701D">
        <w:t>How we will maintain a complete Risk Register containing all risks including their current gradings and the identified risk mitigation strategies to reduce the likelihood and seriousness of each risk.</w:t>
      </w:r>
    </w:p>
    <w:p w14:paraId="245EF380" w14:textId="1415DC13" w:rsidR="00223846" w:rsidRDefault="00223846" w:rsidP="002C77B5">
      <w:pPr>
        <w:pStyle w:val="Heading2"/>
      </w:pPr>
      <w:bookmarkStart w:id="43" w:name="_Toc77515491"/>
      <w:r>
        <w:t>SCOPE</w:t>
      </w:r>
    </w:p>
    <w:p w14:paraId="25A871F0" w14:textId="6EDB23CA" w:rsidR="00223846" w:rsidRPr="00223846" w:rsidRDefault="00223846" w:rsidP="002C77B5">
      <w:pPr>
        <w:pStyle w:val="paragraph"/>
      </w:pPr>
      <w:r w:rsidRPr="0020701D">
        <w:t xml:space="preserve">This policy applies to all key personnel, employees, contractors, </w:t>
      </w:r>
      <w:r w:rsidR="001F4AA5" w:rsidRPr="0020701D">
        <w:t>students,</w:t>
      </w:r>
      <w:r w:rsidRPr="0020701D">
        <w:t xml:space="preserve"> and volunteers across all our services and locations.</w:t>
      </w:r>
    </w:p>
    <w:p w14:paraId="2D564A02" w14:textId="2CD938A6" w:rsidR="00C260D4" w:rsidRPr="0020701D" w:rsidRDefault="00223846" w:rsidP="002C77B5">
      <w:pPr>
        <w:pStyle w:val="Heading2"/>
      </w:pPr>
      <w:r w:rsidRPr="0020701D">
        <w:t>RESPONSIBILITIES</w:t>
      </w:r>
      <w:bookmarkEnd w:id="43"/>
      <w:r w:rsidR="00C260D4" w:rsidRPr="0020701D">
        <w:t xml:space="preserve"> </w:t>
      </w:r>
    </w:p>
    <w:p w14:paraId="4A994169" w14:textId="77777777" w:rsidR="00F82EAB" w:rsidRDefault="00F82EAB" w:rsidP="002C77B5">
      <w:pPr>
        <w:pStyle w:val="Heading3"/>
      </w:pPr>
      <w:r>
        <w:t>Senior Leadership Team</w:t>
      </w:r>
    </w:p>
    <w:p w14:paraId="71A27B74" w14:textId="1AE126C6" w:rsidR="00F82EAB" w:rsidRPr="0020701D" w:rsidRDefault="00C260D4" w:rsidP="002C77B5">
      <w:pPr>
        <w:pStyle w:val="paragraph"/>
      </w:pPr>
      <w:r w:rsidRPr="0020701D">
        <w:t xml:space="preserve">The </w:t>
      </w:r>
      <w:r w:rsidR="00646D79">
        <w:t>Senior Leadership Team</w:t>
      </w:r>
      <w:r w:rsidRPr="0020701D">
        <w:t xml:space="preserve"> is accountable to for the implementation of the risk management process and ultimately responsible for the management of risks in our organisation. </w:t>
      </w:r>
      <w:r w:rsidR="00F82EAB" w:rsidRPr="0020701D">
        <w:t xml:space="preserve">The </w:t>
      </w:r>
      <w:r w:rsidR="00F82EAB">
        <w:t>Senior Leadership Team</w:t>
      </w:r>
      <w:r w:rsidR="00F82EAB" w:rsidRPr="0020701D">
        <w:t xml:space="preserve"> will monitor and review the risk register at every meeting. The </w:t>
      </w:r>
      <w:r w:rsidR="00F82EAB">
        <w:t>Senior Leadership Team</w:t>
      </w:r>
      <w:r w:rsidR="00F82EAB" w:rsidRPr="0020701D">
        <w:t xml:space="preserve"> will facilitate the development of a common risk management approach across areas of our organisation by: </w:t>
      </w:r>
    </w:p>
    <w:p w14:paraId="0166F40D" w14:textId="77777777" w:rsidR="00F82EAB" w:rsidRPr="0020701D" w:rsidRDefault="00F82EAB" w:rsidP="002C77B5">
      <w:pPr>
        <w:pStyle w:val="Bullet1"/>
      </w:pPr>
      <w:r w:rsidRPr="0020701D">
        <w:t>implementing this policy and procedure</w:t>
      </w:r>
    </w:p>
    <w:p w14:paraId="65AD4134" w14:textId="00CA8650" w:rsidR="00F82EAB" w:rsidRPr="0020701D" w:rsidRDefault="00F82EAB" w:rsidP="002C77B5">
      <w:pPr>
        <w:pStyle w:val="Bullet1"/>
      </w:pPr>
      <w:r w:rsidRPr="0020701D">
        <w:lastRenderedPageBreak/>
        <w:t>documenting and communicating information to relevant stakeholders</w:t>
      </w:r>
      <w:r w:rsidR="001F4AA5">
        <w:t>, and</w:t>
      </w:r>
      <w:r w:rsidRPr="0020701D">
        <w:t xml:space="preserve"> </w:t>
      </w:r>
    </w:p>
    <w:p w14:paraId="6261E845" w14:textId="33379664" w:rsidR="00C260D4" w:rsidRPr="0020701D" w:rsidRDefault="00F82EAB" w:rsidP="002C77B5">
      <w:pPr>
        <w:pStyle w:val="Bullet1"/>
      </w:pPr>
      <w:r w:rsidRPr="0020701D">
        <w:t>monitoring and reviewing our performance against organisational policy.</w:t>
      </w:r>
    </w:p>
    <w:p w14:paraId="6AA76C56" w14:textId="6FE8CAA7" w:rsidR="00F82EAB" w:rsidRDefault="00C260D4" w:rsidP="002C77B5">
      <w:pPr>
        <w:pStyle w:val="Heading3"/>
      </w:pPr>
      <w:r w:rsidRPr="0020701D">
        <w:t xml:space="preserve">All </w:t>
      </w:r>
      <w:r w:rsidR="001F4AA5">
        <w:t>staff</w:t>
      </w:r>
      <w:r w:rsidRPr="0020701D">
        <w:t xml:space="preserve"> </w:t>
      </w:r>
    </w:p>
    <w:p w14:paraId="2DA50C0B" w14:textId="4CF364DF" w:rsidR="00C260D4" w:rsidRPr="0020701D" w:rsidRDefault="00F82EAB" w:rsidP="002C77B5">
      <w:pPr>
        <w:pStyle w:val="paragraph"/>
      </w:pPr>
      <w:r>
        <w:t>A</w:t>
      </w:r>
      <w:r w:rsidR="00C260D4" w:rsidRPr="0020701D">
        <w:t xml:space="preserve">re responsible for managing risks in their </w:t>
      </w:r>
      <w:r>
        <w:t xml:space="preserve">operational </w:t>
      </w:r>
      <w:r w:rsidR="00C260D4" w:rsidRPr="0020701D">
        <w:t>area</w:t>
      </w:r>
      <w:r>
        <w:t>s, including work, health and safety risks and risks relating to providing support to individual participant</w:t>
      </w:r>
      <w:r w:rsidR="00C260D4" w:rsidRPr="0020701D">
        <w:t xml:space="preserve">s. </w:t>
      </w:r>
    </w:p>
    <w:p w14:paraId="2FCBBA91" w14:textId="2BBB890B" w:rsidR="00C260D4" w:rsidRPr="0020701D" w:rsidRDefault="00223846" w:rsidP="002C77B5">
      <w:pPr>
        <w:pStyle w:val="Heading2"/>
      </w:pPr>
      <w:r w:rsidRPr="0020701D">
        <w:t>RISK REGISTER</w:t>
      </w:r>
    </w:p>
    <w:p w14:paraId="35C12BD6" w14:textId="09DA1215" w:rsidR="00C260D4" w:rsidRPr="0020701D" w:rsidRDefault="00C260D4" w:rsidP="002C77B5">
      <w:pPr>
        <w:pStyle w:val="paragraph"/>
      </w:pPr>
      <w:r w:rsidRPr="0020701D">
        <w:t xml:space="preserve">As risk management is an ongoing process our organisational </w:t>
      </w:r>
      <w:r w:rsidRPr="0020701D">
        <w:rPr>
          <w:i/>
          <w:iCs/>
        </w:rPr>
        <w:t>Risk Register</w:t>
      </w:r>
      <w:r w:rsidR="0024229B" w:rsidRPr="0020701D">
        <w:t xml:space="preserve"> </w:t>
      </w:r>
      <w:r w:rsidRPr="0020701D">
        <w:t>is considered a ‘</w:t>
      </w:r>
      <w:r w:rsidR="001F4AA5" w:rsidRPr="0020701D">
        <w:t>snapshot</w:t>
      </w:r>
      <w:r w:rsidRPr="0020701D">
        <w:t>’ of risks at any point in time.</w:t>
      </w:r>
      <w:r w:rsidR="00F82EAB">
        <w:t xml:space="preserve"> The Senior Leadership Team is responsible for ensuring the risk register is updated and that individual risk owners are held to account for identified risk mitigation actions.</w:t>
      </w:r>
    </w:p>
    <w:p w14:paraId="4EBB7E71" w14:textId="1DC7377F" w:rsidR="00C260D4" w:rsidRPr="0020701D" w:rsidRDefault="00223846" w:rsidP="002C77B5">
      <w:pPr>
        <w:pStyle w:val="Heading2"/>
      </w:pPr>
      <w:r w:rsidRPr="0020701D">
        <w:t>RISK IDENTIFICATION AND ASSESSMENT</w:t>
      </w:r>
    </w:p>
    <w:p w14:paraId="09EE9CC1" w14:textId="449F1F75" w:rsidR="00C260D4" w:rsidRPr="0020701D" w:rsidRDefault="00F82EAB" w:rsidP="002C77B5">
      <w:pPr>
        <w:pStyle w:val="paragraph"/>
      </w:pPr>
      <w:r>
        <w:t>Eff</w:t>
      </w:r>
      <w:r w:rsidR="00C260D4" w:rsidRPr="0020701D">
        <w:t xml:space="preserve">ective risk management is in the interest of all </w:t>
      </w:r>
      <w:r w:rsidR="001F4AA5">
        <w:t>staff member</w:t>
      </w:r>
      <w:r w:rsidR="00C260D4" w:rsidRPr="0020701D">
        <w:t xml:space="preserve">s. To build a strong organisational culture of managing risk; identification, assessment and controls will be discussed at every team meeting and </w:t>
      </w:r>
      <w:r w:rsidR="00646D79">
        <w:t>Senior Leadership Team</w:t>
      </w:r>
      <w:r w:rsidR="00C260D4" w:rsidRPr="0020701D">
        <w:t xml:space="preserve"> meetings, including but not limited to:</w:t>
      </w:r>
    </w:p>
    <w:p w14:paraId="22005A94" w14:textId="1BA2B31B" w:rsidR="00C260D4" w:rsidRDefault="00C260D4" w:rsidP="002C77B5">
      <w:pPr>
        <w:pStyle w:val="Bullet1"/>
      </w:pPr>
      <w:r w:rsidRPr="0020701D">
        <w:t>considering trigger events or arising threats</w:t>
      </w:r>
    </w:p>
    <w:p w14:paraId="4BBDD079" w14:textId="16A8B625" w:rsidR="00F82EAB" w:rsidRPr="0020701D" w:rsidRDefault="00F82EAB" w:rsidP="002C77B5">
      <w:pPr>
        <w:pStyle w:val="Bullet1"/>
      </w:pPr>
      <w:r>
        <w:t>reviewing the incident and hazard registers to identify additional risks</w:t>
      </w:r>
    </w:p>
    <w:p w14:paraId="3F8A1B91" w14:textId="6BB5E59D" w:rsidR="00C260D4" w:rsidRPr="0020701D" w:rsidRDefault="00C260D4" w:rsidP="002C77B5">
      <w:pPr>
        <w:pStyle w:val="Bullet1"/>
      </w:pPr>
      <w:r w:rsidRPr="0020701D">
        <w:t xml:space="preserve">documenting the results on </w:t>
      </w:r>
      <w:r w:rsidR="00F82EAB">
        <w:t>the</w:t>
      </w:r>
      <w:r w:rsidRPr="0020701D">
        <w:t xml:space="preserve"> </w:t>
      </w:r>
      <w:r w:rsidRPr="0020701D">
        <w:rPr>
          <w:i/>
          <w:iCs/>
        </w:rPr>
        <w:t>Risk Register</w:t>
      </w:r>
    </w:p>
    <w:p w14:paraId="3050561B" w14:textId="77777777" w:rsidR="00C260D4" w:rsidRPr="0020701D" w:rsidRDefault="00C260D4" w:rsidP="002C77B5">
      <w:pPr>
        <w:pStyle w:val="Bullet1"/>
      </w:pPr>
      <w:r w:rsidRPr="0020701D">
        <w:t xml:space="preserve">assessing the likelihood of the risk occurring using </w:t>
      </w:r>
      <w:r w:rsidRPr="0020701D">
        <w:rPr>
          <w:b/>
        </w:rPr>
        <w:t>Table 1</w:t>
      </w:r>
      <w:r w:rsidRPr="0020701D">
        <w:t xml:space="preserve"> below </w:t>
      </w:r>
    </w:p>
    <w:p w14:paraId="15041EC8" w14:textId="77777777" w:rsidR="00C260D4" w:rsidRPr="0020701D" w:rsidRDefault="00C260D4" w:rsidP="002C77B5">
      <w:pPr>
        <w:pStyle w:val="Bullet1"/>
      </w:pPr>
      <w:r w:rsidRPr="0020701D">
        <w:t xml:space="preserve">assessing the impact of the risk if it is not managed using </w:t>
      </w:r>
      <w:r w:rsidRPr="0020701D">
        <w:rPr>
          <w:b/>
        </w:rPr>
        <w:t>Table 2</w:t>
      </w:r>
      <w:r w:rsidRPr="0020701D">
        <w:t xml:space="preserve"> below</w:t>
      </w:r>
    </w:p>
    <w:p w14:paraId="5A1D9162" w14:textId="77777777" w:rsidR="00C260D4" w:rsidRPr="0020701D" w:rsidRDefault="00C260D4" w:rsidP="002C77B5">
      <w:pPr>
        <w:pStyle w:val="Bullet1"/>
      </w:pPr>
      <w:r w:rsidRPr="0020701D">
        <w:t>categorising the risk</w:t>
      </w:r>
    </w:p>
    <w:p w14:paraId="3B5F3551" w14:textId="4B8E00D8" w:rsidR="00C260D4" w:rsidRPr="0020701D" w:rsidRDefault="00C260D4" w:rsidP="002C77B5">
      <w:pPr>
        <w:pStyle w:val="Bullet1"/>
      </w:pPr>
      <w:r w:rsidRPr="0020701D">
        <w:t xml:space="preserve">identifying controls to manage the </w:t>
      </w:r>
      <w:r w:rsidR="001F4AA5" w:rsidRPr="0020701D">
        <w:t>risk</w:t>
      </w:r>
      <w:r w:rsidRPr="0020701D">
        <w:t xml:space="preserve"> </w:t>
      </w:r>
    </w:p>
    <w:p w14:paraId="4E8D40A9" w14:textId="07148E93" w:rsidR="00C260D4" w:rsidRDefault="00C260D4" w:rsidP="002C77B5">
      <w:pPr>
        <w:pStyle w:val="Bullet1"/>
      </w:pPr>
      <w:r w:rsidRPr="0020701D">
        <w:t>assessing the likelihood and impact of the risk once the controls are applied (residual risk rating)</w:t>
      </w:r>
      <w:r w:rsidR="001F4AA5">
        <w:t>, and</w:t>
      </w:r>
    </w:p>
    <w:p w14:paraId="458DF0CB" w14:textId="1A5ADCA3" w:rsidR="00F82EAB" w:rsidRPr="0020701D" w:rsidRDefault="00F82EAB" w:rsidP="002C77B5">
      <w:pPr>
        <w:pStyle w:val="Bullet1"/>
      </w:pPr>
      <w:r>
        <w:t>assigning a risk owner and monitoring implementation of controls.</w:t>
      </w:r>
    </w:p>
    <w:p w14:paraId="1BF6843D" w14:textId="77777777" w:rsidR="00C260D4" w:rsidRPr="0020701D" w:rsidRDefault="00C260D4" w:rsidP="002C77B5">
      <w:pPr>
        <w:pStyle w:val="Heading3"/>
      </w:pPr>
      <w:r w:rsidRPr="0020701D">
        <w:t>Risk categorisation</w:t>
      </w:r>
    </w:p>
    <w:p w14:paraId="53BA14FB" w14:textId="01334370" w:rsidR="00C260D4" w:rsidRPr="0020701D" w:rsidRDefault="00F82EAB" w:rsidP="002C77B5">
      <w:pPr>
        <w:pStyle w:val="paragraph"/>
      </w:pPr>
      <w:r>
        <w:t>Risk categories used in the Risk Register</w:t>
      </w:r>
      <w:r w:rsidR="00C260D4" w:rsidRPr="0020701D">
        <w:t xml:space="preserve"> are</w:t>
      </w:r>
      <w:r w:rsidR="0037702A">
        <w:t xml:space="preserve"> </w:t>
      </w:r>
      <w:r w:rsidR="00C260D4" w:rsidRPr="0020701D">
        <w:t>Incident Management</w:t>
      </w:r>
      <w:r w:rsidR="0037702A">
        <w:t xml:space="preserve">, </w:t>
      </w:r>
      <w:r w:rsidR="00C260D4" w:rsidRPr="0020701D">
        <w:t>Complaints Management</w:t>
      </w:r>
      <w:r w:rsidR="0037702A">
        <w:t xml:space="preserve">, </w:t>
      </w:r>
      <w:r w:rsidR="00C260D4" w:rsidRPr="0020701D">
        <w:t>Work Health and Safety</w:t>
      </w:r>
      <w:r w:rsidR="0037702A">
        <w:t xml:space="preserve">, </w:t>
      </w:r>
      <w:r w:rsidR="00C260D4" w:rsidRPr="0020701D">
        <w:t>Human Resource Management</w:t>
      </w:r>
      <w:r w:rsidR="0037702A">
        <w:t xml:space="preserve">, </w:t>
      </w:r>
      <w:r w:rsidR="00C260D4" w:rsidRPr="0020701D">
        <w:t>Financial Management</w:t>
      </w:r>
      <w:r w:rsidR="0037702A">
        <w:t xml:space="preserve">, </w:t>
      </w:r>
      <w:r w:rsidR="00C260D4" w:rsidRPr="0020701D">
        <w:t>Information Management, and</w:t>
      </w:r>
      <w:r w:rsidR="0037702A">
        <w:t xml:space="preserve"> </w:t>
      </w:r>
      <w:r w:rsidR="00C260D4" w:rsidRPr="0020701D">
        <w:t>Governance.</w:t>
      </w:r>
    </w:p>
    <w:p w14:paraId="24C3D134" w14:textId="77777777" w:rsidR="00C260D4" w:rsidRPr="0020701D" w:rsidRDefault="00C260D4" w:rsidP="002C77B5">
      <w:pPr>
        <w:pStyle w:val="Heading3"/>
      </w:pPr>
      <w:r w:rsidRPr="0020701D">
        <w:t>Assessing likelihood and impact</w:t>
      </w:r>
    </w:p>
    <w:p w14:paraId="073D8093" w14:textId="32648780" w:rsidR="00C260D4" w:rsidRPr="00A9118C" w:rsidRDefault="00C260D4" w:rsidP="002C77B5">
      <w:pPr>
        <w:pStyle w:val="paragraph"/>
      </w:pPr>
      <w:r w:rsidRPr="00A9118C">
        <w:t xml:space="preserve">Table 1 – likelihood is a qualitative measure of probability to express the strength of our belief that the event/threat will </w:t>
      </w:r>
      <w:r w:rsidR="00605357" w:rsidRPr="00A9118C">
        <w:t>emerge.</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122"/>
        <w:gridCol w:w="6315"/>
      </w:tblGrid>
      <w:tr w:rsidR="00780216" w:rsidRPr="00780216" w14:paraId="364B4EBD" w14:textId="77777777" w:rsidTr="0024229B">
        <w:trPr>
          <w:trHeight w:val="251"/>
        </w:trPr>
        <w:tc>
          <w:tcPr>
            <w:tcW w:w="8437" w:type="dxa"/>
            <w:gridSpan w:val="2"/>
            <w:shd w:val="clear" w:color="auto" w:fill="2F5496" w:themeFill="accent1" w:themeFillShade="BF"/>
          </w:tcPr>
          <w:p w14:paraId="5D7A4238" w14:textId="77777777" w:rsidR="00C260D4" w:rsidRPr="00780216" w:rsidRDefault="00C260D4" w:rsidP="002C77B5">
            <w:pPr>
              <w:pStyle w:val="paragraph"/>
            </w:pPr>
            <w:r w:rsidRPr="00780216">
              <w:lastRenderedPageBreak/>
              <w:t>Likelihood Rating Table</w:t>
            </w:r>
          </w:p>
        </w:tc>
      </w:tr>
      <w:tr w:rsidR="0024229B" w:rsidRPr="0020701D" w14:paraId="0D01598E" w14:textId="77777777" w:rsidTr="0024229B">
        <w:trPr>
          <w:trHeight w:val="243"/>
        </w:trPr>
        <w:tc>
          <w:tcPr>
            <w:tcW w:w="2122" w:type="dxa"/>
            <w:shd w:val="clear" w:color="auto" w:fill="B4C6E7" w:themeFill="accent1" w:themeFillTint="66"/>
          </w:tcPr>
          <w:p w14:paraId="02186DD3" w14:textId="77777777" w:rsidR="00C260D4" w:rsidRPr="0020701D" w:rsidRDefault="00C260D4" w:rsidP="002C77B5">
            <w:pPr>
              <w:pStyle w:val="paragraph"/>
            </w:pPr>
            <w:r w:rsidRPr="0020701D">
              <w:t>Likelihood Rating</w:t>
            </w:r>
          </w:p>
        </w:tc>
        <w:tc>
          <w:tcPr>
            <w:tcW w:w="6315" w:type="dxa"/>
            <w:shd w:val="clear" w:color="auto" w:fill="B4C6E7" w:themeFill="accent1" w:themeFillTint="66"/>
          </w:tcPr>
          <w:p w14:paraId="7E39DDDD" w14:textId="77777777" w:rsidR="00C260D4" w:rsidRPr="0020701D" w:rsidRDefault="00C260D4" w:rsidP="002C77B5">
            <w:pPr>
              <w:pStyle w:val="paragraph"/>
            </w:pPr>
            <w:r w:rsidRPr="0020701D">
              <w:t>Probability of Occurrence</w:t>
            </w:r>
          </w:p>
        </w:tc>
      </w:tr>
      <w:tr w:rsidR="00C260D4" w:rsidRPr="0020701D" w14:paraId="31139FC3" w14:textId="77777777" w:rsidTr="0024229B">
        <w:trPr>
          <w:trHeight w:val="251"/>
        </w:trPr>
        <w:tc>
          <w:tcPr>
            <w:tcW w:w="2122" w:type="dxa"/>
          </w:tcPr>
          <w:p w14:paraId="07D56725" w14:textId="77777777" w:rsidR="00C260D4" w:rsidRPr="0020701D" w:rsidRDefault="00C260D4" w:rsidP="002C77B5">
            <w:pPr>
              <w:pStyle w:val="paragraph"/>
            </w:pPr>
            <w:r w:rsidRPr="0020701D">
              <w:t>Almost Certain</w:t>
            </w:r>
          </w:p>
        </w:tc>
        <w:tc>
          <w:tcPr>
            <w:tcW w:w="6315" w:type="dxa"/>
          </w:tcPr>
          <w:p w14:paraId="20E29FA7" w14:textId="77777777" w:rsidR="00C260D4" w:rsidRPr="0020701D" w:rsidRDefault="00C260D4" w:rsidP="002C77B5">
            <w:pPr>
              <w:pStyle w:val="paragraph"/>
            </w:pPr>
            <w:r w:rsidRPr="0020701D">
              <w:t>Will probably occur, could occur several times per year</w:t>
            </w:r>
          </w:p>
        </w:tc>
      </w:tr>
      <w:tr w:rsidR="00C260D4" w:rsidRPr="0020701D" w14:paraId="5A8B5300" w14:textId="77777777" w:rsidTr="0024229B">
        <w:trPr>
          <w:trHeight w:val="251"/>
        </w:trPr>
        <w:tc>
          <w:tcPr>
            <w:tcW w:w="2122" w:type="dxa"/>
          </w:tcPr>
          <w:p w14:paraId="58E4CA5D" w14:textId="77777777" w:rsidR="00C260D4" w:rsidRPr="0020701D" w:rsidRDefault="00C260D4" w:rsidP="002C77B5">
            <w:pPr>
              <w:pStyle w:val="paragraph"/>
            </w:pPr>
            <w:r w:rsidRPr="0020701D">
              <w:t>Likely</w:t>
            </w:r>
          </w:p>
        </w:tc>
        <w:tc>
          <w:tcPr>
            <w:tcW w:w="6315" w:type="dxa"/>
          </w:tcPr>
          <w:p w14:paraId="5C343969" w14:textId="77777777" w:rsidR="00C260D4" w:rsidRPr="0020701D" w:rsidRDefault="00C260D4" w:rsidP="002C77B5">
            <w:pPr>
              <w:pStyle w:val="paragraph"/>
            </w:pPr>
            <w:r w:rsidRPr="0020701D">
              <w:t>High probability, likely to arise once per year</w:t>
            </w:r>
          </w:p>
        </w:tc>
      </w:tr>
      <w:tr w:rsidR="00C260D4" w:rsidRPr="0020701D" w14:paraId="6C141837" w14:textId="77777777" w:rsidTr="0024229B">
        <w:trPr>
          <w:trHeight w:val="243"/>
        </w:trPr>
        <w:tc>
          <w:tcPr>
            <w:tcW w:w="2122" w:type="dxa"/>
          </w:tcPr>
          <w:p w14:paraId="2DFC0962" w14:textId="77777777" w:rsidR="00C260D4" w:rsidRPr="0020701D" w:rsidRDefault="00C260D4" w:rsidP="002C77B5">
            <w:pPr>
              <w:pStyle w:val="paragraph"/>
            </w:pPr>
            <w:r w:rsidRPr="0020701D">
              <w:t>Possible</w:t>
            </w:r>
          </w:p>
        </w:tc>
        <w:tc>
          <w:tcPr>
            <w:tcW w:w="6315" w:type="dxa"/>
          </w:tcPr>
          <w:p w14:paraId="3900BB09" w14:textId="77777777" w:rsidR="00C260D4" w:rsidRPr="0020701D" w:rsidRDefault="00C260D4" w:rsidP="002C77B5">
            <w:pPr>
              <w:pStyle w:val="paragraph"/>
            </w:pPr>
            <w:r w:rsidRPr="0020701D">
              <w:t>Reasonable likelihood that it may arise over a five-year period</w:t>
            </w:r>
          </w:p>
        </w:tc>
      </w:tr>
      <w:tr w:rsidR="00C260D4" w:rsidRPr="0020701D" w14:paraId="66F82B1F" w14:textId="77777777" w:rsidTr="0024229B">
        <w:trPr>
          <w:trHeight w:val="251"/>
        </w:trPr>
        <w:tc>
          <w:tcPr>
            <w:tcW w:w="2122" w:type="dxa"/>
          </w:tcPr>
          <w:p w14:paraId="59F1EEEA" w14:textId="77777777" w:rsidR="00C260D4" w:rsidRPr="0020701D" w:rsidRDefault="00C260D4" w:rsidP="002C77B5">
            <w:pPr>
              <w:pStyle w:val="paragraph"/>
            </w:pPr>
            <w:r w:rsidRPr="0020701D">
              <w:t>Unlikely</w:t>
            </w:r>
          </w:p>
        </w:tc>
        <w:tc>
          <w:tcPr>
            <w:tcW w:w="6315" w:type="dxa"/>
          </w:tcPr>
          <w:p w14:paraId="31676771" w14:textId="77777777" w:rsidR="00C260D4" w:rsidRPr="0020701D" w:rsidRDefault="00C260D4" w:rsidP="002C77B5">
            <w:pPr>
              <w:pStyle w:val="paragraph"/>
            </w:pPr>
            <w:r w:rsidRPr="0020701D">
              <w:t>Plausible, could occur over a five to ten-year period</w:t>
            </w:r>
          </w:p>
        </w:tc>
      </w:tr>
      <w:tr w:rsidR="00C260D4" w:rsidRPr="0020701D" w14:paraId="349BB755" w14:textId="77777777" w:rsidTr="0024229B">
        <w:trPr>
          <w:trHeight w:val="243"/>
        </w:trPr>
        <w:tc>
          <w:tcPr>
            <w:tcW w:w="2122" w:type="dxa"/>
          </w:tcPr>
          <w:p w14:paraId="599B32A1" w14:textId="77777777" w:rsidR="00C260D4" w:rsidRPr="0020701D" w:rsidRDefault="00C260D4" w:rsidP="002C77B5">
            <w:pPr>
              <w:pStyle w:val="paragraph"/>
            </w:pPr>
            <w:r w:rsidRPr="0020701D">
              <w:t xml:space="preserve">Rare </w:t>
            </w:r>
          </w:p>
        </w:tc>
        <w:tc>
          <w:tcPr>
            <w:tcW w:w="6315" w:type="dxa"/>
          </w:tcPr>
          <w:p w14:paraId="31F239AF" w14:textId="77777777" w:rsidR="00C260D4" w:rsidRPr="0020701D" w:rsidRDefault="00C260D4" w:rsidP="002C77B5">
            <w:pPr>
              <w:pStyle w:val="paragraph"/>
            </w:pPr>
            <w:r w:rsidRPr="0020701D">
              <w:t>Very unlikely but not impossible, unlikely over a ten-year period</w:t>
            </w:r>
          </w:p>
        </w:tc>
      </w:tr>
    </w:tbl>
    <w:p w14:paraId="54D4F9AA" w14:textId="77777777" w:rsidR="00C260D4" w:rsidRPr="0020701D" w:rsidRDefault="00C260D4" w:rsidP="002C77B5">
      <w:pPr>
        <w:pStyle w:val="paragraph"/>
      </w:pPr>
    </w:p>
    <w:p w14:paraId="097ADB08" w14:textId="4B3518EB" w:rsidR="00C260D4" w:rsidRPr="0020701D" w:rsidRDefault="00C260D4" w:rsidP="002C77B5">
      <w:pPr>
        <w:pStyle w:val="paragraph"/>
      </w:pPr>
      <w:r w:rsidRPr="0020701D">
        <w:t xml:space="preserve">Table 2 – impact or ‘seriousness’ is a qualitative measure of the extent of damage/loss if the event/threat were to </w:t>
      </w:r>
      <w:r w:rsidR="00605357" w:rsidRPr="0020701D">
        <w:t>occur.</w:t>
      </w:r>
      <w:r w:rsidRPr="0020701D">
        <w:t xml:space="preserve">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263"/>
        <w:gridCol w:w="6379"/>
      </w:tblGrid>
      <w:tr w:rsidR="00780216" w:rsidRPr="00780216" w14:paraId="0C25C31C" w14:textId="77777777" w:rsidTr="0024229B">
        <w:tc>
          <w:tcPr>
            <w:tcW w:w="8642" w:type="dxa"/>
            <w:gridSpan w:val="2"/>
            <w:shd w:val="clear" w:color="auto" w:fill="2F5496" w:themeFill="accent1" w:themeFillShade="BF"/>
          </w:tcPr>
          <w:p w14:paraId="49318771" w14:textId="77777777" w:rsidR="00C260D4" w:rsidRPr="007E3523" w:rsidRDefault="00C260D4" w:rsidP="002C77B5">
            <w:pPr>
              <w:pStyle w:val="paragraph"/>
            </w:pPr>
            <w:r w:rsidRPr="007E3523">
              <w:t>Loss or Damage Impact Scale</w:t>
            </w:r>
          </w:p>
        </w:tc>
      </w:tr>
      <w:tr w:rsidR="0024229B" w:rsidRPr="0020701D" w14:paraId="129A51A3" w14:textId="77777777" w:rsidTr="0024229B">
        <w:tc>
          <w:tcPr>
            <w:tcW w:w="2263" w:type="dxa"/>
            <w:shd w:val="clear" w:color="auto" w:fill="B4C6E7" w:themeFill="accent1" w:themeFillTint="66"/>
          </w:tcPr>
          <w:p w14:paraId="1FBAC079" w14:textId="77777777" w:rsidR="00C260D4" w:rsidRPr="007E3523" w:rsidRDefault="00C260D4" w:rsidP="002C77B5">
            <w:pPr>
              <w:pStyle w:val="paragraph"/>
            </w:pPr>
            <w:r w:rsidRPr="007E3523">
              <w:t>Rating</w:t>
            </w:r>
          </w:p>
        </w:tc>
        <w:tc>
          <w:tcPr>
            <w:tcW w:w="6379" w:type="dxa"/>
            <w:shd w:val="clear" w:color="auto" w:fill="B4C6E7" w:themeFill="accent1" w:themeFillTint="66"/>
          </w:tcPr>
          <w:p w14:paraId="5A769761" w14:textId="77777777" w:rsidR="00C260D4" w:rsidRPr="007E3523" w:rsidRDefault="00C260D4" w:rsidP="002C77B5">
            <w:pPr>
              <w:pStyle w:val="paragraph"/>
            </w:pPr>
            <w:r w:rsidRPr="007E3523">
              <w:t>Impact</w:t>
            </w:r>
          </w:p>
        </w:tc>
      </w:tr>
      <w:tr w:rsidR="00C260D4" w:rsidRPr="0020701D" w14:paraId="2AF9D6EA" w14:textId="77777777" w:rsidTr="00D146A7">
        <w:tc>
          <w:tcPr>
            <w:tcW w:w="2263" w:type="dxa"/>
          </w:tcPr>
          <w:p w14:paraId="453A952F" w14:textId="77777777" w:rsidR="00C260D4" w:rsidRPr="007E3523" w:rsidRDefault="00C260D4" w:rsidP="002C77B5">
            <w:pPr>
              <w:pStyle w:val="paragraph"/>
            </w:pPr>
            <w:r w:rsidRPr="007E3523">
              <w:t>Insignificant</w:t>
            </w:r>
          </w:p>
        </w:tc>
        <w:tc>
          <w:tcPr>
            <w:tcW w:w="6379" w:type="dxa"/>
          </w:tcPr>
          <w:p w14:paraId="737A040A" w14:textId="77777777" w:rsidR="00C260D4" w:rsidRPr="007E3523" w:rsidRDefault="00C260D4" w:rsidP="002C77B5">
            <w:pPr>
              <w:pStyle w:val="paragraph"/>
            </w:pPr>
            <w:r w:rsidRPr="007E3523">
              <w:t>Small impact, rectified by normal processes</w:t>
            </w:r>
          </w:p>
        </w:tc>
      </w:tr>
      <w:tr w:rsidR="00C260D4" w:rsidRPr="0020701D" w14:paraId="6A25AA67" w14:textId="77777777" w:rsidTr="00D146A7">
        <w:tc>
          <w:tcPr>
            <w:tcW w:w="2263" w:type="dxa"/>
          </w:tcPr>
          <w:p w14:paraId="4DB69C69" w14:textId="77777777" w:rsidR="00C260D4" w:rsidRPr="007E3523" w:rsidRDefault="00C260D4" w:rsidP="002C77B5">
            <w:pPr>
              <w:pStyle w:val="paragraph"/>
            </w:pPr>
            <w:r w:rsidRPr="007E3523">
              <w:t>Minor</w:t>
            </w:r>
          </w:p>
        </w:tc>
        <w:tc>
          <w:tcPr>
            <w:tcW w:w="6379" w:type="dxa"/>
          </w:tcPr>
          <w:p w14:paraId="719B33F8" w14:textId="065AF1E7" w:rsidR="00C260D4" w:rsidRPr="007E3523" w:rsidRDefault="00C260D4" w:rsidP="002C77B5">
            <w:pPr>
              <w:pStyle w:val="paragraph"/>
            </w:pPr>
            <w:r w:rsidRPr="007E3523">
              <w:t xml:space="preserve">Easily remedied, with some effort the objectives can be achieved </w:t>
            </w:r>
            <w:r w:rsidR="00605357" w:rsidRPr="007E3523">
              <w:t>e.g.,</w:t>
            </w:r>
            <w:r w:rsidRPr="007E3523">
              <w:t xml:space="preserve"> minor injury (no first aid required), minor financial impact, minimal reputational damage</w:t>
            </w:r>
          </w:p>
        </w:tc>
      </w:tr>
      <w:tr w:rsidR="00C260D4" w:rsidRPr="0020701D" w14:paraId="4BEAA952" w14:textId="77777777" w:rsidTr="00D146A7">
        <w:tc>
          <w:tcPr>
            <w:tcW w:w="2263" w:type="dxa"/>
          </w:tcPr>
          <w:p w14:paraId="42070E41" w14:textId="77777777" w:rsidR="00C260D4" w:rsidRPr="007E3523" w:rsidRDefault="00C260D4" w:rsidP="002C77B5">
            <w:pPr>
              <w:pStyle w:val="paragraph"/>
            </w:pPr>
            <w:r w:rsidRPr="007E3523">
              <w:t>Moderate</w:t>
            </w:r>
          </w:p>
        </w:tc>
        <w:tc>
          <w:tcPr>
            <w:tcW w:w="6379" w:type="dxa"/>
          </w:tcPr>
          <w:p w14:paraId="23BAAF7A" w14:textId="77777777" w:rsidR="00C260D4" w:rsidRPr="007E3523" w:rsidRDefault="00C260D4" w:rsidP="002C77B5">
            <w:pPr>
              <w:pStyle w:val="paragraph"/>
            </w:pPr>
            <w:r w:rsidRPr="007E3523">
              <w:t>Some objectives affected, considerable effort to rectify e.g. injury requiring first aid, manageable financial impact, some loss of reputation but can be managed</w:t>
            </w:r>
          </w:p>
        </w:tc>
      </w:tr>
      <w:tr w:rsidR="00C260D4" w:rsidRPr="0020701D" w14:paraId="62FC4D5D" w14:textId="77777777" w:rsidTr="00D146A7">
        <w:tc>
          <w:tcPr>
            <w:tcW w:w="2263" w:type="dxa"/>
          </w:tcPr>
          <w:p w14:paraId="046E8C01" w14:textId="77777777" w:rsidR="00C260D4" w:rsidRPr="007E3523" w:rsidRDefault="00C260D4" w:rsidP="002C77B5">
            <w:pPr>
              <w:pStyle w:val="paragraph"/>
            </w:pPr>
            <w:r w:rsidRPr="007E3523">
              <w:t>Major</w:t>
            </w:r>
          </w:p>
        </w:tc>
        <w:tc>
          <w:tcPr>
            <w:tcW w:w="6379" w:type="dxa"/>
          </w:tcPr>
          <w:p w14:paraId="1FFDB458" w14:textId="77777777" w:rsidR="00C260D4" w:rsidRPr="007E3523" w:rsidRDefault="00C260D4" w:rsidP="002C77B5">
            <w:pPr>
              <w:pStyle w:val="paragraph"/>
            </w:pPr>
            <w:r w:rsidRPr="007E3523">
              <w:t>Most objectives affected, considerable effort to rectify e.g. serious injury, major financial impact affecting business operations, moderate reputational damage</w:t>
            </w:r>
          </w:p>
        </w:tc>
      </w:tr>
      <w:tr w:rsidR="00C260D4" w:rsidRPr="0020701D" w14:paraId="1C6E70D9" w14:textId="77777777" w:rsidTr="00D146A7">
        <w:tc>
          <w:tcPr>
            <w:tcW w:w="2263" w:type="dxa"/>
          </w:tcPr>
          <w:p w14:paraId="0430C7E0" w14:textId="77777777" w:rsidR="00C260D4" w:rsidRPr="007E3523" w:rsidRDefault="00C260D4" w:rsidP="002C77B5">
            <w:pPr>
              <w:pStyle w:val="paragraph"/>
            </w:pPr>
            <w:r w:rsidRPr="007E3523">
              <w:t>Extreme</w:t>
            </w:r>
          </w:p>
        </w:tc>
        <w:tc>
          <w:tcPr>
            <w:tcW w:w="6379" w:type="dxa"/>
          </w:tcPr>
          <w:p w14:paraId="5E707CBE" w14:textId="77777777" w:rsidR="00C260D4" w:rsidRPr="007E3523" w:rsidRDefault="00C260D4" w:rsidP="002C77B5">
            <w:pPr>
              <w:pStyle w:val="paragraph"/>
            </w:pPr>
            <w:r w:rsidRPr="007E3523">
              <w:t>Most objectives may not be achieved, or severely affected e.g. loss of life, insolvency, significant reputational damage</w:t>
            </w:r>
          </w:p>
        </w:tc>
      </w:tr>
    </w:tbl>
    <w:p w14:paraId="470E5E6C" w14:textId="77777777" w:rsidR="009633FB" w:rsidRDefault="009633FB" w:rsidP="002C77B5">
      <w:pPr>
        <w:pStyle w:val="Footerstyle"/>
      </w:pPr>
    </w:p>
    <w:p w14:paraId="1E6C7728" w14:textId="1E413802" w:rsidR="00C260D4" w:rsidRPr="0020701D" w:rsidRDefault="00C260D4" w:rsidP="002C77B5">
      <w:pPr>
        <w:pStyle w:val="Heading3"/>
      </w:pPr>
      <w:r w:rsidRPr="0020701D">
        <w:t>Risk Grading</w:t>
      </w:r>
    </w:p>
    <w:p w14:paraId="778494AE" w14:textId="137FB04B" w:rsidR="00C260D4" w:rsidRPr="0020701D" w:rsidRDefault="00C260D4" w:rsidP="002C77B5">
      <w:pPr>
        <w:pStyle w:val="paragraph"/>
      </w:pPr>
      <w:r w:rsidRPr="007F182C">
        <w:t>Risks will be graded using the following matrix (this matrix is also available in the Business Registers</w:t>
      </w:r>
      <w:r w:rsidR="0037702A">
        <w:t xml:space="preserve">. </w:t>
      </w:r>
      <w:r w:rsidRPr="0020701D">
        <w:t>Table 3: Risk Grading identification</w:t>
      </w:r>
      <w:r w:rsidR="0037702A">
        <w:t>:</w:t>
      </w:r>
    </w:p>
    <w:p w14:paraId="3448CD26" w14:textId="77777777" w:rsidR="00C260D4" w:rsidRPr="0020701D" w:rsidRDefault="00C260D4" w:rsidP="002C77B5">
      <w:r w:rsidRPr="0020701D">
        <w:rPr>
          <w:noProof/>
        </w:rPr>
        <w:lastRenderedPageBreak/>
        <w:drawing>
          <wp:inline distT="0" distB="0" distL="0" distR="0" wp14:anchorId="27DA131E" wp14:editId="741C24E9">
            <wp:extent cx="5671185" cy="149415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1185" cy="1494155"/>
                    </a:xfrm>
                    <a:prstGeom prst="rect">
                      <a:avLst/>
                    </a:prstGeom>
                  </pic:spPr>
                </pic:pic>
              </a:graphicData>
            </a:graphic>
          </wp:inline>
        </w:drawing>
      </w:r>
    </w:p>
    <w:p w14:paraId="67F3010C" w14:textId="77777777" w:rsidR="00C260D4" w:rsidRPr="0020701D" w:rsidRDefault="00C260D4" w:rsidP="002C77B5">
      <w:pPr>
        <w:pStyle w:val="Footerstyle"/>
      </w:pPr>
    </w:p>
    <w:p w14:paraId="707C05D1" w14:textId="70B5B6FF" w:rsidR="00C260D4" w:rsidRPr="0020701D" w:rsidRDefault="00C260D4" w:rsidP="002C77B5">
      <w:pPr>
        <w:pStyle w:val="Bullet1"/>
      </w:pPr>
      <w:r w:rsidRPr="0020701D">
        <w:t xml:space="preserve">The </w:t>
      </w:r>
      <w:r w:rsidR="00D920E1">
        <w:t>Director</w:t>
      </w:r>
      <w:r w:rsidRPr="0020701D">
        <w:t xml:space="preserve"> will monitor the implementation of controls to mitigate risks graded as </w:t>
      </w:r>
      <w:r w:rsidRPr="0020701D">
        <w:rPr>
          <w:b/>
          <w:bCs/>
        </w:rPr>
        <w:t xml:space="preserve">High or Critical </w:t>
      </w:r>
      <w:r w:rsidRPr="0020701D">
        <w:t>on a weekly basis</w:t>
      </w:r>
      <w:r w:rsidR="00AA16F2" w:rsidRPr="0020701D">
        <w:t>.</w:t>
      </w:r>
    </w:p>
    <w:p w14:paraId="2FBB594E" w14:textId="01DD5842" w:rsidR="00A003BD" w:rsidRPr="0020701D" w:rsidRDefault="00C260D4" w:rsidP="002C77B5">
      <w:pPr>
        <w:pStyle w:val="Bullet1"/>
      </w:pPr>
      <w:r w:rsidRPr="0020701D">
        <w:t xml:space="preserve">The </w:t>
      </w:r>
      <w:r w:rsidR="00646D79">
        <w:t>Senior Leadership Team</w:t>
      </w:r>
      <w:r w:rsidRPr="0020701D">
        <w:t xml:space="preserve"> will monitor implementation of controls for risks graded as </w:t>
      </w:r>
      <w:r w:rsidRPr="0020701D">
        <w:rPr>
          <w:b/>
          <w:bCs/>
        </w:rPr>
        <w:t>Low to Medium</w:t>
      </w:r>
      <w:r w:rsidRPr="0020701D">
        <w:t xml:space="preserve"> </w:t>
      </w:r>
      <w:r w:rsidR="00605357" w:rsidRPr="0020701D">
        <w:t>monthly</w:t>
      </w:r>
      <w:r w:rsidRPr="0020701D">
        <w:t>.</w:t>
      </w:r>
    </w:p>
    <w:p w14:paraId="2363213B" w14:textId="77777777" w:rsidR="009633FB" w:rsidRDefault="009633FB" w:rsidP="002C77B5">
      <w:pPr>
        <w:pStyle w:val="Heading3"/>
      </w:pPr>
    </w:p>
    <w:p w14:paraId="2B3D312B" w14:textId="2F77D640" w:rsidR="00C260D4" w:rsidRPr="0020701D" w:rsidRDefault="00C260D4" w:rsidP="002C77B5">
      <w:pPr>
        <w:pStyle w:val="Heading3"/>
      </w:pPr>
      <w:r w:rsidRPr="0020701D">
        <w:t>Risk Controls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tblCellMar>
        <w:tblLook w:val="04A0" w:firstRow="1" w:lastRow="0" w:firstColumn="1" w:lastColumn="0" w:noHBand="0" w:noVBand="1"/>
      </w:tblPr>
      <w:tblGrid>
        <w:gridCol w:w="4248"/>
        <w:gridCol w:w="4683"/>
      </w:tblGrid>
      <w:tr w:rsidR="00C260D4" w:rsidRPr="0020701D" w14:paraId="2929D48C" w14:textId="77777777" w:rsidTr="00D146A7">
        <w:tc>
          <w:tcPr>
            <w:tcW w:w="4248" w:type="dxa"/>
          </w:tcPr>
          <w:p w14:paraId="6593FA90" w14:textId="0DCEB216" w:rsidR="00C260D4" w:rsidRPr="0020701D" w:rsidRDefault="00C260D4" w:rsidP="002C77B5">
            <w:pPr>
              <w:pStyle w:val="paragraph"/>
            </w:pPr>
            <w:r w:rsidRPr="0020701D">
              <w:t xml:space="preserve">Mitigation of risks involves the identification of actions (controls) to reduce the likelihood that a threat will occur (preventative actions) and/or reduce the impact of an event/threat that does occur (contingency action). All risk mitigation strategies must have </w:t>
            </w:r>
            <w:r w:rsidR="00605357" w:rsidRPr="0020701D">
              <w:t>an</w:t>
            </w:r>
            <w:r w:rsidRPr="0020701D">
              <w:t xml:space="preserve"> identified ‘risk owner’ who is responsible for ensuring that the identified controls are put in place. </w:t>
            </w:r>
          </w:p>
          <w:p w14:paraId="1B75D526" w14:textId="6146DC2E" w:rsidR="00C260D4" w:rsidRPr="0020701D" w:rsidRDefault="00C260D4" w:rsidP="002C77B5">
            <w:pPr>
              <w:pStyle w:val="paragraph"/>
            </w:pPr>
            <w:r w:rsidRPr="0020701D">
              <w:t xml:space="preserve">The hierarchy of control measures we use are in alignment with </w:t>
            </w:r>
            <w:r w:rsidRPr="0020701D">
              <w:rPr>
                <w:i/>
                <w:iCs/>
              </w:rPr>
              <w:t>Safe Work Australia</w:t>
            </w:r>
            <w:r w:rsidRPr="0020701D">
              <w:t>:</w:t>
            </w:r>
            <w:r w:rsidRPr="0020701D">
              <w:rPr>
                <w:rStyle w:val="FootnoteReference"/>
              </w:rPr>
              <w:footnoteReference w:id="1"/>
            </w:r>
          </w:p>
        </w:tc>
        <w:tc>
          <w:tcPr>
            <w:tcW w:w="4683" w:type="dxa"/>
          </w:tcPr>
          <w:p w14:paraId="127EE527" w14:textId="03C75605" w:rsidR="00C260D4" w:rsidRPr="0020701D" w:rsidRDefault="009633FB" w:rsidP="002C77B5">
            <w:r w:rsidRPr="0020701D">
              <w:rPr>
                <w:noProof/>
              </w:rPr>
              <w:drawing>
                <wp:anchor distT="0" distB="0" distL="114300" distR="114300" simplePos="0" relativeHeight="251658240" behindDoc="0" locked="0" layoutInCell="1" allowOverlap="1" wp14:anchorId="76C0F5A1" wp14:editId="3829E9C9">
                  <wp:simplePos x="0" y="0"/>
                  <wp:positionH relativeFrom="column">
                    <wp:posOffset>356962</wp:posOffset>
                  </wp:positionH>
                  <wp:positionV relativeFrom="paragraph">
                    <wp:posOffset>-121442</wp:posOffset>
                  </wp:positionV>
                  <wp:extent cx="2850204" cy="3428478"/>
                  <wp:effectExtent l="0" t="0" r="0" b="635"/>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1-23 at 4.43.01 pm.png"/>
                          <pic:cNvPicPr/>
                        </pic:nvPicPr>
                        <pic:blipFill>
                          <a:blip r:embed="rId20">
                            <a:extLst>
                              <a:ext uri="{28A0092B-C50C-407E-A947-70E740481C1C}">
                                <a14:useLocalDpi xmlns:a14="http://schemas.microsoft.com/office/drawing/2010/main" val="0"/>
                              </a:ext>
                            </a:extLst>
                          </a:blip>
                          <a:stretch>
                            <a:fillRect/>
                          </a:stretch>
                        </pic:blipFill>
                        <pic:spPr>
                          <a:xfrm>
                            <a:off x="0" y="0"/>
                            <a:ext cx="2850204" cy="3428478"/>
                          </a:xfrm>
                          <a:prstGeom prst="rect">
                            <a:avLst/>
                          </a:prstGeom>
                        </pic:spPr>
                      </pic:pic>
                    </a:graphicData>
                  </a:graphic>
                  <wp14:sizeRelH relativeFrom="page">
                    <wp14:pctWidth>0</wp14:pctWidth>
                  </wp14:sizeRelH>
                  <wp14:sizeRelV relativeFrom="page">
                    <wp14:pctHeight>0</wp14:pctHeight>
                  </wp14:sizeRelV>
                </wp:anchor>
              </w:drawing>
            </w:r>
          </w:p>
        </w:tc>
      </w:tr>
    </w:tbl>
    <w:p w14:paraId="44CBCE5C" w14:textId="05155196" w:rsidR="00C260D4" w:rsidRPr="0020701D" w:rsidRDefault="00C260D4" w:rsidP="002C77B5">
      <w:pPr>
        <w:pStyle w:val="Heading3"/>
      </w:pPr>
      <w:r w:rsidRPr="0020701D">
        <w:t>Risk monitoring</w:t>
      </w:r>
    </w:p>
    <w:p w14:paraId="59B86E8B" w14:textId="15A30982" w:rsidR="00C260D4" w:rsidRDefault="00C260D4" w:rsidP="002C77B5">
      <w:pPr>
        <w:pStyle w:val="paragraph"/>
      </w:pPr>
      <w:r w:rsidRPr="0020701D">
        <w:t xml:space="preserve">Risk management is an iterative process and will be monitored at every </w:t>
      </w:r>
      <w:r w:rsidR="00646D79">
        <w:t>Senior Leadership Team</w:t>
      </w:r>
      <w:r w:rsidRPr="0020701D">
        <w:t xml:space="preserve"> meeting. The </w:t>
      </w:r>
      <w:r w:rsidR="00646D79">
        <w:t>Senior Leadership Team</w:t>
      </w:r>
      <w:r w:rsidRPr="0020701D">
        <w:t xml:space="preserve"> retains the overall responsibility for monitoring the implementation of controls to manage identified risk.</w:t>
      </w:r>
    </w:p>
    <w:p w14:paraId="0F6DA768" w14:textId="7956D809" w:rsidR="00605357" w:rsidRPr="0020701D" w:rsidRDefault="00605357" w:rsidP="002C77B5">
      <w:pPr>
        <w:pStyle w:val="Heading2"/>
      </w:pPr>
      <w:r>
        <w:lastRenderedPageBreak/>
        <w:t>RELATED DOCUMENTS</w:t>
      </w:r>
    </w:p>
    <w:p w14:paraId="4A146A6E" w14:textId="5DC6B6C0" w:rsidR="00F0501A" w:rsidRPr="00605357" w:rsidRDefault="00605357" w:rsidP="002C77B5">
      <w:pPr>
        <w:pStyle w:val="Bullet1"/>
      </w:pPr>
      <w:r w:rsidRPr="00605357">
        <w:t>Risk Register</w:t>
      </w:r>
      <w:r>
        <w:t>.</w:t>
      </w:r>
      <w:r w:rsidR="00F0501A" w:rsidRPr="00605357">
        <w:br w:type="page"/>
      </w:r>
    </w:p>
    <w:p w14:paraId="6C4A33B8" w14:textId="0F9E61A3" w:rsidR="003B76F2" w:rsidRPr="0081086B" w:rsidRDefault="003B76F2" w:rsidP="002C77B5">
      <w:pPr>
        <w:pStyle w:val="Heading1"/>
      </w:pPr>
      <w:bookmarkStart w:id="44" w:name="_Toc142676874"/>
      <w:r w:rsidRPr="0081086B">
        <w:lastRenderedPageBreak/>
        <w:t>Preventing and Responding to Violence, Abuse, Neglect, Exploitation, and Discrimination</w:t>
      </w:r>
      <w:bookmarkEnd w:id="44"/>
    </w:p>
    <w:p w14:paraId="75AF0A62" w14:textId="77777777" w:rsidR="003B76F2" w:rsidRPr="0081086B" w:rsidRDefault="003B76F2" w:rsidP="002C77B5">
      <w:pPr>
        <w:pStyle w:val="Heading2"/>
      </w:pPr>
      <w:r>
        <w:t>POLICY STATEMENT</w:t>
      </w:r>
    </w:p>
    <w:p w14:paraId="572E4B36" w14:textId="4F05156E" w:rsidR="003B76F2" w:rsidRPr="0081086B" w:rsidRDefault="003B76F2" w:rsidP="002C77B5">
      <w:pPr>
        <w:pStyle w:val="paragraph"/>
      </w:pPr>
      <w:r w:rsidRPr="0081086B">
        <w:t xml:space="preserve">Every person has a right to live a life free from the fear of violence, abuse, harm, </w:t>
      </w:r>
      <w:r w:rsidR="00A504E4" w:rsidRPr="0081086B">
        <w:t>neglect,</w:t>
      </w:r>
      <w:r w:rsidRPr="0081086B">
        <w:t xml:space="preserve"> and exploitation regardless of their gender, age, disability background or any other characteristic. </w:t>
      </w:r>
      <w:r w:rsidR="00C10BED">
        <w:t>Access Living Care</w:t>
      </w:r>
      <w:r w:rsidRPr="0081086B">
        <w:t xml:space="preserve"> is committed to ensuring the safety and wellbeing of NDIS participants</w:t>
      </w:r>
      <w:r w:rsidR="003C5478">
        <w:t xml:space="preserve"> by creating a culture of respect and </w:t>
      </w:r>
      <w:r w:rsidR="00A504E4">
        <w:t>transparency and</w:t>
      </w:r>
      <w:r w:rsidR="003C5478">
        <w:t xml:space="preserve"> implementing procedures and accountabilities for identifying and responding to instances of violence, abuse, neglect, </w:t>
      </w:r>
      <w:r w:rsidR="00A504E4">
        <w:t>exploitation,</w:t>
      </w:r>
      <w:r w:rsidR="003C5478">
        <w:t xml:space="preserve"> and discrimination</w:t>
      </w:r>
      <w:r w:rsidRPr="0081086B">
        <w:t>.</w:t>
      </w:r>
    </w:p>
    <w:p w14:paraId="260828F7" w14:textId="77777777" w:rsidR="003B76F2" w:rsidRPr="0081086B" w:rsidRDefault="003B76F2" w:rsidP="002C77B5">
      <w:pPr>
        <w:pStyle w:val="Heading2"/>
      </w:pPr>
      <w:r>
        <w:t>SCOPE</w:t>
      </w:r>
    </w:p>
    <w:p w14:paraId="2218571C" w14:textId="724C8E3C" w:rsidR="003B76F2" w:rsidRPr="0081086B" w:rsidRDefault="003B76F2" w:rsidP="002C77B5">
      <w:pPr>
        <w:pStyle w:val="paragraph"/>
      </w:pPr>
      <w:r w:rsidRPr="0081086B">
        <w:t>This policy applies to all employees, contractors, students, and volunteers</w:t>
      </w:r>
      <w:r w:rsidR="003C5478">
        <w:t>.</w:t>
      </w:r>
    </w:p>
    <w:p w14:paraId="1AD29CAC" w14:textId="77777777" w:rsidR="003B76F2" w:rsidRPr="0081086B" w:rsidRDefault="003B76F2" w:rsidP="002C77B5">
      <w:pPr>
        <w:pStyle w:val="Heading2"/>
      </w:pPr>
      <w:r>
        <w:t>DEFINITIONS</w:t>
      </w:r>
    </w:p>
    <w:tbl>
      <w:tblPr>
        <w:tblStyle w:val="TableGrid"/>
        <w:tblW w:w="9134" w:type="dxa"/>
        <w:tblInd w:w="-5"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843"/>
        <w:gridCol w:w="7291"/>
      </w:tblGrid>
      <w:tr w:rsidR="003B76F2" w:rsidRPr="0081086B" w14:paraId="4DADCEC3" w14:textId="77777777" w:rsidTr="00F0501A">
        <w:trPr>
          <w:trHeight w:val="557"/>
        </w:trPr>
        <w:tc>
          <w:tcPr>
            <w:tcW w:w="1843" w:type="dxa"/>
          </w:tcPr>
          <w:p w14:paraId="1CD1419C" w14:textId="77777777" w:rsidR="003B76F2" w:rsidRPr="0081086B" w:rsidRDefault="003B76F2" w:rsidP="002C77B5">
            <w:pPr>
              <w:pStyle w:val="paragraph"/>
            </w:pPr>
            <w:r w:rsidRPr="0081086B">
              <w:t xml:space="preserve">Violence and Abuse </w:t>
            </w:r>
          </w:p>
          <w:p w14:paraId="22CED052" w14:textId="77777777" w:rsidR="003B76F2" w:rsidRPr="0081086B" w:rsidRDefault="003B76F2" w:rsidP="002C77B5"/>
          <w:p w14:paraId="731A9AAD" w14:textId="77777777" w:rsidR="003B76F2" w:rsidRPr="0081086B" w:rsidRDefault="003B76F2" w:rsidP="002C77B5"/>
          <w:p w14:paraId="5EACC439" w14:textId="77777777" w:rsidR="003B76F2" w:rsidRPr="0081086B" w:rsidRDefault="003B76F2" w:rsidP="002C77B5"/>
          <w:p w14:paraId="24F0B5C5" w14:textId="77777777" w:rsidR="003B76F2" w:rsidRPr="0081086B" w:rsidRDefault="003B76F2" w:rsidP="002C77B5"/>
          <w:p w14:paraId="417A1218" w14:textId="77777777" w:rsidR="003B76F2" w:rsidRPr="0081086B" w:rsidRDefault="003B76F2" w:rsidP="002C77B5"/>
          <w:p w14:paraId="03150029" w14:textId="77777777" w:rsidR="003B76F2" w:rsidRPr="0081086B" w:rsidRDefault="003B76F2" w:rsidP="002C77B5"/>
          <w:p w14:paraId="57B3C56A" w14:textId="77777777" w:rsidR="003B76F2" w:rsidRPr="0081086B" w:rsidRDefault="003B76F2" w:rsidP="002C77B5"/>
          <w:p w14:paraId="26A946E8" w14:textId="77777777" w:rsidR="003B76F2" w:rsidRPr="0081086B" w:rsidRDefault="003B76F2" w:rsidP="002C77B5"/>
          <w:p w14:paraId="47120321" w14:textId="77777777" w:rsidR="003B76F2" w:rsidRPr="0081086B" w:rsidRDefault="003B76F2" w:rsidP="002C77B5"/>
        </w:tc>
        <w:tc>
          <w:tcPr>
            <w:tcW w:w="7291" w:type="dxa"/>
          </w:tcPr>
          <w:p w14:paraId="190EE275" w14:textId="77777777" w:rsidR="003B76F2" w:rsidRPr="00A9118C" w:rsidRDefault="003B76F2" w:rsidP="002C77B5">
            <w:pPr>
              <w:pStyle w:val="paragraph"/>
            </w:pPr>
            <w:r w:rsidRPr="00A9118C">
              <w:t>Single acts or patterns of abuse, such as:</w:t>
            </w:r>
          </w:p>
          <w:p w14:paraId="38C717E0" w14:textId="344C8B13" w:rsidR="003B76F2" w:rsidRPr="0081086B" w:rsidRDefault="003B76F2" w:rsidP="002C77B5">
            <w:pPr>
              <w:pStyle w:val="Bullet1"/>
            </w:pPr>
            <w:r w:rsidRPr="0081086B">
              <w:t>Physical abuse</w:t>
            </w:r>
            <w:r w:rsidR="003C5478">
              <w:t xml:space="preserve">: </w:t>
            </w:r>
            <w:r w:rsidRPr="0081086B">
              <w:t xml:space="preserve">physical or chemical restraints or coercion, hitting, slapping, burning, choking, pinching, pushing, or restraining. </w:t>
            </w:r>
          </w:p>
          <w:p w14:paraId="48EBB8BA" w14:textId="5C1689DC" w:rsidR="003B76F2" w:rsidRPr="0081086B" w:rsidRDefault="003B76F2" w:rsidP="002C77B5">
            <w:pPr>
              <w:pStyle w:val="Bullet1"/>
            </w:pPr>
            <w:r w:rsidRPr="0081086B">
              <w:t>Sexual abuse</w:t>
            </w:r>
            <w:r w:rsidR="003C5478">
              <w:t xml:space="preserve">: </w:t>
            </w:r>
            <w:r w:rsidRPr="0081086B">
              <w:t>any sexual contact between an adult and child 16 years of age and younger; or any sexual activity with a young person or adult who is unable to understand, has not given consent, is threatened, coerced, or forced to engage in sexual behaviour.</w:t>
            </w:r>
          </w:p>
          <w:p w14:paraId="161A94EF" w14:textId="22055172" w:rsidR="003B76F2" w:rsidRPr="0081086B" w:rsidRDefault="003B76F2" w:rsidP="002C77B5">
            <w:pPr>
              <w:pStyle w:val="Bullet1"/>
            </w:pPr>
            <w:r w:rsidRPr="0081086B">
              <w:t>Emotional or psychological abuse</w:t>
            </w:r>
            <w:r w:rsidR="003C5478">
              <w:t xml:space="preserve">: </w:t>
            </w:r>
            <w:r w:rsidRPr="0081086B">
              <w:t xml:space="preserve">verbal assaults, threats of    maltreatment, harassment, humiliation or intimidation, or failure to interact with a person or to acknowledge that person's existence including denying cultural or religious needs and preferences. </w:t>
            </w:r>
          </w:p>
          <w:p w14:paraId="14D054BE" w14:textId="77777777" w:rsidR="003B76F2" w:rsidRPr="0081086B" w:rsidRDefault="003B76F2" w:rsidP="002C77B5">
            <w:pPr>
              <w:pStyle w:val="Bullet1"/>
            </w:pPr>
            <w:r w:rsidRPr="0081086B">
              <w:t>Financial abuse-illegal or improper use and/or mismanagement of a person's money property or resources including forgery, stealing, forced changes to a will, unusual transfer of money or property to another person or withholding of funds.</w:t>
            </w:r>
          </w:p>
          <w:p w14:paraId="174FAE2E" w14:textId="77777777" w:rsidR="003B76F2" w:rsidRPr="0081086B" w:rsidRDefault="003B76F2" w:rsidP="002C77B5">
            <w:pPr>
              <w:pStyle w:val="Bullet1"/>
            </w:pPr>
            <w:r w:rsidRPr="0081086B">
              <w:t>Accidents or near accidents caused by unsafe equipment or practices.</w:t>
            </w:r>
          </w:p>
          <w:p w14:paraId="66D9D42E" w14:textId="77777777" w:rsidR="003B76F2" w:rsidRPr="0081086B" w:rsidRDefault="003B76F2" w:rsidP="002C77B5">
            <w:pPr>
              <w:pStyle w:val="Bullet1"/>
            </w:pPr>
            <w:r w:rsidRPr="0081086B">
              <w:lastRenderedPageBreak/>
              <w:t>Unregulated restrictive practices such as those unapproved and/or unauthorised.</w:t>
            </w:r>
          </w:p>
        </w:tc>
      </w:tr>
      <w:tr w:rsidR="003B76F2" w:rsidRPr="0081086B" w14:paraId="230D3906" w14:textId="77777777" w:rsidTr="00F0501A">
        <w:trPr>
          <w:trHeight w:val="1125"/>
        </w:trPr>
        <w:tc>
          <w:tcPr>
            <w:tcW w:w="1843" w:type="dxa"/>
          </w:tcPr>
          <w:p w14:paraId="1FE1F7D1" w14:textId="77777777" w:rsidR="003B76F2" w:rsidRPr="0081086B" w:rsidRDefault="003B76F2" w:rsidP="002C77B5">
            <w:pPr>
              <w:pStyle w:val="paragraph"/>
            </w:pPr>
            <w:r w:rsidRPr="0081086B">
              <w:lastRenderedPageBreak/>
              <w:t>Neglect</w:t>
            </w:r>
          </w:p>
        </w:tc>
        <w:tc>
          <w:tcPr>
            <w:tcW w:w="7291" w:type="dxa"/>
          </w:tcPr>
          <w:p w14:paraId="3AECD2C2" w14:textId="77777777" w:rsidR="003B76F2" w:rsidRPr="00A9118C" w:rsidRDefault="003B76F2" w:rsidP="002C77B5">
            <w:pPr>
              <w:pStyle w:val="paragraph"/>
            </w:pPr>
            <w:r w:rsidRPr="00A9118C">
              <w:t>Any case where a person's basic needs are not met. This includes:</w:t>
            </w:r>
          </w:p>
          <w:p w14:paraId="7CFFFFF4" w14:textId="2449AC79" w:rsidR="003B76F2" w:rsidRPr="0081086B" w:rsidRDefault="003B76F2" w:rsidP="002C77B5">
            <w:pPr>
              <w:pStyle w:val="Bullet1"/>
            </w:pPr>
            <w:r w:rsidRPr="0081086B">
              <w:t>Physical neglect</w:t>
            </w:r>
            <w:r w:rsidR="003C5478">
              <w:t xml:space="preserve">: </w:t>
            </w:r>
            <w:r w:rsidRPr="0081086B">
              <w:t xml:space="preserve">failure to provide adequate food, shelter, clothing, protection, supervision, medical and/or dental care or exposing someone to undue risks through unsafe environments or practices. </w:t>
            </w:r>
          </w:p>
          <w:p w14:paraId="3D54F144" w14:textId="70519C77" w:rsidR="003B76F2" w:rsidRPr="0081086B" w:rsidRDefault="003B76F2" w:rsidP="002C77B5">
            <w:pPr>
              <w:pStyle w:val="Bullet1"/>
            </w:pPr>
            <w:r w:rsidRPr="0081086B">
              <w:t>Emotional neglect</w:t>
            </w:r>
            <w:r w:rsidR="003C5478">
              <w:t xml:space="preserve">: </w:t>
            </w:r>
            <w:r w:rsidRPr="0081086B">
              <w:t xml:space="preserve">failure to support and encourage, </w:t>
            </w:r>
            <w:r w:rsidR="00A504E4" w:rsidRPr="0081086B">
              <w:t>protect,</w:t>
            </w:r>
            <w:r w:rsidRPr="0081086B">
              <w:t xml:space="preserve"> and provide stimulation needed for the social, </w:t>
            </w:r>
            <w:r w:rsidR="003B1479" w:rsidRPr="0081086B">
              <w:t>intellectual,</w:t>
            </w:r>
            <w:r w:rsidRPr="0081086B">
              <w:t xml:space="preserve"> and emotional growth or wellbeing of a person. </w:t>
            </w:r>
          </w:p>
          <w:p w14:paraId="7EB8A04E" w14:textId="6A11308E" w:rsidR="003B76F2" w:rsidRPr="0081086B" w:rsidRDefault="003B76F2" w:rsidP="002C77B5">
            <w:pPr>
              <w:pStyle w:val="Bullet1"/>
            </w:pPr>
            <w:r w:rsidRPr="0081086B">
              <w:t>Passive neglect</w:t>
            </w:r>
            <w:r w:rsidR="003C5478">
              <w:t xml:space="preserve">: </w:t>
            </w:r>
            <w:r w:rsidRPr="0081086B">
              <w:t xml:space="preserve">failure to provide or wilful withholding of the necessities of life, including food, clothing, </w:t>
            </w:r>
            <w:r w:rsidR="00A504E4" w:rsidRPr="0081086B">
              <w:t>shelter,</w:t>
            </w:r>
            <w:r w:rsidRPr="0081086B">
              <w:t xml:space="preserve"> or medical care.</w:t>
            </w:r>
          </w:p>
          <w:p w14:paraId="4A888D4B" w14:textId="0A39000E" w:rsidR="003B76F2" w:rsidRPr="0081086B" w:rsidRDefault="003B76F2" w:rsidP="002C77B5">
            <w:pPr>
              <w:pStyle w:val="Bullet1"/>
            </w:pPr>
            <w:r w:rsidRPr="0081086B">
              <w:t>Supervisory neglect</w:t>
            </w:r>
            <w:r w:rsidR="003C5478">
              <w:t xml:space="preserve">: </w:t>
            </w:r>
            <w:r w:rsidRPr="0081086B">
              <w:t>intentional or reckless failure to adequately supervise or support a participant that also:</w:t>
            </w:r>
          </w:p>
          <w:p w14:paraId="73A150E8" w14:textId="4FD8E8CA" w:rsidR="003B76F2" w:rsidRPr="0081086B" w:rsidRDefault="003B76F2" w:rsidP="002C77B5">
            <w:pPr>
              <w:pStyle w:val="Bullet2"/>
            </w:pPr>
            <w:r w:rsidRPr="0081086B">
              <w:t xml:space="preserve">involves a gross breach of professional </w:t>
            </w:r>
            <w:r w:rsidR="00A504E4" w:rsidRPr="0081086B">
              <w:t>standards.</w:t>
            </w:r>
            <w:r w:rsidRPr="0081086B">
              <w:t xml:space="preserve"> </w:t>
            </w:r>
          </w:p>
          <w:p w14:paraId="0EA9CC3F" w14:textId="77777777" w:rsidR="003B76F2" w:rsidRPr="0081086B" w:rsidRDefault="003B76F2" w:rsidP="002C77B5">
            <w:pPr>
              <w:pStyle w:val="Bullet2"/>
            </w:pPr>
            <w:r w:rsidRPr="0081086B">
              <w:t>has the potential to result in the death of, or significant harm to, a participant.</w:t>
            </w:r>
          </w:p>
        </w:tc>
      </w:tr>
      <w:tr w:rsidR="003B76F2" w:rsidRPr="0081086B" w14:paraId="2E68B37F" w14:textId="77777777" w:rsidTr="00F0501A">
        <w:trPr>
          <w:trHeight w:val="1550"/>
        </w:trPr>
        <w:tc>
          <w:tcPr>
            <w:tcW w:w="1843" w:type="dxa"/>
          </w:tcPr>
          <w:p w14:paraId="4D514E21" w14:textId="77777777" w:rsidR="003B76F2" w:rsidRPr="008E6059" w:rsidRDefault="003B76F2" w:rsidP="002C77B5">
            <w:pPr>
              <w:pStyle w:val="paragraph"/>
            </w:pPr>
            <w:r w:rsidRPr="008E6059">
              <w:t>Exploitation</w:t>
            </w:r>
          </w:p>
        </w:tc>
        <w:tc>
          <w:tcPr>
            <w:tcW w:w="7291" w:type="dxa"/>
          </w:tcPr>
          <w:p w14:paraId="432F359C" w14:textId="77777777" w:rsidR="003B76F2" w:rsidRPr="0081086B" w:rsidRDefault="003B76F2" w:rsidP="002C77B5">
            <w:pPr>
              <w:pStyle w:val="paragraph"/>
            </w:pPr>
            <w:r w:rsidRPr="0081086B">
              <w:t>Any case where:</w:t>
            </w:r>
          </w:p>
          <w:p w14:paraId="7B98D375" w14:textId="06451A3B" w:rsidR="003B76F2" w:rsidRPr="0081086B" w:rsidRDefault="003B76F2" w:rsidP="002C77B5">
            <w:pPr>
              <w:pStyle w:val="Bullet1"/>
            </w:pPr>
            <w:r w:rsidRPr="0081086B">
              <w:t xml:space="preserve">Someone in a position of trust and confidence knowingly, by deception or intimidation, obtains or uses, or tries to obtain or use, a participant's funds, assets or property with the intent to </w:t>
            </w:r>
            <w:r w:rsidR="003B1479" w:rsidRPr="0081086B">
              <w:t>deprive that person of the use, benefit or possession of those funds, assets or property temporarily or permanently</w:t>
            </w:r>
            <w:r w:rsidRPr="0081086B">
              <w:t xml:space="preserve"> for the benefit of someone other than the participant.</w:t>
            </w:r>
          </w:p>
          <w:p w14:paraId="30F53A46" w14:textId="7AD9B2C8" w:rsidR="003B76F2" w:rsidRPr="0081086B" w:rsidRDefault="003B76F2" w:rsidP="002C77B5">
            <w:pPr>
              <w:pStyle w:val="Bullet1"/>
            </w:pPr>
            <w:r w:rsidRPr="0081086B">
              <w:t xml:space="preserve">A person who knows or should know that the participant lacks the capacity to consent, and obtains or tries to obtain or use, the participant's funds, </w:t>
            </w:r>
            <w:r w:rsidR="003B1479" w:rsidRPr="0081086B">
              <w:t>assets,</w:t>
            </w:r>
            <w:r w:rsidRPr="0081086B">
              <w:t xml:space="preserve"> or property with the intent to temporarily or permanently deprive the participant of the use, benefit or possession of the funds, assets or property for the benefit of someone other than the participant.</w:t>
            </w:r>
          </w:p>
          <w:p w14:paraId="4AC95231" w14:textId="77777777" w:rsidR="003B76F2" w:rsidRPr="0081086B" w:rsidRDefault="003B76F2" w:rsidP="002C77B5">
            <w:pPr>
              <w:pStyle w:val="paragraph"/>
            </w:pPr>
            <w:r w:rsidRPr="0081086B">
              <w:t xml:space="preserve">Examples of exploitation: </w:t>
            </w:r>
          </w:p>
          <w:p w14:paraId="2862F593" w14:textId="77777777" w:rsidR="003B76F2" w:rsidRPr="0081086B" w:rsidRDefault="003B76F2" w:rsidP="002C77B5">
            <w:pPr>
              <w:pStyle w:val="Bullet1"/>
            </w:pPr>
            <w:r w:rsidRPr="0081086B">
              <w:lastRenderedPageBreak/>
              <w:t>Taking or using the assets, funds, or other possessions of a participant without their consent.</w:t>
            </w:r>
          </w:p>
          <w:p w14:paraId="7773BEB9" w14:textId="77777777" w:rsidR="003B76F2" w:rsidRPr="0081086B" w:rsidRDefault="003B76F2" w:rsidP="002C77B5">
            <w:pPr>
              <w:pStyle w:val="Bullet1"/>
            </w:pPr>
            <w:r w:rsidRPr="0081086B">
              <w:t>Tricking or threatening the participant to purchase an item or service that they do not want or that will not be used for their benefit.</w:t>
            </w:r>
          </w:p>
        </w:tc>
      </w:tr>
      <w:tr w:rsidR="003B76F2" w:rsidRPr="0081086B" w14:paraId="049625C2" w14:textId="77777777" w:rsidTr="00F0501A">
        <w:trPr>
          <w:trHeight w:val="1820"/>
        </w:trPr>
        <w:tc>
          <w:tcPr>
            <w:tcW w:w="1843" w:type="dxa"/>
          </w:tcPr>
          <w:p w14:paraId="01BAE562" w14:textId="77777777" w:rsidR="003B76F2" w:rsidRPr="008E6059" w:rsidRDefault="003B76F2" w:rsidP="002C77B5">
            <w:pPr>
              <w:pStyle w:val="paragraph"/>
            </w:pPr>
            <w:r w:rsidRPr="008E6059">
              <w:lastRenderedPageBreak/>
              <w:t>Discrimination</w:t>
            </w:r>
          </w:p>
        </w:tc>
        <w:tc>
          <w:tcPr>
            <w:tcW w:w="7291" w:type="dxa"/>
          </w:tcPr>
          <w:p w14:paraId="79FE96B2" w14:textId="77777777" w:rsidR="003B76F2" w:rsidRPr="0081086B" w:rsidRDefault="003B76F2" w:rsidP="002C77B5">
            <w:pPr>
              <w:pStyle w:val="Bullet1"/>
            </w:pPr>
            <w:r w:rsidRPr="0081086B">
              <w:t xml:space="preserve">Treating, or proposing to treat someone unfavourably because of a personal characteristic which is protected by the law. </w:t>
            </w:r>
          </w:p>
          <w:p w14:paraId="36E8306A" w14:textId="66C54053" w:rsidR="003B76F2" w:rsidRPr="0081086B" w:rsidRDefault="003B76F2" w:rsidP="002C77B5">
            <w:pPr>
              <w:pStyle w:val="Bullet1"/>
            </w:pPr>
            <w:r w:rsidRPr="0081086B">
              <w:t>Discrimination includes bullying someone because of a protected characteristic. Protected characteristics include race, sexual orientation, gender, religion, disability etc</w:t>
            </w:r>
            <w:r w:rsidR="00A1290C">
              <w:t>.</w:t>
            </w:r>
          </w:p>
        </w:tc>
      </w:tr>
    </w:tbl>
    <w:p w14:paraId="0F332F63" w14:textId="77777777" w:rsidR="003B76F2" w:rsidRPr="0081086B" w:rsidRDefault="003B76F2" w:rsidP="002C77B5"/>
    <w:p w14:paraId="39ADAD60" w14:textId="7F8D0B20" w:rsidR="003B76F2" w:rsidRPr="0081086B" w:rsidRDefault="003B76F2" w:rsidP="002C77B5">
      <w:pPr>
        <w:pStyle w:val="Heading3"/>
      </w:pPr>
      <w:r w:rsidRPr="0081086B">
        <w:t xml:space="preserve">What is not violence, abuse, neglect, exploitation, or </w:t>
      </w:r>
      <w:r w:rsidR="003E3AEC" w:rsidRPr="0081086B">
        <w:t>discrimination?</w:t>
      </w:r>
    </w:p>
    <w:p w14:paraId="56E10F7E" w14:textId="77777777" w:rsidR="003B76F2" w:rsidRPr="0081086B" w:rsidRDefault="003B76F2" w:rsidP="002C77B5">
      <w:pPr>
        <w:pStyle w:val="Bullet1"/>
      </w:pPr>
      <w:r w:rsidRPr="0081086B">
        <w:t xml:space="preserve">Restraining a participant in accordance with an approved behaviour support plan authorised by a restricted practices authorisation mechanism. </w:t>
      </w:r>
    </w:p>
    <w:p w14:paraId="131C49E4" w14:textId="77777777" w:rsidR="003B76F2" w:rsidRPr="0081086B" w:rsidRDefault="003B76F2" w:rsidP="002C77B5">
      <w:pPr>
        <w:pStyle w:val="Bullet1"/>
      </w:pPr>
      <w:r w:rsidRPr="0081086B">
        <w:t xml:space="preserve">Taking reasonable steps to disarm a participant seeking to harm themselves or others. </w:t>
      </w:r>
    </w:p>
    <w:p w14:paraId="3F4B5FA2" w14:textId="77777777" w:rsidR="003B76F2" w:rsidRPr="0081086B" w:rsidRDefault="003B76F2" w:rsidP="002C77B5">
      <w:pPr>
        <w:pStyle w:val="Bullet1"/>
      </w:pPr>
      <w:r w:rsidRPr="0081086B">
        <w:t xml:space="preserve">Separating participants who are fighting. </w:t>
      </w:r>
    </w:p>
    <w:p w14:paraId="49A09F58" w14:textId="77777777" w:rsidR="003B76F2" w:rsidRPr="0081086B" w:rsidRDefault="003B76F2" w:rsidP="002C77B5">
      <w:pPr>
        <w:pStyle w:val="Bullet1"/>
      </w:pPr>
      <w:r w:rsidRPr="0081086B">
        <w:t xml:space="preserve">Moving or supporting a participant out of harm's way. </w:t>
      </w:r>
    </w:p>
    <w:p w14:paraId="320DD67A" w14:textId="77777777" w:rsidR="003B76F2" w:rsidRPr="0081086B" w:rsidRDefault="003B76F2" w:rsidP="002C77B5">
      <w:pPr>
        <w:pStyle w:val="Bullet1"/>
      </w:pPr>
      <w:r w:rsidRPr="0081086B">
        <w:t>Restraining a participant from causing intentional damage to property, in self-defence, or in the defence of others.</w:t>
      </w:r>
    </w:p>
    <w:p w14:paraId="57E9C230" w14:textId="0D09137B" w:rsidR="003B76F2" w:rsidRPr="0081086B" w:rsidRDefault="003B76F2" w:rsidP="002C77B5">
      <w:r w:rsidRPr="0081086B">
        <w:t xml:space="preserve">Note that in the events described above, an Incident Report </w:t>
      </w:r>
      <w:r w:rsidR="00845C32">
        <w:t xml:space="preserve">(and if relevant, a reportable incident on the use of an unauthorised restrictive practice) </w:t>
      </w:r>
      <w:r w:rsidRPr="0081086B">
        <w:t>must still be completed.</w:t>
      </w:r>
    </w:p>
    <w:p w14:paraId="3DCB8A4C" w14:textId="77777777" w:rsidR="003B76F2" w:rsidRPr="0081086B" w:rsidRDefault="003B76F2" w:rsidP="002C77B5">
      <w:pPr>
        <w:pStyle w:val="Heading3"/>
      </w:pPr>
      <w:r w:rsidRPr="0081086B">
        <w:t>Restrictive practices</w:t>
      </w:r>
    </w:p>
    <w:p w14:paraId="44855DCD" w14:textId="1BC5FD5D" w:rsidR="003B76F2" w:rsidRPr="0081086B" w:rsidRDefault="003B76F2" w:rsidP="002C77B5">
      <w:pPr>
        <w:pStyle w:val="paragraph"/>
        <w:rPr>
          <w:i/>
          <w:iCs/>
        </w:rPr>
      </w:pPr>
      <w:r w:rsidRPr="0081086B">
        <w:t xml:space="preserve">Section 9 of the </w:t>
      </w:r>
      <w:hyperlink r:id="rId21" w:history="1">
        <w:r w:rsidRPr="0081086B">
          <w:rPr>
            <w:rStyle w:val="Hyperlink"/>
          </w:rPr>
          <w:t>NDIS Act</w:t>
        </w:r>
      </w:hyperlink>
      <w:r w:rsidRPr="0081086B">
        <w:rPr>
          <w:rStyle w:val="Hyperlink"/>
        </w:rPr>
        <w:t xml:space="preserve"> 2013 </w:t>
      </w:r>
      <w:r w:rsidRPr="0081086B">
        <w:t xml:space="preserve">defines a restrictive practice as ‘any practice or intervention that has the effect of restricting the rights or freedom of movement of a person with disability’. Under the </w:t>
      </w:r>
      <w:r w:rsidRPr="0081086B">
        <w:rPr>
          <w:i/>
          <w:iCs/>
        </w:rPr>
        <w:t>National Disability Insurance Scheme (Restrictive Practices and Behaviour Support) Rules 2018</w:t>
      </w:r>
      <w:r w:rsidRPr="0081086B">
        <w:rPr>
          <w:i/>
        </w:rPr>
        <w:t xml:space="preserve">. </w:t>
      </w:r>
      <w:r w:rsidRPr="0081086B">
        <w:rPr>
          <w:iCs/>
        </w:rPr>
        <w:t>T</w:t>
      </w:r>
      <w:r w:rsidRPr="0081086B">
        <w:t xml:space="preserve">here are five restrictive practices that are subject to regulation and oversight by the NDIS Commission. These are chemical restraint, mechanical restraint, physical restraint, environmental </w:t>
      </w:r>
      <w:r w:rsidR="00986E0B" w:rsidRPr="0081086B">
        <w:t>restraint,</w:t>
      </w:r>
      <w:r w:rsidRPr="0081086B">
        <w:t xml:space="preserve"> and seclusion.</w:t>
      </w:r>
    </w:p>
    <w:p w14:paraId="4B6C534B" w14:textId="358A7A9B" w:rsidR="003B76F2" w:rsidRPr="0081086B" w:rsidRDefault="003B76F2" w:rsidP="002C77B5">
      <w:pPr>
        <w:pStyle w:val="paragraph"/>
      </w:pPr>
      <w:r w:rsidRPr="0081086B">
        <w:t>The use of r</w:t>
      </w:r>
      <w:r w:rsidRPr="0081086B">
        <w:rPr>
          <w:bCs/>
        </w:rPr>
        <w:t>estrictive practices</w:t>
      </w:r>
      <w:r w:rsidRPr="0081086B">
        <w:t xml:space="preserve"> for people with disability can present serious human rights breaches. The decision to use a restrictive practice needs careful clinical and ethical consideration, </w:t>
      </w:r>
      <w:r w:rsidR="00986E0B" w:rsidRPr="0081086B">
        <w:t>considering</w:t>
      </w:r>
      <w:r w:rsidRPr="0081086B">
        <w:t xml:space="preserve"> a person’s human rights and the right to self-determination.</w:t>
      </w:r>
      <w:r w:rsidRPr="0081086B">
        <w:rPr>
          <w:b/>
        </w:rPr>
        <w:t xml:space="preserve"> </w:t>
      </w:r>
      <w:r w:rsidRPr="0081086B">
        <w:t xml:space="preserve">Restrictive practices should be used within a positive behaviour support framework that </w:t>
      </w:r>
      <w:r w:rsidRPr="0081086B">
        <w:lastRenderedPageBreak/>
        <w:t xml:space="preserve">includes proactive, </w:t>
      </w:r>
      <w:r w:rsidR="00986E0B" w:rsidRPr="0081086B">
        <w:t>person-centred,</w:t>
      </w:r>
      <w:r w:rsidRPr="0081086B">
        <w:t xml:space="preserve"> and evidence-informed interventions.</w:t>
      </w:r>
      <w:r w:rsidRPr="0081086B">
        <w:rPr>
          <w:bCs/>
        </w:rPr>
        <w:t xml:space="preserve"> </w:t>
      </w:r>
      <w:r w:rsidRPr="0081086B">
        <w:t>There are some circumstances when restrictive practices are necessary as a last resort to protect a person with disability and or others from harm</w:t>
      </w:r>
      <w:r w:rsidRPr="0081086B">
        <w:rPr>
          <w:rStyle w:val="FootnoteReference"/>
        </w:rPr>
        <w:footnoteReference w:id="2"/>
      </w:r>
      <w:r w:rsidRPr="0081086B">
        <w:t xml:space="preserve">. </w:t>
      </w:r>
    </w:p>
    <w:p w14:paraId="15C44B93" w14:textId="77777777" w:rsidR="003B76F2" w:rsidRPr="00F7237E" w:rsidRDefault="003B76F2" w:rsidP="002C77B5">
      <w:pPr>
        <w:pStyle w:val="Heading3"/>
      </w:pPr>
      <w:r w:rsidRPr="00F7237E">
        <w:t xml:space="preserve">Unauthorised restrictive practices </w:t>
      </w:r>
    </w:p>
    <w:p w14:paraId="26940C63" w14:textId="77777777" w:rsidR="003B76F2" w:rsidRPr="0081086B" w:rsidRDefault="003B76F2" w:rsidP="002C77B5">
      <w:pPr>
        <w:pStyle w:val="paragraph"/>
      </w:pPr>
      <w:r w:rsidRPr="0081086B">
        <w:t>The use of unauthorised restrictive practices is where their use is not in accordance with:</w:t>
      </w:r>
    </w:p>
    <w:p w14:paraId="18ABFE78" w14:textId="3B1B7ADE" w:rsidR="003B76F2" w:rsidRPr="0081086B" w:rsidRDefault="003B76F2" w:rsidP="002C77B5">
      <w:pPr>
        <w:pStyle w:val="Bullet1"/>
      </w:pPr>
      <w:r w:rsidRPr="0081086B">
        <w:t xml:space="preserve">an authorisation and there </w:t>
      </w:r>
      <w:proofErr w:type="gramStart"/>
      <w:r w:rsidRPr="0081086B">
        <w:t>is</w:t>
      </w:r>
      <w:proofErr w:type="gramEnd"/>
      <w:r w:rsidRPr="0081086B">
        <w:t xml:space="preserve"> an authorisation process in relation to the use of the restrictive practice</w:t>
      </w:r>
      <w:r w:rsidR="00F53B57">
        <w:t>,</w:t>
      </w:r>
      <w:r w:rsidRPr="0081086B">
        <w:t xml:space="preserve"> and</w:t>
      </w:r>
    </w:p>
    <w:p w14:paraId="194E0688" w14:textId="77777777" w:rsidR="003B76F2" w:rsidRPr="0081086B" w:rsidRDefault="003B76F2" w:rsidP="002C77B5">
      <w:pPr>
        <w:pStyle w:val="Bullet1"/>
      </w:pPr>
      <w:r w:rsidRPr="0081086B">
        <w:t>a behaviour support plan for the NDIS participant.</w:t>
      </w:r>
    </w:p>
    <w:p w14:paraId="615D4714" w14:textId="77777777" w:rsidR="003B76F2" w:rsidRPr="0081086B" w:rsidRDefault="003B76F2" w:rsidP="002C77B5">
      <w:pPr>
        <w:pStyle w:val="paragraph"/>
        <w:rPr>
          <w:color w:val="0070C0"/>
        </w:rPr>
      </w:pPr>
      <w:r w:rsidRPr="0081086B">
        <w:t>For more information refer to: </w:t>
      </w:r>
      <w:hyperlink r:id="rId22" w:history="1">
        <w:r w:rsidRPr="0081086B">
          <w:rPr>
            <w:rStyle w:val="Hyperlink"/>
          </w:rPr>
          <w:t>'Unauthorised use of restrictive practices: Questions and answers'</w:t>
        </w:r>
      </w:hyperlink>
      <w:r w:rsidRPr="0081086B">
        <w:rPr>
          <w:color w:val="2F5496" w:themeColor="accent1" w:themeShade="BF"/>
        </w:rPr>
        <w:t>.</w:t>
      </w:r>
    </w:p>
    <w:p w14:paraId="527CA288" w14:textId="77777777" w:rsidR="003B76F2" w:rsidRPr="0081086B" w:rsidRDefault="003B76F2" w:rsidP="002C77B5">
      <w:pPr>
        <w:pStyle w:val="Heading2"/>
      </w:pPr>
      <w:r w:rsidRPr="0081086B">
        <w:t>PRINCIPLES FOR PREVENTING ABUSE AND NEGLECT</w:t>
      </w:r>
    </w:p>
    <w:p w14:paraId="12741433" w14:textId="46714253" w:rsidR="003B76F2" w:rsidRPr="0081086B" w:rsidRDefault="00C10BED" w:rsidP="002C77B5">
      <w:pPr>
        <w:pStyle w:val="paragraph"/>
      </w:pPr>
      <w:r>
        <w:t>Access Living Care</w:t>
      </w:r>
      <w:r w:rsidR="003B76F2" w:rsidRPr="0081086B">
        <w:t xml:space="preserve"> will:</w:t>
      </w:r>
    </w:p>
    <w:p w14:paraId="0A37A55F" w14:textId="6B58D953" w:rsidR="003B76F2" w:rsidRPr="0081086B" w:rsidRDefault="003B76F2" w:rsidP="002C77B5">
      <w:pPr>
        <w:pStyle w:val="Bullet1"/>
      </w:pPr>
      <w:r w:rsidRPr="0081086B">
        <w:t>actively encourage participants to speak up if they are feeling unsafe</w:t>
      </w:r>
    </w:p>
    <w:p w14:paraId="13CFF3DF" w14:textId="77777777" w:rsidR="003B76F2" w:rsidRPr="0081086B" w:rsidRDefault="003B76F2" w:rsidP="002C77B5">
      <w:pPr>
        <w:pStyle w:val="Bullet1"/>
      </w:pPr>
      <w:r w:rsidRPr="0081086B">
        <w:t>provide supports and services in an environment free of violence, abuse, neglect, exploitation and discrimination</w:t>
      </w:r>
    </w:p>
    <w:p w14:paraId="2BCB7AFE" w14:textId="77777777" w:rsidR="003B76F2" w:rsidRPr="0081086B" w:rsidRDefault="003B76F2" w:rsidP="002C77B5">
      <w:pPr>
        <w:pStyle w:val="Bullet1"/>
      </w:pPr>
      <w:r w:rsidRPr="0081086B">
        <w:t xml:space="preserve">ensure people with high support needs and/or communication challenges are well supported to enable the detection and prevention of abuse and neglect </w:t>
      </w:r>
    </w:p>
    <w:p w14:paraId="383A38F7" w14:textId="6BC76E7C" w:rsidR="003B76F2" w:rsidRPr="0081086B" w:rsidRDefault="003B76F2" w:rsidP="002C77B5">
      <w:pPr>
        <w:pStyle w:val="Bullet1"/>
      </w:pPr>
      <w:r w:rsidRPr="0081086B">
        <w:t xml:space="preserve">ensure staff are trained to recognise, </w:t>
      </w:r>
      <w:r w:rsidR="00CA701A" w:rsidRPr="0081086B">
        <w:t>prevent,</w:t>
      </w:r>
      <w:r w:rsidRPr="0081086B">
        <w:t xml:space="preserve"> or minimise the occurrence or recurrence of violence, abuse, neglect, </w:t>
      </w:r>
      <w:r w:rsidR="00CA701A" w:rsidRPr="0081086B">
        <w:t>exploitation,</w:t>
      </w:r>
      <w:r w:rsidRPr="0081086B">
        <w:t xml:space="preserve"> or discrimination of participants</w:t>
      </w:r>
    </w:p>
    <w:p w14:paraId="2CA83BA4" w14:textId="0C186438" w:rsidR="003B76F2" w:rsidRPr="0081086B" w:rsidRDefault="003B76F2" w:rsidP="002C77B5">
      <w:pPr>
        <w:pStyle w:val="Bullet1"/>
      </w:pPr>
      <w:r w:rsidRPr="0081086B">
        <w:t>provide</w:t>
      </w:r>
      <w:r w:rsidR="00976AD6">
        <w:t xml:space="preserve"> </w:t>
      </w:r>
      <w:r w:rsidRPr="0081086B">
        <w:t xml:space="preserve">ongoing training </w:t>
      </w:r>
      <w:r w:rsidR="00976AD6">
        <w:t>to ensure the</w:t>
      </w:r>
      <w:r w:rsidRPr="0081086B">
        <w:t xml:space="preserve"> effective reporting of any incidents or disclosures of violence, abuse, neglect, </w:t>
      </w:r>
      <w:r w:rsidR="00CA701A" w:rsidRPr="0081086B">
        <w:t>exploitation,</w:t>
      </w:r>
      <w:r w:rsidRPr="0081086B">
        <w:t xml:space="preserve"> or discrimination</w:t>
      </w:r>
      <w:r w:rsidR="00CA701A">
        <w:t>, and</w:t>
      </w:r>
    </w:p>
    <w:p w14:paraId="4D04C93C" w14:textId="77777777" w:rsidR="003B76F2" w:rsidRPr="0081086B" w:rsidRDefault="003B76F2" w:rsidP="002C77B5">
      <w:pPr>
        <w:pStyle w:val="Bullet1"/>
      </w:pPr>
      <w:r w:rsidRPr="0081086B">
        <w:t>only employ workers who have a current NDIS worker screening check.</w:t>
      </w:r>
    </w:p>
    <w:p w14:paraId="4BA8E7A6" w14:textId="77777777" w:rsidR="003B76F2" w:rsidRPr="0081086B" w:rsidRDefault="003B76F2" w:rsidP="002C77B5">
      <w:pPr>
        <w:pStyle w:val="Heading2"/>
      </w:pPr>
      <w:r w:rsidRPr="0081086B">
        <w:t>PRINCIPLES FOR RESPONDING TO ABUSE AND NEGLECT</w:t>
      </w:r>
    </w:p>
    <w:p w14:paraId="29CBB7E1" w14:textId="5FC24EBA" w:rsidR="003B76F2" w:rsidRPr="0081086B" w:rsidRDefault="00C10BED" w:rsidP="002C77B5">
      <w:pPr>
        <w:pStyle w:val="paragraph"/>
      </w:pPr>
      <w:r>
        <w:t>Access Living Care</w:t>
      </w:r>
      <w:r w:rsidR="003B76F2" w:rsidRPr="0081086B">
        <w:t xml:space="preserve"> will respond to </w:t>
      </w:r>
      <w:r w:rsidR="00976AD6">
        <w:t>suspected or actual</w:t>
      </w:r>
      <w:r w:rsidR="003B76F2" w:rsidRPr="0081086B">
        <w:t xml:space="preserve"> </w:t>
      </w:r>
      <w:r w:rsidR="00976AD6">
        <w:t xml:space="preserve">instances of </w:t>
      </w:r>
      <w:r w:rsidR="003B76F2" w:rsidRPr="0081086B">
        <w:t xml:space="preserve">violence, abuse, neglect, </w:t>
      </w:r>
      <w:r w:rsidR="00D90E03" w:rsidRPr="0081086B">
        <w:t>exploitation,</w:t>
      </w:r>
      <w:r w:rsidR="003B76F2" w:rsidRPr="0081086B">
        <w:t xml:space="preserve"> or discrimination by:</w:t>
      </w:r>
    </w:p>
    <w:p w14:paraId="0759EDC9" w14:textId="77777777" w:rsidR="003B76F2" w:rsidRPr="0081086B" w:rsidRDefault="003B76F2" w:rsidP="002C77B5">
      <w:pPr>
        <w:pStyle w:val="Bullet1"/>
      </w:pPr>
      <w:r w:rsidRPr="0081086B">
        <w:t xml:space="preserve">promoting a culture of no retribution for reporting  </w:t>
      </w:r>
    </w:p>
    <w:p w14:paraId="2003F098" w14:textId="0603B739" w:rsidR="003B76F2" w:rsidRPr="0081086B" w:rsidRDefault="00976AD6" w:rsidP="002C77B5">
      <w:pPr>
        <w:pStyle w:val="Bullet1"/>
      </w:pPr>
      <w:r>
        <w:t xml:space="preserve">ensuring that staff </w:t>
      </w:r>
      <w:r w:rsidR="003B76F2" w:rsidRPr="0081086B">
        <w:t>immediately escalat</w:t>
      </w:r>
      <w:r>
        <w:t>e</w:t>
      </w:r>
      <w:r w:rsidR="003B76F2" w:rsidRPr="0081086B">
        <w:t xml:space="preserve"> all alleged or suspected incidents of violence, abuse, neglect, </w:t>
      </w:r>
      <w:r w:rsidR="00D90E03" w:rsidRPr="0081086B">
        <w:t>exploitation,</w:t>
      </w:r>
      <w:r w:rsidR="003B76F2" w:rsidRPr="0081086B">
        <w:t xml:space="preserve"> or discrimination to the </w:t>
      </w:r>
      <w:r w:rsidR="00D920E1">
        <w:t>Director</w:t>
      </w:r>
      <w:r w:rsidR="003B76F2" w:rsidRPr="0081086B">
        <w:t xml:space="preserve">. </w:t>
      </w:r>
    </w:p>
    <w:p w14:paraId="5231B003" w14:textId="77777777" w:rsidR="003B76F2" w:rsidRPr="0081086B" w:rsidRDefault="003B76F2" w:rsidP="002C77B5">
      <w:pPr>
        <w:pStyle w:val="Bullet1"/>
      </w:pPr>
      <w:r w:rsidRPr="0081086B">
        <w:t xml:space="preserve">ensuring victims are adequately supported by an independent person such as a relative, friend, advocate or legal practitioner </w:t>
      </w:r>
    </w:p>
    <w:p w14:paraId="573A5727" w14:textId="77777777" w:rsidR="003B76F2" w:rsidRPr="0081086B" w:rsidRDefault="003B76F2" w:rsidP="002C77B5">
      <w:pPr>
        <w:pStyle w:val="Bullet1"/>
      </w:pPr>
      <w:r w:rsidRPr="0081086B">
        <w:lastRenderedPageBreak/>
        <w:t xml:space="preserve">responding promptly and sensitively to protect the person from further harm, and coordinating appropriate responses in line with our duty of care obligations </w:t>
      </w:r>
    </w:p>
    <w:p w14:paraId="742E5ADE" w14:textId="185BFD29" w:rsidR="003B76F2" w:rsidRPr="0081086B" w:rsidRDefault="003B76F2" w:rsidP="002C77B5">
      <w:pPr>
        <w:pStyle w:val="Bullet1"/>
      </w:pPr>
      <w:r w:rsidRPr="0081086B">
        <w:t xml:space="preserve">where relevant (especially for criminal acts), preserving and recording the evidence, </w:t>
      </w:r>
      <w:r w:rsidR="00976AD6">
        <w:t xml:space="preserve">and </w:t>
      </w:r>
      <w:r w:rsidRPr="0081086B">
        <w:t>maintain</w:t>
      </w:r>
      <w:r w:rsidR="00976AD6">
        <w:t>ing</w:t>
      </w:r>
      <w:r w:rsidRPr="0081086B">
        <w:t xml:space="preserve"> the scene of the incident, by taking photos and protecting any person</w:t>
      </w:r>
      <w:r w:rsidR="00976AD6">
        <w:t>al belongings</w:t>
      </w:r>
    </w:p>
    <w:p w14:paraId="3160DF79" w14:textId="77777777" w:rsidR="003B76F2" w:rsidRPr="0081086B" w:rsidRDefault="003B76F2" w:rsidP="002C77B5">
      <w:pPr>
        <w:pStyle w:val="Bullet1"/>
      </w:pPr>
      <w:r w:rsidRPr="0081086B">
        <w:t xml:space="preserve">recording what is known about the incident including the services and people involved and any witnesses </w:t>
      </w:r>
    </w:p>
    <w:p w14:paraId="6C6A034A" w14:textId="77777777" w:rsidR="003B76F2" w:rsidRPr="0081086B" w:rsidRDefault="003B76F2" w:rsidP="002C77B5">
      <w:pPr>
        <w:pStyle w:val="Bullet1"/>
      </w:pPr>
      <w:r w:rsidRPr="0081086B">
        <w:t xml:space="preserve">informing participants about what is going to happen before acting and throughout any investigation and response </w:t>
      </w:r>
    </w:p>
    <w:p w14:paraId="3A0D2206" w14:textId="2142396D" w:rsidR="003B76F2" w:rsidRPr="0081086B" w:rsidRDefault="003B76F2" w:rsidP="002C77B5">
      <w:pPr>
        <w:pStyle w:val="Bullet1"/>
      </w:pPr>
      <w:r w:rsidRPr="0081086B">
        <w:t xml:space="preserve">ensuring appropriate physical, </w:t>
      </w:r>
      <w:r w:rsidR="00D90E03" w:rsidRPr="0081086B">
        <w:t>emotional,</w:t>
      </w:r>
      <w:r w:rsidRPr="0081086B">
        <w:t xml:space="preserve"> and psychological support is available to and easily accessible by a person following a report or allegation of abuse or neglect</w:t>
      </w:r>
      <w:r w:rsidR="00D90E03">
        <w:t>, and</w:t>
      </w:r>
      <w:r w:rsidRPr="0081086B">
        <w:t xml:space="preserve"> </w:t>
      </w:r>
    </w:p>
    <w:p w14:paraId="24DF08A3" w14:textId="77777777" w:rsidR="003B76F2" w:rsidRPr="0081086B" w:rsidRDefault="003B76F2" w:rsidP="002C77B5">
      <w:pPr>
        <w:pStyle w:val="Bullet1"/>
      </w:pPr>
      <w:r w:rsidRPr="0081086B">
        <w:t>ensuring the victim, family guardian or other support person has the choice of pursuing the matter through the legal system and be supported to access advice and services required.</w:t>
      </w:r>
    </w:p>
    <w:p w14:paraId="1B5B217F" w14:textId="77777777" w:rsidR="003B76F2" w:rsidRPr="0081086B" w:rsidRDefault="003B76F2" w:rsidP="002C77B5">
      <w:pPr>
        <w:pStyle w:val="Boldheading"/>
      </w:pPr>
      <w:r w:rsidRPr="0081086B">
        <w:t xml:space="preserve"> A report of abuse or neglect may be received from: </w:t>
      </w:r>
    </w:p>
    <w:p w14:paraId="1220B52B" w14:textId="77777777" w:rsidR="003B76F2" w:rsidRPr="0081086B" w:rsidRDefault="003B76F2" w:rsidP="002C77B5">
      <w:pPr>
        <w:pStyle w:val="Bullet1"/>
      </w:pPr>
      <w:r w:rsidRPr="0081086B">
        <w:t xml:space="preserve">A person with disability using any communication method. </w:t>
      </w:r>
    </w:p>
    <w:p w14:paraId="0BD2F6A9" w14:textId="4E5CEF83" w:rsidR="003B76F2" w:rsidRPr="0081086B" w:rsidRDefault="003B76F2" w:rsidP="002C77B5">
      <w:pPr>
        <w:pStyle w:val="Bullet1"/>
      </w:pPr>
      <w:r w:rsidRPr="0081086B">
        <w:t xml:space="preserve">Another person with disability, member of staff or any other person, who may witness abuse of the person and make a </w:t>
      </w:r>
      <w:r w:rsidR="00976AD6">
        <w:t>report.</w:t>
      </w:r>
      <w:r w:rsidRPr="0081086B">
        <w:t xml:space="preserve"> </w:t>
      </w:r>
    </w:p>
    <w:p w14:paraId="374D622C" w14:textId="11D6235B" w:rsidR="003B76F2" w:rsidRPr="0081086B" w:rsidRDefault="00976AD6" w:rsidP="002C77B5">
      <w:pPr>
        <w:pStyle w:val="Bullet1"/>
      </w:pPr>
      <w:r>
        <w:t>S</w:t>
      </w:r>
      <w:r w:rsidR="003B76F2" w:rsidRPr="0081086B">
        <w:t xml:space="preserve">taff, a family member or others who know the person well upon observing one or more indicators of abuse, suspects that a person or people with disability have been or are being abused or neglected. </w:t>
      </w:r>
    </w:p>
    <w:p w14:paraId="2EBC1557" w14:textId="77777777" w:rsidR="003B76F2" w:rsidRPr="0081086B" w:rsidRDefault="003B76F2" w:rsidP="002C77B5">
      <w:pPr>
        <w:pStyle w:val="Heading2"/>
      </w:pPr>
      <w:r w:rsidRPr="0081086B">
        <w:t>RESPONSIBILITIES</w:t>
      </w:r>
    </w:p>
    <w:p w14:paraId="008B7EE7" w14:textId="77777777" w:rsidR="003B76F2" w:rsidRPr="00F7237E" w:rsidRDefault="003B76F2" w:rsidP="002C77B5">
      <w:pPr>
        <w:pStyle w:val="Heading4"/>
      </w:pPr>
      <w:r w:rsidRPr="00F7237E">
        <w:t>All staff:</w:t>
      </w:r>
    </w:p>
    <w:p w14:paraId="029024A9" w14:textId="77777777" w:rsidR="003B76F2" w:rsidRPr="0081086B" w:rsidRDefault="003B76F2" w:rsidP="002C77B5">
      <w:pPr>
        <w:pStyle w:val="Bullet1"/>
      </w:pPr>
      <w:r w:rsidRPr="0081086B">
        <w:t xml:space="preserve">Responsible for providing supports and services in a manner consistent with the NDIS Code of Conduct and always treating participants with respect and dignity. </w:t>
      </w:r>
    </w:p>
    <w:p w14:paraId="6EDB1879" w14:textId="77777777" w:rsidR="003B76F2" w:rsidRPr="0081086B" w:rsidRDefault="003B76F2" w:rsidP="002C77B5">
      <w:pPr>
        <w:pStyle w:val="Bullet1"/>
      </w:pPr>
      <w:r w:rsidRPr="0081086B">
        <w:t xml:space="preserve">Responsible for responding promptly and sensitively to protect the victim from further harm. </w:t>
      </w:r>
    </w:p>
    <w:p w14:paraId="6646BE52" w14:textId="7747F49F" w:rsidR="003B76F2" w:rsidRPr="0081086B" w:rsidRDefault="0017676D" w:rsidP="002C77B5">
      <w:pPr>
        <w:pStyle w:val="Bullet1"/>
      </w:pPr>
      <w:r>
        <w:t xml:space="preserve">Cooperate </w:t>
      </w:r>
      <w:r w:rsidR="003B76F2" w:rsidRPr="0081086B">
        <w:t>with the investigations of police or other external agencies.</w:t>
      </w:r>
    </w:p>
    <w:p w14:paraId="430031B8" w14:textId="1E806C0E" w:rsidR="003B76F2" w:rsidRPr="0081086B" w:rsidRDefault="003B76F2" w:rsidP="002C77B5">
      <w:pPr>
        <w:pStyle w:val="Boldheading"/>
      </w:pPr>
      <w:r w:rsidRPr="0081086B">
        <w:t>Key personnel and senior managers</w:t>
      </w:r>
    </w:p>
    <w:p w14:paraId="79804931" w14:textId="3BF4DCC1" w:rsidR="003B76F2" w:rsidRPr="0081086B" w:rsidRDefault="003B76F2" w:rsidP="002C77B5">
      <w:pPr>
        <w:pStyle w:val="Bullet1"/>
      </w:pPr>
      <w:r w:rsidRPr="0081086B">
        <w:t>Ensur</w:t>
      </w:r>
      <w:r w:rsidR="0017676D">
        <w:t>e</w:t>
      </w:r>
      <w:r w:rsidRPr="0081086B">
        <w:t xml:space="preserve"> all staff, contractors, students, and volunteers are aware of, trained in, comply with, and implement the policies and processes to prevent and respond abuse, neglect, and exploitation of participants</w:t>
      </w:r>
      <w:r w:rsidR="0017676D">
        <w:t>.</w:t>
      </w:r>
      <w:r w:rsidRPr="0081086B">
        <w:t xml:space="preserve"> </w:t>
      </w:r>
    </w:p>
    <w:p w14:paraId="4984C57A" w14:textId="48EAE46B" w:rsidR="003B76F2" w:rsidRPr="0081086B" w:rsidRDefault="003B76F2" w:rsidP="002C77B5">
      <w:pPr>
        <w:pStyle w:val="Bullet1"/>
      </w:pPr>
      <w:r w:rsidRPr="0081086B">
        <w:lastRenderedPageBreak/>
        <w:t>Inform the appropriate authorities (</w:t>
      </w:r>
      <w:r w:rsidR="0017676D" w:rsidRPr="0081086B">
        <w:t>e.g.,</w:t>
      </w:r>
      <w:r w:rsidRPr="0081086B">
        <w:t xml:space="preserve"> police, the NDIS Commission), and the victim's family guardian or substitute decision maker of alleged or suspected incidents of violence, abuse, neglect, </w:t>
      </w:r>
      <w:r w:rsidR="0017676D" w:rsidRPr="0081086B">
        <w:t>exploitation,</w:t>
      </w:r>
      <w:r w:rsidRPr="0081086B">
        <w:t xml:space="preserve"> or discrimination unless the guardian or decision maker is the alleged or suspected perpetrator. </w:t>
      </w:r>
    </w:p>
    <w:p w14:paraId="0598A9B9" w14:textId="77777777" w:rsidR="003B76F2" w:rsidRPr="0081086B" w:rsidRDefault="003B76F2" w:rsidP="002C77B5">
      <w:pPr>
        <w:pStyle w:val="Heading2"/>
      </w:pPr>
      <w:r w:rsidRPr="0081086B">
        <w:t xml:space="preserve">PROCEDURES </w:t>
      </w:r>
    </w:p>
    <w:p w14:paraId="4CB3CDDC" w14:textId="77777777" w:rsidR="003B76F2" w:rsidRPr="0081086B" w:rsidRDefault="003B76F2" w:rsidP="002C77B5">
      <w:pPr>
        <w:pStyle w:val="Heading3"/>
      </w:pPr>
      <w:r w:rsidRPr="0081086B">
        <w:t>Prevention</w:t>
      </w:r>
    </w:p>
    <w:p w14:paraId="355C49DA" w14:textId="0A6151F3" w:rsidR="003B76F2" w:rsidRPr="0081086B" w:rsidRDefault="003B76F2" w:rsidP="002C77B5">
      <w:pPr>
        <w:pStyle w:val="Bullet1"/>
      </w:pPr>
      <w:r w:rsidRPr="0081086B">
        <w:t xml:space="preserve">All </w:t>
      </w:r>
      <w:r w:rsidR="002533CA">
        <w:t>staff member</w:t>
      </w:r>
      <w:r w:rsidRPr="0081086B">
        <w:t xml:space="preserve">s will receive orientation and ongoing training in implementing procedures to recognise, respond and prevent violence, abuse, neglect, </w:t>
      </w:r>
      <w:r w:rsidR="00FD3033" w:rsidRPr="0081086B">
        <w:t>exploitation,</w:t>
      </w:r>
      <w:r w:rsidRPr="0081086B">
        <w:t xml:space="preserve"> and discrimination. </w:t>
      </w:r>
    </w:p>
    <w:p w14:paraId="308A11AE" w14:textId="7699975E" w:rsidR="003B76F2" w:rsidRPr="0081086B" w:rsidRDefault="003B76F2" w:rsidP="002C77B5">
      <w:pPr>
        <w:pStyle w:val="Bullet1"/>
      </w:pPr>
      <w:r w:rsidRPr="0081086B">
        <w:t>Staff will be trained to proactively attempt to identify and understand the communication</w:t>
      </w:r>
      <w:r w:rsidR="00CF6C31">
        <w:t xml:space="preserve"> styles and needs</w:t>
      </w:r>
      <w:r w:rsidRPr="0081086B">
        <w:t xml:space="preserve"> of participants </w:t>
      </w:r>
      <w:r w:rsidR="00CF6C31">
        <w:t>who</w:t>
      </w:r>
      <w:r w:rsidRPr="0081086B">
        <w:t xml:space="preserve"> may</w:t>
      </w:r>
      <w:r w:rsidR="00CF6C31">
        <w:t xml:space="preserve"> </w:t>
      </w:r>
      <w:r w:rsidRPr="0081086B">
        <w:t xml:space="preserve">be subject to violence, abuse, neglect, </w:t>
      </w:r>
      <w:r w:rsidR="00FD3033" w:rsidRPr="0081086B">
        <w:t>exploitation,</w:t>
      </w:r>
      <w:r w:rsidRPr="0081086B">
        <w:t xml:space="preserve"> and discrimination. </w:t>
      </w:r>
    </w:p>
    <w:p w14:paraId="3BD4FFC0" w14:textId="091100F6" w:rsidR="003B76F2" w:rsidRPr="0081086B" w:rsidRDefault="003B76F2" w:rsidP="002C77B5">
      <w:pPr>
        <w:pStyle w:val="Bullet1"/>
      </w:pPr>
      <w:r w:rsidRPr="0081086B">
        <w:t xml:space="preserve">Recruitment, training, and supervision of staff </w:t>
      </w:r>
      <w:r w:rsidR="00CF6C31">
        <w:t>will focus</w:t>
      </w:r>
      <w:r w:rsidRPr="0081086B">
        <w:t xml:space="preserve"> on values, and the rights of people with disability to have a voice, </w:t>
      </w:r>
      <w:r w:rsidR="00FD3033">
        <w:t xml:space="preserve">and </w:t>
      </w:r>
      <w:r w:rsidRPr="0081086B">
        <w:t xml:space="preserve">choice and control in their lives. </w:t>
      </w:r>
    </w:p>
    <w:p w14:paraId="756443C9" w14:textId="5E21BE07" w:rsidR="003B76F2" w:rsidRPr="0081086B" w:rsidRDefault="003B76F2" w:rsidP="002C77B5">
      <w:pPr>
        <w:pStyle w:val="Bullet1"/>
      </w:pPr>
      <w:r w:rsidRPr="0081086B">
        <w:t>Staff are</w:t>
      </w:r>
      <w:r w:rsidR="00CF6C31">
        <w:t xml:space="preserve"> trained to interact with</w:t>
      </w:r>
      <w:r w:rsidRPr="0081086B">
        <w:t xml:space="preserve"> people with disability, and their significant others, families, and supporters in a manner that reduces the opportunity for abuse and neglect to occur. </w:t>
      </w:r>
    </w:p>
    <w:p w14:paraId="22896A76" w14:textId="6DE254CC" w:rsidR="003B76F2" w:rsidRPr="0081086B" w:rsidRDefault="003B76F2" w:rsidP="002C77B5">
      <w:pPr>
        <w:pStyle w:val="Bullet1"/>
      </w:pPr>
      <w:r w:rsidRPr="0081086B">
        <w:t xml:space="preserve">Staff will be provided with ongoing education and training on </w:t>
      </w:r>
      <w:r w:rsidR="00780216">
        <w:t>rights-based</w:t>
      </w:r>
      <w:r w:rsidR="00CF6C31">
        <w:t xml:space="preserve"> approaches to support</w:t>
      </w:r>
      <w:r w:rsidRPr="0081086B">
        <w:t xml:space="preserve"> </w:t>
      </w:r>
      <w:r w:rsidR="00CF6C31">
        <w:t>and effective communication skills.</w:t>
      </w:r>
    </w:p>
    <w:p w14:paraId="0CC5EED6" w14:textId="77777777" w:rsidR="003B76F2" w:rsidRPr="0081086B" w:rsidRDefault="003B76F2" w:rsidP="002C77B5">
      <w:pPr>
        <w:pStyle w:val="Heading3"/>
      </w:pPr>
      <w:r w:rsidRPr="0081086B">
        <w:t>Immediate response</w:t>
      </w:r>
    </w:p>
    <w:p w14:paraId="2068438A" w14:textId="603BEBA0" w:rsidR="003B76F2" w:rsidRPr="0081086B" w:rsidRDefault="00F678C7" w:rsidP="002C77B5">
      <w:pPr>
        <w:pStyle w:val="paragraph"/>
      </w:pPr>
      <w:r>
        <w:t xml:space="preserve">The </w:t>
      </w:r>
      <w:r w:rsidR="003B76F2" w:rsidRPr="0081086B">
        <w:t xml:space="preserve">immediate response is to protect the person and others from further harm. The following procedures must be followed when abuse of any sort towards a person is known or suspected. </w:t>
      </w:r>
    </w:p>
    <w:p w14:paraId="5AF3B6A9" w14:textId="77777777" w:rsidR="003B76F2" w:rsidRPr="0081086B" w:rsidRDefault="003B76F2" w:rsidP="002C77B5">
      <w:pPr>
        <w:pStyle w:val="paragraph"/>
      </w:pPr>
      <w:r w:rsidRPr="0081086B">
        <w:t xml:space="preserve">In case of life-threatening situations </w:t>
      </w:r>
      <w:r w:rsidRPr="0081086B">
        <w:rPr>
          <w:b/>
          <w:color w:val="FF0000"/>
          <w:u w:val="single"/>
        </w:rPr>
        <w:t>call 000 for attendance by Ambulance, Fire or Police</w:t>
      </w:r>
      <w:r w:rsidRPr="0081086B">
        <w:rPr>
          <w:color w:val="FF0000"/>
          <w:u w:val="single"/>
        </w:rPr>
        <w:t xml:space="preserve"> </w:t>
      </w:r>
      <w:r w:rsidRPr="0081086B">
        <w:t xml:space="preserve">services. If you think a crime has been committed or is being committed, </w:t>
      </w:r>
      <w:r w:rsidRPr="0081086B">
        <w:rPr>
          <w:b/>
          <w:color w:val="FF0000"/>
          <w:u w:val="single"/>
        </w:rPr>
        <w:t>contact your local police.</w:t>
      </w:r>
    </w:p>
    <w:p w14:paraId="52B34DB5" w14:textId="77777777" w:rsidR="003B76F2" w:rsidRPr="0081086B" w:rsidRDefault="003B76F2" w:rsidP="002C77B5">
      <w:pPr>
        <w:pStyle w:val="paragraph"/>
      </w:pPr>
      <w:r w:rsidRPr="0081086B">
        <w:t xml:space="preserve">Sexual and physical assaults of a person are serious offences and </w:t>
      </w:r>
      <w:r w:rsidRPr="0081086B">
        <w:rPr>
          <w:b/>
          <w:bCs/>
        </w:rPr>
        <w:t>must</w:t>
      </w:r>
      <w:r w:rsidRPr="0081086B">
        <w:t xml:space="preserve"> be reported to the police. When a person has been assaulted or is in immediate danger of an assault, call 000. </w:t>
      </w:r>
    </w:p>
    <w:p w14:paraId="43B8EA33" w14:textId="77777777" w:rsidR="003B76F2" w:rsidRPr="0081086B" w:rsidRDefault="003B76F2" w:rsidP="002C77B5">
      <w:pPr>
        <w:pStyle w:val="Heading3"/>
      </w:pPr>
      <w:r w:rsidRPr="0081086B">
        <w:t xml:space="preserve">Protecting evidence </w:t>
      </w:r>
    </w:p>
    <w:p w14:paraId="27FD9160" w14:textId="77777777" w:rsidR="003B76F2" w:rsidRPr="0081086B" w:rsidRDefault="003B76F2" w:rsidP="002C77B5">
      <w:pPr>
        <w:pStyle w:val="Bullet1"/>
      </w:pPr>
      <w:r w:rsidRPr="0081086B">
        <w:t xml:space="preserve">Staff must use their best endeavours to ensure that any evidence the police may require in their investigation is not disturbed. </w:t>
      </w:r>
    </w:p>
    <w:p w14:paraId="45BEEA77" w14:textId="77777777" w:rsidR="003B76F2" w:rsidRPr="0081086B" w:rsidRDefault="003B76F2" w:rsidP="002C77B5">
      <w:pPr>
        <w:pStyle w:val="Bullet1"/>
      </w:pPr>
      <w:r w:rsidRPr="0081086B">
        <w:t xml:space="preserve">If possible, preserve the victim’s clothing as evidence following an assault of any type. </w:t>
      </w:r>
    </w:p>
    <w:p w14:paraId="4835A1DC" w14:textId="77777777" w:rsidR="003B76F2" w:rsidRPr="0081086B" w:rsidRDefault="003B76F2" w:rsidP="002C77B5">
      <w:pPr>
        <w:pStyle w:val="Bullet1"/>
      </w:pPr>
      <w:r w:rsidRPr="0081086B">
        <w:lastRenderedPageBreak/>
        <w:t xml:space="preserve">If possible, isolate the area where the incident occurred and do not allow anyone to enter the area until the police arrive. </w:t>
      </w:r>
    </w:p>
    <w:p w14:paraId="4C8F4B77" w14:textId="77777777" w:rsidR="003B76F2" w:rsidRPr="0081086B" w:rsidRDefault="003B76F2" w:rsidP="002C77B5">
      <w:pPr>
        <w:pStyle w:val="Bullet1"/>
      </w:pPr>
      <w:r w:rsidRPr="0081086B">
        <w:t xml:space="preserve">Apart from ascertaining their physical condition and state of mind, avoid questioning the person and others about the incident to reduce contamination of their recall and confusion about the events. </w:t>
      </w:r>
    </w:p>
    <w:p w14:paraId="304EE634" w14:textId="77777777" w:rsidR="003B76F2" w:rsidRPr="0081086B" w:rsidRDefault="003B76F2" w:rsidP="002C77B5">
      <w:pPr>
        <w:pStyle w:val="Heading3"/>
      </w:pPr>
      <w:r w:rsidRPr="0081086B">
        <w:t>Immediate actions</w:t>
      </w:r>
    </w:p>
    <w:p w14:paraId="5DE227CA" w14:textId="5D27C2B7" w:rsidR="003B76F2" w:rsidRPr="0081086B" w:rsidRDefault="003B76F2" w:rsidP="002C77B5">
      <w:pPr>
        <w:pStyle w:val="Bullet1"/>
      </w:pPr>
      <w:r w:rsidRPr="0081086B">
        <w:t>Ensure the participant and any others present are safe from further harm</w:t>
      </w:r>
      <w:r w:rsidR="00F678C7">
        <w:t>.</w:t>
      </w:r>
      <w:r w:rsidRPr="0081086B">
        <w:t xml:space="preserve"> </w:t>
      </w:r>
    </w:p>
    <w:p w14:paraId="481D547D" w14:textId="5965DC57" w:rsidR="003B76F2" w:rsidRPr="0081086B" w:rsidRDefault="003B76F2" w:rsidP="002C77B5">
      <w:pPr>
        <w:pStyle w:val="Bullet1"/>
      </w:pPr>
      <w:r w:rsidRPr="0081086B">
        <w:rPr>
          <w:b/>
          <w:bCs/>
        </w:rPr>
        <w:t>Contact emergency services on</w:t>
      </w:r>
      <w:r w:rsidRPr="0081086B">
        <w:t xml:space="preserve"> </w:t>
      </w:r>
      <w:r w:rsidRPr="0081086B">
        <w:rPr>
          <w:b/>
          <w:bCs/>
        </w:rPr>
        <w:t>000</w:t>
      </w:r>
      <w:r w:rsidRPr="0081086B">
        <w:t xml:space="preserve"> for an ambulance if anyone is injured and the police if a crime is suspected to have been committed</w:t>
      </w:r>
      <w:r w:rsidR="00F678C7">
        <w:t>.</w:t>
      </w:r>
    </w:p>
    <w:p w14:paraId="283F0CAA" w14:textId="180AFD00" w:rsidR="003B76F2" w:rsidRPr="0081086B" w:rsidRDefault="003B76F2" w:rsidP="002C77B5">
      <w:pPr>
        <w:pStyle w:val="Bullet1"/>
      </w:pPr>
      <w:r w:rsidRPr="0081086B">
        <w:t xml:space="preserve">Provide a verbal report immediately to the </w:t>
      </w:r>
      <w:r w:rsidR="00D920E1">
        <w:t>Director</w:t>
      </w:r>
      <w:r w:rsidRPr="0081086B">
        <w:t xml:space="preserve"> or delegated staff member </w:t>
      </w:r>
      <w:r w:rsidRPr="0081086B">
        <w:rPr>
          <w:color w:val="FF0000"/>
        </w:rPr>
        <w:t>(within one hour)</w:t>
      </w:r>
      <w:r w:rsidR="00F678C7" w:rsidRPr="00F678C7">
        <w:rPr>
          <w:color w:val="000000" w:themeColor="text1"/>
        </w:rPr>
        <w:t>.</w:t>
      </w:r>
    </w:p>
    <w:p w14:paraId="15D593A7" w14:textId="57C1CA5D" w:rsidR="003B76F2" w:rsidRPr="0081086B" w:rsidRDefault="003B76F2" w:rsidP="002C77B5">
      <w:pPr>
        <w:pStyle w:val="Bullet1"/>
      </w:pPr>
      <w:r w:rsidRPr="0081086B">
        <w:t xml:space="preserve">Inform the person and/or guardian where applicable </w:t>
      </w:r>
      <w:r w:rsidRPr="0081086B">
        <w:rPr>
          <w:color w:val="FF0000"/>
        </w:rPr>
        <w:t>(within one hour)</w:t>
      </w:r>
      <w:r w:rsidR="00F678C7" w:rsidRPr="00F678C7">
        <w:rPr>
          <w:color w:val="000000" w:themeColor="text1"/>
        </w:rPr>
        <w:t>.</w:t>
      </w:r>
      <w:r w:rsidRPr="0081086B">
        <w:rPr>
          <w:color w:val="FF0000"/>
        </w:rPr>
        <w:t xml:space="preserve"> </w:t>
      </w:r>
    </w:p>
    <w:p w14:paraId="3D8E227E" w14:textId="0C8DB7CE" w:rsidR="003B76F2" w:rsidRPr="0081086B" w:rsidRDefault="003B76F2" w:rsidP="002C77B5">
      <w:pPr>
        <w:pStyle w:val="Bullet1"/>
      </w:pPr>
      <w:r w:rsidRPr="0081086B">
        <w:t xml:space="preserve">Mandatory reporters must make a report of abuse and neglect of a child or young person </w:t>
      </w:r>
      <w:r w:rsidRPr="0081086B">
        <w:rPr>
          <w:color w:val="FF0000"/>
        </w:rPr>
        <w:t xml:space="preserve">immediately </w:t>
      </w:r>
      <w:r w:rsidRPr="0081086B">
        <w:t>to the relevant child protection authority (see further below in these procedures)</w:t>
      </w:r>
      <w:r w:rsidR="00F678C7">
        <w:t>.</w:t>
      </w:r>
    </w:p>
    <w:p w14:paraId="10CE17CA" w14:textId="77777777" w:rsidR="003B76F2" w:rsidRPr="0081086B" w:rsidRDefault="003B76F2" w:rsidP="002C77B5">
      <w:pPr>
        <w:pStyle w:val="Bullet1"/>
      </w:pPr>
      <w:r w:rsidRPr="0081086B">
        <w:t>Ask the participant if they are safe now and if they feel safe to stay where they are.</w:t>
      </w:r>
    </w:p>
    <w:p w14:paraId="4D7355F5" w14:textId="7A736481" w:rsidR="003B76F2" w:rsidRPr="0081086B" w:rsidRDefault="003B76F2" w:rsidP="002C77B5">
      <w:pPr>
        <w:pStyle w:val="Bullet1"/>
      </w:pPr>
      <w:r w:rsidRPr="0081086B">
        <w:t xml:space="preserve">If the participant </w:t>
      </w:r>
      <w:r w:rsidR="0007382B">
        <w:t>and/</w:t>
      </w:r>
      <w:r w:rsidRPr="0081086B">
        <w:t xml:space="preserve">or staff are not safe, identify the </w:t>
      </w:r>
      <w:r w:rsidR="00F678C7">
        <w:t xml:space="preserve">alternate support </w:t>
      </w:r>
      <w:r w:rsidRPr="0081086B">
        <w:t xml:space="preserve">location and call the police. </w:t>
      </w:r>
    </w:p>
    <w:p w14:paraId="5CB56CF9" w14:textId="23CBD143" w:rsidR="003B76F2" w:rsidRPr="0081086B" w:rsidRDefault="003B76F2" w:rsidP="002C77B5">
      <w:pPr>
        <w:pStyle w:val="Bullet1"/>
      </w:pPr>
      <w:r w:rsidRPr="0081086B">
        <w:t xml:space="preserve">If the participant is unsure, encourage them to talk outside of home or at the office or another location away from their environment. If possible </w:t>
      </w:r>
      <w:r w:rsidR="00F678C7">
        <w:t>and it is safe to do so</w:t>
      </w:r>
      <w:r w:rsidRPr="0081086B">
        <w:t xml:space="preserve">, take participant away from their home or environment to talk </w:t>
      </w:r>
      <w:r w:rsidR="00F678C7">
        <w:t>privately.</w:t>
      </w:r>
    </w:p>
    <w:p w14:paraId="3722658C" w14:textId="13A34FE1" w:rsidR="003B76F2" w:rsidRPr="0081086B" w:rsidRDefault="003B76F2" w:rsidP="002C77B5">
      <w:pPr>
        <w:pStyle w:val="Bullet1"/>
      </w:pPr>
      <w:r w:rsidRPr="0081086B">
        <w:t xml:space="preserve">Put welfare check procedures in place outside of service hours – speak with the </w:t>
      </w:r>
      <w:r w:rsidR="00D920E1">
        <w:t>Director</w:t>
      </w:r>
      <w:r w:rsidRPr="0081086B">
        <w:t xml:space="preserve"> first as each </w:t>
      </w:r>
      <w:r w:rsidR="00615C4A">
        <w:t>participant</w:t>
      </w:r>
      <w:r w:rsidRPr="0081086B">
        <w:t xml:space="preserve"> will needs an individualised protection plan based on the level of intervention from police</w:t>
      </w:r>
      <w:r w:rsidR="00F678C7">
        <w:t>.</w:t>
      </w:r>
    </w:p>
    <w:p w14:paraId="3D9E8493" w14:textId="75F887BB" w:rsidR="003B76F2" w:rsidRPr="0081086B" w:rsidRDefault="003B76F2" w:rsidP="002C77B5">
      <w:pPr>
        <w:pStyle w:val="Bullet1"/>
      </w:pPr>
      <w:r w:rsidRPr="0081086B">
        <w:t>Ensure all progress notes and risk assessments are updated with relevant information</w:t>
      </w:r>
      <w:r w:rsidR="00F678C7">
        <w:t>.</w:t>
      </w:r>
    </w:p>
    <w:p w14:paraId="0550D7A5" w14:textId="4FF20C87" w:rsidR="003B76F2" w:rsidRPr="0081086B" w:rsidRDefault="003B76F2" w:rsidP="002C77B5">
      <w:pPr>
        <w:pStyle w:val="Bullet1"/>
      </w:pPr>
      <w:r w:rsidRPr="0081086B">
        <w:t xml:space="preserve">De-brief with </w:t>
      </w:r>
      <w:r w:rsidR="001E6E50">
        <w:t xml:space="preserve">the </w:t>
      </w:r>
      <w:r w:rsidR="00D920E1">
        <w:t>Director</w:t>
      </w:r>
      <w:r w:rsidR="001E6E50">
        <w:t xml:space="preserve"> </w:t>
      </w:r>
      <w:r w:rsidRPr="0081086B">
        <w:t xml:space="preserve">and seek assistance from </w:t>
      </w:r>
      <w:r w:rsidR="00F678C7">
        <w:t>the</w:t>
      </w:r>
      <w:r w:rsidRPr="0081086B">
        <w:t xml:space="preserve"> EAP provider.</w:t>
      </w:r>
    </w:p>
    <w:p w14:paraId="47C9FD0E" w14:textId="2CF318BD" w:rsidR="003B76F2" w:rsidRPr="0081086B" w:rsidRDefault="003B76F2" w:rsidP="002C77B5">
      <w:pPr>
        <w:pStyle w:val="paragraph"/>
      </w:pPr>
      <w:r w:rsidRPr="0081086B">
        <w:t xml:space="preserve">Victims of violence, abuse, neglect, </w:t>
      </w:r>
      <w:r w:rsidR="00EC105D" w:rsidRPr="0081086B">
        <w:t>exploitation,</w:t>
      </w:r>
      <w:r w:rsidRPr="0081086B">
        <w:t xml:space="preserve"> and discrimination, whether acknowledged or suspected, should be provided with information about counselling and crisis hotlines offered by the Federal, and State and Territory governments</w:t>
      </w:r>
      <w:r w:rsidR="00F678C7">
        <w:t xml:space="preserve"> and </w:t>
      </w:r>
      <w:r w:rsidRPr="0081086B">
        <w:t>informed of their rights to make a statement to the police.</w:t>
      </w:r>
      <w:r w:rsidR="00F678C7" w:rsidRPr="00F678C7">
        <w:t xml:space="preserve"> </w:t>
      </w:r>
      <w:r w:rsidR="00F678C7" w:rsidRPr="0081086B">
        <w:t xml:space="preserve">It is paramount that the person’s dignity is upheld prior to and during an investigation of an allegation or suspicion of abuse and neglect. </w:t>
      </w:r>
    </w:p>
    <w:p w14:paraId="2AFDDC4D" w14:textId="73E20C14" w:rsidR="003B76F2" w:rsidRPr="0081086B" w:rsidRDefault="003B76F2" w:rsidP="002C77B5">
      <w:pPr>
        <w:pStyle w:val="paragraph"/>
      </w:pPr>
      <w:r w:rsidRPr="0081086B">
        <w:lastRenderedPageBreak/>
        <w:t>Failure to act immediately on knowledge of abuse and neglect or identified risks to the welfare and safety of a person, may be a breach of duty of care. Failure to act can lead to disciplinary action, and the involvement of external authorities such as the relevant State or Territory police department or the NDIS Commission.</w:t>
      </w:r>
    </w:p>
    <w:p w14:paraId="60B74468" w14:textId="77777777" w:rsidR="003B76F2" w:rsidRPr="0081086B" w:rsidRDefault="003B76F2" w:rsidP="002C77B5">
      <w:pPr>
        <w:pStyle w:val="Heading2"/>
      </w:pPr>
      <w:r w:rsidRPr="0081086B">
        <w:t>REPORTING</w:t>
      </w:r>
    </w:p>
    <w:p w14:paraId="71C8403D" w14:textId="41C988D2" w:rsidR="003B76F2" w:rsidRPr="0081086B" w:rsidRDefault="003B76F2" w:rsidP="002C77B5">
      <w:pPr>
        <w:pStyle w:val="paragraph"/>
      </w:pPr>
      <w:r w:rsidRPr="0081086B">
        <w:t xml:space="preserve">Any unlawful conduct, including sexual or physical assault, must be immediately reported to the relevant State or Territory police department and </w:t>
      </w:r>
      <w:r w:rsidRPr="0081086B">
        <w:rPr>
          <w:b/>
          <w:bCs/>
        </w:rPr>
        <w:t>NDIS Quality &amp; Safeguard</w:t>
      </w:r>
      <w:r w:rsidR="00F678C7">
        <w:rPr>
          <w:b/>
          <w:bCs/>
        </w:rPr>
        <w:t>s</w:t>
      </w:r>
      <w:r w:rsidRPr="0081086B">
        <w:rPr>
          <w:b/>
          <w:bCs/>
        </w:rPr>
        <w:t xml:space="preserve"> Commission</w:t>
      </w:r>
      <w:r w:rsidRPr="0081086B">
        <w:t xml:space="preserve">. Timely reporting of incidents ensures that safety issues are promptly addressed, evidence is preserved, and </w:t>
      </w:r>
      <w:r w:rsidR="00615C4A">
        <w:t>participant</w:t>
      </w:r>
      <w:r w:rsidRPr="0081086B">
        <w:t>s have best opportunity to recall and disclose details of any alleged abuse or incident.</w:t>
      </w:r>
    </w:p>
    <w:p w14:paraId="2A556B08" w14:textId="23E0624C" w:rsidR="003B76F2" w:rsidRPr="0081086B" w:rsidRDefault="003B76F2" w:rsidP="002C77B5">
      <w:pPr>
        <w:pStyle w:val="paragraph"/>
      </w:pPr>
      <w:r w:rsidRPr="0081086B">
        <w:rPr>
          <w:b/>
          <w:bCs/>
        </w:rPr>
        <w:t>For vulnerable persons over the age of 16,</w:t>
      </w:r>
      <w:r w:rsidRPr="0081086B">
        <w:t xml:space="preserve"> reports of suspected violence, abuse, neglect, </w:t>
      </w:r>
      <w:r w:rsidR="000474AE" w:rsidRPr="0081086B">
        <w:t>exploitation,</w:t>
      </w:r>
      <w:r w:rsidRPr="0081086B">
        <w:t xml:space="preserve"> or discrimination must be made to the relevant State or Territory police department (where a criminal offence is suspected) and the NDIS Commission: </w:t>
      </w:r>
    </w:p>
    <w:p w14:paraId="29F7E9F3" w14:textId="58B97F6F" w:rsidR="003B76F2" w:rsidRPr="0081086B" w:rsidRDefault="003B76F2" w:rsidP="002C77B5">
      <w:pPr>
        <w:pStyle w:val="Bullet1"/>
      </w:pPr>
      <w:r w:rsidRPr="0081086B">
        <w:t>Police: 000 (for emergency)</w:t>
      </w:r>
      <w:r w:rsidR="000474AE">
        <w:t>.</w:t>
      </w:r>
    </w:p>
    <w:p w14:paraId="26D6D32A" w14:textId="6CCBF396" w:rsidR="003B76F2" w:rsidRPr="0081086B" w:rsidRDefault="003B76F2" w:rsidP="002C77B5">
      <w:pPr>
        <w:pStyle w:val="Bullet1"/>
      </w:pPr>
      <w:r w:rsidRPr="0081086B">
        <w:t>131 444 (Police Assistance Line)</w:t>
      </w:r>
      <w:r w:rsidR="000474AE">
        <w:t>.</w:t>
      </w:r>
    </w:p>
    <w:p w14:paraId="1A6FBB77" w14:textId="7966C97E" w:rsidR="003B76F2" w:rsidRPr="0081086B" w:rsidRDefault="003B76F2" w:rsidP="002C77B5">
      <w:pPr>
        <w:pStyle w:val="Bullet1"/>
      </w:pPr>
      <w:r w:rsidRPr="0081086B">
        <w:t xml:space="preserve">NDIS Commission </w:t>
      </w:r>
      <w:hyperlink r:id="rId23" w:history="1">
        <w:r w:rsidRPr="0081086B">
          <w:rPr>
            <w:rStyle w:val="Hyperlink"/>
          </w:rPr>
          <w:t>1800 035 544</w:t>
        </w:r>
      </w:hyperlink>
      <w:r w:rsidRPr="0081086B">
        <w:t xml:space="preserve"> 9:00am to 5:00pm Monday to Friday, excluding public </w:t>
      </w:r>
      <w:r w:rsidR="000474AE" w:rsidRPr="0081086B">
        <w:t>holidays.</w:t>
      </w:r>
    </w:p>
    <w:p w14:paraId="4B778977" w14:textId="1EB09C7D" w:rsidR="003B76F2" w:rsidRPr="0081086B" w:rsidRDefault="003B76F2" w:rsidP="002C77B5">
      <w:pPr>
        <w:pStyle w:val="paragraph"/>
      </w:pPr>
      <w:r w:rsidRPr="0081086B">
        <w:t xml:space="preserve">In addition, reports of violence, abuse, neglect, </w:t>
      </w:r>
      <w:r w:rsidR="000474AE" w:rsidRPr="0081086B">
        <w:t>exploitation,</w:t>
      </w:r>
      <w:r w:rsidRPr="0081086B">
        <w:t xml:space="preserve"> and discrimination can also be reported to the National Disability Abuse and Neglect Hotline 1800 880 052 (8am – 8pm Mon – Fri). </w:t>
      </w:r>
    </w:p>
    <w:p w14:paraId="43E16DC7" w14:textId="0C0AFC44" w:rsidR="003B76F2" w:rsidRPr="0081086B" w:rsidRDefault="003B76F2" w:rsidP="002C77B5">
      <w:pPr>
        <w:pStyle w:val="paragraph"/>
      </w:pPr>
      <w:r w:rsidRPr="0081086B">
        <w:t xml:space="preserve">The Hotline provides guidance to callers on ways of dealing with reports through referral, </w:t>
      </w:r>
      <w:r w:rsidR="000474AE" w:rsidRPr="0081086B">
        <w:t>information,</w:t>
      </w:r>
      <w:r w:rsidRPr="0081086B">
        <w:t xml:space="preserve"> and support. It is not a crisis service. Anyone can contact the Hotline including the person with disability, family, friends, carers, advocated and staff from government and non-government service providers. </w:t>
      </w:r>
    </w:p>
    <w:p w14:paraId="3A3D3313" w14:textId="77777777" w:rsidR="003B76F2" w:rsidRPr="0081086B" w:rsidRDefault="003B76F2" w:rsidP="002C77B5">
      <w:pPr>
        <w:pStyle w:val="Heading3"/>
      </w:pPr>
      <w:r w:rsidRPr="0081086B">
        <w:t>Reporting to the NDIS Quality and Safeguards Commission</w:t>
      </w:r>
    </w:p>
    <w:p w14:paraId="58DD3A31" w14:textId="77777777" w:rsidR="003B76F2" w:rsidRPr="0081086B" w:rsidRDefault="003B76F2" w:rsidP="002C77B5">
      <w:pPr>
        <w:pStyle w:val="paragraph"/>
      </w:pPr>
      <w:r w:rsidRPr="0081086B">
        <w:t>The following incidents (including allegations) arising in the context of NDIS supports or services must be reported to the NDIS Commission:</w:t>
      </w:r>
    </w:p>
    <w:p w14:paraId="3A0E3EEC" w14:textId="31102C65" w:rsidR="003B76F2" w:rsidRPr="0081086B" w:rsidRDefault="00B47301" w:rsidP="002C77B5">
      <w:pPr>
        <w:pStyle w:val="Bullet1"/>
      </w:pPr>
      <w:r>
        <w:t>T</w:t>
      </w:r>
      <w:r w:rsidR="003B76F2" w:rsidRPr="0081086B">
        <w:t xml:space="preserve">he death of </w:t>
      </w:r>
      <w:proofErr w:type="gramStart"/>
      <w:r w:rsidRPr="0081086B">
        <w:t>a</w:t>
      </w:r>
      <w:r>
        <w:t>n</w:t>
      </w:r>
      <w:proofErr w:type="gramEnd"/>
      <w:r w:rsidR="003B76F2" w:rsidRPr="0081086B">
        <w:t xml:space="preserve"> NDIS participant</w:t>
      </w:r>
      <w:r>
        <w:t>.</w:t>
      </w:r>
    </w:p>
    <w:p w14:paraId="4F90A466" w14:textId="5483DF0E" w:rsidR="003B76F2" w:rsidRPr="0081086B" w:rsidRDefault="00B47301" w:rsidP="002C77B5">
      <w:pPr>
        <w:pStyle w:val="Bullet1"/>
      </w:pPr>
      <w:r>
        <w:t>S</w:t>
      </w:r>
      <w:r w:rsidR="003B76F2" w:rsidRPr="0081086B">
        <w:t xml:space="preserve">erious injury of </w:t>
      </w:r>
      <w:proofErr w:type="gramStart"/>
      <w:r w:rsidRPr="0081086B">
        <w:t>a</w:t>
      </w:r>
      <w:r>
        <w:t>n</w:t>
      </w:r>
      <w:proofErr w:type="gramEnd"/>
      <w:r w:rsidR="003B76F2" w:rsidRPr="0081086B">
        <w:t xml:space="preserve"> NDIS participant</w:t>
      </w:r>
      <w:r>
        <w:t>.</w:t>
      </w:r>
    </w:p>
    <w:p w14:paraId="7AFFAD86" w14:textId="6210F70C" w:rsidR="003B76F2" w:rsidRPr="0081086B" w:rsidRDefault="00B47301" w:rsidP="002C77B5">
      <w:pPr>
        <w:pStyle w:val="Bullet1"/>
      </w:pPr>
      <w:r>
        <w:t>A</w:t>
      </w:r>
      <w:r w:rsidR="003B76F2" w:rsidRPr="0081086B">
        <w:t xml:space="preserve">buse or neglect of </w:t>
      </w:r>
      <w:proofErr w:type="gramStart"/>
      <w:r w:rsidR="003B76F2" w:rsidRPr="0081086B">
        <w:t>a</w:t>
      </w:r>
      <w:r>
        <w:t>n</w:t>
      </w:r>
      <w:proofErr w:type="gramEnd"/>
      <w:r w:rsidR="003B76F2" w:rsidRPr="0081086B">
        <w:t xml:space="preserve"> NDIS participant</w:t>
      </w:r>
      <w:r>
        <w:t>.</w:t>
      </w:r>
    </w:p>
    <w:p w14:paraId="3DB0F108" w14:textId="3FE274D4" w:rsidR="003B76F2" w:rsidRPr="0081086B" w:rsidRDefault="00B47301" w:rsidP="002C77B5">
      <w:pPr>
        <w:pStyle w:val="Bullet1"/>
      </w:pPr>
      <w:r>
        <w:t>U</w:t>
      </w:r>
      <w:r w:rsidR="003B76F2" w:rsidRPr="0081086B">
        <w:t xml:space="preserve">nlawful sexual or physical contact with, or assault of, </w:t>
      </w:r>
      <w:proofErr w:type="gramStart"/>
      <w:r w:rsidRPr="0081086B">
        <w:t>a</w:t>
      </w:r>
      <w:r>
        <w:t>n</w:t>
      </w:r>
      <w:proofErr w:type="gramEnd"/>
      <w:r w:rsidR="003B76F2" w:rsidRPr="0081086B">
        <w:t xml:space="preserve"> NDIS participant</w:t>
      </w:r>
      <w:r>
        <w:t>.</w:t>
      </w:r>
    </w:p>
    <w:p w14:paraId="481B836B" w14:textId="6DA8D150" w:rsidR="003B76F2" w:rsidRPr="0081086B" w:rsidRDefault="00B47301" w:rsidP="002C77B5">
      <w:pPr>
        <w:pStyle w:val="Bullet1"/>
      </w:pPr>
      <w:r>
        <w:t>S</w:t>
      </w:r>
      <w:r w:rsidR="003B76F2" w:rsidRPr="0081086B">
        <w:t xml:space="preserve">exual misconduct committed against, or in the presence of, </w:t>
      </w:r>
      <w:proofErr w:type="gramStart"/>
      <w:r w:rsidRPr="0081086B">
        <w:t>a</w:t>
      </w:r>
      <w:r>
        <w:t>n</w:t>
      </w:r>
      <w:proofErr w:type="gramEnd"/>
      <w:r w:rsidR="003B76F2" w:rsidRPr="0081086B">
        <w:t xml:space="preserve"> NDIS participant, including grooming of the NDIS participant for sexual activity</w:t>
      </w:r>
      <w:r>
        <w:t>.</w:t>
      </w:r>
    </w:p>
    <w:p w14:paraId="628D6C99" w14:textId="0072E446" w:rsidR="003B76F2" w:rsidRPr="0081086B" w:rsidRDefault="00B47301" w:rsidP="002C77B5">
      <w:pPr>
        <w:pStyle w:val="Bullet1"/>
      </w:pPr>
      <w:r>
        <w:lastRenderedPageBreak/>
        <w:t>T</w:t>
      </w:r>
      <w:r w:rsidR="003B76F2" w:rsidRPr="0081086B">
        <w:t xml:space="preserve">he unauthorised use of a restrictive practice in relation to </w:t>
      </w:r>
      <w:proofErr w:type="gramStart"/>
      <w:r w:rsidR="003B76F2" w:rsidRPr="0081086B">
        <w:t>a</w:t>
      </w:r>
      <w:r>
        <w:t>n</w:t>
      </w:r>
      <w:proofErr w:type="gramEnd"/>
      <w:r w:rsidR="003B76F2" w:rsidRPr="0081086B">
        <w:t xml:space="preserve"> NDIS participant.</w:t>
      </w:r>
    </w:p>
    <w:p w14:paraId="668C036B" w14:textId="3E39B7F6" w:rsidR="003B76F2" w:rsidRPr="0081086B" w:rsidRDefault="003B76F2" w:rsidP="002C77B5">
      <w:pPr>
        <w:pStyle w:val="paragraph"/>
      </w:pPr>
      <w:r w:rsidRPr="0081086B">
        <w:t xml:space="preserve">Staff must retain documented evidence of all correspondence with the NDIS </w:t>
      </w:r>
      <w:proofErr w:type="spellStart"/>
      <w:r w:rsidRPr="0081086B">
        <w:t>Commissionon</w:t>
      </w:r>
      <w:proofErr w:type="spellEnd"/>
      <w:r w:rsidRPr="0081086B">
        <w:t xml:space="preserve"> matters relating to allegations and incidents.</w:t>
      </w:r>
    </w:p>
    <w:p w14:paraId="246C17E9" w14:textId="73986151" w:rsidR="003B76F2" w:rsidRDefault="00A83161" w:rsidP="00A83161">
      <w:pPr>
        <w:pStyle w:val="Heading2"/>
      </w:pPr>
      <w:r w:rsidRPr="0081086B">
        <w:t xml:space="preserve">CONCERNS ABOUT THE SAFETY AND WELL-BEING OF CHILDREN AND YOUNG PEOPLE </w:t>
      </w:r>
    </w:p>
    <w:p w14:paraId="1FFE978D" w14:textId="77777777" w:rsidR="00C10BED" w:rsidRPr="00C10BED" w:rsidRDefault="00C10BED" w:rsidP="00A83161">
      <w:pPr>
        <w:pStyle w:val="Heading3"/>
      </w:pPr>
      <w:r w:rsidRPr="00C10BED">
        <w:t>Reporting – ACT</w:t>
      </w:r>
    </w:p>
    <w:p w14:paraId="0508B240" w14:textId="77777777" w:rsidR="00C10BED" w:rsidRPr="000A622A" w:rsidRDefault="00C10BED" w:rsidP="00C10BED">
      <w:pPr>
        <w:pStyle w:val="Boldheading"/>
      </w:pPr>
      <w:r w:rsidRPr="000A622A">
        <w:t>When to make a report</w:t>
      </w:r>
    </w:p>
    <w:p w14:paraId="39AAF34E" w14:textId="77777777" w:rsidR="00C10BED" w:rsidRPr="000A622A" w:rsidRDefault="00C10BED" w:rsidP="00C10BED">
      <w:pPr>
        <w:pStyle w:val="paragraph"/>
        <w:rPr>
          <w:rFonts w:ascii="Calibri" w:hAnsi="Calibri" w:cs="Calibri"/>
        </w:rPr>
      </w:pPr>
      <w:r w:rsidRPr="000A622A">
        <w:rPr>
          <w:rFonts w:ascii="Calibri" w:hAnsi="Calibri" w:cs="Calibri"/>
        </w:rPr>
        <w:t>If you suspect a child is at risk of abuse or neglect by a </w:t>
      </w:r>
      <w:r w:rsidRPr="000A622A">
        <w:rPr>
          <w:rStyle w:val="Strong"/>
          <w:rFonts w:ascii="Calibri" w:hAnsi="Calibri" w:cs="Calibri"/>
          <w:color w:val="313131"/>
          <w:bdr w:val="none" w:sz="0" w:space="0" w:color="auto" w:frame="1"/>
        </w:rPr>
        <w:t>family member or guardian</w:t>
      </w:r>
      <w:r w:rsidRPr="000A622A">
        <w:rPr>
          <w:rFonts w:ascii="Calibri" w:hAnsi="Calibri" w:cs="Calibri"/>
        </w:rPr>
        <w:t>, use the </w:t>
      </w:r>
      <w:hyperlink r:id="rId24" w:history="1">
        <w:r w:rsidRPr="000A622A">
          <w:rPr>
            <w:rStyle w:val="Hyperlink"/>
            <w:rFonts w:ascii="Calibri" w:hAnsi="Calibri" w:cs="Calibri"/>
            <w:color w:val="313131"/>
          </w:rPr>
          <w:t>online form</w:t>
        </w:r>
      </w:hyperlink>
      <w:r w:rsidRPr="000A622A">
        <w:rPr>
          <w:rFonts w:ascii="Calibri" w:hAnsi="Calibri" w:cs="Calibri"/>
        </w:rPr>
        <w:t xml:space="preserve"> to report your concerns, call 1300 556 729 or </w:t>
      </w:r>
      <w:r>
        <w:rPr>
          <w:rFonts w:ascii="Calibri" w:hAnsi="Calibri" w:cs="Calibri"/>
        </w:rPr>
        <w:t>e</w:t>
      </w:r>
      <w:r w:rsidRPr="000A622A">
        <w:rPr>
          <w:rFonts w:ascii="Calibri" w:hAnsi="Calibri" w:cs="Calibri"/>
        </w:rPr>
        <w:t>mail </w:t>
      </w:r>
      <w:hyperlink r:id="rId25" w:history="1">
        <w:r w:rsidRPr="000A622A">
          <w:rPr>
            <w:rStyle w:val="Hyperlink"/>
            <w:rFonts w:ascii="Calibri" w:hAnsi="Calibri" w:cs="Calibri"/>
            <w:color w:val="313131"/>
          </w:rPr>
          <w:t>childprotection@act.gov.au</w:t>
        </w:r>
      </w:hyperlink>
    </w:p>
    <w:p w14:paraId="6E44B7B2" w14:textId="77777777" w:rsidR="00C10BED" w:rsidRPr="000A622A" w:rsidRDefault="00C10BED" w:rsidP="00C10BED">
      <w:pPr>
        <w:pStyle w:val="paragraph"/>
        <w:rPr>
          <w:rFonts w:ascii="Calibri" w:hAnsi="Calibri" w:cs="Calibri"/>
        </w:rPr>
      </w:pPr>
      <w:r w:rsidRPr="000A622A">
        <w:rPr>
          <w:rFonts w:ascii="Calibri" w:hAnsi="Calibri" w:cs="Calibri"/>
        </w:rPr>
        <w:t>If your concerns relate to abuse </w:t>
      </w:r>
      <w:r w:rsidRPr="000A622A">
        <w:rPr>
          <w:rStyle w:val="Strong"/>
          <w:rFonts w:ascii="Calibri" w:hAnsi="Calibri" w:cs="Calibri"/>
          <w:color w:val="313131"/>
          <w:bdr w:val="none" w:sz="0" w:space="0" w:color="auto" w:frame="1"/>
        </w:rPr>
        <w:t>outside</w:t>
      </w:r>
      <w:r w:rsidRPr="000A622A">
        <w:rPr>
          <w:rFonts w:ascii="Calibri" w:hAnsi="Calibri" w:cs="Calibri"/>
        </w:rPr>
        <w:t> of a family context, contact ACT Policing on 131 444 to make your report.</w:t>
      </w:r>
    </w:p>
    <w:p w14:paraId="5D4828FD" w14:textId="77777777" w:rsidR="00C10BED" w:rsidRPr="000A622A" w:rsidRDefault="00C10BED" w:rsidP="00C10BED">
      <w:pPr>
        <w:pStyle w:val="paragraph"/>
        <w:rPr>
          <w:rFonts w:ascii="Calibri" w:hAnsi="Calibri" w:cs="Calibri"/>
        </w:rPr>
      </w:pPr>
      <w:r w:rsidRPr="000A622A">
        <w:rPr>
          <w:rFonts w:ascii="Calibri" w:hAnsi="Calibri" w:cs="Calibri"/>
        </w:rPr>
        <w:t>If you believe a child is in </w:t>
      </w:r>
      <w:r w:rsidRPr="000A622A">
        <w:rPr>
          <w:rStyle w:val="Strong"/>
          <w:rFonts w:ascii="Calibri" w:hAnsi="Calibri" w:cs="Calibri"/>
          <w:color w:val="313131"/>
          <w:bdr w:val="none" w:sz="0" w:space="0" w:color="auto" w:frame="1"/>
        </w:rPr>
        <w:t>immediate danger</w:t>
      </w:r>
      <w:r w:rsidRPr="000A622A">
        <w:rPr>
          <w:rFonts w:ascii="Calibri" w:hAnsi="Calibri" w:cs="Calibri"/>
        </w:rPr>
        <w:t>, contact the Police now by calling 000.</w:t>
      </w:r>
    </w:p>
    <w:p w14:paraId="34595F62" w14:textId="77777777" w:rsidR="00C10BED" w:rsidRPr="00F36D8F" w:rsidRDefault="00C10BED" w:rsidP="00C10BED">
      <w:pPr>
        <w:pStyle w:val="paragraph"/>
      </w:pPr>
      <w:r w:rsidRPr="00F36D8F">
        <w:t>From 1 September 2019 adults who reasonably believe that a sexual offence has been committed against a child, must make a report to police. Failure to make a report is an offence.</w:t>
      </w:r>
    </w:p>
    <w:p w14:paraId="63ACF489" w14:textId="77777777" w:rsidR="00C10BED" w:rsidRPr="009F735E" w:rsidRDefault="00C10BED" w:rsidP="00C10BED">
      <w:pPr>
        <w:pStyle w:val="paragraph"/>
      </w:pPr>
      <w:r w:rsidRPr="009F735E">
        <w:t>If there is an </w:t>
      </w:r>
      <w:r w:rsidRPr="009F735E">
        <w:rPr>
          <w:rStyle w:val="Strong"/>
        </w:rPr>
        <w:t>immediate risk of harm</w:t>
      </w:r>
      <w:r w:rsidRPr="009F735E">
        <w:t>, call 000, otherwise call ACT Policing on 131 444 to make a </w:t>
      </w:r>
      <w:r w:rsidRPr="009F735E">
        <w:rPr>
          <w:rStyle w:val="Strong"/>
        </w:rPr>
        <w:t>report</w:t>
      </w:r>
      <w:r w:rsidRPr="009F735E">
        <w:t>.</w:t>
      </w:r>
    </w:p>
    <w:p w14:paraId="2715E183" w14:textId="050CC67E" w:rsidR="00C10BED" w:rsidRPr="00C10BED" w:rsidRDefault="00C10BED" w:rsidP="00A83161">
      <w:pPr>
        <w:pStyle w:val="Heading3"/>
      </w:pPr>
      <w:r>
        <w:t>Reporting - NSW</w:t>
      </w:r>
    </w:p>
    <w:p w14:paraId="1B99ACB6" w14:textId="12CA3786" w:rsidR="003B76F2" w:rsidRPr="0081086B" w:rsidRDefault="00A83161" w:rsidP="002C77B5">
      <w:pPr>
        <w:pStyle w:val="paragraph"/>
        <w:rPr>
          <w:rStyle w:val="Hyperlink"/>
        </w:rPr>
      </w:pPr>
      <w:r>
        <w:t xml:space="preserve">Access Living Care is a mandatory reporter in NSW. </w:t>
      </w:r>
      <w:r w:rsidR="003B76F2" w:rsidRPr="0081086B">
        <w:t xml:space="preserve">If staff are concerned about a child or young person living in NSW, they can contact the NSW Child Protection Helpline on 13 2111 to report a child at risk of harm and neglect. More information about reporting arrangements in NSW can be found at: </w:t>
      </w:r>
      <w:hyperlink r:id="rId26" w:history="1">
        <w:r w:rsidR="003B76F2" w:rsidRPr="0081086B">
          <w:rPr>
            <w:rStyle w:val="Hyperlink"/>
          </w:rPr>
          <w:t>https://www.facs.nsw.gov.au/families/Protecting-kids/reporting-child-at-risk</w:t>
        </w:r>
      </w:hyperlink>
      <w:r w:rsidR="003B76F2" w:rsidRPr="0081086B">
        <w:rPr>
          <w:rStyle w:val="Hyperlink"/>
        </w:rPr>
        <w:t>.</w:t>
      </w:r>
    </w:p>
    <w:p w14:paraId="71838DDE" w14:textId="77777777" w:rsidR="003B76F2" w:rsidRPr="0081086B" w:rsidRDefault="003B76F2" w:rsidP="002C77B5">
      <w:pPr>
        <w:pStyle w:val="paragraph"/>
      </w:pPr>
      <w:r w:rsidRPr="0081086B">
        <w:t>Staff are to familiarise themselves with the requirements of all States and Territory governments in relation to reporting concerns about the safety of a child or young person.</w:t>
      </w:r>
    </w:p>
    <w:p w14:paraId="5EE66FFD" w14:textId="77777777" w:rsidR="003B76F2" w:rsidRPr="0081086B" w:rsidRDefault="003B76F2" w:rsidP="002C77B5">
      <w:pPr>
        <w:pStyle w:val="Heading3"/>
      </w:pPr>
      <w:r w:rsidRPr="0081086B">
        <w:t>Reporting to the National Disability Abuse and Neglect Hotline</w:t>
      </w:r>
    </w:p>
    <w:p w14:paraId="49631DF1" w14:textId="77777777" w:rsidR="003B76F2" w:rsidRPr="0081086B" w:rsidRDefault="003B76F2" w:rsidP="002C77B5">
      <w:pPr>
        <w:pStyle w:val="paragraph"/>
      </w:pPr>
      <w:r w:rsidRPr="0081086B">
        <w:t>The National Disability Abuse and Neglect Hotline (the Hotline) 1800 880 052 exists to provide support to report abuse and neglect of people with disability. Callers can receive advice on appropriate ways of dealing with reports of abuse or neglect through a process of referral and providing information and support.</w:t>
      </w:r>
    </w:p>
    <w:p w14:paraId="7A808901" w14:textId="77777777" w:rsidR="003B76F2" w:rsidRPr="0081086B" w:rsidRDefault="003B76F2" w:rsidP="002C77B5">
      <w:pPr>
        <w:pStyle w:val="paragraph"/>
      </w:pPr>
      <w:r w:rsidRPr="0081086B">
        <w:rPr>
          <w:b/>
          <w:bCs/>
        </w:rPr>
        <w:lastRenderedPageBreak/>
        <w:t>The Hotline</w:t>
      </w:r>
      <w:r w:rsidRPr="0081086B">
        <w:t xml:space="preserve"> is open Monday to Friday, 9am to 7pm Australian Eastern Standard Time (AEST) and Australian Eastern Daylight-Saving Time (AEDST), excluding Australian national public holidays.</w:t>
      </w:r>
    </w:p>
    <w:p w14:paraId="3014DF21" w14:textId="77777777" w:rsidR="003B76F2" w:rsidRPr="0081086B" w:rsidRDefault="003B76F2" w:rsidP="002C77B5">
      <w:pPr>
        <w:pStyle w:val="Boldheading"/>
      </w:pPr>
      <w:r w:rsidRPr="0081086B">
        <w:t>To make a report:</w:t>
      </w:r>
    </w:p>
    <w:p w14:paraId="2BC0C0E4" w14:textId="0ABB9BC4" w:rsidR="003B76F2" w:rsidRPr="0081086B" w:rsidRDefault="003B76F2" w:rsidP="002C77B5">
      <w:pPr>
        <w:pStyle w:val="Bullet1"/>
      </w:pPr>
      <w:r w:rsidRPr="0081086B">
        <w:t xml:space="preserve">Call 1800 880 052 (toll free) and speak with an experienced Hotline staff </w:t>
      </w:r>
      <w:r w:rsidR="00557B9A" w:rsidRPr="0081086B">
        <w:t>member.</w:t>
      </w:r>
    </w:p>
    <w:p w14:paraId="1CB4C4BF" w14:textId="16BF4011" w:rsidR="003B76F2" w:rsidRPr="0081086B" w:rsidRDefault="003B76F2" w:rsidP="002C77B5">
      <w:pPr>
        <w:pStyle w:val="Bullet1"/>
      </w:pPr>
      <w:r w:rsidRPr="0081086B">
        <w:t>Callers who are deaf or have a hearing or speech impairment can contact the </w:t>
      </w:r>
      <w:hyperlink r:id="rId27" w:history="1">
        <w:r w:rsidRPr="0081086B">
          <w:t>National Relay Service (NRS)</w:t>
        </w:r>
      </w:hyperlink>
      <w:r w:rsidRPr="0081086B">
        <w:t> by calling 1800 555 677 then asking for 1800 </w:t>
      </w:r>
      <w:r w:rsidR="00557B9A" w:rsidRPr="0081086B">
        <w:t>880 052.</w:t>
      </w:r>
    </w:p>
    <w:p w14:paraId="5DEC85A9" w14:textId="77777777" w:rsidR="003B76F2" w:rsidRPr="0081086B" w:rsidRDefault="003B76F2" w:rsidP="002C77B5">
      <w:pPr>
        <w:pStyle w:val="Bullet1"/>
      </w:pPr>
      <w:r w:rsidRPr="0081086B">
        <w:t>Callers from a non-English speaking background can use the </w:t>
      </w:r>
      <w:hyperlink r:id="rId28" w:history="1">
        <w:r w:rsidRPr="0081086B">
          <w:t>Translating and Interpreting Service (TIS)</w:t>
        </w:r>
      </w:hyperlink>
      <w:r w:rsidRPr="0081086B">
        <w:t xml:space="preserve"> by calling 13 14 50. </w:t>
      </w:r>
    </w:p>
    <w:p w14:paraId="55D0A006" w14:textId="2ED7E8D2" w:rsidR="003B76F2" w:rsidRPr="0081086B" w:rsidRDefault="003B76F2" w:rsidP="002C77B5">
      <w:pPr>
        <w:pStyle w:val="Bullet1"/>
      </w:pPr>
      <w:r w:rsidRPr="0081086B">
        <w:t xml:space="preserve">Send an email to: </w:t>
      </w:r>
      <w:hyperlink r:id="rId29" w:history="1">
        <w:r w:rsidRPr="0081086B">
          <w:rPr>
            <w:rStyle w:val="Hyperlink"/>
          </w:rPr>
          <w:t>hotline@workfocus.com</w:t>
        </w:r>
      </w:hyperlink>
      <w:r w:rsidR="007F42C3">
        <w:t>.</w:t>
      </w:r>
    </w:p>
    <w:p w14:paraId="3F97FB25" w14:textId="77777777" w:rsidR="003B76F2" w:rsidRPr="0081086B" w:rsidRDefault="003B76F2" w:rsidP="002C77B5">
      <w:pPr>
        <w:pStyle w:val="Heading2"/>
      </w:pPr>
      <w:r w:rsidRPr="0081086B">
        <w:t>SUPPORT FOR PARTICIPANTS</w:t>
      </w:r>
    </w:p>
    <w:p w14:paraId="448A82AC" w14:textId="1DC00D47" w:rsidR="003B76F2" w:rsidRPr="0081086B" w:rsidRDefault="003B76F2" w:rsidP="002C77B5">
      <w:pPr>
        <w:pStyle w:val="Heading3"/>
      </w:pPr>
      <w:r w:rsidRPr="0081086B">
        <w:t xml:space="preserve">Offering person centred support for the victim </w:t>
      </w:r>
    </w:p>
    <w:p w14:paraId="10C3DE39" w14:textId="77777777" w:rsidR="003B76F2" w:rsidRPr="0081086B" w:rsidRDefault="003B76F2" w:rsidP="002C77B5">
      <w:pPr>
        <w:pStyle w:val="paragraph"/>
      </w:pPr>
      <w:r w:rsidRPr="0081086B">
        <w:t xml:space="preserve">Staff must ensure that the victim is adequately supported by an independent person, who could be a relative, friend, advocacy service or legal practitioner. </w:t>
      </w:r>
    </w:p>
    <w:p w14:paraId="4530ED19" w14:textId="4A156B27" w:rsidR="003B76F2" w:rsidRPr="0081086B" w:rsidRDefault="003B76F2" w:rsidP="002C77B5">
      <w:pPr>
        <w:pStyle w:val="paragraph"/>
      </w:pPr>
      <w:r w:rsidRPr="0081086B">
        <w:t xml:space="preserve">The </w:t>
      </w:r>
      <w:r w:rsidR="00D920E1">
        <w:t>Director</w:t>
      </w:r>
      <w:r w:rsidRPr="0081086B">
        <w:t xml:space="preserve"> will appoint a primary contact person to communicate with the victim and their family, guardian, advocate, or other support person, to ensure that information relating to the incident is provided through one coordinated source. </w:t>
      </w:r>
    </w:p>
    <w:p w14:paraId="0104C15C" w14:textId="099D6E2D" w:rsidR="003B76F2" w:rsidRPr="0081086B" w:rsidRDefault="003B76F2" w:rsidP="002C77B5">
      <w:pPr>
        <w:pStyle w:val="paragraph"/>
      </w:pPr>
      <w:r w:rsidRPr="0081086B">
        <w:t xml:space="preserve">Information will be provided to </w:t>
      </w:r>
      <w:r w:rsidR="00DD081B">
        <w:t>the participant</w:t>
      </w:r>
      <w:r w:rsidRPr="0081086B">
        <w:t xml:space="preserve">, their guardian, </w:t>
      </w:r>
      <w:r w:rsidR="00BD7181" w:rsidRPr="0081086B">
        <w:t>advocate,</w:t>
      </w:r>
      <w:r w:rsidRPr="0081086B">
        <w:t xml:space="preserve"> or another support person, about the </w:t>
      </w:r>
      <w:r w:rsidR="00DD081B">
        <w:t>participant’s</w:t>
      </w:r>
      <w:r w:rsidRPr="0081086B">
        <w:t xml:space="preserve"> legal rights, options and support services. This information must be provided in a format that suits the </w:t>
      </w:r>
      <w:r w:rsidR="00DD081B">
        <w:t>participant’s</w:t>
      </w:r>
      <w:r w:rsidRPr="0081086B">
        <w:t xml:space="preserve"> individual communication needs. The </w:t>
      </w:r>
      <w:r w:rsidR="00D920E1">
        <w:t>Director</w:t>
      </w:r>
      <w:r w:rsidRPr="0081086B">
        <w:t xml:space="preserve"> must ensure a support person is available who knows the </w:t>
      </w:r>
      <w:r w:rsidR="00DD081B">
        <w:t>person’s</w:t>
      </w:r>
      <w:r w:rsidRPr="0081086B">
        <w:t xml:space="preserve"> communication requirements. </w:t>
      </w:r>
    </w:p>
    <w:p w14:paraId="4F9122A9" w14:textId="77777777" w:rsidR="00614E5A" w:rsidRDefault="003B76F2" w:rsidP="002C77B5">
      <w:pPr>
        <w:pStyle w:val="paragraph"/>
      </w:pPr>
      <w:r w:rsidRPr="0081086B">
        <w:t xml:space="preserve">When the </w:t>
      </w:r>
      <w:r w:rsidR="00DD081B">
        <w:t>participant</w:t>
      </w:r>
      <w:r w:rsidRPr="0081086B">
        <w:t xml:space="preserve"> is unable to make decisions about any aspect of the incident, a family member or guardian must be present to make decisions on the</w:t>
      </w:r>
      <w:r w:rsidR="00DD081B">
        <w:t xml:space="preserve">ir </w:t>
      </w:r>
      <w:r w:rsidRPr="0081086B">
        <w:t xml:space="preserve">behalf. Where this relates to medical treatment or forensic examination, consent must be provided by a person responsible in accordance with the relevant State or Territory guardianship legislation. </w:t>
      </w:r>
    </w:p>
    <w:p w14:paraId="2E7AA1C4" w14:textId="5BFCF876" w:rsidR="003B76F2" w:rsidRPr="0081086B" w:rsidRDefault="00614E5A" w:rsidP="002C77B5">
      <w:pPr>
        <w:pStyle w:val="paragraph"/>
      </w:pPr>
      <w:r>
        <w:t xml:space="preserve">The participant, </w:t>
      </w:r>
      <w:r w:rsidR="003B76F2" w:rsidRPr="0081086B">
        <w:t xml:space="preserve">their family, </w:t>
      </w:r>
      <w:r w:rsidR="00BD7181" w:rsidRPr="0081086B">
        <w:t>guardian,</w:t>
      </w:r>
      <w:r w:rsidR="003B76F2" w:rsidRPr="0081086B">
        <w:t xml:space="preserve"> or other support person </w:t>
      </w:r>
      <w:r>
        <w:t xml:space="preserve">will be supported </w:t>
      </w:r>
      <w:r w:rsidR="003B76F2" w:rsidRPr="0081086B">
        <w:t xml:space="preserve">to access debriefing, counselling, legal or other support services, if that is their wish. </w:t>
      </w:r>
    </w:p>
    <w:p w14:paraId="319CB0A6" w14:textId="77777777" w:rsidR="003B76F2" w:rsidRPr="0081086B" w:rsidRDefault="003B76F2" w:rsidP="002C77B5">
      <w:pPr>
        <w:pStyle w:val="Boldheading"/>
      </w:pPr>
      <w:r w:rsidRPr="0081086B">
        <w:t>Advocacy services</w:t>
      </w:r>
    </w:p>
    <w:p w14:paraId="03660E89" w14:textId="5A8CBB8F" w:rsidR="003B76F2" w:rsidRPr="0081086B" w:rsidRDefault="003B76F2" w:rsidP="002C77B5">
      <w:pPr>
        <w:pStyle w:val="paragraph"/>
      </w:pPr>
      <w:r w:rsidRPr="0081086B">
        <w:t xml:space="preserve">Disability advocacy is acting, </w:t>
      </w:r>
      <w:r w:rsidR="00BD7181" w:rsidRPr="0081086B">
        <w:t>speaking,</w:t>
      </w:r>
      <w:r w:rsidRPr="0081086B">
        <w:t xml:space="preserve"> or writing to promote, protect and defend the human rights of people with disability.</w:t>
      </w:r>
      <w:r w:rsidR="00614E5A">
        <w:t xml:space="preserve"> </w:t>
      </w:r>
      <w:r w:rsidRPr="0081086B">
        <w:t xml:space="preserve">If the participant does not have an advocate and would benefit from individual advocacy support in relation to the incident, please refer </w:t>
      </w:r>
      <w:r w:rsidRPr="0081086B">
        <w:lastRenderedPageBreak/>
        <w:t xml:space="preserve">them to the Australian Federation of Disability Organisation’s resource page </w:t>
      </w:r>
      <w:hyperlink r:id="rId30" w:history="1">
        <w:r w:rsidRPr="0081086B">
          <w:rPr>
            <w:rStyle w:val="Hyperlink"/>
          </w:rPr>
          <w:t>disability advocacy organisations</w:t>
        </w:r>
      </w:hyperlink>
      <w:r w:rsidRPr="0081086B">
        <w:t xml:space="preserve"> for a list of advocacy providers.</w:t>
      </w:r>
      <w:r w:rsidRPr="0081086B">
        <w:tab/>
      </w:r>
    </w:p>
    <w:p w14:paraId="7D485177" w14:textId="77777777" w:rsidR="003B76F2" w:rsidRPr="0081086B" w:rsidRDefault="003B76F2" w:rsidP="002C77B5">
      <w:pPr>
        <w:pStyle w:val="Boldheading"/>
      </w:pPr>
      <w:r w:rsidRPr="0081086B">
        <w:t>Victims of violent crime</w:t>
      </w:r>
      <w:r>
        <w:t>s</w:t>
      </w:r>
    </w:p>
    <w:p w14:paraId="5A6A4F2B" w14:textId="2B2A6E77" w:rsidR="003B76F2" w:rsidRPr="0081086B" w:rsidRDefault="003B76F2" w:rsidP="002C77B5">
      <w:pPr>
        <w:pStyle w:val="paragraph"/>
      </w:pPr>
      <w:r w:rsidRPr="0081086B">
        <w:t xml:space="preserve">The </w:t>
      </w:r>
      <w:r w:rsidR="00D920E1">
        <w:t>Director</w:t>
      </w:r>
      <w:r w:rsidRPr="0081086B">
        <w:t xml:space="preserve"> will facilitate access to counselling for eligible victims of violent crimes </w:t>
      </w:r>
      <w:r w:rsidR="00F9479C">
        <w:t>(</w:t>
      </w:r>
      <w:r w:rsidRPr="0081086B">
        <w:t>and their families</w:t>
      </w:r>
      <w:r w:rsidR="00F9479C">
        <w:t xml:space="preserve"> where requested)</w:t>
      </w:r>
      <w:r w:rsidRPr="0081086B">
        <w:t xml:space="preserve">. The victim, family, guardian, or other support person will have the choice of pursuing the matter through the legal system and must be supported </w:t>
      </w:r>
      <w:r w:rsidR="00F9479C">
        <w:t>with information and referrals to</w:t>
      </w:r>
      <w:r w:rsidRPr="0081086B">
        <w:t xml:space="preserve"> access the services and advice they require</w:t>
      </w:r>
      <w:r w:rsidR="00F9479C">
        <w:t>.</w:t>
      </w:r>
      <w:r w:rsidRPr="0081086B">
        <w:t xml:space="preserve"> </w:t>
      </w:r>
    </w:p>
    <w:p w14:paraId="3B6C1816" w14:textId="77777777" w:rsidR="003B76F2" w:rsidRPr="0081086B" w:rsidRDefault="003B76F2" w:rsidP="002C77B5">
      <w:pPr>
        <w:pStyle w:val="Heading2"/>
      </w:pPr>
      <w:r w:rsidRPr="0081086B">
        <w:t>FOLLOW-UP PROCEDURES</w:t>
      </w:r>
    </w:p>
    <w:p w14:paraId="3CE4DA4F" w14:textId="4C0EBCB6" w:rsidR="003B76F2" w:rsidRPr="0081086B" w:rsidRDefault="00D920E1" w:rsidP="002C77B5">
      <w:pPr>
        <w:pStyle w:val="Heading3"/>
      </w:pPr>
      <w:r>
        <w:t>Director</w:t>
      </w:r>
    </w:p>
    <w:p w14:paraId="3297EC21" w14:textId="77777777" w:rsidR="003B76F2" w:rsidRPr="0081086B" w:rsidRDefault="003B76F2" w:rsidP="002C77B5">
      <w:pPr>
        <w:pStyle w:val="Bullet1"/>
      </w:pPr>
      <w:r w:rsidRPr="0081086B">
        <w:t xml:space="preserve">Reports reportable incidents to the NDIS Commission, and any other necessary regulatory bodies. </w:t>
      </w:r>
    </w:p>
    <w:p w14:paraId="094A8941" w14:textId="77777777" w:rsidR="003B76F2" w:rsidRPr="0081086B" w:rsidRDefault="003B76F2" w:rsidP="002C77B5">
      <w:pPr>
        <w:pStyle w:val="Bullet1"/>
      </w:pPr>
      <w:r w:rsidRPr="0081086B">
        <w:t>Organises an external investigation if required.</w:t>
      </w:r>
    </w:p>
    <w:p w14:paraId="0B803F3C" w14:textId="77777777" w:rsidR="003B76F2" w:rsidRPr="0081086B" w:rsidRDefault="003B76F2" w:rsidP="002C77B5">
      <w:pPr>
        <w:pStyle w:val="Bullet1"/>
      </w:pPr>
      <w:r w:rsidRPr="0081086B">
        <w:t>Ensures all documentation is completed, kept in accordance with privacy requirements, and where required, also forwarded to appropriate reporting organisations if this has not already been undertaken.</w:t>
      </w:r>
    </w:p>
    <w:p w14:paraId="52069240" w14:textId="54AB6D2B" w:rsidR="003B76F2" w:rsidRPr="0081086B" w:rsidRDefault="003B76F2" w:rsidP="002C77B5">
      <w:pPr>
        <w:pStyle w:val="Bullet1"/>
      </w:pPr>
      <w:r w:rsidRPr="0081086B">
        <w:t xml:space="preserve">Conducts welfare checks for all </w:t>
      </w:r>
      <w:r w:rsidR="002533CA">
        <w:t>staff members</w:t>
      </w:r>
      <w:r w:rsidRPr="0081086B">
        <w:t xml:space="preserve"> involved in the incident and arranges critical incident de-briefing, if required.</w:t>
      </w:r>
    </w:p>
    <w:p w14:paraId="61257697" w14:textId="77777777" w:rsidR="003B76F2" w:rsidRPr="0081086B" w:rsidRDefault="003B76F2" w:rsidP="002C77B5">
      <w:pPr>
        <w:pStyle w:val="Bullet1"/>
      </w:pPr>
      <w:r w:rsidRPr="0081086B">
        <w:t>Conducts a review of how the report was managed and identifies any areas for improvement, and updates policies and procedures as necessary.</w:t>
      </w:r>
    </w:p>
    <w:p w14:paraId="75437AC9" w14:textId="77777777" w:rsidR="003B76F2" w:rsidRPr="0081086B" w:rsidRDefault="003B76F2" w:rsidP="002C77B5">
      <w:pPr>
        <w:pStyle w:val="Heading2"/>
      </w:pPr>
      <w:r w:rsidRPr="0081086B">
        <w:t xml:space="preserve">BREACH OF ABUSE AND NEGLECT POLICY </w:t>
      </w:r>
    </w:p>
    <w:p w14:paraId="38CA5B7E" w14:textId="1EDC0887" w:rsidR="003B76F2" w:rsidRPr="0081086B" w:rsidRDefault="003B76F2" w:rsidP="002C77B5">
      <w:pPr>
        <w:pStyle w:val="paragraph"/>
      </w:pPr>
      <w:r w:rsidRPr="0081086B">
        <w:t>Any workers found to be perpetrating any form, of abuse or neglect will lead to disciplinary action including termination of employment. Any attempt to cover up</w:t>
      </w:r>
      <w:r w:rsidR="00780216">
        <w:t>,</w:t>
      </w:r>
      <w:r w:rsidRPr="0081086B">
        <w:t xml:space="preserve"> or failure to report suspected or actual incidents of abuse will lead to disciplinary action including termination of employment.</w:t>
      </w:r>
    </w:p>
    <w:p w14:paraId="205098F3" w14:textId="7AACA03E" w:rsidR="00DF3F22" w:rsidRDefault="00DF3F22" w:rsidP="002C77B5">
      <w:pPr>
        <w:pStyle w:val="Heading2"/>
      </w:pPr>
      <w:r>
        <w:t>RELATED DOCUMENTS</w:t>
      </w:r>
    </w:p>
    <w:p w14:paraId="18824896" w14:textId="56839490" w:rsidR="00021B60" w:rsidRDefault="00021B60" w:rsidP="002C77B5">
      <w:pPr>
        <w:pStyle w:val="Bullet1"/>
      </w:pPr>
      <w:r>
        <w:t>Child Safety policy</w:t>
      </w:r>
      <w:r w:rsidR="00924F24">
        <w:t>.</w:t>
      </w:r>
    </w:p>
    <w:p w14:paraId="0143A093" w14:textId="10E74BB5" w:rsidR="00021B60" w:rsidRDefault="00021B60" w:rsidP="002C77B5">
      <w:pPr>
        <w:pStyle w:val="Bullet1"/>
      </w:pPr>
      <w:r>
        <w:t>Incident Management policy</w:t>
      </w:r>
      <w:r w:rsidR="00924F24">
        <w:t>.</w:t>
      </w:r>
    </w:p>
    <w:p w14:paraId="4BDA2BB1" w14:textId="145007BE" w:rsidR="00021B60" w:rsidRPr="00DF3F22" w:rsidRDefault="00DF3F22" w:rsidP="002C77B5">
      <w:pPr>
        <w:pStyle w:val="Bullet1"/>
      </w:pPr>
      <w:r>
        <w:t>Incident Report form</w:t>
      </w:r>
      <w:r w:rsidR="00924F24">
        <w:t>.</w:t>
      </w:r>
    </w:p>
    <w:p w14:paraId="4624CEF5" w14:textId="41562184" w:rsidR="003B76F2" w:rsidRPr="0081086B" w:rsidRDefault="003B76F2" w:rsidP="002C77B5">
      <w:pPr>
        <w:pStyle w:val="Heading2"/>
      </w:pPr>
      <w:r w:rsidRPr="0081086B">
        <w:t>LINKS TO USEFUL RESOURCES</w:t>
      </w:r>
    </w:p>
    <w:p w14:paraId="0D247336" w14:textId="77777777" w:rsidR="003B76F2" w:rsidRPr="0084379D" w:rsidRDefault="003B76F2" w:rsidP="002C77B5">
      <w:pPr>
        <w:pStyle w:val="Bullet1"/>
        <w:rPr>
          <w:rStyle w:val="FollowedHyperlink"/>
        </w:rPr>
      </w:pPr>
      <w:hyperlink r:id="rId31" w:history="1">
        <w:r w:rsidRPr="0084379D">
          <w:rPr>
            <w:rStyle w:val="FollowedHyperlink"/>
          </w:rPr>
          <w:t>https://www.nds.org.au/resources/zero-tolerance</w:t>
        </w:r>
      </w:hyperlink>
    </w:p>
    <w:p w14:paraId="4A6488CD" w14:textId="77777777" w:rsidR="003B76F2" w:rsidRPr="0081086B" w:rsidRDefault="003B76F2" w:rsidP="002C77B5">
      <w:pPr>
        <w:pStyle w:val="paragraph"/>
      </w:pPr>
    </w:p>
    <w:p w14:paraId="0DE1046E" w14:textId="137347A9" w:rsidR="002173D9" w:rsidRDefault="002173D9" w:rsidP="002C77B5">
      <w:r>
        <w:br w:type="page"/>
      </w:r>
    </w:p>
    <w:p w14:paraId="05ADCEEA" w14:textId="274B8AEF" w:rsidR="003B76F2" w:rsidRPr="0081086B" w:rsidRDefault="003B76F2" w:rsidP="002C77B5">
      <w:pPr>
        <w:pStyle w:val="Heading1"/>
      </w:pPr>
      <w:bookmarkStart w:id="45" w:name="_Toc142676875"/>
      <w:bookmarkStart w:id="46" w:name="_Toc99907053"/>
      <w:r w:rsidRPr="0081086B">
        <w:lastRenderedPageBreak/>
        <w:t>Child Safety</w:t>
      </w:r>
      <w:bookmarkEnd w:id="45"/>
      <w:r w:rsidRPr="0081086B">
        <w:t xml:space="preserve"> </w:t>
      </w:r>
      <w:bookmarkEnd w:id="46"/>
    </w:p>
    <w:p w14:paraId="77E79696" w14:textId="77777777" w:rsidR="003B76F2" w:rsidRPr="0081086B" w:rsidRDefault="003B76F2" w:rsidP="002C77B5">
      <w:pPr>
        <w:pStyle w:val="Heading2"/>
      </w:pPr>
      <w:r w:rsidRPr="0081086B">
        <w:t>POLICY STATEMENT</w:t>
      </w:r>
    </w:p>
    <w:p w14:paraId="3FF0E212" w14:textId="694FFE76" w:rsidR="003B76F2" w:rsidRPr="0081086B" w:rsidRDefault="003B76F2" w:rsidP="002C77B5">
      <w:pPr>
        <w:pStyle w:val="paragraph"/>
      </w:pPr>
      <w:r w:rsidRPr="0081086B">
        <w:t>We want children who receive our services to have a safe and happy experience. We support and respect children</w:t>
      </w:r>
      <w:r w:rsidR="001C24D0">
        <w:t xml:space="preserve"> and young people</w:t>
      </w:r>
      <w:r w:rsidRPr="0081086B">
        <w:t xml:space="preserve">, their </w:t>
      </w:r>
      <w:r w:rsidR="0039246A" w:rsidRPr="0081086B">
        <w:t>families,</w:t>
      </w:r>
      <w:r w:rsidRPr="0081086B">
        <w:t xml:space="preserve"> and our workers.</w:t>
      </w:r>
      <w:r w:rsidR="001C24D0">
        <w:t xml:space="preserve"> This</w:t>
      </w:r>
      <w:r w:rsidRPr="0081086B">
        <w:t xml:space="preserve"> policy guides </w:t>
      </w:r>
      <w:r w:rsidR="0039246A">
        <w:t>staff</w:t>
      </w:r>
      <w:r w:rsidR="00271D48">
        <w:t xml:space="preserve"> and volunteers</w:t>
      </w:r>
      <w:r w:rsidRPr="0081086B">
        <w:t xml:space="preserve"> on how to behave when interacting and engaging with children in our organisation. </w:t>
      </w:r>
      <w:r w:rsidR="001C24D0">
        <w:t>It</w:t>
      </w:r>
      <w:r w:rsidRPr="0081086B">
        <w:t xml:space="preserve"> focuses on how we can build and maintain a child safe environment which is inclusive, transparent and promotes children’s participation.</w:t>
      </w:r>
    </w:p>
    <w:p w14:paraId="64F26686" w14:textId="0FEA8326" w:rsidR="003B76F2" w:rsidRPr="0081086B" w:rsidRDefault="003B76F2" w:rsidP="002C77B5">
      <w:pPr>
        <w:pStyle w:val="paragraph"/>
      </w:pPr>
      <w:r w:rsidRPr="0081086B">
        <w:t>Our organisation supports the active participation of children in the programs, activities, and services we offer.</w:t>
      </w:r>
      <w:r w:rsidR="001C24D0">
        <w:t xml:space="preserve"> </w:t>
      </w:r>
      <w:r w:rsidRPr="0081086B">
        <w:t>We provide a range of way to allow children to provide feedback or raise concerns. We listen to their views, respect what they say and involve them when we make decisions, especially about matters that will directly affect them.</w:t>
      </w:r>
    </w:p>
    <w:p w14:paraId="42541313" w14:textId="3285BF55" w:rsidR="003B76F2" w:rsidRPr="0081086B" w:rsidRDefault="003B76F2" w:rsidP="002C77B5">
      <w:pPr>
        <w:pStyle w:val="Boldheading"/>
      </w:pPr>
      <w:r w:rsidRPr="0081086B">
        <w:t>Relevant legislation:</w:t>
      </w:r>
    </w:p>
    <w:p w14:paraId="08234BD1" w14:textId="341669D0" w:rsidR="00C10BED" w:rsidRDefault="00C10BED" w:rsidP="00C10BED">
      <w:pPr>
        <w:pStyle w:val="Bullet1"/>
      </w:pPr>
      <w:r w:rsidRPr="00C10BED">
        <w:t>Children and Young People Act 2008</w:t>
      </w:r>
      <w:r>
        <w:t xml:space="preserve"> (ACT).</w:t>
      </w:r>
    </w:p>
    <w:p w14:paraId="41B15236" w14:textId="4234F49E" w:rsidR="00005046" w:rsidRDefault="00005046" w:rsidP="00C10BED">
      <w:pPr>
        <w:pStyle w:val="Bullet1"/>
      </w:pPr>
      <w:r w:rsidRPr="00005046">
        <w:t>Working with Vulnerable People (Background Checking) Act 2011</w:t>
      </w:r>
      <w:r>
        <w:t xml:space="preserve"> (ACT).</w:t>
      </w:r>
    </w:p>
    <w:p w14:paraId="2E6C8510" w14:textId="044A5E75" w:rsidR="003B76F2" w:rsidRPr="00C10BED" w:rsidRDefault="003B76F2" w:rsidP="002C77B5">
      <w:pPr>
        <w:pStyle w:val="Bullet1"/>
      </w:pPr>
      <w:r w:rsidRPr="00C10BED">
        <w:t xml:space="preserve">Child Protection (Working with Children) Act 2012 </w:t>
      </w:r>
      <w:r w:rsidR="00C10BED">
        <w:t>(NSW).</w:t>
      </w:r>
    </w:p>
    <w:p w14:paraId="14398364" w14:textId="062CEB45" w:rsidR="003B76F2" w:rsidRPr="00C10BED" w:rsidRDefault="003B76F2" w:rsidP="002C77B5">
      <w:pPr>
        <w:pStyle w:val="Bullet1"/>
      </w:pPr>
      <w:r w:rsidRPr="00C10BED">
        <w:t>Children and Young Persons (Care and Protection) Act 1998</w:t>
      </w:r>
      <w:r w:rsidR="00C10BED">
        <w:t xml:space="preserve"> (NSW).</w:t>
      </w:r>
    </w:p>
    <w:p w14:paraId="7D725F3A" w14:textId="77777777" w:rsidR="003B76F2" w:rsidRPr="0081086B" w:rsidRDefault="003B76F2" w:rsidP="002C77B5">
      <w:pPr>
        <w:pStyle w:val="Heading2"/>
      </w:pPr>
      <w:r>
        <w:t>SCOPE</w:t>
      </w:r>
    </w:p>
    <w:p w14:paraId="27BC3459" w14:textId="77777777" w:rsidR="003B76F2" w:rsidRPr="0081086B" w:rsidRDefault="003B76F2" w:rsidP="002C77B5">
      <w:pPr>
        <w:pStyle w:val="paragraph"/>
      </w:pPr>
      <w:r w:rsidRPr="0081086B">
        <w:t>This policy applies to all employees, contractors, students, and volunteers across all our service locations.</w:t>
      </w:r>
    </w:p>
    <w:p w14:paraId="7A3112F8" w14:textId="77777777" w:rsidR="003B76F2" w:rsidRPr="0081086B" w:rsidRDefault="003B76F2" w:rsidP="002C77B5">
      <w:pPr>
        <w:pStyle w:val="Heading2"/>
      </w:pPr>
      <w:r w:rsidRPr="0081086B">
        <w:t>CHILD SAFETY STANDARDS</w:t>
      </w:r>
    </w:p>
    <w:p w14:paraId="47B1AFBA" w14:textId="5C65D695" w:rsidR="003B76F2" w:rsidRPr="0081086B" w:rsidRDefault="00C10BED" w:rsidP="002C77B5">
      <w:pPr>
        <w:pStyle w:val="paragraph"/>
      </w:pPr>
      <w:r>
        <w:t>Access Living Care</w:t>
      </w:r>
      <w:r w:rsidR="003B76F2" w:rsidRPr="0081086B">
        <w:t xml:space="preserve"> aims to comply with the ten </w:t>
      </w:r>
      <w:hyperlink r:id="rId32" w:history="1">
        <w:r w:rsidR="003B76F2" w:rsidRPr="0081086B">
          <w:rPr>
            <w:rStyle w:val="Hyperlink"/>
          </w:rPr>
          <w:t>National Principles for Child Safe Organisations</w:t>
        </w:r>
      </w:hyperlink>
      <w:r w:rsidR="003B76F2" w:rsidRPr="0081086B">
        <w:t xml:space="preserve">: </w:t>
      </w:r>
    </w:p>
    <w:p w14:paraId="06AF4153" w14:textId="582F9D4C" w:rsidR="003B76F2" w:rsidRPr="0081086B" w:rsidRDefault="003B76F2">
      <w:pPr>
        <w:pStyle w:val="ListParagraph"/>
        <w:numPr>
          <w:ilvl w:val="0"/>
          <w:numId w:val="12"/>
        </w:numPr>
        <w:rPr>
          <w:lang w:eastAsia="en-GB"/>
        </w:rPr>
      </w:pPr>
      <w:r w:rsidRPr="0081086B">
        <w:rPr>
          <w:lang w:eastAsia="en-GB"/>
        </w:rPr>
        <w:t>Child safety and wellbeing is embedded in organisational leadership, governance</w:t>
      </w:r>
      <w:r w:rsidR="0016325A">
        <w:rPr>
          <w:lang w:eastAsia="en-GB"/>
        </w:rPr>
        <w:t>,</w:t>
      </w:r>
      <w:r w:rsidRPr="0081086B">
        <w:rPr>
          <w:lang w:eastAsia="en-GB"/>
        </w:rPr>
        <w:t xml:space="preserve"> and culture. </w:t>
      </w:r>
    </w:p>
    <w:p w14:paraId="0C69BCF6" w14:textId="77777777" w:rsidR="003B76F2" w:rsidRPr="0081086B" w:rsidRDefault="003B76F2">
      <w:pPr>
        <w:pStyle w:val="ListParagraph"/>
        <w:numPr>
          <w:ilvl w:val="0"/>
          <w:numId w:val="12"/>
        </w:numPr>
        <w:rPr>
          <w:lang w:eastAsia="en-GB"/>
        </w:rPr>
      </w:pPr>
      <w:r w:rsidRPr="0081086B">
        <w:rPr>
          <w:lang w:eastAsia="en-GB"/>
        </w:rPr>
        <w:t xml:space="preserve">Children and young people are informed about their rights, participate in decisions affecting them and are taken seriously. </w:t>
      </w:r>
    </w:p>
    <w:p w14:paraId="4F82D87F" w14:textId="77777777" w:rsidR="003B76F2" w:rsidRPr="0081086B" w:rsidRDefault="003B76F2">
      <w:pPr>
        <w:pStyle w:val="ListParagraph"/>
        <w:numPr>
          <w:ilvl w:val="0"/>
          <w:numId w:val="12"/>
        </w:numPr>
        <w:rPr>
          <w:lang w:eastAsia="en-GB"/>
        </w:rPr>
      </w:pPr>
      <w:r w:rsidRPr="0081086B">
        <w:rPr>
          <w:lang w:eastAsia="en-GB"/>
        </w:rPr>
        <w:t xml:space="preserve">Families and communities are informed and involved in promoting child safety and wellbeing. </w:t>
      </w:r>
    </w:p>
    <w:p w14:paraId="69B863A4" w14:textId="77777777" w:rsidR="003B76F2" w:rsidRPr="0081086B" w:rsidRDefault="003B76F2">
      <w:pPr>
        <w:pStyle w:val="ListParagraph"/>
        <w:numPr>
          <w:ilvl w:val="0"/>
          <w:numId w:val="12"/>
        </w:numPr>
        <w:rPr>
          <w:lang w:eastAsia="en-GB"/>
        </w:rPr>
      </w:pPr>
      <w:r w:rsidRPr="0081086B">
        <w:rPr>
          <w:lang w:eastAsia="en-GB"/>
        </w:rPr>
        <w:t xml:space="preserve">Equity is upheld and diverse needs respected in policy and practice. </w:t>
      </w:r>
    </w:p>
    <w:p w14:paraId="61D36CCF" w14:textId="77777777" w:rsidR="003B76F2" w:rsidRPr="0081086B" w:rsidRDefault="003B76F2">
      <w:pPr>
        <w:pStyle w:val="ListParagraph"/>
        <w:numPr>
          <w:ilvl w:val="0"/>
          <w:numId w:val="12"/>
        </w:numPr>
        <w:rPr>
          <w:lang w:eastAsia="en-GB"/>
        </w:rPr>
      </w:pPr>
      <w:r w:rsidRPr="0081086B">
        <w:rPr>
          <w:lang w:eastAsia="en-GB"/>
        </w:rPr>
        <w:t xml:space="preserve">People working with children and young people are suitable and supported to reflect child safety and wellbeing values in practice. </w:t>
      </w:r>
    </w:p>
    <w:p w14:paraId="07022010" w14:textId="77777777" w:rsidR="003B76F2" w:rsidRPr="0081086B" w:rsidRDefault="003B76F2">
      <w:pPr>
        <w:pStyle w:val="ListParagraph"/>
        <w:numPr>
          <w:ilvl w:val="0"/>
          <w:numId w:val="12"/>
        </w:numPr>
        <w:rPr>
          <w:lang w:eastAsia="en-GB"/>
        </w:rPr>
      </w:pPr>
      <w:r w:rsidRPr="0081086B">
        <w:rPr>
          <w:lang w:eastAsia="en-GB"/>
        </w:rPr>
        <w:t xml:space="preserve">Processes to respond to complaints and concerns are child focused. </w:t>
      </w:r>
    </w:p>
    <w:p w14:paraId="7794B7A3" w14:textId="77777777" w:rsidR="003B76F2" w:rsidRPr="0081086B" w:rsidRDefault="003B76F2">
      <w:pPr>
        <w:pStyle w:val="ListParagraph"/>
        <w:numPr>
          <w:ilvl w:val="0"/>
          <w:numId w:val="12"/>
        </w:numPr>
        <w:rPr>
          <w:lang w:eastAsia="en-GB"/>
        </w:rPr>
      </w:pPr>
      <w:r w:rsidRPr="0081086B">
        <w:rPr>
          <w:lang w:eastAsia="en-GB"/>
        </w:rPr>
        <w:lastRenderedPageBreak/>
        <w:t xml:space="preserve">Staff and volunteers are equipped with the knowledge, skills and awareness to keep children and young people safe through ongoing education and training. </w:t>
      </w:r>
    </w:p>
    <w:p w14:paraId="1F55E067" w14:textId="77777777" w:rsidR="003B76F2" w:rsidRPr="0081086B" w:rsidRDefault="003B76F2">
      <w:pPr>
        <w:pStyle w:val="ListParagraph"/>
        <w:numPr>
          <w:ilvl w:val="0"/>
          <w:numId w:val="12"/>
        </w:numPr>
        <w:rPr>
          <w:lang w:eastAsia="en-GB"/>
        </w:rPr>
      </w:pPr>
      <w:r w:rsidRPr="0081086B">
        <w:rPr>
          <w:lang w:eastAsia="en-GB"/>
        </w:rPr>
        <w:t xml:space="preserve">Physical and online environments promote safety and wellbeing while minimising the opportunity for children and young people to be harmed. </w:t>
      </w:r>
    </w:p>
    <w:p w14:paraId="3C8E9062" w14:textId="77777777" w:rsidR="003B76F2" w:rsidRPr="0081086B" w:rsidRDefault="003B76F2">
      <w:pPr>
        <w:pStyle w:val="ListParagraph"/>
        <w:numPr>
          <w:ilvl w:val="0"/>
          <w:numId w:val="12"/>
        </w:numPr>
        <w:rPr>
          <w:lang w:eastAsia="en-GB"/>
        </w:rPr>
      </w:pPr>
      <w:r w:rsidRPr="0081086B">
        <w:rPr>
          <w:lang w:eastAsia="en-GB"/>
        </w:rPr>
        <w:t xml:space="preserve">Implementation of the national child safe principles is regularly reviewed and improved. </w:t>
      </w:r>
    </w:p>
    <w:p w14:paraId="4445C596" w14:textId="77777777" w:rsidR="003B76F2" w:rsidRPr="0081086B" w:rsidRDefault="003B76F2">
      <w:pPr>
        <w:pStyle w:val="ListParagraph"/>
        <w:numPr>
          <w:ilvl w:val="0"/>
          <w:numId w:val="12"/>
        </w:numPr>
        <w:rPr>
          <w:lang w:eastAsia="en-GB"/>
        </w:rPr>
      </w:pPr>
      <w:r w:rsidRPr="0081086B">
        <w:rPr>
          <w:lang w:eastAsia="en-GB"/>
        </w:rPr>
        <w:t>Policies and procedures document how the organisation is safe for children and young people.</w:t>
      </w:r>
    </w:p>
    <w:p w14:paraId="43B9D7FE" w14:textId="77777777" w:rsidR="003B76F2" w:rsidRPr="0081086B" w:rsidRDefault="003B76F2" w:rsidP="002C77B5">
      <w:pPr>
        <w:pStyle w:val="Heading2"/>
      </w:pPr>
      <w:r w:rsidRPr="0081086B">
        <w:t>PROCEDURES</w:t>
      </w:r>
    </w:p>
    <w:p w14:paraId="4BA01692" w14:textId="77777777" w:rsidR="003B76F2" w:rsidRPr="0081086B" w:rsidRDefault="003B76F2" w:rsidP="002C77B5">
      <w:pPr>
        <w:pStyle w:val="Heading3"/>
      </w:pPr>
      <w:r w:rsidRPr="0081086B">
        <w:t>Governance</w:t>
      </w:r>
    </w:p>
    <w:p w14:paraId="578EBD13" w14:textId="4AFE5931" w:rsidR="003B76F2" w:rsidRPr="0081086B" w:rsidRDefault="003B76F2" w:rsidP="002C77B5">
      <w:pPr>
        <w:pStyle w:val="paragraph"/>
      </w:pPr>
      <w:r w:rsidRPr="0081086B">
        <w:t xml:space="preserve">Child Safety will be a standing agenda item on every </w:t>
      </w:r>
      <w:r>
        <w:t>Senior Leadership Team</w:t>
      </w:r>
      <w:r w:rsidRPr="0081086B">
        <w:t xml:space="preserve"> meeting. The </w:t>
      </w:r>
      <w:r w:rsidR="00D920E1">
        <w:t>Director</w:t>
      </w:r>
      <w:r w:rsidRPr="0081086B">
        <w:t xml:space="preserve"> takes overall responsibility for the organisation successfully complying with the child safety principles. Our compliance with the child safety principles will be assessed annually.</w:t>
      </w:r>
    </w:p>
    <w:p w14:paraId="19F85A2C" w14:textId="77777777" w:rsidR="003B76F2" w:rsidRPr="0081086B" w:rsidRDefault="003B76F2" w:rsidP="002C77B5">
      <w:pPr>
        <w:pStyle w:val="Heading3"/>
      </w:pPr>
      <w:r w:rsidRPr="0081086B">
        <w:t>Recruitment</w:t>
      </w:r>
    </w:p>
    <w:p w14:paraId="67A7FC69" w14:textId="41E1A656" w:rsidR="003B76F2" w:rsidRPr="0081086B" w:rsidRDefault="003B76F2" w:rsidP="002C77B5">
      <w:pPr>
        <w:pStyle w:val="paragraph"/>
      </w:pPr>
      <w:r w:rsidRPr="0081086B">
        <w:t xml:space="preserve">We will maintain a rigorous and consistent recruitment, </w:t>
      </w:r>
      <w:r w:rsidR="00F75747" w:rsidRPr="0081086B">
        <w:t>screening,</w:t>
      </w:r>
      <w:r w:rsidRPr="0081086B">
        <w:t xml:space="preserve"> and selection process to guide the selection of a child-safe workforce. The recruitment process including interviews and reference checks will include questions relating to the applicant’s understanding of child safe practices. </w:t>
      </w:r>
    </w:p>
    <w:p w14:paraId="328B2B5A" w14:textId="179BCA9F" w:rsidR="003B76F2" w:rsidRPr="0081086B" w:rsidRDefault="003B76F2" w:rsidP="002C77B5">
      <w:pPr>
        <w:pStyle w:val="paragraph"/>
      </w:pPr>
      <w:r w:rsidRPr="0081086B">
        <w:t>All staff and volunteers who work with children as part of their role will be required to have a current NDIS worker screening check and relevant state or territory working with children check.</w:t>
      </w:r>
    </w:p>
    <w:p w14:paraId="200AE20E" w14:textId="77777777" w:rsidR="003B76F2" w:rsidRPr="0081086B" w:rsidRDefault="003B76F2" w:rsidP="002C77B5">
      <w:pPr>
        <w:pStyle w:val="Heading3"/>
      </w:pPr>
      <w:r w:rsidRPr="0081086B">
        <w:t>Complaints and feedback</w:t>
      </w:r>
    </w:p>
    <w:p w14:paraId="5C8EFC11" w14:textId="00EAD619" w:rsidR="003B76F2" w:rsidRPr="0081086B" w:rsidRDefault="003B76F2" w:rsidP="002C77B5">
      <w:pPr>
        <w:pStyle w:val="paragraph"/>
      </w:pPr>
      <w:r w:rsidRPr="0081086B">
        <w:t xml:space="preserve">Our comprehensive complaints and feedback processes provide a mechanism for children, young people, their </w:t>
      </w:r>
      <w:r w:rsidR="004D025F" w:rsidRPr="0081086B">
        <w:t>families,</w:t>
      </w:r>
      <w:r w:rsidRPr="0081086B">
        <w:t xml:space="preserve"> and carers to raise concerns or provide feedback in relation to our child safety practices. The </w:t>
      </w:r>
      <w:r w:rsidR="00D920E1">
        <w:t>Director</w:t>
      </w:r>
      <w:r w:rsidRPr="0081086B">
        <w:t xml:space="preserve"> will manage all complaints in line with the </w:t>
      </w:r>
      <w:r w:rsidRPr="0081086B">
        <w:rPr>
          <w:i/>
          <w:iCs/>
        </w:rPr>
        <w:t>Complaints and Feedback</w:t>
      </w:r>
      <w:r w:rsidRPr="0081086B">
        <w:t xml:space="preserve"> policy and procedure.</w:t>
      </w:r>
    </w:p>
    <w:p w14:paraId="7468EEDD" w14:textId="3921338C" w:rsidR="003B76F2" w:rsidRPr="0081086B" w:rsidRDefault="003B76F2" w:rsidP="002C77B5">
      <w:pPr>
        <w:pStyle w:val="Heading3"/>
      </w:pPr>
      <w:r w:rsidRPr="0081086B">
        <w:t xml:space="preserve">Training, </w:t>
      </w:r>
      <w:r w:rsidR="005E6D20" w:rsidRPr="0081086B">
        <w:t>support,</w:t>
      </w:r>
      <w:r w:rsidRPr="0081086B">
        <w:t xml:space="preserve"> and supervision</w:t>
      </w:r>
    </w:p>
    <w:p w14:paraId="78A09A8E" w14:textId="15F5CABA" w:rsidR="003B76F2" w:rsidRPr="0081086B" w:rsidRDefault="003B76F2" w:rsidP="002C77B5">
      <w:pPr>
        <w:pStyle w:val="paragraph"/>
      </w:pPr>
      <w:r w:rsidRPr="0081086B">
        <w:t xml:space="preserve">All staff will receive training in understanding their role in preventing and responding to any child protection concerns. We aim to be a recognised Child Safe organisation. The </w:t>
      </w:r>
      <w:r w:rsidRPr="0081086B">
        <w:rPr>
          <w:i/>
          <w:iCs/>
        </w:rPr>
        <w:t>Training Calendar</w:t>
      </w:r>
      <w:r w:rsidRPr="0081086B">
        <w:t xml:space="preserve"> will be used to plan, </w:t>
      </w:r>
      <w:r w:rsidR="005E6D20" w:rsidRPr="0081086B">
        <w:t>facilitate,</w:t>
      </w:r>
      <w:r w:rsidRPr="0081086B">
        <w:t xml:space="preserve"> and evaluate the effectiveness of child safety training.</w:t>
      </w:r>
    </w:p>
    <w:p w14:paraId="4456269B" w14:textId="77777777" w:rsidR="003B76F2" w:rsidRPr="0081086B" w:rsidRDefault="003B76F2" w:rsidP="002C77B5">
      <w:pPr>
        <w:pStyle w:val="paragraph"/>
      </w:pPr>
      <w:r w:rsidRPr="0081086B">
        <w:lastRenderedPageBreak/>
        <w:t>In addition:</w:t>
      </w:r>
    </w:p>
    <w:p w14:paraId="3813ED3D" w14:textId="16835138" w:rsidR="003B76F2" w:rsidRPr="0081086B" w:rsidRDefault="003B76F2" w:rsidP="002C77B5">
      <w:pPr>
        <w:pStyle w:val="Bullet1"/>
      </w:pPr>
      <w:r w:rsidRPr="0081086B">
        <w:t xml:space="preserve">All </w:t>
      </w:r>
      <w:r w:rsidR="000D1B29">
        <w:t xml:space="preserve">staff </w:t>
      </w:r>
      <w:r w:rsidRPr="0081086B">
        <w:t xml:space="preserve">will have a more senior </w:t>
      </w:r>
      <w:r w:rsidR="000D1B29">
        <w:t>staff member</w:t>
      </w:r>
      <w:r w:rsidRPr="0081086B">
        <w:t xml:space="preserve"> assigned to supervise their work.</w:t>
      </w:r>
    </w:p>
    <w:p w14:paraId="6F810A55" w14:textId="37A7C6A5" w:rsidR="003B76F2" w:rsidRPr="0081086B" w:rsidRDefault="003B76F2" w:rsidP="002C77B5">
      <w:pPr>
        <w:pStyle w:val="Bullet1"/>
      </w:pPr>
      <w:r w:rsidRPr="0081086B">
        <w:t xml:space="preserve">All new </w:t>
      </w:r>
      <w:r w:rsidR="000D1B29">
        <w:t xml:space="preserve">staff </w:t>
      </w:r>
      <w:r w:rsidR="006E006B">
        <w:t xml:space="preserve">members </w:t>
      </w:r>
      <w:r w:rsidRPr="0081086B">
        <w:t>will receive a copy of this policy at the induction and orientation and have it explained to them by their manager.</w:t>
      </w:r>
    </w:p>
    <w:p w14:paraId="44766287" w14:textId="095B13DA" w:rsidR="003B76F2" w:rsidRPr="0081086B" w:rsidRDefault="003B76F2" w:rsidP="002C77B5">
      <w:pPr>
        <w:pStyle w:val="Bullet1"/>
      </w:pPr>
      <w:r w:rsidRPr="0081086B">
        <w:t xml:space="preserve">Child safety will be a standing agenda item at </w:t>
      </w:r>
      <w:r w:rsidR="00780216">
        <w:t xml:space="preserve">all team </w:t>
      </w:r>
      <w:r w:rsidRPr="0081086B">
        <w:t>meetings.</w:t>
      </w:r>
    </w:p>
    <w:p w14:paraId="0CAEB46E" w14:textId="5088DA88" w:rsidR="003B76F2" w:rsidRPr="0081086B" w:rsidRDefault="003B76F2" w:rsidP="002C77B5">
      <w:pPr>
        <w:pStyle w:val="Bullet1"/>
      </w:pPr>
      <w:r w:rsidRPr="0081086B">
        <w:t xml:space="preserve">All staff will be encouraged to ask questions and contribute to the continuous improvement of child safe policies, </w:t>
      </w:r>
      <w:r w:rsidR="00AF59D9" w:rsidRPr="0081086B">
        <w:t>procedures,</w:t>
      </w:r>
      <w:r w:rsidRPr="0081086B">
        <w:t xml:space="preserve"> and practices in the workplace. </w:t>
      </w:r>
    </w:p>
    <w:p w14:paraId="254C9C35" w14:textId="77777777" w:rsidR="003B76F2" w:rsidRPr="0081086B" w:rsidRDefault="003B76F2" w:rsidP="002C77B5">
      <w:pPr>
        <w:pStyle w:val="Heading2"/>
      </w:pPr>
      <w:r w:rsidRPr="0081086B">
        <w:t>CHILD ABUSE</w:t>
      </w:r>
    </w:p>
    <w:p w14:paraId="0711523B" w14:textId="77777777" w:rsidR="003B76F2" w:rsidRPr="0081086B" w:rsidRDefault="003B76F2" w:rsidP="002C77B5">
      <w:pPr>
        <w:pStyle w:val="paragraph"/>
      </w:pPr>
      <w:r w:rsidRPr="0081086B">
        <w:t>While most sources define types of abuse as below, it can be misleading to think that these happen independently of each other. Given the complexity of issues and how interwoven they are, children will usually experience multiple, interrelated forms of abuse and neglect.</w:t>
      </w:r>
      <w:r w:rsidRPr="0081086B">
        <w:rPr>
          <w:rStyle w:val="FootnoteReference"/>
        </w:rPr>
        <w:footnoteReference w:id="3"/>
      </w:r>
      <w:r w:rsidRPr="0081086B">
        <w:t xml:space="preserve">  </w:t>
      </w:r>
    </w:p>
    <w:p w14:paraId="3E8C6505" w14:textId="77777777" w:rsidR="003B76F2" w:rsidRPr="0081086B" w:rsidRDefault="003B76F2" w:rsidP="002C77B5">
      <w:pPr>
        <w:pStyle w:val="Bullet1"/>
      </w:pPr>
      <w:r w:rsidRPr="0081086B">
        <w:rPr>
          <w:b/>
        </w:rPr>
        <w:t>Physical Abuse</w:t>
      </w:r>
      <w:r w:rsidRPr="0081086B">
        <w:t> - when a person purposefully injures or threatens to injure a child. </w:t>
      </w:r>
    </w:p>
    <w:p w14:paraId="2B0C4483" w14:textId="77777777" w:rsidR="003B76F2" w:rsidRPr="0081086B" w:rsidRDefault="003B76F2" w:rsidP="002C77B5">
      <w:pPr>
        <w:pStyle w:val="Bullet1"/>
      </w:pPr>
      <w:r w:rsidRPr="0081086B">
        <w:rPr>
          <w:b/>
        </w:rPr>
        <w:t>Emotional Abuse</w:t>
      </w:r>
      <w:r w:rsidRPr="0081086B">
        <w:t> - when a child is repeatedly rejected, ignored, shamed in front of others, or frightened by threats. </w:t>
      </w:r>
    </w:p>
    <w:p w14:paraId="10AD2B50" w14:textId="10886A88" w:rsidR="003B76F2" w:rsidRPr="0081086B" w:rsidRDefault="003B76F2" w:rsidP="002C77B5">
      <w:pPr>
        <w:pStyle w:val="Bullet1"/>
      </w:pPr>
      <w:r w:rsidRPr="0081086B">
        <w:rPr>
          <w:b/>
        </w:rPr>
        <w:t>Neglect </w:t>
      </w:r>
      <w:r w:rsidRPr="0081086B">
        <w:t xml:space="preserve">- failure to provide the child with the </w:t>
      </w:r>
      <w:r w:rsidR="001C24D0" w:rsidRPr="0081086B">
        <w:t>necessities</w:t>
      </w:r>
      <w:r w:rsidRPr="0081086B">
        <w:t xml:space="preserve"> of life, such as food, clothing, shelter, supervision, medical </w:t>
      </w:r>
      <w:r w:rsidR="00E30CD9" w:rsidRPr="0081086B">
        <w:t>attention,</w:t>
      </w:r>
      <w:r w:rsidRPr="0081086B">
        <w:t xml:space="preserve"> or care to the extent that the health, safety, or development of the child is significantly impaired or placed at risk.  </w:t>
      </w:r>
    </w:p>
    <w:p w14:paraId="5E6347BF" w14:textId="3F590DFF" w:rsidR="003B76F2" w:rsidRPr="0081086B" w:rsidRDefault="003B76F2" w:rsidP="002C77B5">
      <w:pPr>
        <w:pStyle w:val="Bullet1"/>
      </w:pPr>
      <w:r w:rsidRPr="0081086B">
        <w:rPr>
          <w:b/>
        </w:rPr>
        <w:t>Sexual Abuse</w:t>
      </w:r>
      <w:r w:rsidRPr="0081086B">
        <w:t xml:space="preserve"> - When a child is used by an adult, another child or adolescent for his or her own sexual stimulation or gratification. These can be contact or non-contact acts, including grooming by perpetrators, inappropriate touching, penetrative abuse, and exposure to pornography and accessing child pornography.  Perpetrators of sexual abuse use their age, size, </w:t>
      </w:r>
      <w:r w:rsidR="00E30CD9" w:rsidRPr="0081086B">
        <w:t>authority,</w:t>
      </w:r>
      <w:r w:rsidRPr="0081086B">
        <w:t xml:space="preserve"> or position of trust to engage a child into a sexual activity.</w:t>
      </w:r>
    </w:p>
    <w:p w14:paraId="21C44042" w14:textId="6BB4D8F9" w:rsidR="003B76F2" w:rsidRPr="0081086B" w:rsidRDefault="003B76F2" w:rsidP="002C77B5">
      <w:pPr>
        <w:pStyle w:val="Bullet1"/>
      </w:pPr>
      <w:r w:rsidRPr="0081086B">
        <w:rPr>
          <w:b/>
        </w:rPr>
        <w:t>Family violence</w:t>
      </w:r>
      <w:r w:rsidRPr="0081086B">
        <w:t xml:space="preserve"> – when a person’s behaviour towards family members </w:t>
      </w:r>
      <w:r w:rsidR="00E30CD9" w:rsidRPr="0081086B">
        <w:t>includes</w:t>
      </w:r>
      <w:r w:rsidRPr="0081086B">
        <w:t xml:space="preserve"> physical violence, threats, verbal abuse, emotional or psychological abuse, sexual abuse, financial and social abuse. A child being forced to hear, witness or otherwise be exposed to the </w:t>
      </w:r>
      <w:hyperlink r:id="rId33" w:history="1">
        <w:r w:rsidRPr="0081086B">
          <w:rPr>
            <w:rStyle w:val="Hyperlink"/>
            <w:b/>
            <w:bCs/>
          </w:rPr>
          <w:t>effects of family violence</w:t>
        </w:r>
      </w:hyperlink>
      <w:r w:rsidRPr="0081086B">
        <w:t> constitutes child abuse.</w:t>
      </w:r>
    </w:p>
    <w:p w14:paraId="00E1DD9A" w14:textId="77777777" w:rsidR="003B76F2" w:rsidRPr="0081086B" w:rsidRDefault="003B76F2" w:rsidP="002C77B5">
      <w:pPr>
        <w:pStyle w:val="Heading3"/>
      </w:pPr>
      <w:r w:rsidRPr="0081086B">
        <w:t>Common indicators of child abuse and neglect:</w:t>
      </w:r>
    </w:p>
    <w:p w14:paraId="73FF0434" w14:textId="13F4B88E" w:rsidR="003B76F2" w:rsidRPr="006546E8" w:rsidRDefault="003B76F2" w:rsidP="002C77B5">
      <w:pPr>
        <w:pStyle w:val="Bullet1"/>
      </w:pPr>
      <w:r w:rsidRPr="006546E8">
        <w:t>Actual disclosure of abuse</w:t>
      </w:r>
      <w:r w:rsidR="00E30CD9" w:rsidRPr="006546E8">
        <w:t>.</w:t>
      </w:r>
    </w:p>
    <w:p w14:paraId="195145FD" w14:textId="2E58C8DF" w:rsidR="003B76F2" w:rsidRPr="006546E8" w:rsidRDefault="003B76F2" w:rsidP="002C77B5">
      <w:pPr>
        <w:pStyle w:val="Bullet1"/>
      </w:pPr>
      <w:r w:rsidRPr="006546E8">
        <w:t>Unexplained bruises, dislocations, bites etc</w:t>
      </w:r>
      <w:r w:rsidR="00E30CD9" w:rsidRPr="006546E8">
        <w:t>.</w:t>
      </w:r>
    </w:p>
    <w:p w14:paraId="5DF6CD1B" w14:textId="1F1EF013" w:rsidR="003B76F2" w:rsidRPr="006546E8" w:rsidRDefault="003B76F2" w:rsidP="002C77B5">
      <w:pPr>
        <w:pStyle w:val="Bullet1"/>
      </w:pPr>
      <w:r w:rsidRPr="006546E8">
        <w:lastRenderedPageBreak/>
        <w:t>Wearing long jumpers on hot days (covering up)</w:t>
      </w:r>
      <w:r w:rsidR="00E30CD9" w:rsidRPr="006546E8">
        <w:t>.</w:t>
      </w:r>
    </w:p>
    <w:p w14:paraId="6027689D" w14:textId="00ECD34F" w:rsidR="003B76F2" w:rsidRPr="00AC7125" w:rsidRDefault="003B76F2" w:rsidP="002C77B5">
      <w:pPr>
        <w:pStyle w:val="Bullet1"/>
      </w:pPr>
      <w:r w:rsidRPr="00AC7125">
        <w:t>Fear of parents/not wanting to go home</w:t>
      </w:r>
      <w:r w:rsidR="00E30CD9" w:rsidRPr="00AC7125">
        <w:t>.</w:t>
      </w:r>
    </w:p>
    <w:p w14:paraId="62E526C6" w14:textId="18733F57" w:rsidR="003B76F2" w:rsidRPr="00AC7125" w:rsidRDefault="003B76F2" w:rsidP="002C77B5">
      <w:pPr>
        <w:pStyle w:val="Bullet1"/>
      </w:pPr>
      <w:r w:rsidRPr="00AC7125">
        <w:t>Unexplained absences</w:t>
      </w:r>
      <w:r w:rsidR="00E30CD9" w:rsidRPr="00AC7125">
        <w:t>.</w:t>
      </w:r>
    </w:p>
    <w:p w14:paraId="0C0D6EAC" w14:textId="1851A495" w:rsidR="003B76F2" w:rsidRPr="00AC7125" w:rsidRDefault="003B76F2" w:rsidP="002C77B5">
      <w:pPr>
        <w:pStyle w:val="Bullet1"/>
      </w:pPr>
      <w:r w:rsidRPr="00AC7125">
        <w:t>Hunger, dirty/ inappropriate clothes, no lunches</w:t>
      </w:r>
      <w:r w:rsidR="00E30CD9" w:rsidRPr="00AC7125">
        <w:t>.</w:t>
      </w:r>
      <w:r w:rsidRPr="00AC7125">
        <w:t> </w:t>
      </w:r>
    </w:p>
    <w:p w14:paraId="7A5B6FCF" w14:textId="0F239B0C" w:rsidR="003B76F2" w:rsidRPr="00AC7125" w:rsidRDefault="003B76F2" w:rsidP="002C77B5">
      <w:pPr>
        <w:pStyle w:val="Bullet1"/>
      </w:pPr>
      <w:r w:rsidRPr="00AC7125">
        <w:t>Low self-esteem</w:t>
      </w:r>
      <w:r w:rsidR="00E30CD9" w:rsidRPr="00AC7125">
        <w:t>.</w:t>
      </w:r>
    </w:p>
    <w:p w14:paraId="20DD424D" w14:textId="63FFCBF3" w:rsidR="003B76F2" w:rsidRPr="00AC7125" w:rsidRDefault="003B76F2" w:rsidP="002C77B5">
      <w:pPr>
        <w:pStyle w:val="Bullet1"/>
      </w:pPr>
      <w:r w:rsidRPr="00AC7125">
        <w:t>Hypervigilant, jumpy, startles easily – high anxiety</w:t>
      </w:r>
      <w:r w:rsidR="00E30CD9" w:rsidRPr="00AC7125">
        <w:t>.</w:t>
      </w:r>
    </w:p>
    <w:p w14:paraId="63453F3D" w14:textId="67400E64" w:rsidR="003B76F2" w:rsidRPr="00AC7125" w:rsidRDefault="003B76F2" w:rsidP="002C77B5">
      <w:pPr>
        <w:pStyle w:val="Bullet1"/>
      </w:pPr>
      <w:r w:rsidRPr="00AC7125">
        <w:t>Passive, compliant</w:t>
      </w:r>
      <w:r w:rsidR="00E30CD9" w:rsidRPr="00AC7125">
        <w:t>.</w:t>
      </w:r>
    </w:p>
    <w:p w14:paraId="7297FAFF" w14:textId="1F750412" w:rsidR="003B76F2" w:rsidRPr="00AC7125" w:rsidRDefault="003B76F2" w:rsidP="002C77B5">
      <w:pPr>
        <w:pStyle w:val="Bullet1"/>
      </w:pPr>
      <w:r w:rsidRPr="00AC7125">
        <w:t>Lack of boundaries/overly friendly</w:t>
      </w:r>
      <w:r w:rsidR="00E30CD9" w:rsidRPr="00AC7125">
        <w:t>.</w:t>
      </w:r>
    </w:p>
    <w:p w14:paraId="4B8501CC" w14:textId="6729F609" w:rsidR="003B76F2" w:rsidRPr="00AC7125" w:rsidRDefault="003B76F2" w:rsidP="002C77B5">
      <w:pPr>
        <w:pStyle w:val="Bullet1"/>
      </w:pPr>
      <w:r w:rsidRPr="00AC7125">
        <w:t>Psychosomatic complaints (unexplained headaches, earaches, stomach aches)</w:t>
      </w:r>
      <w:r w:rsidR="00E30CD9" w:rsidRPr="00AC7125">
        <w:t>.</w:t>
      </w:r>
    </w:p>
    <w:p w14:paraId="48A2BE02" w14:textId="3F1AC983" w:rsidR="003B76F2" w:rsidRPr="00AC7125" w:rsidRDefault="003B76F2" w:rsidP="002C77B5">
      <w:pPr>
        <w:pStyle w:val="Bullet1"/>
      </w:pPr>
      <w:r w:rsidRPr="00AC7125">
        <w:t>Problems concentrating at school/not able to follow schoolwork/developmental delays</w:t>
      </w:r>
      <w:r w:rsidR="00E30CD9" w:rsidRPr="00AC7125">
        <w:t>.</w:t>
      </w:r>
    </w:p>
    <w:p w14:paraId="266036D5" w14:textId="01B18BF9" w:rsidR="003B76F2" w:rsidRPr="00AC7125" w:rsidRDefault="003B76F2" w:rsidP="002C77B5">
      <w:pPr>
        <w:pStyle w:val="Bullet1"/>
      </w:pPr>
      <w:r w:rsidRPr="00AC7125">
        <w:t>Aggressive outbursts/inappropriate behaviours</w:t>
      </w:r>
      <w:r w:rsidR="00E30CD9" w:rsidRPr="00AC7125">
        <w:t>.</w:t>
      </w:r>
    </w:p>
    <w:p w14:paraId="542456A1" w14:textId="098D03FB" w:rsidR="003B76F2" w:rsidRPr="00AC7125" w:rsidRDefault="003B76F2" w:rsidP="002C77B5">
      <w:pPr>
        <w:pStyle w:val="Bullet1"/>
      </w:pPr>
      <w:r w:rsidRPr="00AC7125">
        <w:t xml:space="preserve">Difficulty sleeping, nightmares, regression, </w:t>
      </w:r>
      <w:r w:rsidR="00E30CD9" w:rsidRPr="00AC7125">
        <w:t>bedwetting.</w:t>
      </w:r>
    </w:p>
    <w:p w14:paraId="111C42BF" w14:textId="6EA7B906" w:rsidR="003B76F2" w:rsidRPr="00AC7125" w:rsidRDefault="003B76F2" w:rsidP="002C77B5">
      <w:pPr>
        <w:pStyle w:val="Bullet1"/>
      </w:pPr>
      <w:r w:rsidRPr="00AC7125">
        <w:t xml:space="preserve">Sexualised behaviour, knowing things beyond their developmental </w:t>
      </w:r>
      <w:r w:rsidR="00E30CD9" w:rsidRPr="00AC7125">
        <w:t>ages.</w:t>
      </w:r>
    </w:p>
    <w:p w14:paraId="04394E37" w14:textId="465EE96C" w:rsidR="003B76F2" w:rsidRPr="00AC7125" w:rsidRDefault="003B76F2" w:rsidP="002C77B5">
      <w:pPr>
        <w:pStyle w:val="Bullet1"/>
      </w:pPr>
      <w:r w:rsidRPr="00AC7125">
        <w:t>Sexually transmitted diseases</w:t>
      </w:r>
      <w:r w:rsidR="001C24D0" w:rsidRPr="00AC7125">
        <w:t>.</w:t>
      </w:r>
    </w:p>
    <w:p w14:paraId="257A49A2" w14:textId="77777777" w:rsidR="003B76F2" w:rsidRPr="0081086B" w:rsidRDefault="003B76F2" w:rsidP="002C77B5">
      <w:pPr>
        <w:pStyle w:val="Heading3"/>
        <w:rPr>
          <w:rFonts w:eastAsia="Calibri"/>
          <w:lang w:eastAsia="en-AU"/>
        </w:rPr>
      </w:pPr>
      <w:r w:rsidRPr="0081086B">
        <w:rPr>
          <w:rFonts w:eastAsia="Calibri"/>
          <w:lang w:eastAsia="en-AU"/>
        </w:rPr>
        <w:t>Online child sexual abuse</w:t>
      </w:r>
      <w:r w:rsidRPr="0081086B">
        <w:rPr>
          <w:rStyle w:val="FootnoteReference"/>
          <w:rFonts w:eastAsia="Calibri"/>
          <w:lang w:eastAsia="en-AU"/>
        </w:rPr>
        <w:footnoteReference w:id="4"/>
      </w:r>
    </w:p>
    <w:p w14:paraId="5F67816C" w14:textId="0E38DF9B" w:rsidR="003B76F2" w:rsidRPr="0081086B" w:rsidRDefault="003B76F2" w:rsidP="002C77B5">
      <w:pPr>
        <w:pStyle w:val="paragraph"/>
        <w:rPr>
          <w:lang w:eastAsia="en-AU"/>
        </w:rPr>
      </w:pPr>
      <w:r w:rsidRPr="0081086B">
        <w:rPr>
          <w:lang w:eastAsia="en-AU"/>
        </w:rPr>
        <w:t xml:space="preserve">Online child sexual abuse can cause additional harm to children and young people beyond the abusive experience itself (Quayle, 2013). Due to digital technology, offenders </w:t>
      </w:r>
      <w:r w:rsidR="00E159FC" w:rsidRPr="0081086B">
        <w:rPr>
          <w:lang w:eastAsia="en-AU"/>
        </w:rPr>
        <w:t>can</w:t>
      </w:r>
      <w:r w:rsidRPr="0081086B">
        <w:rPr>
          <w:lang w:eastAsia="en-AU"/>
        </w:rPr>
        <w:t xml:space="preserve"> take photos and videos of children and young people being sexually abused with little cost or effort, and often in the privacy of their own homes (Broughton, 2009). They are then able to communicate with other offenders via the internet and distribute their material online. These photos and videos are a permanent product of the abuse. They may resurface at any </w:t>
      </w:r>
      <w:r w:rsidR="00E159FC" w:rsidRPr="0081086B">
        <w:rPr>
          <w:lang w:eastAsia="en-AU"/>
        </w:rPr>
        <w:t>time,</w:t>
      </w:r>
      <w:r w:rsidRPr="0081086B">
        <w:rPr>
          <w:lang w:eastAsia="en-AU"/>
        </w:rPr>
        <w:t xml:space="preserve"> and this leaves victims with a lifelong fear of exposure, exacerbating the damage (Broughton, 2009; Quayle, 2013). Offenders often use these images to manipulate victims into silence by threatening exposure should the child or young person ever talk about the abuse (Broughton, 2009).</w:t>
      </w:r>
    </w:p>
    <w:p w14:paraId="20DD0792" w14:textId="6B83673B" w:rsidR="003B76F2" w:rsidRPr="0081086B" w:rsidRDefault="003B76F2" w:rsidP="002C77B5">
      <w:pPr>
        <w:pStyle w:val="paragraph"/>
        <w:rPr>
          <w:lang w:eastAsia="en-AU"/>
        </w:rPr>
      </w:pPr>
      <w:r w:rsidRPr="0081086B">
        <w:rPr>
          <w:lang w:eastAsia="en-AU"/>
        </w:rPr>
        <w:t xml:space="preserve">Online child sexual abuse may also involve sexting (sending messages with sexual photos or videos via a mobile phone or posting online) (Queensland Sentencing Advisory Council, 2017). A decision about </w:t>
      </w:r>
      <w:r w:rsidR="001C24D0" w:rsidRPr="0081086B">
        <w:rPr>
          <w:lang w:eastAsia="en-AU"/>
        </w:rPr>
        <w:t>whether</w:t>
      </w:r>
      <w:r w:rsidRPr="0081086B">
        <w:rPr>
          <w:lang w:eastAsia="en-AU"/>
        </w:rPr>
        <w:t xml:space="preserve"> sexting constitutes child sexual abuse will depend on the particulars of the situation, including the ages of the children and young people involved. Sexting laws differ across Australian jurisdictions. For example, in Victoria it is a criminal offence for someone over the age of 18 years to send an image of someone who is under </w:t>
      </w:r>
      <w:r w:rsidRPr="0081086B">
        <w:rPr>
          <w:lang w:eastAsia="en-AU"/>
        </w:rPr>
        <w:lastRenderedPageBreak/>
        <w:t>the age of 18 years posing in an indecent sexual manner to a third party, even if the child or young person has given consent (Victoria Legal Aid, 2014). (See CFCA resource sheet </w:t>
      </w:r>
      <w:hyperlink r:id="rId34" w:history="1">
        <w:r w:rsidRPr="0081086B">
          <w:rPr>
            <w:rStyle w:val="Hyperlink"/>
            <w:rFonts w:eastAsia="Calibri"/>
            <w:bCs/>
            <w:lang w:eastAsia="en-AU"/>
          </w:rPr>
          <w:t>Images of Children and Young People Online</w:t>
        </w:r>
      </w:hyperlink>
      <w:r w:rsidRPr="0081086B">
        <w:rPr>
          <w:lang w:eastAsia="en-AU"/>
        </w:rPr>
        <w:t> for further details).</w:t>
      </w:r>
    </w:p>
    <w:p w14:paraId="5A781EC4" w14:textId="77777777" w:rsidR="003B76F2" w:rsidRPr="0081086B" w:rsidRDefault="003B76F2" w:rsidP="002C77B5">
      <w:pPr>
        <w:pStyle w:val="paragraph"/>
        <w:rPr>
          <w:lang w:eastAsia="en-AU"/>
        </w:rPr>
      </w:pPr>
      <w:r w:rsidRPr="0081086B">
        <w:rPr>
          <w:lang w:eastAsia="en-AU"/>
        </w:rPr>
        <w:t>Civil child protection legislation provides protection for children and young people who are or who are likely to be victims of online child sexual abuse. This may, for example, involve statutory child protection authorities intervening to protect a child whose parent has accessed child exploitation material on the internet.</w:t>
      </w:r>
    </w:p>
    <w:p w14:paraId="4D411DEB" w14:textId="77777777" w:rsidR="003B76F2" w:rsidRPr="0081086B" w:rsidRDefault="003B76F2" w:rsidP="002C77B5">
      <w:pPr>
        <w:pStyle w:val="Heading3"/>
      </w:pPr>
      <w:r w:rsidRPr="0081086B">
        <w:t>Commercial child sexual exploitation</w:t>
      </w:r>
    </w:p>
    <w:p w14:paraId="56259C9B" w14:textId="77777777" w:rsidR="003B76F2" w:rsidRPr="0081086B" w:rsidRDefault="003B76F2" w:rsidP="002C77B5">
      <w:pPr>
        <w:pStyle w:val="paragraph"/>
      </w:pPr>
      <w:r w:rsidRPr="0081086B">
        <w:t>Commercial child sexual exploitation includes:</w:t>
      </w:r>
    </w:p>
    <w:p w14:paraId="7BF5D726" w14:textId="70035B0F" w:rsidR="003B76F2" w:rsidRPr="0081086B" w:rsidRDefault="00747E26" w:rsidP="002C77B5">
      <w:pPr>
        <w:pStyle w:val="Bullet1"/>
      </w:pPr>
      <w:r>
        <w:t>T</w:t>
      </w:r>
      <w:r w:rsidR="003B76F2" w:rsidRPr="0081086B">
        <w:t>he production and distribution of child exploitation material</w:t>
      </w:r>
      <w:r>
        <w:t>.</w:t>
      </w:r>
    </w:p>
    <w:p w14:paraId="214BBBC7" w14:textId="2464AE61" w:rsidR="003B76F2" w:rsidRPr="0081086B" w:rsidRDefault="00747E26" w:rsidP="002C77B5">
      <w:pPr>
        <w:pStyle w:val="Bullet1"/>
      </w:pPr>
      <w:r>
        <w:t>E</w:t>
      </w:r>
      <w:r w:rsidR="003B76F2" w:rsidRPr="0081086B">
        <w:t xml:space="preserve">xploiting children for prostitution (sometimes called child prostitution), which may involve promising money, food, clothing, </w:t>
      </w:r>
      <w:r w:rsidRPr="0081086B">
        <w:t>accommodation,</w:t>
      </w:r>
      <w:r w:rsidR="003B76F2" w:rsidRPr="0081086B">
        <w:t xml:space="preserve"> or drugs to a child, or more often to a third person, in exchange for sexually abusing the child</w:t>
      </w:r>
      <w:r>
        <w:t>.</w:t>
      </w:r>
    </w:p>
    <w:p w14:paraId="716F7537" w14:textId="3FF57503" w:rsidR="003B76F2" w:rsidRPr="0081086B" w:rsidRDefault="00747E26" w:rsidP="002C77B5">
      <w:pPr>
        <w:pStyle w:val="Bullet1"/>
      </w:pPr>
      <w:r>
        <w:t>T</w:t>
      </w:r>
      <w:r w:rsidR="003B76F2" w:rsidRPr="0081086B">
        <w:t>he abduction and trafficking of children for sexual abuse purposes, which can occur within or across countries</w:t>
      </w:r>
      <w:r>
        <w:t>.</w:t>
      </w:r>
    </w:p>
    <w:p w14:paraId="5BF0BA76" w14:textId="2391E7AF" w:rsidR="003B76F2" w:rsidRPr="0081086B" w:rsidRDefault="00747E26" w:rsidP="002C77B5">
      <w:pPr>
        <w:pStyle w:val="Bullet1"/>
      </w:pPr>
      <w:r>
        <w:t>S</w:t>
      </w:r>
      <w:r w:rsidR="003B76F2" w:rsidRPr="0081086B">
        <w:t>exual exploitation of children in the context of tourism.</w:t>
      </w:r>
    </w:p>
    <w:p w14:paraId="3D2E27E5" w14:textId="77777777" w:rsidR="003B76F2" w:rsidRPr="0081086B" w:rsidRDefault="003B76F2" w:rsidP="002C77B5">
      <w:pPr>
        <w:pStyle w:val="paragraph"/>
      </w:pPr>
      <w:r w:rsidRPr="0081086B">
        <w:t>In Australia, the individual states and territories have their own unique sets of laws that criminalise all forms of commercial sexual exploitation of children.</w:t>
      </w:r>
    </w:p>
    <w:p w14:paraId="2EBD4CAA" w14:textId="77777777" w:rsidR="003B76F2" w:rsidRPr="0081086B" w:rsidRDefault="003B76F2" w:rsidP="002C77B5">
      <w:pPr>
        <w:pStyle w:val="Heading3"/>
        <w:rPr>
          <w:rFonts w:eastAsia="Calibri"/>
          <w:lang w:eastAsia="en-AU"/>
        </w:rPr>
      </w:pPr>
      <w:r w:rsidRPr="0081086B">
        <w:rPr>
          <w:rFonts w:eastAsia="Calibri"/>
          <w:lang w:eastAsia="en-AU"/>
        </w:rPr>
        <w:t>Grooming</w:t>
      </w:r>
      <w:r w:rsidRPr="0081086B">
        <w:rPr>
          <w:rStyle w:val="FootnoteReference"/>
          <w:rFonts w:eastAsia="Calibri"/>
          <w:lang w:eastAsia="en-AU"/>
        </w:rPr>
        <w:footnoteReference w:id="5"/>
      </w:r>
    </w:p>
    <w:p w14:paraId="2F32F2BF" w14:textId="77777777" w:rsidR="003B76F2" w:rsidRPr="0081086B" w:rsidRDefault="003B76F2" w:rsidP="002C77B5">
      <w:pPr>
        <w:pStyle w:val="paragraph"/>
        <w:rPr>
          <w:lang w:eastAsia="en-AU"/>
        </w:rPr>
      </w:pPr>
      <w:r w:rsidRPr="0081086B">
        <w:rPr>
          <w:lang w:eastAsia="en-AU"/>
        </w:rPr>
        <w:t xml:space="preserve">Grooming is when a person engages in predatory conduct to prepare a child or young person for sexual activity </w:t>
      </w:r>
      <w:proofErr w:type="gramStart"/>
      <w:r w:rsidRPr="0081086B">
        <w:rPr>
          <w:lang w:eastAsia="en-AU"/>
        </w:rPr>
        <w:t>at a later time</w:t>
      </w:r>
      <w:proofErr w:type="gramEnd"/>
      <w:r w:rsidRPr="0081086B">
        <w:rPr>
          <w:lang w:eastAsia="en-AU"/>
        </w:rPr>
        <w:t>.</w:t>
      </w:r>
    </w:p>
    <w:p w14:paraId="50974CD2" w14:textId="77777777" w:rsidR="003B76F2" w:rsidRPr="0081086B" w:rsidRDefault="003B76F2" w:rsidP="002C77B5">
      <w:pPr>
        <w:pStyle w:val="paragraph"/>
        <w:rPr>
          <w:lang w:eastAsia="en-AU"/>
        </w:rPr>
      </w:pPr>
      <w:r w:rsidRPr="0081086B">
        <w:rPr>
          <w:lang w:eastAsia="en-AU"/>
        </w:rPr>
        <w:t>Grooming can include communicating or attempting to befriend or establish a relationship or other emotional connection with the child or their parent or carer.</w:t>
      </w:r>
    </w:p>
    <w:p w14:paraId="576B0069" w14:textId="38ED1828" w:rsidR="003B76F2" w:rsidRPr="0081086B" w:rsidRDefault="003B76F2" w:rsidP="002C77B5">
      <w:pPr>
        <w:pStyle w:val="paragraph"/>
        <w:rPr>
          <w:lang w:eastAsia="en-AU"/>
        </w:rPr>
      </w:pPr>
      <w:r w:rsidRPr="0081086B">
        <w:rPr>
          <w:lang w:eastAsia="en-AU"/>
        </w:rPr>
        <w:t xml:space="preserve">Young people are often 'groomed' before they are sexually abused. At </w:t>
      </w:r>
      <w:r w:rsidR="00750EB7" w:rsidRPr="0081086B">
        <w:rPr>
          <w:lang w:eastAsia="en-AU"/>
        </w:rPr>
        <w:t>first,</w:t>
      </w:r>
      <w:r w:rsidRPr="0081086B">
        <w:rPr>
          <w:lang w:eastAsia="en-AU"/>
        </w:rPr>
        <w:t xml:space="preserve"> they may be tricked into thinking they are in a safe and normal relationship so they may not know it’s happening or may feel they have no choice but to be abused.</w:t>
      </w:r>
    </w:p>
    <w:p w14:paraId="3EFB9A1B" w14:textId="77777777" w:rsidR="003B76F2" w:rsidRPr="0081086B" w:rsidRDefault="003B76F2" w:rsidP="002C77B5">
      <w:pPr>
        <w:pStyle w:val="paragraph"/>
        <w:rPr>
          <w:lang w:eastAsia="en-AU"/>
        </w:rPr>
      </w:pPr>
      <w:r w:rsidRPr="0081086B">
        <w:rPr>
          <w:lang w:eastAsia="en-AU"/>
        </w:rPr>
        <w:t>It may be hard to identify when someone is being groomed until after they have been sexually abused, because grooming behaviour can sometimes look like ‘normal’ caring behaviour, however this is not always the case.​</w:t>
      </w:r>
    </w:p>
    <w:p w14:paraId="5553CF1B" w14:textId="5385D26A" w:rsidR="003B76F2" w:rsidRPr="0081086B" w:rsidRDefault="003B76F2" w:rsidP="002C77B5">
      <w:pPr>
        <w:pStyle w:val="paragraph"/>
      </w:pPr>
      <w:r w:rsidRPr="0081086B">
        <w:lastRenderedPageBreak/>
        <w:t xml:space="preserve">Examples </w:t>
      </w:r>
      <w:r w:rsidRPr="0081086B">
        <w:rPr>
          <w:lang w:eastAsia="en-AU"/>
        </w:rPr>
        <w:t>of</w:t>
      </w:r>
      <w:r w:rsidRPr="0081086B">
        <w:t xml:space="preserve"> grooming behaviour include:</w:t>
      </w:r>
    </w:p>
    <w:p w14:paraId="0B3D1BB9" w14:textId="200C0715" w:rsidR="003B76F2" w:rsidRPr="002E33AD" w:rsidRDefault="00750EB7" w:rsidP="002C77B5">
      <w:pPr>
        <w:pStyle w:val="Bullet1"/>
      </w:pPr>
      <w:r w:rsidRPr="002E33AD">
        <w:t>G</w:t>
      </w:r>
      <w:r w:rsidR="003B76F2" w:rsidRPr="002E33AD">
        <w:t>iving gifts or special attention to a child or young person, or their parent or carer, making the child or young person feel special or indebted to an adult</w:t>
      </w:r>
      <w:r w:rsidRPr="002E33AD">
        <w:t>.</w:t>
      </w:r>
    </w:p>
    <w:p w14:paraId="425D44AD" w14:textId="0518EE9B" w:rsidR="003B76F2" w:rsidRPr="002E33AD" w:rsidRDefault="00750EB7" w:rsidP="002C77B5">
      <w:pPr>
        <w:pStyle w:val="Bullet1"/>
      </w:pPr>
      <w:r w:rsidRPr="002E33AD">
        <w:t>M</w:t>
      </w:r>
      <w:r w:rsidR="003B76F2" w:rsidRPr="002E33AD">
        <w:t>aking close physical contact sexual, such as inappropriate tickling and wrestling or play fighting</w:t>
      </w:r>
      <w:r w:rsidRPr="002E33AD">
        <w:t>.</w:t>
      </w:r>
    </w:p>
    <w:p w14:paraId="0F206ABB" w14:textId="13153A2C" w:rsidR="003B76F2" w:rsidRPr="002E33AD" w:rsidRDefault="00750EB7" w:rsidP="002C77B5">
      <w:pPr>
        <w:pStyle w:val="Bullet1"/>
      </w:pPr>
      <w:r w:rsidRPr="002E33AD">
        <w:t>O</w:t>
      </w:r>
      <w:r w:rsidR="003B76F2" w:rsidRPr="002E33AD">
        <w:t xml:space="preserve">penly or pretending to accidentally expose the victim to nudity, sexual </w:t>
      </w:r>
      <w:r w:rsidRPr="002E33AD">
        <w:t>material,</w:t>
      </w:r>
      <w:r w:rsidR="003B76F2" w:rsidRPr="002E33AD">
        <w:t xml:space="preserve"> and sexual acts (this </w:t>
      </w:r>
      <w:proofErr w:type="gramStart"/>
      <w:r w:rsidR="003B76F2" w:rsidRPr="002E33AD">
        <w:t>in itself is</w:t>
      </w:r>
      <w:proofErr w:type="gramEnd"/>
      <w:r w:rsidR="003B76F2" w:rsidRPr="002E33AD">
        <w:t xml:space="preserve"> classified as child sexual abuse but can also be a precursor to physical sexual assault)</w:t>
      </w:r>
      <w:r w:rsidRPr="002E33AD">
        <w:t>.</w:t>
      </w:r>
    </w:p>
    <w:p w14:paraId="69AB3F27" w14:textId="286456C9" w:rsidR="003B76F2" w:rsidRPr="002E33AD" w:rsidRDefault="00750EB7" w:rsidP="002C77B5">
      <w:pPr>
        <w:pStyle w:val="Bullet1"/>
      </w:pPr>
      <w:r w:rsidRPr="002E33AD">
        <w:t>C</w:t>
      </w:r>
      <w:r w:rsidR="003B76F2" w:rsidRPr="002E33AD">
        <w:t>ontrolling a child or young person through threats, force or use of authority making the child or young person fearful to report unwanted behaviour.</w:t>
      </w:r>
    </w:p>
    <w:p w14:paraId="69A2B659" w14:textId="33530ADB" w:rsidR="003B76F2" w:rsidRPr="0081086B" w:rsidRDefault="003B76F2" w:rsidP="002C77B5">
      <w:pPr>
        <w:pStyle w:val="paragraph"/>
        <w:rPr>
          <w:lang w:eastAsia="en-AU"/>
        </w:rPr>
      </w:pPr>
      <w:r w:rsidRPr="0081086B">
        <w:rPr>
          <w:lang w:eastAsia="en-AU"/>
        </w:rPr>
        <w:t xml:space="preserve">Groomers may rely on mobile phones, social </w:t>
      </w:r>
      <w:r w:rsidR="00386DBA" w:rsidRPr="0081086B">
        <w:rPr>
          <w:lang w:eastAsia="en-AU"/>
        </w:rPr>
        <w:t>media,</w:t>
      </w:r>
      <w:r w:rsidRPr="0081086B">
        <w:rPr>
          <w:lang w:eastAsia="en-AU"/>
        </w:rPr>
        <w:t xml:space="preserve"> and the internet to interact with children in inappropriate ways and will often ask the child to keep their relationship a secret. The grooming process may continue for months before the offender arranges a physical meeting.</w:t>
      </w:r>
    </w:p>
    <w:p w14:paraId="223A65DA" w14:textId="77777777" w:rsidR="003B76F2" w:rsidRPr="0081086B" w:rsidRDefault="003B76F2" w:rsidP="002C77B5">
      <w:pPr>
        <w:pStyle w:val="Heading2"/>
      </w:pPr>
      <w:r w:rsidRPr="0081086B">
        <w:t>REPORTING CHILD NEGLECT OR ABUSE</w:t>
      </w:r>
    </w:p>
    <w:p w14:paraId="356216CA" w14:textId="77777777" w:rsidR="003B76F2" w:rsidRPr="0081086B" w:rsidRDefault="003B76F2" w:rsidP="002C77B5">
      <w:pPr>
        <w:pStyle w:val="paragraph"/>
      </w:pPr>
      <w:r w:rsidRPr="0081086B">
        <w:t xml:space="preserve">Refer to the </w:t>
      </w:r>
      <w:r w:rsidRPr="0081086B">
        <w:rPr>
          <w:i/>
          <w:iCs/>
        </w:rPr>
        <w:t xml:space="preserve">Preventing and Responding to Violence, Abuse, Neglect, Exploitation and Discrimination </w:t>
      </w:r>
      <w:r w:rsidRPr="0081086B">
        <w:t>policy and procedure for information about when to contact the police and report to the NDIS Commission.</w:t>
      </w:r>
    </w:p>
    <w:p w14:paraId="0F111EE0" w14:textId="77777777" w:rsidR="003B76F2" w:rsidRPr="0081086B" w:rsidRDefault="003B76F2" w:rsidP="002C77B5">
      <w:pPr>
        <w:pStyle w:val="Heading3"/>
      </w:pPr>
      <w:r w:rsidRPr="0081086B">
        <w:t>Mandatory reporting</w:t>
      </w:r>
    </w:p>
    <w:p w14:paraId="1EDA2289" w14:textId="77777777" w:rsidR="003B76F2" w:rsidRPr="0081086B" w:rsidRDefault="003B76F2" w:rsidP="002C77B5">
      <w:pPr>
        <w:pStyle w:val="paragraph"/>
      </w:pPr>
      <w:r w:rsidRPr="0081086B">
        <w:t xml:space="preserve">Mandated reporters are required to make a report of suspected abuse to the relevant state or territory authority when they have reasonable grounds to suspect that a child is at risk of significant harm; and those grounds arise </w:t>
      </w:r>
      <w:proofErr w:type="gramStart"/>
      <w:r w:rsidRPr="0081086B">
        <w:t>during the course of</w:t>
      </w:r>
      <w:proofErr w:type="gramEnd"/>
      <w:r w:rsidRPr="0081086B">
        <w:t>, or from their work. A child or young person is at risk of significant harm where: </w:t>
      </w:r>
    </w:p>
    <w:p w14:paraId="316BAD39" w14:textId="24CAC9BF" w:rsidR="003B76F2" w:rsidRPr="0081086B" w:rsidRDefault="00F66BA7" w:rsidP="002C77B5">
      <w:pPr>
        <w:pStyle w:val="Bullet1"/>
      </w:pPr>
      <w:r>
        <w:t>T</w:t>
      </w:r>
      <w:r w:rsidR="003B76F2" w:rsidRPr="0081086B">
        <w:t>heir parent/ carer is not meeting their basic physical or psychological needs. This includes cases where care is relinquished without alternative care arrangements being in place.</w:t>
      </w:r>
    </w:p>
    <w:p w14:paraId="0AE13A2E" w14:textId="039C338B" w:rsidR="003B76F2" w:rsidRPr="0081086B" w:rsidRDefault="00F66BA7" w:rsidP="002C77B5">
      <w:pPr>
        <w:pStyle w:val="Bullet1"/>
      </w:pPr>
      <w:r>
        <w:t>T</w:t>
      </w:r>
      <w:r w:rsidR="003B76F2" w:rsidRPr="0081086B">
        <w:t>heir parent/ carer has not arranged necessary medical care</w:t>
      </w:r>
      <w:r>
        <w:t>.</w:t>
      </w:r>
    </w:p>
    <w:p w14:paraId="7D819B59" w14:textId="7B26C405" w:rsidR="003B76F2" w:rsidRPr="0081086B" w:rsidRDefault="00F66BA7" w:rsidP="002C77B5">
      <w:pPr>
        <w:pStyle w:val="Bullet1"/>
      </w:pPr>
      <w:r>
        <w:t>T</w:t>
      </w:r>
      <w:r w:rsidR="003B76F2" w:rsidRPr="0081086B">
        <w:t>hey are at risk of physical or sexual abuse or ill treatment</w:t>
      </w:r>
      <w:r>
        <w:t>.</w:t>
      </w:r>
    </w:p>
    <w:p w14:paraId="70319EB7" w14:textId="698DF3C7" w:rsidR="003B76F2" w:rsidRPr="0081086B" w:rsidRDefault="00F66BA7" w:rsidP="002C77B5">
      <w:pPr>
        <w:pStyle w:val="Bullet1"/>
      </w:pPr>
      <w:r>
        <w:t>T</w:t>
      </w:r>
      <w:r w:rsidR="003B76F2" w:rsidRPr="0081086B">
        <w:t>he behaviour of their parent/ carer towards them causes or risks them suffering psychological harm</w:t>
      </w:r>
      <w:r>
        <w:t>,</w:t>
      </w:r>
      <w:r w:rsidR="003B76F2" w:rsidRPr="0081086B">
        <w:t xml:space="preserve"> or</w:t>
      </w:r>
    </w:p>
    <w:p w14:paraId="3AA2B636" w14:textId="7EFFBD82" w:rsidR="003B76F2" w:rsidRPr="0081086B" w:rsidRDefault="00F66BA7" w:rsidP="002C77B5">
      <w:pPr>
        <w:pStyle w:val="Bullet1"/>
      </w:pPr>
      <w:r>
        <w:t>T</w:t>
      </w:r>
      <w:r w:rsidR="003B76F2" w:rsidRPr="0081086B">
        <w:t>here are incidents of domestic violence where the consequence is the child or young person is at risk of serious physical or psychological harm.</w:t>
      </w:r>
    </w:p>
    <w:p w14:paraId="0045DCB3" w14:textId="77777777" w:rsidR="003B76F2" w:rsidRPr="0081086B" w:rsidRDefault="003B76F2" w:rsidP="002C77B5">
      <w:pPr>
        <w:pStyle w:val="Heading3"/>
      </w:pPr>
      <w:r w:rsidRPr="0081086B">
        <w:lastRenderedPageBreak/>
        <w:t>Investigation process</w:t>
      </w:r>
    </w:p>
    <w:p w14:paraId="13306DDC" w14:textId="256D1858" w:rsidR="003B76F2" w:rsidRPr="0081086B" w:rsidRDefault="003B76F2" w:rsidP="002C77B5">
      <w:pPr>
        <w:pStyle w:val="paragraph"/>
      </w:pPr>
      <w:r w:rsidRPr="0081086B">
        <w:t xml:space="preserve">All </w:t>
      </w:r>
      <w:r w:rsidR="002533CA">
        <w:t>staff member</w:t>
      </w:r>
      <w:r w:rsidRPr="0081086B">
        <w:t xml:space="preserve">s witnessing or accepting a report of abuse or neglect are to respond to the immediate emergency and protect themselves and the victim from harm. They are to contact emergency services if needed. A call to the </w:t>
      </w:r>
      <w:r w:rsidR="00D920E1">
        <w:t>Director</w:t>
      </w:r>
      <w:r w:rsidRPr="0081086B">
        <w:t xml:space="preserve"> followed by an email as soon as possible is to be made. Advice will be given as to next steps.</w:t>
      </w:r>
    </w:p>
    <w:p w14:paraId="43F3588E" w14:textId="64C7ACC0" w:rsidR="003B76F2" w:rsidRPr="0081086B" w:rsidRDefault="003B76F2" w:rsidP="002C77B5">
      <w:pPr>
        <w:pStyle w:val="paragraph"/>
      </w:pPr>
      <w:r w:rsidRPr="0081086B">
        <w:t xml:space="preserve">If there is no immediate threat of harm, the </w:t>
      </w:r>
      <w:r w:rsidR="002533CA">
        <w:t>staff member</w:t>
      </w:r>
      <w:r w:rsidRPr="0081086B">
        <w:t xml:space="preserve"> will support the victim to relate their account of abuse to the appropriate people such as the police. In the meantime, they will protect evidence in preparation for an investigation.</w:t>
      </w:r>
    </w:p>
    <w:p w14:paraId="69991A4E" w14:textId="77777777" w:rsidR="003B76F2" w:rsidRPr="0081086B" w:rsidRDefault="003B76F2" w:rsidP="002C77B5">
      <w:pPr>
        <w:pStyle w:val="Heading3"/>
      </w:pPr>
      <w:r w:rsidRPr="0081086B">
        <w:t>Support for a child who makes a disclosure</w:t>
      </w:r>
    </w:p>
    <w:p w14:paraId="319302C5" w14:textId="77777777" w:rsidR="003B76F2" w:rsidRPr="0081086B" w:rsidRDefault="003B76F2" w:rsidP="002C77B5">
      <w:pPr>
        <w:pStyle w:val="paragraph"/>
      </w:pPr>
      <w:r w:rsidRPr="0081086B">
        <w:t>When a child makes a disclosure the person who hears their disclosure, while not questioning them in the first instance, must reassure the child that they have done the right thing by telling them and that they will be protected from any repercussions. Immediate actions may include:</w:t>
      </w:r>
    </w:p>
    <w:p w14:paraId="6FDE10A3" w14:textId="03465259" w:rsidR="003B76F2" w:rsidRPr="0081086B" w:rsidRDefault="003B76F2" w:rsidP="002C77B5">
      <w:pPr>
        <w:pStyle w:val="Bullet1"/>
      </w:pPr>
      <w:r w:rsidRPr="0081086B">
        <w:t>Security measures such as changing locks</w:t>
      </w:r>
      <w:r w:rsidR="00801F8C">
        <w:t>.</w:t>
      </w:r>
    </w:p>
    <w:p w14:paraId="35312B96" w14:textId="3BD1C379" w:rsidR="003B76F2" w:rsidRPr="0081086B" w:rsidRDefault="003B76F2" w:rsidP="002C77B5">
      <w:pPr>
        <w:pStyle w:val="Bullet1"/>
      </w:pPr>
      <w:r w:rsidRPr="0081086B">
        <w:t>Possible relocation for safety</w:t>
      </w:r>
      <w:r w:rsidR="00801F8C">
        <w:t>.</w:t>
      </w:r>
    </w:p>
    <w:p w14:paraId="3A61E266" w14:textId="7944DA10" w:rsidR="003B76F2" w:rsidRPr="0081086B" w:rsidRDefault="003B76F2" w:rsidP="002C77B5">
      <w:pPr>
        <w:pStyle w:val="Bullet1"/>
      </w:pPr>
      <w:r w:rsidRPr="0081086B">
        <w:t>Counselling</w:t>
      </w:r>
      <w:r w:rsidR="00801F8C">
        <w:t>.</w:t>
      </w:r>
    </w:p>
    <w:p w14:paraId="583732C7" w14:textId="616E983D" w:rsidR="003B76F2" w:rsidRPr="0081086B" w:rsidRDefault="003B76F2" w:rsidP="002C77B5">
      <w:pPr>
        <w:pStyle w:val="Bullet1"/>
      </w:pPr>
      <w:r w:rsidRPr="0081086B">
        <w:t>Medical examination by an appropriately qualified health practitioner</w:t>
      </w:r>
      <w:r w:rsidR="00801F8C">
        <w:t>.</w:t>
      </w:r>
    </w:p>
    <w:p w14:paraId="58A3E052" w14:textId="6AD342E2" w:rsidR="003B76F2" w:rsidRPr="0081086B" w:rsidRDefault="003B76F2" w:rsidP="002C77B5">
      <w:pPr>
        <w:pStyle w:val="Bullet1"/>
      </w:pPr>
      <w:r w:rsidRPr="0081086B">
        <w:t>Review of staffing</w:t>
      </w:r>
      <w:r w:rsidR="00801F8C">
        <w:t>.</w:t>
      </w:r>
    </w:p>
    <w:p w14:paraId="21E19670" w14:textId="77777777" w:rsidR="003B76F2" w:rsidRPr="0081086B" w:rsidRDefault="003B76F2" w:rsidP="002C77B5">
      <w:pPr>
        <w:pStyle w:val="Bullet1"/>
      </w:pPr>
      <w:r w:rsidRPr="0081086B">
        <w:t>Review of the services provided.</w:t>
      </w:r>
    </w:p>
    <w:p w14:paraId="665508B3" w14:textId="08845EB0" w:rsidR="003B76F2" w:rsidRPr="0081086B" w:rsidRDefault="003B76F2" w:rsidP="002C77B5">
      <w:pPr>
        <w:pStyle w:val="paragraph"/>
      </w:pPr>
      <w:r w:rsidRPr="0081086B">
        <w:t xml:space="preserve">All communication will be in a mode and language the child is likely to understand. If the child has a person </w:t>
      </w:r>
      <w:r w:rsidR="007E5F8D">
        <w:t xml:space="preserve">who </w:t>
      </w:r>
      <w:r w:rsidRPr="0081086B">
        <w:t xml:space="preserve">they are very close to </w:t>
      </w:r>
      <w:r w:rsidR="007E5F8D">
        <w:t>and</w:t>
      </w:r>
      <w:r w:rsidRPr="0081086B">
        <w:t xml:space="preserve"> they trust, it may be in their interests to spend some time with them following their disclosure to provide some emotional support.</w:t>
      </w:r>
    </w:p>
    <w:p w14:paraId="61B9B5C1" w14:textId="4202AD71" w:rsidR="003B76F2" w:rsidRPr="0081086B" w:rsidRDefault="003B76F2" w:rsidP="002C77B5">
      <w:pPr>
        <w:pStyle w:val="paragraph"/>
      </w:pPr>
      <w:r w:rsidRPr="0081086B">
        <w:t xml:space="preserve">The child should be asked to keep the matter confidential. As the investigation progresses, it is important that the child is informed about the </w:t>
      </w:r>
      <w:r w:rsidR="00ED05B2" w:rsidRPr="0081086B">
        <w:t>investigation,</w:t>
      </w:r>
      <w:r w:rsidRPr="0081086B">
        <w:t xml:space="preserve"> so they know the matter is being taken seriously.</w:t>
      </w:r>
      <w:r w:rsidR="007E5F8D">
        <w:t xml:space="preserve"> </w:t>
      </w:r>
      <w:r w:rsidRPr="0081086B">
        <w:t>If or when the Police are involved, a support person the child chooses should be provided to attend any interview with the Police.</w:t>
      </w:r>
      <w:r w:rsidR="007E5F8D">
        <w:t xml:space="preserve"> </w:t>
      </w:r>
      <w:r w:rsidRPr="0081086B">
        <w:t>At all times, the child is to be reassured that they are safe.</w:t>
      </w:r>
    </w:p>
    <w:p w14:paraId="2C7EA6B9" w14:textId="77777777" w:rsidR="003B76F2" w:rsidRPr="0081086B" w:rsidRDefault="003B76F2" w:rsidP="002C77B5">
      <w:pPr>
        <w:pStyle w:val="Heading3"/>
      </w:pPr>
      <w:r w:rsidRPr="0081086B">
        <w:t>Risk Management</w:t>
      </w:r>
    </w:p>
    <w:p w14:paraId="1318AE69" w14:textId="77777777" w:rsidR="00447598" w:rsidRDefault="003B76F2" w:rsidP="002C77B5">
      <w:pPr>
        <w:pStyle w:val="paragraph"/>
      </w:pPr>
      <w:r w:rsidRPr="0081086B">
        <w:t xml:space="preserve">A root cause analysis includes a risk analysis and risk management plan that identifies the risks posed by the incident to participants, </w:t>
      </w:r>
      <w:r w:rsidR="00447598">
        <w:t>staff</w:t>
      </w:r>
      <w:r w:rsidRPr="0081086B">
        <w:t xml:space="preserve">, the organisation and the proper implementation of legislated processes, the investigation </w:t>
      </w:r>
      <w:r w:rsidR="00447598" w:rsidRPr="0081086B">
        <w:t>process,</w:t>
      </w:r>
      <w:r w:rsidRPr="0081086B">
        <w:t xml:space="preserve"> or the subject of an allegation. </w:t>
      </w:r>
    </w:p>
    <w:p w14:paraId="11CED97B" w14:textId="260F171B" w:rsidR="003B76F2" w:rsidRPr="0081086B" w:rsidRDefault="00447598" w:rsidP="002C77B5">
      <w:pPr>
        <w:pStyle w:val="paragraph"/>
      </w:pPr>
      <w:r>
        <w:t xml:space="preserve">The </w:t>
      </w:r>
      <w:r w:rsidR="00D920E1">
        <w:t>Director</w:t>
      </w:r>
      <w:r>
        <w:t xml:space="preserve"> will develop a risk m</w:t>
      </w:r>
      <w:r w:rsidR="003B76F2" w:rsidRPr="0081086B">
        <w:t>anagement plan to mitigate the risks identified.</w:t>
      </w:r>
    </w:p>
    <w:p w14:paraId="0ED15C5C" w14:textId="156F1133" w:rsidR="003B76F2" w:rsidRPr="0081086B" w:rsidRDefault="003B76F2" w:rsidP="002C77B5">
      <w:pPr>
        <w:pStyle w:val="Heading2"/>
      </w:pPr>
      <w:r w:rsidRPr="0081086B">
        <w:lastRenderedPageBreak/>
        <w:t xml:space="preserve">ALLEGATIONS OF ABUSE AGAINST </w:t>
      </w:r>
      <w:proofErr w:type="gramStart"/>
      <w:r w:rsidRPr="0081086B">
        <w:t>A</w:t>
      </w:r>
      <w:proofErr w:type="gramEnd"/>
      <w:r w:rsidRPr="0081086B">
        <w:t xml:space="preserve"> </w:t>
      </w:r>
      <w:r w:rsidR="00C10BED">
        <w:t>ACCESS LIVING CARE</w:t>
      </w:r>
      <w:r w:rsidRPr="0081086B">
        <w:t xml:space="preserve"> STAFF MEMBER</w:t>
      </w:r>
    </w:p>
    <w:p w14:paraId="10D0E53B" w14:textId="77777777" w:rsidR="003B76F2" w:rsidRPr="0081086B" w:rsidRDefault="003B76F2" w:rsidP="002C77B5">
      <w:pPr>
        <w:pStyle w:val="Heading3"/>
      </w:pPr>
      <w:r w:rsidRPr="0081086B">
        <w:t>Investigation procedures</w:t>
      </w:r>
    </w:p>
    <w:p w14:paraId="38F6B790" w14:textId="77777777" w:rsidR="003B76F2" w:rsidRPr="0081086B" w:rsidRDefault="003B76F2" w:rsidP="002C77B5">
      <w:pPr>
        <w:pStyle w:val="Boldheading"/>
      </w:pPr>
      <w:r w:rsidRPr="0081086B">
        <w:t>Clarification of the allegation:</w:t>
      </w:r>
    </w:p>
    <w:p w14:paraId="6BECF2D1" w14:textId="40A2964F" w:rsidR="003B76F2" w:rsidRPr="0081086B" w:rsidRDefault="003B76F2" w:rsidP="002C77B5">
      <w:pPr>
        <w:pStyle w:val="Bullet1"/>
      </w:pPr>
      <w:r w:rsidRPr="0081086B">
        <w:t>If the allegation is a reportable incident or a criminal matter</w:t>
      </w:r>
      <w:r w:rsidR="00CF64F9">
        <w:t>: s</w:t>
      </w:r>
      <w:r w:rsidRPr="0081086B">
        <w:t>ome initial enquiries may need to be made to clarify the matter but should be made cautiously. The words of the person making the original allegation are to be recorded.</w:t>
      </w:r>
    </w:p>
    <w:p w14:paraId="7C2C1E27" w14:textId="77777777" w:rsidR="003B76F2" w:rsidRPr="0081086B" w:rsidRDefault="003B76F2" w:rsidP="002C77B5">
      <w:pPr>
        <w:pStyle w:val="Bullet1"/>
      </w:pPr>
      <w:r w:rsidRPr="0081086B">
        <w:t>If a child makes a disclosure, clarification must be made carefully, with open ended questions only and be limited to only those needed to seek clarification.</w:t>
      </w:r>
    </w:p>
    <w:p w14:paraId="438DC377" w14:textId="0A5ADAB9" w:rsidR="003B76F2" w:rsidRPr="0081086B" w:rsidRDefault="003B76F2" w:rsidP="002C77B5">
      <w:pPr>
        <w:pStyle w:val="Bullet1"/>
      </w:pPr>
      <w:r w:rsidRPr="0081086B">
        <w:t>If there is no immediate risk of significant harm to the child, careful consideration</w:t>
      </w:r>
      <w:r w:rsidR="00CF64F9">
        <w:t xml:space="preserve"> must be</w:t>
      </w:r>
      <w:r w:rsidRPr="0081086B">
        <w:t xml:space="preserve"> taken </w:t>
      </w:r>
      <w:r w:rsidR="00CF64F9">
        <w:t>when developing a response</w:t>
      </w:r>
      <w:r w:rsidRPr="0081086B">
        <w:t xml:space="preserve"> plan. </w:t>
      </w:r>
    </w:p>
    <w:p w14:paraId="30908B77" w14:textId="2791EB4B" w:rsidR="003B76F2" w:rsidRPr="0081086B" w:rsidRDefault="003B76F2" w:rsidP="002C77B5">
      <w:pPr>
        <w:pStyle w:val="Bullet1"/>
      </w:pPr>
      <w:r w:rsidRPr="0081086B">
        <w:t xml:space="preserve">If there is immediate risk of significant harm to a child, </w:t>
      </w:r>
      <w:r w:rsidR="00CF64F9">
        <w:t xml:space="preserve">steps must be taken </w:t>
      </w:r>
      <w:r w:rsidRPr="0081086B">
        <w:t>to prevent harm to the child</w:t>
      </w:r>
      <w:r w:rsidR="00CF64F9">
        <w:t xml:space="preserve">, including </w:t>
      </w:r>
      <w:r w:rsidRPr="0081086B">
        <w:t>preventing contact between the child and the staff member.</w:t>
      </w:r>
    </w:p>
    <w:p w14:paraId="344328E7" w14:textId="797BC672" w:rsidR="003B76F2" w:rsidRPr="0081086B" w:rsidRDefault="00C10BED" w:rsidP="002C77B5">
      <w:pPr>
        <w:pStyle w:val="paragraph"/>
      </w:pPr>
      <w:r>
        <w:t>Access Living Care</w:t>
      </w:r>
      <w:r w:rsidR="003B76F2" w:rsidRPr="0081086B">
        <w:t xml:space="preserve"> will seek specialist external HR advice where necessary to ensure procedural fairness is maintained for </w:t>
      </w:r>
      <w:r w:rsidR="00CF64F9">
        <w:t>any</w:t>
      </w:r>
      <w:r w:rsidR="003B76F2" w:rsidRPr="0081086B">
        <w:t xml:space="preserve"> staff member</w:t>
      </w:r>
      <w:r w:rsidR="00CF64F9">
        <w:t>s</w:t>
      </w:r>
      <w:r w:rsidR="003B76F2" w:rsidRPr="0081086B">
        <w:t xml:space="preserve"> involved.</w:t>
      </w:r>
    </w:p>
    <w:p w14:paraId="0F84E323" w14:textId="77777777" w:rsidR="003B76F2" w:rsidRPr="0081086B" w:rsidRDefault="003B76F2" w:rsidP="002C77B5">
      <w:pPr>
        <w:pStyle w:val="Boldheading"/>
      </w:pPr>
      <w:r w:rsidRPr="0081086B">
        <w:t>Reporting to the Police</w:t>
      </w:r>
    </w:p>
    <w:p w14:paraId="780A788C" w14:textId="128840B4" w:rsidR="003B76F2" w:rsidRPr="0081086B" w:rsidRDefault="00AC4542" w:rsidP="002C77B5">
      <w:pPr>
        <w:pStyle w:val="Bullet1"/>
      </w:pPr>
      <w:r>
        <w:t>T</w:t>
      </w:r>
      <w:r w:rsidR="003B76F2" w:rsidRPr="0081086B">
        <w:t xml:space="preserve">his may be the first step after protecting the child from harm if a criminal act is suspected. </w:t>
      </w:r>
      <w:bookmarkStart w:id="47" w:name="_Hlk72328417"/>
      <w:r w:rsidR="003B76F2" w:rsidRPr="0081086B">
        <w:t xml:space="preserve">The child’s parents or guardian </w:t>
      </w:r>
      <w:r>
        <w:t>must</w:t>
      </w:r>
      <w:r w:rsidR="003B76F2" w:rsidRPr="0081086B">
        <w:t xml:space="preserve"> also be informed.</w:t>
      </w:r>
      <w:bookmarkEnd w:id="47"/>
    </w:p>
    <w:p w14:paraId="44BF93F6" w14:textId="4B0FB9A0" w:rsidR="003B76F2" w:rsidRPr="0081086B" w:rsidRDefault="003B76F2" w:rsidP="002C77B5">
      <w:pPr>
        <w:pStyle w:val="Bullet1"/>
      </w:pPr>
      <w:r w:rsidRPr="0081086B">
        <w:t>If the police undertake an investigation, no internal investigation will be conducted until the police give clearance to do so.</w:t>
      </w:r>
    </w:p>
    <w:p w14:paraId="049C1D03" w14:textId="1F3AE794" w:rsidR="003B76F2" w:rsidRPr="0081086B" w:rsidRDefault="003B76F2" w:rsidP="002C77B5">
      <w:pPr>
        <w:pStyle w:val="Bullet1"/>
      </w:pPr>
      <w:r w:rsidRPr="0081086B">
        <w:t xml:space="preserve">The </w:t>
      </w:r>
      <w:r w:rsidR="00D920E1">
        <w:t>Director</w:t>
      </w:r>
      <w:r w:rsidRPr="0081086B">
        <w:t xml:space="preserve"> will liaise with the Police to determine what actions to take to manage risks and what contact to make with the subject of the allegation.</w:t>
      </w:r>
    </w:p>
    <w:p w14:paraId="7411AAFE" w14:textId="7E87DCFA" w:rsidR="003B76F2" w:rsidRPr="0081086B" w:rsidRDefault="003B76F2" w:rsidP="002C77B5">
      <w:pPr>
        <w:pStyle w:val="Bullet1"/>
      </w:pPr>
      <w:r w:rsidRPr="0081086B">
        <w:t xml:space="preserve">the </w:t>
      </w:r>
      <w:r w:rsidR="00D920E1">
        <w:t>Director</w:t>
      </w:r>
      <w:r w:rsidRPr="0081086B">
        <w:t xml:space="preserve"> will nominate a suitable person to </w:t>
      </w:r>
      <w:r w:rsidR="009E5C9F" w:rsidRPr="0081086B">
        <w:t>investigate</w:t>
      </w:r>
      <w:r w:rsidRPr="0081086B">
        <w:t xml:space="preserve"> once the police have decided if they will investigate or not.</w:t>
      </w:r>
    </w:p>
    <w:p w14:paraId="64D9C73C" w14:textId="43EE114F" w:rsidR="003B76F2" w:rsidRPr="0081086B" w:rsidRDefault="003B76F2" w:rsidP="002C77B5">
      <w:pPr>
        <w:pStyle w:val="Bullet1"/>
      </w:pPr>
      <w:r w:rsidRPr="0081086B">
        <w:t xml:space="preserve">the </w:t>
      </w:r>
      <w:r w:rsidR="00D920E1">
        <w:t>Director</w:t>
      </w:r>
      <w:r w:rsidRPr="0081086B">
        <w:t xml:space="preserve"> will continue to report to the relevant State or Territory authority and the NDIS Quality and Safeguard Commission as appropriate.</w:t>
      </w:r>
    </w:p>
    <w:p w14:paraId="11BD3778" w14:textId="77777777" w:rsidR="003B76F2" w:rsidRPr="0081086B" w:rsidRDefault="003B76F2" w:rsidP="002C77B5">
      <w:pPr>
        <w:pStyle w:val="Heading3"/>
      </w:pPr>
      <w:r w:rsidRPr="0081086B">
        <w:t>Investigation plan</w:t>
      </w:r>
    </w:p>
    <w:p w14:paraId="2305B4F0" w14:textId="77777777" w:rsidR="003B76F2" w:rsidRPr="0081086B" w:rsidRDefault="003B76F2" w:rsidP="002C77B5">
      <w:pPr>
        <w:pStyle w:val="paragraph"/>
      </w:pPr>
      <w:r w:rsidRPr="0081086B">
        <w:t>An Investigation Plan will be prepared that:</w:t>
      </w:r>
    </w:p>
    <w:p w14:paraId="2CFB1376" w14:textId="7B9709A2" w:rsidR="003B76F2" w:rsidRPr="0081086B" w:rsidRDefault="003B76F2" w:rsidP="002C77B5">
      <w:pPr>
        <w:pStyle w:val="Bullet1"/>
      </w:pPr>
      <w:r w:rsidRPr="0081086B">
        <w:t>outlines roles and r</w:t>
      </w:r>
      <w:r w:rsidR="00AC4542">
        <w:t>esponsibilities</w:t>
      </w:r>
    </w:p>
    <w:p w14:paraId="37265927" w14:textId="77777777" w:rsidR="003B76F2" w:rsidRPr="0081086B" w:rsidRDefault="003B76F2" w:rsidP="002C77B5">
      <w:pPr>
        <w:pStyle w:val="Bullet1"/>
      </w:pPr>
      <w:r w:rsidRPr="0081086B">
        <w:t>information to be gathered including sources of advice</w:t>
      </w:r>
    </w:p>
    <w:p w14:paraId="55370B5A" w14:textId="3A7E6537" w:rsidR="003B76F2" w:rsidRPr="0081086B" w:rsidRDefault="003B76F2" w:rsidP="002C77B5">
      <w:pPr>
        <w:pStyle w:val="Bullet1"/>
      </w:pPr>
      <w:r w:rsidRPr="0081086B">
        <w:t>what will be achieved and when</w:t>
      </w:r>
      <w:r w:rsidR="00F343B5">
        <w:t>, and</w:t>
      </w:r>
    </w:p>
    <w:p w14:paraId="3BBB61E6" w14:textId="77777777" w:rsidR="003B76F2" w:rsidRPr="0081086B" w:rsidRDefault="003B76F2" w:rsidP="002C77B5">
      <w:pPr>
        <w:pStyle w:val="Bullet1"/>
      </w:pPr>
      <w:r w:rsidRPr="0081086B">
        <w:t>reporting requirements including interim reports to relevant authorities.</w:t>
      </w:r>
    </w:p>
    <w:p w14:paraId="1EA7851B" w14:textId="77777777" w:rsidR="003B76F2" w:rsidRPr="0081086B" w:rsidRDefault="003B76F2" w:rsidP="002C77B5">
      <w:pPr>
        <w:pStyle w:val="Heading3"/>
      </w:pPr>
      <w:r w:rsidRPr="0081086B">
        <w:lastRenderedPageBreak/>
        <w:t>Ensuring procedural fairness</w:t>
      </w:r>
    </w:p>
    <w:p w14:paraId="1BAA1A67" w14:textId="5EF2450A" w:rsidR="003B76F2" w:rsidRPr="0081086B" w:rsidRDefault="003B76F2" w:rsidP="002C77B5">
      <w:pPr>
        <w:pStyle w:val="Bullet1"/>
      </w:pPr>
      <w:r w:rsidRPr="0081086B">
        <w:t>Maintain an appropriate level of confidentiality and manage any real or perceived conflicts of interest</w:t>
      </w:r>
      <w:r w:rsidR="00232C72">
        <w:t>.</w:t>
      </w:r>
    </w:p>
    <w:p w14:paraId="67C3A0BB" w14:textId="0F4F7C29" w:rsidR="003B76F2" w:rsidRPr="0081086B" w:rsidRDefault="003B76F2" w:rsidP="002C77B5">
      <w:pPr>
        <w:pStyle w:val="Bullet1"/>
      </w:pPr>
      <w:r w:rsidRPr="0081086B">
        <w:t>Frame the allegations appropriately and impartially</w:t>
      </w:r>
      <w:r w:rsidR="00232C72">
        <w:t>.</w:t>
      </w:r>
    </w:p>
    <w:p w14:paraId="56FA126E" w14:textId="01BA43C0" w:rsidR="003B76F2" w:rsidRPr="0081086B" w:rsidRDefault="003B76F2" w:rsidP="002C77B5">
      <w:pPr>
        <w:pStyle w:val="Bullet1"/>
      </w:pPr>
      <w:r w:rsidRPr="0081086B">
        <w:t xml:space="preserve">Inform the </w:t>
      </w:r>
      <w:r w:rsidR="002533CA">
        <w:t>staff member</w:t>
      </w:r>
      <w:r w:rsidRPr="0081086B">
        <w:t xml:space="preserve"> about the nature and scope of the allegations with sufficient notice; the process that will be followed, included consequences if there are adverse findings; and the reports that have been made, such as to Police.</w:t>
      </w:r>
    </w:p>
    <w:p w14:paraId="52A1E066" w14:textId="775AD71B" w:rsidR="003B76F2" w:rsidRPr="0081086B" w:rsidRDefault="003B76F2" w:rsidP="002C77B5">
      <w:pPr>
        <w:pStyle w:val="Bullet1"/>
      </w:pPr>
      <w:r w:rsidRPr="0081086B">
        <w:t>Keep the staff member reasonably informed about the progress of the investigation</w:t>
      </w:r>
      <w:r w:rsidR="00232C72">
        <w:t>.</w:t>
      </w:r>
    </w:p>
    <w:p w14:paraId="272A8C1D" w14:textId="72FB1912" w:rsidR="003B76F2" w:rsidRPr="0081086B" w:rsidRDefault="003B76F2" w:rsidP="002C77B5">
      <w:pPr>
        <w:pStyle w:val="Bullet1"/>
      </w:pPr>
      <w:r w:rsidRPr="0081086B">
        <w:t>Provide an option of the staff member having a support person should they be interviewed</w:t>
      </w:r>
      <w:r w:rsidR="00232C72">
        <w:t>.</w:t>
      </w:r>
    </w:p>
    <w:p w14:paraId="264DECF5" w14:textId="25FDC7E5" w:rsidR="003B76F2" w:rsidRPr="0081086B" w:rsidRDefault="003B76F2" w:rsidP="002C77B5">
      <w:pPr>
        <w:pStyle w:val="Bullet1"/>
      </w:pPr>
      <w:r w:rsidRPr="0081086B">
        <w:t>Provide the staff member with a genuine opportunity to respond to the allegations in writing or at interview</w:t>
      </w:r>
      <w:r w:rsidR="00232C72">
        <w:t>.</w:t>
      </w:r>
    </w:p>
    <w:p w14:paraId="1688443B" w14:textId="64DCE6DD" w:rsidR="003B76F2" w:rsidRPr="0081086B" w:rsidRDefault="00AC4542" w:rsidP="002C77B5">
      <w:pPr>
        <w:pStyle w:val="Bullet1"/>
      </w:pPr>
      <w:r>
        <w:t>I</w:t>
      </w:r>
      <w:r w:rsidR="003B76F2" w:rsidRPr="0081086B">
        <w:t xml:space="preserve">nform the staff member of the </w:t>
      </w:r>
      <w:r w:rsidR="00232C72" w:rsidRPr="0081086B">
        <w:t>outcome</w:t>
      </w:r>
      <w:r w:rsidR="003B76F2" w:rsidRPr="0081086B">
        <w:t xml:space="preserve"> of the investigation in writing including any consequences and internal appeal options available to them. The </w:t>
      </w:r>
      <w:r w:rsidR="002533CA">
        <w:t>staff member</w:t>
      </w:r>
      <w:r w:rsidR="003B76F2" w:rsidRPr="0081086B">
        <w:t xml:space="preserve"> can write to the </w:t>
      </w:r>
      <w:r w:rsidR="00D920E1">
        <w:t>Director</w:t>
      </w:r>
      <w:r w:rsidR="003B76F2" w:rsidRPr="0081086B">
        <w:t xml:space="preserve"> to submit an appeal and will have their case considered. They may have a meeting if they request one and may have a support person present.</w:t>
      </w:r>
    </w:p>
    <w:p w14:paraId="04AE3B04" w14:textId="77777777" w:rsidR="003B76F2" w:rsidRPr="0081086B" w:rsidRDefault="003B76F2" w:rsidP="002C77B5">
      <w:pPr>
        <w:pStyle w:val="Bullet1"/>
      </w:pPr>
      <w:r w:rsidRPr="0081086B">
        <w:t>Inform the child and their parents or guardian about the outcome of the investigation as much as can be revealed unless it is not in the public interest to do so.</w:t>
      </w:r>
    </w:p>
    <w:p w14:paraId="2B1AC90B" w14:textId="77777777" w:rsidR="003B76F2" w:rsidRPr="0081086B" w:rsidRDefault="003B76F2" w:rsidP="002C77B5">
      <w:pPr>
        <w:pStyle w:val="Heading3"/>
      </w:pPr>
      <w:r w:rsidRPr="0081086B">
        <w:t xml:space="preserve">The outcome of the investigation </w:t>
      </w:r>
    </w:p>
    <w:p w14:paraId="3D9F7480" w14:textId="77777777" w:rsidR="003B76F2" w:rsidRPr="0081086B" w:rsidRDefault="003B76F2" w:rsidP="002C77B5">
      <w:pPr>
        <w:pStyle w:val="paragraph"/>
      </w:pPr>
      <w:r w:rsidRPr="0081086B">
        <w:t xml:space="preserve">A determination will be made on the balance of probabilities and effects </w:t>
      </w:r>
      <w:proofErr w:type="gramStart"/>
      <w:r w:rsidRPr="0081086B">
        <w:t>on the subject of the</w:t>
      </w:r>
      <w:proofErr w:type="gramEnd"/>
      <w:r w:rsidRPr="0081086B">
        <w:t xml:space="preserve"> allegation, and may consider:</w:t>
      </w:r>
    </w:p>
    <w:p w14:paraId="2945339C" w14:textId="52B14CAD" w:rsidR="003B76F2" w:rsidRPr="0081086B" w:rsidRDefault="003B76F2" w:rsidP="002C77B5">
      <w:pPr>
        <w:pStyle w:val="Bullet1"/>
      </w:pPr>
      <w:r w:rsidRPr="0081086B">
        <w:t>Police findings</w:t>
      </w:r>
      <w:r w:rsidR="00EF293D">
        <w:t>.</w:t>
      </w:r>
      <w:r w:rsidRPr="0081086B">
        <w:t xml:space="preserve"> </w:t>
      </w:r>
    </w:p>
    <w:p w14:paraId="5ED9AABB" w14:textId="575F04A9" w:rsidR="003B76F2" w:rsidRPr="0081086B" w:rsidRDefault="00EF293D" w:rsidP="002C77B5">
      <w:pPr>
        <w:pStyle w:val="Bullet1"/>
      </w:pPr>
      <w:r>
        <w:t>I</w:t>
      </w:r>
      <w:r w:rsidR="003B76F2" w:rsidRPr="0081086B">
        <w:t>nternal investigation report findings</w:t>
      </w:r>
      <w:r>
        <w:t>.</w:t>
      </w:r>
      <w:r w:rsidR="003B76F2" w:rsidRPr="0081086B">
        <w:t xml:space="preserve"> </w:t>
      </w:r>
    </w:p>
    <w:p w14:paraId="5F77B793" w14:textId="65BAA3C9" w:rsidR="003B76F2" w:rsidRPr="0081086B" w:rsidRDefault="00EF293D" w:rsidP="002C77B5">
      <w:pPr>
        <w:pStyle w:val="Bullet1"/>
      </w:pPr>
      <w:proofErr w:type="gramStart"/>
      <w:r>
        <w:t>P</w:t>
      </w:r>
      <w:r w:rsidR="003B76F2" w:rsidRPr="0081086B">
        <w:t>ast history</w:t>
      </w:r>
      <w:proofErr w:type="gramEnd"/>
      <w:r>
        <w:t>.</w:t>
      </w:r>
    </w:p>
    <w:p w14:paraId="0ECA74F9" w14:textId="597E84D4" w:rsidR="003B76F2" w:rsidRPr="0081086B" w:rsidRDefault="00EF293D" w:rsidP="002C77B5">
      <w:pPr>
        <w:pStyle w:val="Bullet1"/>
      </w:pPr>
      <w:r>
        <w:t>L</w:t>
      </w:r>
      <w:r w:rsidR="003B76F2" w:rsidRPr="0081086B">
        <w:t>ength of employment and history</w:t>
      </w:r>
      <w:r>
        <w:t>.</w:t>
      </w:r>
    </w:p>
    <w:p w14:paraId="07F61D86" w14:textId="442A5001" w:rsidR="003B76F2" w:rsidRPr="0081086B" w:rsidRDefault="00EF293D" w:rsidP="002C77B5">
      <w:pPr>
        <w:pStyle w:val="Bullet1"/>
      </w:pPr>
      <w:r>
        <w:t>A</w:t>
      </w:r>
      <w:r w:rsidR="003B76F2" w:rsidRPr="0081086B">
        <w:t xml:space="preserve"> risk assessment after the investigation and recommendations</w:t>
      </w:r>
      <w:r>
        <w:t>.</w:t>
      </w:r>
    </w:p>
    <w:p w14:paraId="07D73F7A" w14:textId="633292B4" w:rsidR="003B76F2" w:rsidRPr="0081086B" w:rsidRDefault="00EF293D" w:rsidP="002C77B5">
      <w:pPr>
        <w:pStyle w:val="Bullet1"/>
      </w:pPr>
      <w:r>
        <w:t>L</w:t>
      </w:r>
      <w:r w:rsidR="003B76F2" w:rsidRPr="0081086B">
        <w:t>ocation of future</w:t>
      </w:r>
      <w:r>
        <w:t xml:space="preserve"> work</w:t>
      </w:r>
      <w:r w:rsidR="003B76F2" w:rsidRPr="0081086B">
        <w:t xml:space="preserve"> placement</w:t>
      </w:r>
      <w:r>
        <w:t>.</w:t>
      </w:r>
    </w:p>
    <w:p w14:paraId="67AADBB9" w14:textId="5B0829A5" w:rsidR="003B76F2" w:rsidRPr="0081086B" w:rsidRDefault="00EF293D" w:rsidP="002C77B5">
      <w:pPr>
        <w:pStyle w:val="Bullet1"/>
      </w:pPr>
      <w:r>
        <w:t>S</w:t>
      </w:r>
      <w:r w:rsidR="003B76F2" w:rsidRPr="0081086B">
        <w:t>upervision arrangements available.</w:t>
      </w:r>
    </w:p>
    <w:p w14:paraId="20BC2F16" w14:textId="68A0E0BF" w:rsidR="003B76F2" w:rsidRPr="0081086B" w:rsidRDefault="003B76F2" w:rsidP="002C77B5">
      <w:pPr>
        <w:pStyle w:val="paragraph"/>
      </w:pPr>
      <w:r w:rsidRPr="0081086B">
        <w:t xml:space="preserve">If termination of employment is not an outcome of the investigation, </w:t>
      </w:r>
      <w:r w:rsidR="00C10BED">
        <w:t>Access Living Care</w:t>
      </w:r>
      <w:r w:rsidRPr="0081086B">
        <w:t xml:space="preserve"> will work with the employee to manage the return to work, where it is deemed appropriate. </w:t>
      </w:r>
    </w:p>
    <w:p w14:paraId="6E672187" w14:textId="37C60344" w:rsidR="003B76F2" w:rsidRPr="0081086B" w:rsidRDefault="003B76F2" w:rsidP="002C77B5">
      <w:pPr>
        <w:pStyle w:val="paragraph"/>
      </w:pPr>
      <w:r w:rsidRPr="0081086B">
        <w:t xml:space="preserve">Should the </w:t>
      </w:r>
      <w:r w:rsidR="002533CA">
        <w:t>employee</w:t>
      </w:r>
      <w:r w:rsidRPr="0081086B">
        <w:t xml:space="preserve"> be approved to return to work:</w:t>
      </w:r>
    </w:p>
    <w:p w14:paraId="057E1D46" w14:textId="54686889" w:rsidR="003B76F2" w:rsidRPr="0081086B" w:rsidRDefault="003B76F2" w:rsidP="002C77B5">
      <w:pPr>
        <w:pStyle w:val="Bullet1"/>
      </w:pPr>
      <w:r w:rsidRPr="0081086B">
        <w:lastRenderedPageBreak/>
        <w:t xml:space="preserve">a review of the work environment should be conducted to determine if there is any potential knowledge or concerns arising due to the </w:t>
      </w:r>
      <w:r w:rsidR="003B5A82">
        <w:t>staff member’</w:t>
      </w:r>
      <w:r w:rsidRPr="0081086B">
        <w:t>s absence or any witnesses of the event</w:t>
      </w:r>
      <w:r w:rsidR="003B5A82">
        <w:t>, and</w:t>
      </w:r>
    </w:p>
    <w:p w14:paraId="5235C931" w14:textId="60252777" w:rsidR="003B76F2" w:rsidRPr="0081086B" w:rsidRDefault="003B76F2" w:rsidP="002C77B5">
      <w:pPr>
        <w:pStyle w:val="Bullet1"/>
      </w:pPr>
      <w:r w:rsidRPr="0081086B">
        <w:t>the</w:t>
      </w:r>
      <w:r w:rsidR="003B5A82">
        <w:t xml:space="preserve"> staff member will </w:t>
      </w:r>
      <w:r w:rsidRPr="0081086B">
        <w:t>be provided with support and the team environment monitored by the relevant manager to ensure</w:t>
      </w:r>
      <w:r w:rsidR="00AC4542">
        <w:t xml:space="preserve"> the employee is subject to</w:t>
      </w:r>
      <w:r w:rsidRPr="0081086B">
        <w:t xml:space="preserve"> no unfair treatment</w:t>
      </w:r>
      <w:r w:rsidR="00AC4542">
        <w:t xml:space="preserve"> following an</w:t>
      </w:r>
      <w:r w:rsidRPr="0081086B">
        <w:t xml:space="preserve"> unsubstantiated allegation.</w:t>
      </w:r>
    </w:p>
    <w:p w14:paraId="74743091" w14:textId="77777777" w:rsidR="003B76F2" w:rsidRPr="0081086B" w:rsidRDefault="003B76F2" w:rsidP="002C77B5">
      <w:pPr>
        <w:pStyle w:val="Heading2"/>
      </w:pPr>
      <w:r w:rsidRPr="0081086B">
        <w:t>CODE OF CONDUCT</w:t>
      </w:r>
    </w:p>
    <w:p w14:paraId="28782DBA" w14:textId="326C76F3" w:rsidR="003B76F2" w:rsidRPr="0081086B" w:rsidRDefault="003B76F2" w:rsidP="002C77B5">
      <w:pPr>
        <w:pStyle w:val="paragraph"/>
      </w:pPr>
      <w:r w:rsidRPr="0081086B">
        <w:t xml:space="preserve">All </w:t>
      </w:r>
      <w:r w:rsidR="002533CA">
        <w:t>staff members</w:t>
      </w:r>
      <w:r w:rsidRPr="0081086B">
        <w:t xml:space="preserve"> will be asked to read and sign the Code of Conduct as part of their employment with </w:t>
      </w:r>
      <w:r w:rsidR="00C10BED">
        <w:t>Access Living Care</w:t>
      </w:r>
      <w:r w:rsidRPr="0081086B">
        <w:t>. Any breach of the code of conduct will be addressed using the:</w:t>
      </w:r>
    </w:p>
    <w:p w14:paraId="257F0693" w14:textId="77777777" w:rsidR="003B76F2" w:rsidRPr="0081086B" w:rsidRDefault="003B76F2" w:rsidP="002C77B5">
      <w:pPr>
        <w:pStyle w:val="Bullet1"/>
      </w:pPr>
      <w:r w:rsidRPr="0081086B">
        <w:rPr>
          <w:i/>
          <w:iCs/>
        </w:rPr>
        <w:t>Managing Misconduct</w:t>
      </w:r>
      <w:r w:rsidRPr="0081086B">
        <w:t xml:space="preserve"> policy contained in the </w:t>
      </w:r>
      <w:r w:rsidRPr="0081086B">
        <w:rPr>
          <w:i/>
          <w:iCs/>
        </w:rPr>
        <w:t>Human Resource Management</w:t>
      </w:r>
      <w:r w:rsidRPr="0081086B">
        <w:t xml:space="preserve"> policy and procedure – refer Corporate Governance policy manual. </w:t>
      </w:r>
    </w:p>
    <w:p w14:paraId="152BEC41" w14:textId="01529F32" w:rsidR="003B76F2" w:rsidRPr="0081086B" w:rsidRDefault="003B76F2" w:rsidP="002C77B5">
      <w:pPr>
        <w:pStyle w:val="Bullet1"/>
      </w:pPr>
      <w:r w:rsidRPr="0081086B">
        <w:t xml:space="preserve">Processes outlined above where an allegation of child abuse has been made against </w:t>
      </w:r>
      <w:proofErr w:type="gramStart"/>
      <w:r w:rsidRPr="0081086B">
        <w:t>a</w:t>
      </w:r>
      <w:proofErr w:type="gramEnd"/>
      <w:r w:rsidRPr="0081086B">
        <w:t xml:space="preserve"> </w:t>
      </w:r>
      <w:r w:rsidR="00C10BED">
        <w:t>Access Living Care</w:t>
      </w:r>
      <w:r w:rsidRPr="0081086B">
        <w:t xml:space="preserve"> </w:t>
      </w:r>
      <w:r w:rsidR="002533CA">
        <w:t>staff member</w:t>
      </w:r>
      <w:r w:rsidRPr="0081086B">
        <w:t xml:space="preserve">. </w:t>
      </w:r>
    </w:p>
    <w:p w14:paraId="51132B97" w14:textId="77777777" w:rsidR="003B76F2" w:rsidRPr="0081086B" w:rsidRDefault="003B76F2" w:rsidP="002C77B5">
      <w:pPr>
        <w:pStyle w:val="Heading2"/>
      </w:pPr>
      <w:r w:rsidRPr="0081086B">
        <w:t xml:space="preserve">RESPONSIBILITIES </w:t>
      </w:r>
    </w:p>
    <w:p w14:paraId="677C1F9D" w14:textId="30FE1257" w:rsidR="003B76F2" w:rsidRPr="0081086B" w:rsidRDefault="00D920E1" w:rsidP="002C77B5">
      <w:pPr>
        <w:pStyle w:val="Heading3"/>
      </w:pPr>
      <w:r>
        <w:t>Director</w:t>
      </w:r>
      <w:r w:rsidR="00AC4542">
        <w:t xml:space="preserve"> and senior managers</w:t>
      </w:r>
    </w:p>
    <w:p w14:paraId="1FD5A91F" w14:textId="3FB6515C" w:rsidR="003B76F2" w:rsidRPr="0081086B" w:rsidRDefault="00AC4542" w:rsidP="002C77B5">
      <w:pPr>
        <w:pStyle w:val="paragraph"/>
      </w:pPr>
      <w:r>
        <w:t xml:space="preserve">The </w:t>
      </w:r>
      <w:r w:rsidR="00D920E1">
        <w:t>Director</w:t>
      </w:r>
      <w:r w:rsidR="003B76F2" w:rsidRPr="0081086B">
        <w:t xml:space="preserve"> is responsible for promoting children’s rights and championing the protection of children. The insert role takes overall responsibility and </w:t>
      </w:r>
      <w:r w:rsidR="00EA5F60">
        <w:t>accountability</w:t>
      </w:r>
      <w:r w:rsidR="003B76F2" w:rsidRPr="0081086B">
        <w:t xml:space="preserve"> for the implementation of this policy, including:</w:t>
      </w:r>
    </w:p>
    <w:p w14:paraId="62C5D0FE" w14:textId="1B3C69F2" w:rsidR="003B76F2" w:rsidRPr="0081086B" w:rsidRDefault="00EA5F60" w:rsidP="002C77B5">
      <w:pPr>
        <w:pStyle w:val="Bullet1"/>
      </w:pPr>
      <w:r>
        <w:t>C</w:t>
      </w:r>
      <w:r w:rsidR="003B76F2" w:rsidRPr="0081086B">
        <w:t>hild safe recruitment, including worker screening</w:t>
      </w:r>
      <w:r>
        <w:t>.</w:t>
      </w:r>
    </w:p>
    <w:p w14:paraId="59EF8C18" w14:textId="1D30A3A0" w:rsidR="003B76F2" w:rsidRPr="0081086B" w:rsidRDefault="00EA5F60" w:rsidP="002C77B5">
      <w:pPr>
        <w:pStyle w:val="Bullet1"/>
      </w:pPr>
      <w:r>
        <w:t>I</w:t>
      </w:r>
      <w:r w:rsidR="003B76F2" w:rsidRPr="0081086B">
        <w:t>nducti</w:t>
      </w:r>
      <w:r>
        <w:t>on of</w:t>
      </w:r>
      <w:r w:rsidR="003B76F2" w:rsidRPr="0081086B">
        <w:t xml:space="preserve"> new </w:t>
      </w:r>
      <w:r>
        <w:t>staff</w:t>
      </w:r>
      <w:r w:rsidR="003B76F2" w:rsidRPr="0081086B">
        <w:t xml:space="preserve">, including </w:t>
      </w:r>
      <w:r w:rsidR="00AC4542">
        <w:t xml:space="preserve">providing </w:t>
      </w:r>
      <w:r w:rsidR="003B76F2" w:rsidRPr="0081086B">
        <w:t>information and training on child protection</w:t>
      </w:r>
      <w:r>
        <w:t>.</w:t>
      </w:r>
    </w:p>
    <w:p w14:paraId="55DE5D2B" w14:textId="6C357F53" w:rsidR="003B76F2" w:rsidRPr="0081086B" w:rsidRDefault="00EA5F60" w:rsidP="002C77B5">
      <w:pPr>
        <w:pStyle w:val="Bullet1"/>
      </w:pPr>
      <w:r>
        <w:t>A</w:t>
      </w:r>
      <w:r w:rsidR="003B76F2" w:rsidRPr="0081086B">
        <w:t>rranging or providing in-service child protection training, as required</w:t>
      </w:r>
      <w:r>
        <w:t>.</w:t>
      </w:r>
      <w:r w:rsidR="003B76F2" w:rsidRPr="0081086B">
        <w:t xml:space="preserve"> </w:t>
      </w:r>
    </w:p>
    <w:p w14:paraId="4EA91C67" w14:textId="7D42B18C" w:rsidR="003B76F2" w:rsidRPr="0081086B" w:rsidRDefault="00EA5F60" w:rsidP="002C77B5">
      <w:pPr>
        <w:pStyle w:val="Bullet1"/>
      </w:pPr>
      <w:r>
        <w:t>A</w:t>
      </w:r>
      <w:r w:rsidR="003B76F2" w:rsidRPr="0081086B">
        <w:t>dvising other organisations and other stakeholders of their child protection responsibilities and compliance obligations</w:t>
      </w:r>
      <w:r>
        <w:t>.</w:t>
      </w:r>
    </w:p>
    <w:p w14:paraId="48B376D5" w14:textId="09B0997F" w:rsidR="003B76F2" w:rsidRPr="0081086B" w:rsidRDefault="00EA5F60" w:rsidP="002C77B5">
      <w:pPr>
        <w:pStyle w:val="Bullet1"/>
      </w:pPr>
      <w:r>
        <w:t>M</w:t>
      </w:r>
      <w:r w:rsidR="003B76F2" w:rsidRPr="0081086B">
        <w:t>onitoring and supervising interactions between supporters and children/communities</w:t>
      </w:r>
      <w:r>
        <w:t>.</w:t>
      </w:r>
    </w:p>
    <w:p w14:paraId="3A520766" w14:textId="0D746C1C" w:rsidR="003B76F2" w:rsidRPr="0081086B" w:rsidRDefault="00EA5F60" w:rsidP="002C77B5">
      <w:pPr>
        <w:pStyle w:val="Bullet1"/>
      </w:pPr>
      <w:r>
        <w:t>M</w:t>
      </w:r>
      <w:r w:rsidR="003B76F2" w:rsidRPr="0081086B">
        <w:t>onitoring child protection risks</w:t>
      </w:r>
      <w:r>
        <w:t>.</w:t>
      </w:r>
    </w:p>
    <w:p w14:paraId="77F2AA25" w14:textId="6C488D3B" w:rsidR="003B76F2" w:rsidRPr="0081086B" w:rsidRDefault="00EA5F60" w:rsidP="002C77B5">
      <w:pPr>
        <w:pStyle w:val="Bullet1"/>
      </w:pPr>
      <w:r>
        <w:t>S</w:t>
      </w:r>
      <w:r w:rsidR="003B76F2" w:rsidRPr="0081086B">
        <w:t>afeguarding information held about children</w:t>
      </w:r>
      <w:r>
        <w:t>.</w:t>
      </w:r>
    </w:p>
    <w:p w14:paraId="33764255" w14:textId="780B2F2A" w:rsidR="003B76F2" w:rsidRPr="0081086B" w:rsidRDefault="00EA5F60" w:rsidP="002C77B5">
      <w:pPr>
        <w:pStyle w:val="Bullet1"/>
      </w:pPr>
      <w:r>
        <w:t>R</w:t>
      </w:r>
      <w:r w:rsidR="003B76F2" w:rsidRPr="0081086B">
        <w:t>eporting suspected or known instances of abuse to relevant authorities including the Police if there is a suspicion there has been an assault or other criminal act.</w:t>
      </w:r>
    </w:p>
    <w:p w14:paraId="5ADB7824" w14:textId="77777777" w:rsidR="003B76F2" w:rsidRPr="0081086B" w:rsidRDefault="003B76F2" w:rsidP="002C77B5">
      <w:pPr>
        <w:pStyle w:val="paragraph"/>
      </w:pPr>
      <w:r w:rsidRPr="0081086B">
        <w:t>All key personnel and managers are required to undertake online training on child protection and mandatory reporting and refresh their training at least every 2 years.</w:t>
      </w:r>
    </w:p>
    <w:p w14:paraId="309CDEF0" w14:textId="6ABCEAEC" w:rsidR="003B76F2" w:rsidRPr="0081086B" w:rsidRDefault="003B76F2" w:rsidP="002C77B5">
      <w:pPr>
        <w:pStyle w:val="Heading3"/>
      </w:pPr>
      <w:r w:rsidRPr="0081086B">
        <w:lastRenderedPageBreak/>
        <w:t xml:space="preserve">All </w:t>
      </w:r>
      <w:r w:rsidR="00B51608">
        <w:t>staff members and volunteers</w:t>
      </w:r>
    </w:p>
    <w:p w14:paraId="0D215935" w14:textId="77777777" w:rsidR="003B76F2" w:rsidRPr="0081086B" w:rsidRDefault="003B76F2" w:rsidP="002C77B5">
      <w:pPr>
        <w:pStyle w:val="Bullet1"/>
      </w:pPr>
      <w:r w:rsidRPr="0081086B">
        <w:t>Abide by all policies and procedures and maintain knowledge of child safety and child protection related procedures.</w:t>
      </w:r>
    </w:p>
    <w:p w14:paraId="53680CB0" w14:textId="77777777" w:rsidR="003B76F2" w:rsidRPr="0081086B" w:rsidRDefault="003B76F2" w:rsidP="002C77B5">
      <w:pPr>
        <w:pStyle w:val="Bullet1"/>
      </w:pPr>
      <w:r w:rsidRPr="0081086B">
        <w:t>Report any actual or suspicion of abuse or neglect or exploitation of a child or young person.</w:t>
      </w:r>
    </w:p>
    <w:p w14:paraId="59BB8BE2" w14:textId="34F74A87" w:rsidR="003B76F2" w:rsidRPr="0081086B" w:rsidRDefault="003B76F2" w:rsidP="002C77B5">
      <w:pPr>
        <w:pStyle w:val="Bullet1"/>
      </w:pPr>
      <w:r w:rsidRPr="0081086B">
        <w:t xml:space="preserve">Undertake a risk assessment as part of intake and support planning </w:t>
      </w:r>
      <w:r w:rsidR="00B51608" w:rsidRPr="0081086B">
        <w:t>processes.</w:t>
      </w:r>
    </w:p>
    <w:p w14:paraId="0AF2560A" w14:textId="77777777" w:rsidR="003B76F2" w:rsidRPr="0081086B" w:rsidRDefault="003B76F2" w:rsidP="002C77B5">
      <w:pPr>
        <w:pStyle w:val="Bullet1"/>
        <w:rPr>
          <w:i/>
          <w:iCs/>
        </w:rPr>
      </w:pPr>
      <w:r w:rsidRPr="0081086B">
        <w:t xml:space="preserve">Safeguard and keep secure participant information in accordance with the </w:t>
      </w:r>
      <w:r w:rsidRPr="0081086B">
        <w:rPr>
          <w:i/>
          <w:iCs/>
        </w:rPr>
        <w:t>Information Management policy and procedure.</w:t>
      </w:r>
    </w:p>
    <w:p w14:paraId="0DDB778E" w14:textId="77777777" w:rsidR="003B76F2" w:rsidRPr="0081086B" w:rsidRDefault="003B76F2" w:rsidP="002C77B5">
      <w:pPr>
        <w:pStyle w:val="Bullet1"/>
      </w:pPr>
      <w:r w:rsidRPr="0081086B">
        <w:t>Ensure the Working with Children Check is current and provide evidence of the check to managers on request.</w:t>
      </w:r>
    </w:p>
    <w:p w14:paraId="378645B9" w14:textId="77777777" w:rsidR="003B76F2" w:rsidRPr="0081086B" w:rsidRDefault="003B76F2" w:rsidP="002C77B5">
      <w:pPr>
        <w:pStyle w:val="Bullet1"/>
      </w:pPr>
      <w:r w:rsidRPr="0081086B">
        <w:t>Provide feedback on the implementation of these policies and procedures.</w:t>
      </w:r>
    </w:p>
    <w:p w14:paraId="352D9A75" w14:textId="77777777" w:rsidR="003B76F2" w:rsidRDefault="003B76F2" w:rsidP="002C77B5">
      <w:pPr>
        <w:pStyle w:val="Bullet1"/>
      </w:pPr>
      <w:r w:rsidRPr="0081086B">
        <w:t>Participate in child safety training and development opportunities.</w:t>
      </w:r>
    </w:p>
    <w:p w14:paraId="769F3DF5" w14:textId="70884B3D" w:rsidR="00B51608" w:rsidRDefault="00B51608" w:rsidP="002C77B5">
      <w:pPr>
        <w:pStyle w:val="Heading2"/>
      </w:pPr>
      <w:r>
        <w:t>RELATED DOCUMENTS</w:t>
      </w:r>
    </w:p>
    <w:p w14:paraId="2BA32FBD" w14:textId="15503EDC" w:rsidR="00B51608" w:rsidRDefault="00B51608" w:rsidP="002C77B5">
      <w:pPr>
        <w:pStyle w:val="Bullet1"/>
      </w:pPr>
      <w:r>
        <w:t>Preventing and Responding to Violence, Abuse Neglect, Exploitation, or Discrimination policy.</w:t>
      </w:r>
    </w:p>
    <w:p w14:paraId="7737086F" w14:textId="428847BA" w:rsidR="00B51608" w:rsidRDefault="00B51608" w:rsidP="002C77B5">
      <w:pPr>
        <w:pStyle w:val="Bullet1"/>
      </w:pPr>
      <w:r>
        <w:t>Incident Management policy.</w:t>
      </w:r>
    </w:p>
    <w:p w14:paraId="564CE760" w14:textId="1794BFA0" w:rsidR="00B51608" w:rsidRPr="00B51608" w:rsidRDefault="00B51608" w:rsidP="002C77B5">
      <w:pPr>
        <w:pStyle w:val="Bullet1"/>
      </w:pPr>
      <w:r>
        <w:t>Incident Report form.</w:t>
      </w:r>
    </w:p>
    <w:p w14:paraId="318B4296" w14:textId="03FA14BD" w:rsidR="003B76F2" w:rsidRPr="00B51608" w:rsidRDefault="003A710D" w:rsidP="002C77B5">
      <w:pPr>
        <w:pStyle w:val="Heading2"/>
      </w:pPr>
      <w:r>
        <w:t>LINKS TO RESOURCES</w:t>
      </w:r>
    </w:p>
    <w:p w14:paraId="7A2BD6EF" w14:textId="77777777" w:rsidR="00242348" w:rsidRPr="00242348" w:rsidRDefault="003B76F2" w:rsidP="002C77B5">
      <w:pPr>
        <w:pStyle w:val="Bullet1"/>
        <w:rPr>
          <w:rStyle w:val="Hyperlink"/>
          <w:color w:val="auto"/>
        </w:rPr>
      </w:pPr>
      <w:hyperlink r:id="rId35" w:history="1">
        <w:r w:rsidRPr="00242348">
          <w:rPr>
            <w:rStyle w:val="Hyperlink"/>
          </w:rPr>
          <w:t>https://www.facs.nsw.gov.au/families/Protecting-kids/reporting-child-at-risk</w:t>
        </w:r>
      </w:hyperlink>
      <w:r w:rsidR="00242348">
        <w:rPr>
          <w:rStyle w:val="Hyperlink"/>
        </w:rPr>
        <w:t xml:space="preserve"> </w:t>
      </w:r>
    </w:p>
    <w:p w14:paraId="07AAE332" w14:textId="77777777" w:rsidR="00EE72F3" w:rsidRDefault="003B76F2" w:rsidP="002C77B5">
      <w:pPr>
        <w:pStyle w:val="Bullet1"/>
      </w:pPr>
      <w:hyperlink r:id="rId36" w:history="1">
        <w:r w:rsidRPr="00242348">
          <w:rPr>
            <w:rStyle w:val="Hyperlink"/>
          </w:rPr>
          <w:t>http://www.keepthemsafe.nsw.gov.au/resources/factsheets</w:t>
        </w:r>
      </w:hyperlink>
      <w:bookmarkStart w:id="48" w:name="_Toc94866083"/>
      <w:bookmarkStart w:id="49" w:name="_Toc77426671"/>
      <w:bookmarkStart w:id="50" w:name="_Toc7160078"/>
    </w:p>
    <w:p w14:paraId="522F4628" w14:textId="69711613" w:rsidR="004C21DE" w:rsidRPr="00EE72F3" w:rsidRDefault="00EE72F3" w:rsidP="002C77B5">
      <w:pPr>
        <w:pStyle w:val="Bullet1"/>
        <w:rPr>
          <w:rStyle w:val="Hyperlink"/>
          <w:color w:val="auto"/>
        </w:rPr>
      </w:pPr>
      <w:hyperlink r:id="rId37" w:history="1">
        <w:r w:rsidRPr="00793EF9">
          <w:rPr>
            <w:rStyle w:val="Hyperlink"/>
          </w:rPr>
          <w:t>https://ocg.nsw.gov.au/training-and-resources</w:t>
        </w:r>
      </w:hyperlink>
      <w:r>
        <w:tab/>
      </w:r>
      <w:r w:rsidR="004C21DE" w:rsidRPr="00EE72F3">
        <w:rPr>
          <w:rStyle w:val="Hyperlink"/>
          <w:color w:val="auto"/>
        </w:rPr>
        <w:br w:type="page"/>
      </w:r>
    </w:p>
    <w:p w14:paraId="46AA71E0" w14:textId="7C93EE70" w:rsidR="00646D79" w:rsidRPr="003B76F2" w:rsidRDefault="00646D79" w:rsidP="002C77B5">
      <w:pPr>
        <w:pStyle w:val="Heading1"/>
      </w:pPr>
      <w:bookmarkStart w:id="51" w:name="_Toc142676876"/>
      <w:r w:rsidRPr="003B76F2">
        <w:lastRenderedPageBreak/>
        <w:t>Incident Management</w:t>
      </w:r>
      <w:bookmarkEnd w:id="48"/>
      <w:bookmarkEnd w:id="51"/>
      <w:r w:rsidRPr="003B76F2">
        <w:t xml:space="preserve"> </w:t>
      </w:r>
      <w:bookmarkEnd w:id="49"/>
    </w:p>
    <w:p w14:paraId="13DF6F3A" w14:textId="77777777" w:rsidR="00646D79" w:rsidRPr="00407BD5" w:rsidRDefault="00646D79" w:rsidP="002C77B5">
      <w:pPr>
        <w:pStyle w:val="Heading2"/>
      </w:pPr>
      <w:r w:rsidRPr="00407BD5">
        <w:t>POLICY STATEMENT</w:t>
      </w:r>
    </w:p>
    <w:p w14:paraId="7DBAB72B" w14:textId="1856E809" w:rsidR="00646D79" w:rsidRPr="00117F9B" w:rsidRDefault="00C10BED" w:rsidP="002C77B5">
      <w:pPr>
        <w:pStyle w:val="paragraph"/>
      </w:pPr>
      <w:r>
        <w:t>Access Living Care</w:t>
      </w:r>
      <w:r w:rsidR="00646D79" w:rsidRPr="00117F9B">
        <w:t xml:space="preserve"> is committed to responding appropriately to incidents and learning from them to reduce the likelihood of incidents reoccurring. We are also committed to meeting our obligations under the NDIS Act 2013,</w:t>
      </w:r>
      <w:r w:rsidR="00DE3816">
        <w:t xml:space="preserve"> the</w:t>
      </w:r>
      <w:r w:rsidR="00DE3816" w:rsidRPr="00DE3816">
        <w:t xml:space="preserve"> </w:t>
      </w:r>
      <w:r w:rsidR="00DE3816" w:rsidRPr="00117F9B">
        <w:t>NDIS Incident Management and Reportable Incidents Rules (2018)</w:t>
      </w:r>
      <w:r w:rsidR="00DE3816">
        <w:t xml:space="preserve"> and p</w:t>
      </w:r>
      <w:r w:rsidR="00646D79" w:rsidRPr="00117F9B">
        <w:t xml:space="preserve">ractice standards and relevant state and territory work, health, and safety requirements.   </w:t>
      </w:r>
    </w:p>
    <w:p w14:paraId="7F11E82D" w14:textId="78AD6221" w:rsidR="00646D79" w:rsidRPr="00117F9B" w:rsidRDefault="00646D79" w:rsidP="002C77B5">
      <w:pPr>
        <w:pStyle w:val="paragraph"/>
      </w:pPr>
      <w:r w:rsidRPr="00117F9B">
        <w:t xml:space="preserve">An incident is an undesirable event that could negatively impact the well-being and safety of our </w:t>
      </w:r>
      <w:r w:rsidR="00615C4A">
        <w:t>participant</w:t>
      </w:r>
      <w:r w:rsidRPr="00117F9B">
        <w:t xml:space="preserve">s, employees, students, volunteers, and visitors. </w:t>
      </w:r>
      <w:r>
        <w:t>An incident can include unexplained injuries where the cause is not immediately obvious.</w:t>
      </w:r>
    </w:p>
    <w:p w14:paraId="6D04F46A" w14:textId="77777777" w:rsidR="00646D79" w:rsidRPr="00117F9B" w:rsidRDefault="00646D79" w:rsidP="002C77B5">
      <w:pPr>
        <w:pStyle w:val="Heading2"/>
      </w:pPr>
      <w:r>
        <w:t>SCOPE</w:t>
      </w:r>
    </w:p>
    <w:p w14:paraId="72218043" w14:textId="77777777" w:rsidR="00646D79" w:rsidRPr="00117F9B" w:rsidRDefault="00646D79" w:rsidP="002C77B5">
      <w:pPr>
        <w:pStyle w:val="paragraph"/>
      </w:pPr>
      <w:r w:rsidRPr="00117F9B">
        <w:t>This policy applies to all employees, contractors, students, and volunteers across our all services and locations.</w:t>
      </w:r>
    </w:p>
    <w:p w14:paraId="0A4290FD" w14:textId="77777777" w:rsidR="00646D79" w:rsidRPr="00117F9B" w:rsidRDefault="00646D79" w:rsidP="002C77B5">
      <w:pPr>
        <w:pStyle w:val="Heading2"/>
      </w:pPr>
      <w:bookmarkStart w:id="52" w:name="_Toc57989813"/>
      <w:r w:rsidRPr="00117F9B">
        <w:t>PURPOSE</w:t>
      </w:r>
      <w:bookmarkEnd w:id="52"/>
    </w:p>
    <w:p w14:paraId="36C0FD1F" w14:textId="057FDF69" w:rsidR="00646D79" w:rsidRPr="00117F9B" w:rsidRDefault="00646D79" w:rsidP="002C77B5">
      <w:pPr>
        <w:pStyle w:val="paragraph"/>
      </w:pPr>
      <w:r w:rsidRPr="00117F9B">
        <w:t xml:space="preserve">These procedures provide </w:t>
      </w:r>
      <w:r w:rsidR="002533CA">
        <w:t>staff members</w:t>
      </w:r>
      <w:r w:rsidRPr="00117F9B">
        <w:t xml:space="preserve"> with an effective, standardised system of reporting and managing incidents. It also tells management about problems so that work practices can be reviewed to reduce the likelihood of the incident happening again.</w:t>
      </w:r>
    </w:p>
    <w:p w14:paraId="24BB657B" w14:textId="77777777" w:rsidR="00646D79" w:rsidRPr="00117F9B" w:rsidRDefault="00646D79" w:rsidP="002C77B5">
      <w:pPr>
        <w:pStyle w:val="paragraph"/>
      </w:pPr>
      <w:r w:rsidRPr="00117F9B">
        <w:t>This procedure provides:</w:t>
      </w:r>
    </w:p>
    <w:p w14:paraId="4430E3A5" w14:textId="295479C2" w:rsidR="00646D79" w:rsidRPr="00AA1372" w:rsidRDefault="00646D79" w:rsidP="002C77B5">
      <w:pPr>
        <w:pStyle w:val="Bullet1"/>
      </w:pPr>
      <w:r w:rsidRPr="00AA1372">
        <w:t xml:space="preserve">guidance to our </w:t>
      </w:r>
      <w:r w:rsidR="00D72F0A">
        <w:t>team members</w:t>
      </w:r>
      <w:r w:rsidRPr="00AA1372">
        <w:t xml:space="preserve"> to effectively manage and respond to incidents</w:t>
      </w:r>
    </w:p>
    <w:p w14:paraId="229A011E" w14:textId="77777777" w:rsidR="00646D79" w:rsidRPr="00AA1372" w:rsidRDefault="00646D79" w:rsidP="002C77B5">
      <w:pPr>
        <w:pStyle w:val="Bullet1"/>
      </w:pPr>
      <w:r w:rsidRPr="00AA1372">
        <w:t>means of quickly identifying unmet needs for extra support or training</w:t>
      </w:r>
    </w:p>
    <w:p w14:paraId="09299D04" w14:textId="789552AB" w:rsidR="00646D79" w:rsidRPr="00AA1372" w:rsidRDefault="00646D79" w:rsidP="002C77B5">
      <w:pPr>
        <w:pStyle w:val="Bullet1"/>
      </w:pPr>
      <w:r w:rsidRPr="00AA1372">
        <w:t xml:space="preserve">mechanisms to indicate developing patterns of incidents, which may necessitate a change in work practices to better safeguard our </w:t>
      </w:r>
      <w:r w:rsidR="00615C4A" w:rsidRPr="00AA1372">
        <w:t>participant</w:t>
      </w:r>
      <w:r w:rsidRPr="00AA1372">
        <w:t xml:space="preserve">s and </w:t>
      </w:r>
      <w:r w:rsidR="00F200DF" w:rsidRPr="00AA1372">
        <w:t>staff, and</w:t>
      </w:r>
    </w:p>
    <w:p w14:paraId="1C795003" w14:textId="77777777" w:rsidR="00646D79" w:rsidRPr="00AA1372" w:rsidRDefault="00646D79" w:rsidP="002C77B5">
      <w:pPr>
        <w:pStyle w:val="Bullet1"/>
      </w:pPr>
      <w:r w:rsidRPr="00AA1372">
        <w:t>guidance on recording the incident in case later reference is needed.</w:t>
      </w:r>
    </w:p>
    <w:p w14:paraId="74FF4759" w14:textId="77777777" w:rsidR="00646D79" w:rsidRPr="00117F9B" w:rsidRDefault="00646D79" w:rsidP="002C77B5">
      <w:pPr>
        <w:pStyle w:val="Heading2"/>
      </w:pPr>
      <w:bookmarkStart w:id="53" w:name="_Toc57989814"/>
      <w:r w:rsidRPr="00117F9B">
        <w:t>RESPONSIBILITIES</w:t>
      </w:r>
      <w:bookmarkEnd w:id="53"/>
    </w:p>
    <w:p w14:paraId="00610D62" w14:textId="77777777" w:rsidR="00646D79" w:rsidRPr="00DA6F4D" w:rsidRDefault="00646D79" w:rsidP="002C77B5">
      <w:pPr>
        <w:pStyle w:val="paragraph"/>
      </w:pPr>
      <w:r w:rsidRPr="00DA6F4D">
        <w:t>The following specific responsibilities apply: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4815"/>
        <w:gridCol w:w="3827"/>
      </w:tblGrid>
      <w:tr w:rsidR="00646D79" w:rsidRPr="00117F9B" w14:paraId="2F8D86E7" w14:textId="77777777" w:rsidTr="006A510C">
        <w:tc>
          <w:tcPr>
            <w:tcW w:w="4815" w:type="dxa"/>
            <w:tcBorders>
              <w:top w:val="dotted" w:sz="4" w:space="0" w:color="D9D9D9" w:themeColor="background1" w:themeShade="D9"/>
              <w:left w:val="dotted" w:sz="4" w:space="0" w:color="D9D9D9" w:themeColor="background1" w:themeShade="D9"/>
              <w:bottom w:val="single" w:sz="4" w:space="0" w:color="BFBFBF" w:themeColor="background1" w:themeShade="BF"/>
            </w:tcBorders>
            <w:shd w:val="clear" w:color="auto" w:fill="F2F2F2" w:themeFill="background1" w:themeFillShade="F2"/>
          </w:tcPr>
          <w:p w14:paraId="264B1962" w14:textId="77777777" w:rsidR="00646D79" w:rsidRPr="00117F9B" w:rsidRDefault="00646D79" w:rsidP="002C77B5"/>
        </w:tc>
        <w:tc>
          <w:tcPr>
            <w:tcW w:w="3827" w:type="dxa"/>
            <w:tcBorders>
              <w:top w:val="dotted" w:sz="4" w:space="0" w:color="D9D9D9" w:themeColor="background1" w:themeShade="D9"/>
              <w:bottom w:val="single" w:sz="4" w:space="0" w:color="BFBFBF" w:themeColor="background1" w:themeShade="BF"/>
              <w:right w:val="dotted" w:sz="4" w:space="0" w:color="D9D9D9" w:themeColor="background1" w:themeShade="D9"/>
            </w:tcBorders>
            <w:shd w:val="clear" w:color="auto" w:fill="F2F2F2" w:themeFill="background1" w:themeFillShade="F2"/>
          </w:tcPr>
          <w:p w14:paraId="2A198199" w14:textId="77777777" w:rsidR="00646D79" w:rsidRPr="00117F9B" w:rsidRDefault="00646D79" w:rsidP="002C77B5">
            <w:r w:rsidRPr="00117F9B">
              <w:t>Responsibility</w:t>
            </w:r>
          </w:p>
        </w:tc>
      </w:tr>
      <w:tr w:rsidR="00646D79" w:rsidRPr="00117F9B" w14:paraId="284183EE" w14:textId="77777777" w:rsidTr="006A510C">
        <w:tc>
          <w:tcPr>
            <w:tcW w:w="4815" w:type="dxa"/>
            <w:tcBorders>
              <w:top w:val="single" w:sz="4" w:space="0" w:color="BFBFBF" w:themeColor="background1" w:themeShade="BF"/>
              <w:left w:val="dotted" w:sz="4" w:space="0" w:color="D9D9D9" w:themeColor="background1" w:themeShade="D9"/>
            </w:tcBorders>
          </w:tcPr>
          <w:p w14:paraId="637D07DC" w14:textId="77777777" w:rsidR="00646D79" w:rsidRPr="00117F9B" w:rsidRDefault="00646D79" w:rsidP="002C77B5">
            <w:r w:rsidRPr="00117F9B">
              <w:t>Reporting Incidents</w:t>
            </w:r>
          </w:p>
          <w:p w14:paraId="4EA368C0" w14:textId="77777777" w:rsidR="00646D79" w:rsidRPr="00117F9B" w:rsidRDefault="00646D79" w:rsidP="002C77B5">
            <w:r w:rsidRPr="00117F9B">
              <w:t>First point of contact to report an incident</w:t>
            </w:r>
          </w:p>
        </w:tc>
        <w:tc>
          <w:tcPr>
            <w:tcW w:w="3827" w:type="dxa"/>
            <w:tcBorders>
              <w:top w:val="single" w:sz="4" w:space="0" w:color="BFBFBF" w:themeColor="background1" w:themeShade="BF"/>
              <w:right w:val="dotted" w:sz="4" w:space="0" w:color="D9D9D9" w:themeColor="background1" w:themeShade="D9"/>
            </w:tcBorders>
          </w:tcPr>
          <w:p w14:paraId="6DF661D1" w14:textId="2C0954B1" w:rsidR="00646D79" w:rsidRPr="00117F9B" w:rsidRDefault="00646D79" w:rsidP="002C77B5">
            <w:r w:rsidRPr="00117F9B">
              <w:t xml:space="preserve">All </w:t>
            </w:r>
            <w:r w:rsidR="00D72F0A">
              <w:t>staff</w:t>
            </w:r>
          </w:p>
          <w:p w14:paraId="2013877D" w14:textId="766D1192" w:rsidR="00646D79" w:rsidRPr="00117F9B" w:rsidRDefault="00D920E1" w:rsidP="002C77B5">
            <w:r>
              <w:t>Director</w:t>
            </w:r>
          </w:p>
        </w:tc>
      </w:tr>
      <w:tr w:rsidR="00646D79" w:rsidRPr="00117F9B" w14:paraId="1AB8F048" w14:textId="77777777" w:rsidTr="006A510C">
        <w:tc>
          <w:tcPr>
            <w:tcW w:w="4815" w:type="dxa"/>
            <w:tcBorders>
              <w:left w:val="dotted" w:sz="4" w:space="0" w:color="D9D9D9" w:themeColor="background1" w:themeShade="D9"/>
            </w:tcBorders>
          </w:tcPr>
          <w:p w14:paraId="746EF9CE" w14:textId="77777777" w:rsidR="00646D79" w:rsidRPr="00117F9B" w:rsidRDefault="00646D79" w:rsidP="002C77B5">
            <w:r w:rsidRPr="00117F9B">
              <w:t>Enter the incident on the incident register</w:t>
            </w:r>
          </w:p>
        </w:tc>
        <w:tc>
          <w:tcPr>
            <w:tcW w:w="3827" w:type="dxa"/>
            <w:tcBorders>
              <w:right w:val="dotted" w:sz="4" w:space="0" w:color="D9D9D9" w:themeColor="background1" w:themeShade="D9"/>
            </w:tcBorders>
          </w:tcPr>
          <w:p w14:paraId="60724474" w14:textId="52156C30" w:rsidR="00646D79" w:rsidRPr="00117F9B" w:rsidRDefault="00D920E1" w:rsidP="002C77B5">
            <w:r>
              <w:t>Director</w:t>
            </w:r>
          </w:p>
        </w:tc>
      </w:tr>
      <w:tr w:rsidR="00646D79" w:rsidRPr="00117F9B" w14:paraId="74584450" w14:textId="77777777" w:rsidTr="006A510C">
        <w:tc>
          <w:tcPr>
            <w:tcW w:w="4815" w:type="dxa"/>
            <w:tcBorders>
              <w:left w:val="dotted" w:sz="4" w:space="0" w:color="D9D9D9" w:themeColor="background1" w:themeShade="D9"/>
            </w:tcBorders>
          </w:tcPr>
          <w:p w14:paraId="43E6C157" w14:textId="77777777" w:rsidR="00646D79" w:rsidRPr="00117F9B" w:rsidRDefault="00646D79" w:rsidP="002C77B5">
            <w:r w:rsidRPr="00117F9B">
              <w:t>Authorised Reportable Incidents Notifier</w:t>
            </w:r>
          </w:p>
        </w:tc>
        <w:tc>
          <w:tcPr>
            <w:tcW w:w="3827" w:type="dxa"/>
            <w:tcBorders>
              <w:right w:val="dotted" w:sz="4" w:space="0" w:color="D9D9D9" w:themeColor="background1" w:themeShade="D9"/>
            </w:tcBorders>
          </w:tcPr>
          <w:p w14:paraId="0693EF84" w14:textId="45E4FA0E" w:rsidR="00646D79" w:rsidRPr="00117F9B" w:rsidRDefault="00D920E1" w:rsidP="002C77B5">
            <w:r>
              <w:t>Director</w:t>
            </w:r>
          </w:p>
        </w:tc>
      </w:tr>
      <w:tr w:rsidR="00646D79" w:rsidRPr="00117F9B" w14:paraId="289B4853" w14:textId="77777777" w:rsidTr="006A510C">
        <w:tc>
          <w:tcPr>
            <w:tcW w:w="4815" w:type="dxa"/>
            <w:tcBorders>
              <w:left w:val="dotted" w:sz="4" w:space="0" w:color="D9D9D9" w:themeColor="background1" w:themeShade="D9"/>
            </w:tcBorders>
          </w:tcPr>
          <w:p w14:paraId="79419517" w14:textId="77777777" w:rsidR="00646D79" w:rsidRPr="00117F9B" w:rsidRDefault="00646D79" w:rsidP="002C77B5">
            <w:r w:rsidRPr="00117F9B">
              <w:lastRenderedPageBreak/>
              <w:t>Authorised Reportable Incidents Approver</w:t>
            </w:r>
          </w:p>
        </w:tc>
        <w:tc>
          <w:tcPr>
            <w:tcW w:w="3827" w:type="dxa"/>
            <w:tcBorders>
              <w:right w:val="dotted" w:sz="4" w:space="0" w:color="D9D9D9" w:themeColor="background1" w:themeShade="D9"/>
            </w:tcBorders>
          </w:tcPr>
          <w:p w14:paraId="64018013" w14:textId="1B602436" w:rsidR="00646D79" w:rsidRPr="00117F9B" w:rsidRDefault="00D920E1" w:rsidP="002C77B5">
            <w:r>
              <w:t>Director</w:t>
            </w:r>
          </w:p>
        </w:tc>
      </w:tr>
      <w:tr w:rsidR="00646D79" w:rsidRPr="00117F9B" w14:paraId="514DE3B5" w14:textId="77777777" w:rsidTr="006A510C">
        <w:tc>
          <w:tcPr>
            <w:tcW w:w="4815" w:type="dxa"/>
            <w:tcBorders>
              <w:left w:val="dotted" w:sz="4" w:space="0" w:color="D9D9D9" w:themeColor="background1" w:themeShade="D9"/>
            </w:tcBorders>
          </w:tcPr>
          <w:p w14:paraId="68324F73" w14:textId="77777777" w:rsidR="00646D79" w:rsidRPr="00117F9B" w:rsidRDefault="00646D79" w:rsidP="002C77B5">
            <w:r w:rsidRPr="00117F9B">
              <w:t xml:space="preserve">Internal incident investigation </w:t>
            </w:r>
          </w:p>
        </w:tc>
        <w:tc>
          <w:tcPr>
            <w:tcW w:w="3827" w:type="dxa"/>
            <w:tcBorders>
              <w:right w:val="dotted" w:sz="4" w:space="0" w:color="D9D9D9" w:themeColor="background1" w:themeShade="D9"/>
            </w:tcBorders>
          </w:tcPr>
          <w:p w14:paraId="6D1ECA90" w14:textId="5EF294D1" w:rsidR="00646D79" w:rsidRPr="00117F9B" w:rsidRDefault="00D920E1" w:rsidP="002C77B5">
            <w:r>
              <w:t>Director</w:t>
            </w:r>
          </w:p>
        </w:tc>
      </w:tr>
      <w:tr w:rsidR="00646D79" w:rsidRPr="00117F9B" w14:paraId="78438948" w14:textId="77777777" w:rsidTr="006A510C">
        <w:tc>
          <w:tcPr>
            <w:tcW w:w="4815" w:type="dxa"/>
            <w:tcBorders>
              <w:left w:val="dotted" w:sz="4" w:space="0" w:color="D9D9D9" w:themeColor="background1" w:themeShade="D9"/>
            </w:tcBorders>
          </w:tcPr>
          <w:p w14:paraId="34257816" w14:textId="77777777" w:rsidR="00646D79" w:rsidRPr="00117F9B" w:rsidRDefault="00646D79" w:rsidP="002C77B5">
            <w:r w:rsidRPr="00117F9B">
              <w:t>Incident closure</w:t>
            </w:r>
          </w:p>
        </w:tc>
        <w:tc>
          <w:tcPr>
            <w:tcW w:w="3827" w:type="dxa"/>
            <w:tcBorders>
              <w:right w:val="dotted" w:sz="4" w:space="0" w:color="D9D9D9" w:themeColor="background1" w:themeShade="D9"/>
            </w:tcBorders>
          </w:tcPr>
          <w:p w14:paraId="1C7CBBF6" w14:textId="1BA4DD99" w:rsidR="00646D79" w:rsidRPr="00117F9B" w:rsidRDefault="00D920E1" w:rsidP="002C77B5">
            <w:r>
              <w:t>Director</w:t>
            </w:r>
          </w:p>
        </w:tc>
      </w:tr>
      <w:tr w:rsidR="00646D79" w:rsidRPr="00117F9B" w14:paraId="09F6F45F" w14:textId="77777777" w:rsidTr="006A510C">
        <w:tc>
          <w:tcPr>
            <w:tcW w:w="4815" w:type="dxa"/>
            <w:tcBorders>
              <w:left w:val="dotted" w:sz="4" w:space="0" w:color="D9D9D9" w:themeColor="background1" w:themeShade="D9"/>
              <w:bottom w:val="dotted" w:sz="4" w:space="0" w:color="D9D9D9" w:themeColor="background1" w:themeShade="D9"/>
            </w:tcBorders>
          </w:tcPr>
          <w:p w14:paraId="51F682D8" w14:textId="77777777" w:rsidR="00646D79" w:rsidRPr="00117F9B" w:rsidRDefault="00646D79" w:rsidP="002C77B5">
            <w:r w:rsidRPr="00117F9B">
              <w:t>Incident monitoring</w:t>
            </w:r>
          </w:p>
        </w:tc>
        <w:tc>
          <w:tcPr>
            <w:tcW w:w="3827" w:type="dxa"/>
            <w:tcBorders>
              <w:bottom w:val="dotted" w:sz="4" w:space="0" w:color="D9D9D9" w:themeColor="background1" w:themeShade="D9"/>
              <w:right w:val="dotted" w:sz="4" w:space="0" w:color="D9D9D9" w:themeColor="background1" w:themeShade="D9"/>
            </w:tcBorders>
          </w:tcPr>
          <w:p w14:paraId="790683B0" w14:textId="109AC673" w:rsidR="00646D79" w:rsidRPr="00117F9B" w:rsidRDefault="00D920E1" w:rsidP="002C77B5">
            <w:r>
              <w:t>Director</w:t>
            </w:r>
          </w:p>
        </w:tc>
      </w:tr>
    </w:tbl>
    <w:p w14:paraId="620996AF" w14:textId="77777777" w:rsidR="00646D79" w:rsidRDefault="00646D79" w:rsidP="002C77B5">
      <w:pPr>
        <w:pStyle w:val="Heading2"/>
      </w:pPr>
      <w:bookmarkStart w:id="54" w:name="_Toc11908010"/>
      <w:bookmarkStart w:id="55" w:name="_Toc57989815"/>
    </w:p>
    <w:p w14:paraId="24E69DEE" w14:textId="77777777" w:rsidR="00646D79" w:rsidRPr="003D4D8B" w:rsidRDefault="00646D79" w:rsidP="002C77B5">
      <w:pPr>
        <w:pStyle w:val="Heading2"/>
      </w:pPr>
      <w:r w:rsidRPr="003D4D8B">
        <w:t>PRINCIPLES OF GOOD INCIDENT MANAGEMENT AND RESOLUTION</w:t>
      </w:r>
      <w:bookmarkEnd w:id="54"/>
    </w:p>
    <w:p w14:paraId="3E456B95" w14:textId="77777777" w:rsidR="00646D79" w:rsidRPr="003D4D8B" w:rsidRDefault="00646D79" w:rsidP="002C77B5">
      <w:pPr>
        <w:pStyle w:val="paragraph"/>
      </w:pPr>
      <w:r w:rsidRPr="003D4D8B">
        <w:rPr>
          <w:noProof/>
        </w:rPr>
        <w:drawing>
          <wp:inline distT="0" distB="0" distL="0" distR="0" wp14:anchorId="18D0B5EE" wp14:editId="19E0333F">
            <wp:extent cx="5731510" cy="3749040"/>
            <wp:effectExtent l="0" t="0" r="2540" b="0"/>
            <wp:docPr id="5" name="Picture 4" descr="This figure outlines the principles of good management and resolution. There are two columns. The first column contains a list of key principles, next to an icon representing each principle. The second column contains a description of the principle. &#10;&#10;The principle Centred on people with disability is next to an icon of a person in the centre of a circle with arrows pointing outward. Centred on people with disability means smnagement of an incident is respectful of, and responsive to, a person with disability’s preferences, needs and values while supporting the person’s safety and wellbeing.&#10;&#10;The principle outcome focussed is next to an icon of a hand pointing to results on a page. Outcome focussed means management of an incident should reveal the factors which contributed to the incident occurring, and seek to prevent incidents from reoccurring, where appropriate.&#10;&#10;The principle Clear, simple and consistent is next to an icon of a checklist. Clear, simple and consistent means the process for dealing with incidents is easy to understand, accessible and consistently applied.&#10;&#10;The principle accountable is next to an icon of a calculator and pen. Accountable means providers are responsible for appropriately managing the response to incidents. Everyone involved in the management of an incident understands their role and responsibilities, and will be accountable for decisions or actions taken in regard to an incident.&#10;&#10;The principle continual improvement is next to an icon of a bar chart where the bars increase in size over time. Continual improvement means the incident management process facilitates the ongoing identification of issues and implementation of changes to improve the quality and safety of NDIS supports and services.&#10;&#10;The principle proportionate is next to an icon of a set of balanced scales. Proportionate means the nature of any investigation or actions following an incident will be proportionate to the harm caused and any risk of future harm to a person with disability." title="Principles of good incident management and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a:srcRect b="8757"/>
                    <a:stretch/>
                  </pic:blipFill>
                  <pic:spPr>
                    <a:xfrm>
                      <a:off x="0" y="0"/>
                      <a:ext cx="5731510" cy="3749040"/>
                    </a:xfrm>
                    <a:prstGeom prst="rect">
                      <a:avLst/>
                    </a:prstGeom>
                  </pic:spPr>
                </pic:pic>
              </a:graphicData>
            </a:graphic>
          </wp:inline>
        </w:drawing>
      </w:r>
    </w:p>
    <w:p w14:paraId="083D0ED8" w14:textId="77777777" w:rsidR="00646D79" w:rsidRPr="003D4D8B" w:rsidRDefault="00646D79" w:rsidP="002C77B5">
      <w:pPr>
        <w:pStyle w:val="paragraph"/>
      </w:pPr>
      <w:r w:rsidRPr="003D4D8B">
        <w:t>Source: NDIS Quality and Safeguards Commission</w:t>
      </w:r>
    </w:p>
    <w:p w14:paraId="296F3489" w14:textId="77777777" w:rsidR="00646D79" w:rsidRPr="00117F9B" w:rsidRDefault="00646D79" w:rsidP="002C77B5">
      <w:pPr>
        <w:pStyle w:val="Heading2"/>
      </w:pPr>
      <w:r w:rsidRPr="00117F9B">
        <w:t>PROCEDURE</w:t>
      </w:r>
      <w:bookmarkEnd w:id="55"/>
    </w:p>
    <w:p w14:paraId="2A3F2ADC" w14:textId="087175B8" w:rsidR="00646D79" w:rsidRPr="00117F9B" w:rsidRDefault="00646D79" w:rsidP="002C77B5">
      <w:pPr>
        <w:pStyle w:val="paragraph"/>
      </w:pPr>
      <w:r w:rsidRPr="00117F9B">
        <w:t xml:space="preserve">When an incident, including a near miss, or accident occurs </w:t>
      </w:r>
      <w:r w:rsidR="00D72F0A">
        <w:t>staff members</w:t>
      </w:r>
      <w:r w:rsidRPr="00117F9B">
        <w:t xml:space="preserve"> must:</w:t>
      </w:r>
    </w:p>
    <w:p w14:paraId="545C1183" w14:textId="7796D9A5" w:rsidR="00646D79" w:rsidRPr="00AA1372" w:rsidRDefault="00646D79" w:rsidP="002C77B5">
      <w:pPr>
        <w:pStyle w:val="Bullet1"/>
      </w:pPr>
      <w:r w:rsidRPr="00AA1372">
        <w:t xml:space="preserve">Ensure the immediate safety of </w:t>
      </w:r>
      <w:r w:rsidR="00615C4A" w:rsidRPr="00AA1372">
        <w:t>participant</w:t>
      </w:r>
      <w:r w:rsidRPr="00AA1372">
        <w:t xml:space="preserve">s and other </w:t>
      </w:r>
      <w:r w:rsidR="00D72F0A">
        <w:t>team members</w:t>
      </w:r>
      <w:r w:rsidRPr="00AA1372">
        <w:t xml:space="preserve"> and </w:t>
      </w:r>
      <w:r w:rsidR="00AC4542" w:rsidRPr="00AA1372">
        <w:t>provide</w:t>
      </w:r>
      <w:r w:rsidRPr="00AA1372">
        <w:t xml:space="preserve"> </w:t>
      </w:r>
      <w:r w:rsidRPr="00AA1372">
        <w:rPr>
          <w:color w:val="FF0000"/>
        </w:rPr>
        <w:t xml:space="preserve">First Aid </w:t>
      </w:r>
      <w:r w:rsidRPr="00AA1372">
        <w:t>if required</w:t>
      </w:r>
      <w:r w:rsidR="00C204EE" w:rsidRPr="00AA1372">
        <w:t>.</w:t>
      </w:r>
    </w:p>
    <w:p w14:paraId="6B18B564" w14:textId="29155165" w:rsidR="00646D79" w:rsidRPr="00AA1372" w:rsidRDefault="00646D79" w:rsidP="002C77B5">
      <w:pPr>
        <w:pStyle w:val="Bullet1"/>
      </w:pPr>
      <w:r w:rsidRPr="00AA1372">
        <w:t xml:space="preserve">Call 000 - if required (Police, Fire, Ambulance) – refer to </w:t>
      </w:r>
      <w:r w:rsidR="00C204EE" w:rsidRPr="00AA1372">
        <w:t>Emergency Management policy and</w:t>
      </w:r>
      <w:r w:rsidRPr="00AA1372">
        <w:t xml:space="preserve"> procedure</w:t>
      </w:r>
      <w:r w:rsidR="00C204EE" w:rsidRPr="00AA1372">
        <w:t>.</w:t>
      </w:r>
    </w:p>
    <w:p w14:paraId="2DF39F43" w14:textId="70CA39C3" w:rsidR="00646D79" w:rsidRPr="00AA1372" w:rsidRDefault="00646D79" w:rsidP="002C77B5">
      <w:pPr>
        <w:pStyle w:val="Bullet1"/>
      </w:pPr>
      <w:r w:rsidRPr="00AA1372">
        <w:t xml:space="preserve">If the incident is a Category 1 or 2 incident, notify the </w:t>
      </w:r>
      <w:r w:rsidR="00D920E1">
        <w:t>Director</w:t>
      </w:r>
      <w:r w:rsidRPr="00AA1372">
        <w:t xml:space="preserve"> by phone or email as soon as is practicably possible and no later than 2 hours following the incident occurring. Failure to notify may result in disciplinary action.</w:t>
      </w:r>
    </w:p>
    <w:p w14:paraId="76319066" w14:textId="77777777" w:rsidR="00646D79" w:rsidRPr="00AA1372" w:rsidRDefault="00646D79" w:rsidP="002C77B5">
      <w:pPr>
        <w:pStyle w:val="Bullet1"/>
      </w:pPr>
      <w:r w:rsidRPr="00AA1372">
        <w:lastRenderedPageBreak/>
        <w:t>If the incident is a Category 1 or 2 incident immediately notify the person’s primary family contact or carer/guardian.</w:t>
      </w:r>
    </w:p>
    <w:p w14:paraId="667D88B2" w14:textId="1DA045CD" w:rsidR="00646D79" w:rsidRPr="00AA1372" w:rsidRDefault="00646D79" w:rsidP="002C77B5">
      <w:pPr>
        <w:pStyle w:val="Bullet1"/>
      </w:pPr>
      <w:r w:rsidRPr="00AA1372">
        <w:t xml:space="preserve">If the incident is a Category 3 incident notify the </w:t>
      </w:r>
      <w:r w:rsidR="00D920E1">
        <w:t>Director</w:t>
      </w:r>
      <w:r w:rsidRPr="00AA1372">
        <w:t xml:space="preserve"> by phone or email within 24 hours of the incident occurring</w:t>
      </w:r>
      <w:r w:rsidR="00E63AC7" w:rsidRPr="00AA1372">
        <w:t>.</w:t>
      </w:r>
    </w:p>
    <w:p w14:paraId="78F20760" w14:textId="7D7D9DFD" w:rsidR="00646D79" w:rsidRPr="00AA1372" w:rsidRDefault="00646D79" w:rsidP="002C77B5">
      <w:pPr>
        <w:pStyle w:val="Bullet1"/>
      </w:pPr>
      <w:r w:rsidRPr="00AA1372">
        <w:t xml:space="preserve">Complete an Incident Report within 24 hours of all Category 1, 2, 3 incidents or near miss and submit it to the </w:t>
      </w:r>
      <w:r w:rsidR="00D920E1">
        <w:t>Director</w:t>
      </w:r>
      <w:r w:rsidRPr="00AA1372">
        <w:t>.</w:t>
      </w:r>
    </w:p>
    <w:p w14:paraId="7811F199" w14:textId="77777777" w:rsidR="00646D79" w:rsidRDefault="00646D79" w:rsidP="002C77B5">
      <w:pPr>
        <w:pStyle w:val="Bullet1"/>
      </w:pPr>
      <w:r w:rsidRPr="00AA1372">
        <w:t>If the incident is a Reportable Incident under the NDIS Restrictive Practices and Behaviour Support Rules, the authorised reportable incident approver is responsible for ensuring the incident is reported to the NDIS Commission and the authorised reportable incident notifier will collate and report the required information</w:t>
      </w:r>
      <w:r w:rsidRPr="00117F9B">
        <w:t>.</w:t>
      </w:r>
    </w:p>
    <w:p w14:paraId="636E6102" w14:textId="77777777" w:rsidR="00646D79" w:rsidRPr="00117F9B" w:rsidRDefault="00646D79" w:rsidP="002C77B5">
      <w:pPr>
        <w:pStyle w:val="paragraph"/>
      </w:pPr>
      <w:r>
        <w:t>Note the timeframes described above apply to any incidents that occur outside of normal business hours.</w:t>
      </w:r>
    </w:p>
    <w:p w14:paraId="1C8C6F42" w14:textId="77777777" w:rsidR="00646D79" w:rsidRPr="00117F9B" w:rsidRDefault="00646D79" w:rsidP="002C77B5">
      <w:pPr>
        <w:pStyle w:val="Heading2"/>
      </w:pPr>
      <w:bookmarkStart w:id="56" w:name="_Toc57989816"/>
      <w:r w:rsidRPr="00117F9B">
        <w:t>INCIDENT CATEGORIES</w:t>
      </w:r>
      <w:bookmarkEnd w:id="56"/>
    </w:p>
    <w:p w14:paraId="5294EF2C" w14:textId="77777777" w:rsidR="00646D79" w:rsidRPr="00117F9B" w:rsidRDefault="00646D79" w:rsidP="002C77B5">
      <w:pPr>
        <w:pStyle w:val="Heading3"/>
      </w:pPr>
      <w:r w:rsidRPr="00117F9B">
        <w:t xml:space="preserve">Category 3 incidents  </w:t>
      </w:r>
    </w:p>
    <w:p w14:paraId="36A84DAA" w14:textId="795F6A43" w:rsidR="00646D79" w:rsidRPr="00117F9B" w:rsidRDefault="00646D79" w:rsidP="002C77B5">
      <w:pPr>
        <w:pStyle w:val="Bullet1"/>
      </w:pPr>
      <w:r w:rsidRPr="00117F9B">
        <w:t xml:space="preserve">Minor injury to a </w:t>
      </w:r>
      <w:r w:rsidR="00615C4A">
        <w:t>participant</w:t>
      </w:r>
      <w:r w:rsidRPr="00117F9B">
        <w:t xml:space="preserve"> and/or their carer – First Aid not </w:t>
      </w:r>
      <w:r w:rsidR="00E63AC7" w:rsidRPr="00117F9B">
        <w:t>required.</w:t>
      </w:r>
    </w:p>
    <w:p w14:paraId="71B85510" w14:textId="768AC070" w:rsidR="00646D79" w:rsidRPr="00117F9B" w:rsidRDefault="00646D79" w:rsidP="002C77B5">
      <w:pPr>
        <w:pStyle w:val="Bullet1"/>
      </w:pPr>
      <w:r w:rsidRPr="00117F9B">
        <w:t>Minor injury to a</w:t>
      </w:r>
      <w:r w:rsidR="00D72F0A">
        <w:t xml:space="preserve"> staff member </w:t>
      </w:r>
      <w:r w:rsidRPr="00117F9B">
        <w:t xml:space="preserve">– First Aid not </w:t>
      </w:r>
      <w:r w:rsidR="00E63AC7" w:rsidRPr="00117F9B">
        <w:t>required.</w:t>
      </w:r>
    </w:p>
    <w:p w14:paraId="47A42CA4" w14:textId="57AE134D" w:rsidR="00646D79" w:rsidRPr="00117F9B" w:rsidRDefault="00646D79" w:rsidP="002C77B5">
      <w:pPr>
        <w:pStyle w:val="Bullet1"/>
      </w:pPr>
      <w:r w:rsidRPr="00117F9B">
        <w:t>Verbal abuse</w:t>
      </w:r>
      <w:r w:rsidR="00E63AC7">
        <w:t>.</w:t>
      </w:r>
    </w:p>
    <w:p w14:paraId="005163BA" w14:textId="4C275AFF" w:rsidR="00646D79" w:rsidRPr="00117F9B" w:rsidRDefault="00646D79" w:rsidP="002C77B5">
      <w:pPr>
        <w:pStyle w:val="Bullet1"/>
      </w:pPr>
      <w:r w:rsidRPr="00117F9B">
        <w:t>Minor property damage</w:t>
      </w:r>
      <w:r w:rsidR="00E63AC7">
        <w:t>.</w:t>
      </w:r>
      <w:r w:rsidRPr="00117F9B">
        <w:t xml:space="preserve"> </w:t>
      </w:r>
    </w:p>
    <w:p w14:paraId="4D6B895F" w14:textId="77777777" w:rsidR="00646D79" w:rsidRPr="00117F9B" w:rsidRDefault="00646D79" w:rsidP="002C77B5">
      <w:pPr>
        <w:pStyle w:val="Heading3"/>
      </w:pPr>
      <w:r w:rsidRPr="00117F9B">
        <w:t>Category 2 incidents</w:t>
      </w:r>
    </w:p>
    <w:p w14:paraId="3181E133" w14:textId="30DD8624" w:rsidR="00646D79" w:rsidRPr="00117F9B" w:rsidRDefault="00267BD4" w:rsidP="002C77B5">
      <w:pPr>
        <w:pStyle w:val="Bullet1"/>
      </w:pPr>
      <w:r>
        <w:t>All i</w:t>
      </w:r>
      <w:r w:rsidR="00646D79" w:rsidRPr="00117F9B">
        <w:t xml:space="preserve">njuries to </w:t>
      </w:r>
      <w:r w:rsidR="00D72F0A">
        <w:t>staff members</w:t>
      </w:r>
      <w:r w:rsidR="00646D79" w:rsidRPr="00117F9B">
        <w:t xml:space="preserve"> requiring First Aid</w:t>
      </w:r>
      <w:r>
        <w:t xml:space="preserve"> treatment</w:t>
      </w:r>
      <w:r w:rsidR="00E63AC7">
        <w:t>.</w:t>
      </w:r>
    </w:p>
    <w:p w14:paraId="5EA921AA" w14:textId="6B5774E9" w:rsidR="00646D79" w:rsidRDefault="00267BD4" w:rsidP="002C77B5">
      <w:pPr>
        <w:pStyle w:val="Bullet1"/>
      </w:pPr>
      <w:r>
        <w:t>All i</w:t>
      </w:r>
      <w:r w:rsidR="00646D79" w:rsidRPr="00117F9B">
        <w:t xml:space="preserve">njuries to </w:t>
      </w:r>
      <w:r w:rsidR="00615C4A">
        <w:t>participant</w:t>
      </w:r>
      <w:r w:rsidR="00646D79" w:rsidRPr="00117F9B">
        <w:t xml:space="preserve">s and/or </w:t>
      </w:r>
      <w:r>
        <w:t xml:space="preserve">their </w:t>
      </w:r>
      <w:r w:rsidR="00646D79" w:rsidRPr="00117F9B">
        <w:t>carers requiring First Aid</w:t>
      </w:r>
      <w:r>
        <w:t xml:space="preserve"> treatment</w:t>
      </w:r>
      <w:r w:rsidR="00E63AC7">
        <w:t>.</w:t>
      </w:r>
    </w:p>
    <w:p w14:paraId="49860164" w14:textId="10045C52" w:rsidR="00EC7DD1" w:rsidRPr="00117F9B" w:rsidRDefault="00EC7DD1" w:rsidP="002C77B5">
      <w:pPr>
        <w:pStyle w:val="Bullet1"/>
      </w:pPr>
      <w:r>
        <w:t>Medication incidents (unless they meet the definition of a Category 1 incident)</w:t>
      </w:r>
      <w:r w:rsidR="0065671A">
        <w:t>.</w:t>
      </w:r>
    </w:p>
    <w:p w14:paraId="197D632F" w14:textId="00047813" w:rsidR="00646D79" w:rsidRPr="00117F9B" w:rsidRDefault="00646D79" w:rsidP="002C77B5">
      <w:pPr>
        <w:pStyle w:val="Bullet1"/>
      </w:pPr>
      <w:r w:rsidRPr="00117F9B">
        <w:t>Significant property damage</w:t>
      </w:r>
      <w:r w:rsidR="00E63AC7">
        <w:t>.</w:t>
      </w:r>
    </w:p>
    <w:p w14:paraId="7A52AF2E" w14:textId="77777777" w:rsidR="00646D79" w:rsidRPr="00117F9B" w:rsidRDefault="00646D79" w:rsidP="002C77B5">
      <w:pPr>
        <w:pStyle w:val="Heading3"/>
      </w:pPr>
      <w:r w:rsidRPr="00117F9B">
        <w:t xml:space="preserve">Category 1 incidents  </w:t>
      </w:r>
    </w:p>
    <w:p w14:paraId="340F0326" w14:textId="40E327F4" w:rsidR="00CE6BDF" w:rsidRDefault="00646D79" w:rsidP="002C77B5">
      <w:pPr>
        <w:pStyle w:val="Bullet1"/>
      </w:pPr>
      <w:r w:rsidRPr="00117F9B">
        <w:t xml:space="preserve">Serious injury to </w:t>
      </w:r>
      <w:r w:rsidR="00D72F0A">
        <w:t>staff members</w:t>
      </w:r>
      <w:r w:rsidRPr="00117F9B">
        <w:t xml:space="preserve"> requiring medical treatment/</w:t>
      </w:r>
      <w:r w:rsidR="00E63AC7" w:rsidRPr="00117F9B">
        <w:t>hospitalisation</w:t>
      </w:r>
      <w:r w:rsidR="00CE6BDF">
        <w:t>.</w:t>
      </w:r>
    </w:p>
    <w:p w14:paraId="51175EE3" w14:textId="0B1C5A0D" w:rsidR="00646D79" w:rsidRPr="00117F9B" w:rsidRDefault="00CE6BDF" w:rsidP="002C77B5">
      <w:pPr>
        <w:pStyle w:val="Bullet1"/>
      </w:pPr>
      <w:r>
        <w:t>Injuries meeting the definition of notifiable incidents to the WorkSafe regulator.</w:t>
      </w:r>
    </w:p>
    <w:p w14:paraId="08A008F4" w14:textId="2E6F5434" w:rsidR="00646D79" w:rsidRPr="00117F9B" w:rsidRDefault="00646D79" w:rsidP="002C77B5">
      <w:pPr>
        <w:pStyle w:val="Bullet1"/>
      </w:pPr>
      <w:r w:rsidRPr="00117F9B">
        <w:t xml:space="preserve">Serious injury to </w:t>
      </w:r>
      <w:r w:rsidR="00615C4A">
        <w:t>participant</w:t>
      </w:r>
      <w:r w:rsidRPr="00117F9B">
        <w:t>s and/or carers requiring medical treatment/</w:t>
      </w:r>
      <w:r w:rsidR="00E63AC7" w:rsidRPr="00117F9B">
        <w:t>hospitalisation.</w:t>
      </w:r>
    </w:p>
    <w:p w14:paraId="7E842DFC" w14:textId="7FA84325" w:rsidR="00646D79" w:rsidRPr="00117F9B" w:rsidRDefault="00646D79" w:rsidP="002C77B5">
      <w:pPr>
        <w:pStyle w:val="Bullet1"/>
      </w:pPr>
      <w:r w:rsidRPr="00117F9B">
        <w:t xml:space="preserve">All incidents that are considered NDIS reportable </w:t>
      </w:r>
      <w:r w:rsidR="00E63AC7" w:rsidRPr="00117F9B">
        <w:t>incidents.</w:t>
      </w:r>
    </w:p>
    <w:p w14:paraId="2FE52957" w14:textId="4DAA9969" w:rsidR="00646D79" w:rsidRPr="00117F9B" w:rsidRDefault="00646D79" w:rsidP="002C77B5">
      <w:pPr>
        <w:pStyle w:val="Bullet1"/>
      </w:pPr>
      <w:r w:rsidRPr="00117F9B">
        <w:t xml:space="preserve">Any incident involving the police, fire or ambulance </w:t>
      </w:r>
      <w:r w:rsidR="00E63AC7" w:rsidRPr="00117F9B">
        <w:t>services.</w:t>
      </w:r>
    </w:p>
    <w:p w14:paraId="056FADC6" w14:textId="374A24FF" w:rsidR="00646D79" w:rsidRDefault="00646D79" w:rsidP="002C77B5">
      <w:pPr>
        <w:pStyle w:val="Bullet1"/>
      </w:pPr>
      <w:r w:rsidRPr="00117F9B">
        <w:t xml:space="preserve">Events with health and safety implications, </w:t>
      </w:r>
      <w:r w:rsidR="00E63AC7" w:rsidRPr="00117F9B">
        <w:t>e.g.,</w:t>
      </w:r>
      <w:r w:rsidRPr="00117F9B">
        <w:t xml:space="preserve"> fire hazards such as the storage of chemicals or an attempted break and </w:t>
      </w:r>
      <w:r w:rsidR="00E63AC7" w:rsidRPr="00117F9B">
        <w:t>enter.</w:t>
      </w:r>
    </w:p>
    <w:p w14:paraId="1DAC943E" w14:textId="416CA97A" w:rsidR="002F0A8F" w:rsidRPr="00117F9B" w:rsidRDefault="002F0A8F" w:rsidP="002C77B5">
      <w:pPr>
        <w:pStyle w:val="Bullet1"/>
      </w:pPr>
      <w:r>
        <w:lastRenderedPageBreak/>
        <w:t xml:space="preserve">Data breaches that meet the threshold of </w:t>
      </w:r>
      <w:r w:rsidRPr="002F0A8F">
        <w:rPr>
          <w:i/>
          <w:iCs/>
        </w:rPr>
        <w:t>Notifiable Data Breaches</w:t>
      </w:r>
      <w:r>
        <w:t>.</w:t>
      </w:r>
    </w:p>
    <w:p w14:paraId="286A3D21" w14:textId="77777777" w:rsidR="00646D79" w:rsidRPr="00117F9B" w:rsidRDefault="00646D79" w:rsidP="002C77B5">
      <w:pPr>
        <w:pStyle w:val="Bullet1"/>
      </w:pPr>
      <w:r w:rsidRPr="00117F9B">
        <w:t>Events that may be of significant interest to the media.</w:t>
      </w:r>
    </w:p>
    <w:p w14:paraId="482A2BDD" w14:textId="6E070094" w:rsidR="00AC4542" w:rsidRDefault="00AC4542" w:rsidP="002C77B5">
      <w:pPr>
        <w:pStyle w:val="Heading2"/>
      </w:pPr>
      <w:r>
        <w:t>CAUSES</w:t>
      </w:r>
      <w:r w:rsidR="004E7E05">
        <w:t xml:space="preserve"> OF INCIDENTS</w:t>
      </w:r>
    </w:p>
    <w:p w14:paraId="0EB7D74F" w14:textId="01B642B8" w:rsidR="00646D79" w:rsidRPr="00117F9B" w:rsidRDefault="00646D79" w:rsidP="002C77B5">
      <w:pPr>
        <w:pStyle w:val="paragraph"/>
      </w:pPr>
      <w:r w:rsidRPr="00117F9B">
        <w:t>Note that incidents can occur due to a range of factors. This may include, but is not limited to:</w:t>
      </w:r>
    </w:p>
    <w:p w14:paraId="3DCBADA4" w14:textId="66F6382E" w:rsidR="00646D79" w:rsidRPr="005B66E3" w:rsidRDefault="00646D79" w:rsidP="002C77B5">
      <w:pPr>
        <w:pStyle w:val="Bullet1"/>
      </w:pPr>
      <w:r w:rsidRPr="005B66E3">
        <w:t xml:space="preserve">Injuries sustained to participants or workers during support </w:t>
      </w:r>
      <w:r w:rsidR="00E63AC7" w:rsidRPr="005B66E3">
        <w:t>provision.</w:t>
      </w:r>
    </w:p>
    <w:p w14:paraId="49D15268" w14:textId="0ED61A4D" w:rsidR="00646D79" w:rsidRPr="005B66E3" w:rsidRDefault="00646D79" w:rsidP="002C77B5">
      <w:pPr>
        <w:pStyle w:val="Bullet1"/>
      </w:pPr>
      <w:r w:rsidRPr="005B66E3">
        <w:t>Office-based work injuries</w:t>
      </w:r>
      <w:r w:rsidR="00E63AC7" w:rsidRPr="005B66E3">
        <w:t>.</w:t>
      </w:r>
    </w:p>
    <w:p w14:paraId="7E5333D9" w14:textId="42865EA1" w:rsidR="00646D79" w:rsidRPr="005B66E3" w:rsidRDefault="00646D79" w:rsidP="002C77B5">
      <w:pPr>
        <w:pStyle w:val="Bullet1"/>
      </w:pPr>
      <w:r w:rsidRPr="005B66E3">
        <w:t xml:space="preserve">Injuries caused by bullying, </w:t>
      </w:r>
      <w:r w:rsidR="00483A68" w:rsidRPr="005B66E3">
        <w:t>harassment,</w:t>
      </w:r>
      <w:r w:rsidRPr="005B66E3">
        <w:t xml:space="preserve"> or abuse</w:t>
      </w:r>
      <w:r w:rsidR="00E63AC7" w:rsidRPr="005B66E3">
        <w:t>.</w:t>
      </w:r>
    </w:p>
    <w:p w14:paraId="58F90464" w14:textId="2886091E" w:rsidR="00646D79" w:rsidRPr="005B66E3" w:rsidRDefault="00646D79" w:rsidP="002C77B5">
      <w:pPr>
        <w:pStyle w:val="Bullet1"/>
      </w:pPr>
      <w:r w:rsidRPr="005B66E3">
        <w:t>Injuries relating to the use of hazardous materials such as chemicals and sharps etc</w:t>
      </w:r>
      <w:r w:rsidR="00E63AC7" w:rsidRPr="005B66E3">
        <w:t>.</w:t>
      </w:r>
    </w:p>
    <w:p w14:paraId="642A5435" w14:textId="39187E7E" w:rsidR="00646D79" w:rsidRPr="005B66E3" w:rsidRDefault="00646D79" w:rsidP="002C77B5">
      <w:pPr>
        <w:pStyle w:val="Bullet1"/>
      </w:pPr>
      <w:r w:rsidRPr="005B66E3">
        <w:t>Manual handling injuries</w:t>
      </w:r>
      <w:r w:rsidR="00E63AC7" w:rsidRPr="005B66E3">
        <w:t>.</w:t>
      </w:r>
    </w:p>
    <w:p w14:paraId="46ED53F7" w14:textId="16ED72DD" w:rsidR="00646D79" w:rsidRPr="005B66E3" w:rsidRDefault="00646D79" w:rsidP="002C77B5">
      <w:pPr>
        <w:pStyle w:val="Bullet1"/>
      </w:pPr>
      <w:r w:rsidRPr="005B66E3">
        <w:t>Slips, trips</w:t>
      </w:r>
      <w:r w:rsidR="00E63AC7" w:rsidRPr="005B66E3">
        <w:t>,</w:t>
      </w:r>
      <w:r w:rsidRPr="005B66E3">
        <w:t xml:space="preserve"> and falls</w:t>
      </w:r>
      <w:r w:rsidR="00E63AC7" w:rsidRPr="005B66E3">
        <w:t>.</w:t>
      </w:r>
    </w:p>
    <w:p w14:paraId="19BAF4FD" w14:textId="2E5C53BD" w:rsidR="00646D79" w:rsidRPr="005B66E3" w:rsidRDefault="00646D79" w:rsidP="002C77B5">
      <w:pPr>
        <w:pStyle w:val="Bullet1"/>
      </w:pPr>
      <w:r w:rsidRPr="005B66E3">
        <w:t>Infectious diseases</w:t>
      </w:r>
      <w:r w:rsidR="00E63AC7" w:rsidRPr="005B66E3">
        <w:t>.</w:t>
      </w:r>
    </w:p>
    <w:p w14:paraId="3455419D" w14:textId="51C7FF4B" w:rsidR="00646D79" w:rsidRPr="005B66E3" w:rsidRDefault="00646D79" w:rsidP="002C77B5">
      <w:pPr>
        <w:pStyle w:val="Bullet1"/>
      </w:pPr>
      <w:r w:rsidRPr="005B66E3">
        <w:t>Data breaches</w:t>
      </w:r>
      <w:r w:rsidR="00E63AC7" w:rsidRPr="005B66E3">
        <w:t>.</w:t>
      </w:r>
    </w:p>
    <w:p w14:paraId="45C2E440" w14:textId="77777777" w:rsidR="00646D79" w:rsidRPr="005B66E3" w:rsidRDefault="00646D79" w:rsidP="002C77B5">
      <w:pPr>
        <w:pStyle w:val="Bullet1"/>
      </w:pPr>
      <w:r w:rsidRPr="005B66E3">
        <w:t>Unexplained injuries.</w:t>
      </w:r>
    </w:p>
    <w:p w14:paraId="60BB3846" w14:textId="77777777" w:rsidR="00646D79" w:rsidRPr="00117F9B" w:rsidRDefault="00646D79" w:rsidP="002C77B5">
      <w:pPr>
        <w:pStyle w:val="Heading2"/>
      </w:pPr>
      <w:bookmarkStart w:id="57" w:name="_Toc57989817"/>
      <w:r w:rsidRPr="00117F9B">
        <w:t>INVESTIGATION AND ASSESSMENT OF INCIDENTS</w:t>
      </w:r>
      <w:bookmarkEnd w:id="57"/>
    </w:p>
    <w:p w14:paraId="096ACB25" w14:textId="7134A3F5" w:rsidR="00646D79" w:rsidRPr="00117F9B" w:rsidRDefault="00646D79" w:rsidP="002C77B5">
      <w:pPr>
        <w:pStyle w:val="paragraph"/>
      </w:pPr>
      <w:r w:rsidRPr="00117F9B">
        <w:t xml:space="preserve">Following the incident, the </w:t>
      </w:r>
      <w:r w:rsidR="00D920E1">
        <w:t>Director</w:t>
      </w:r>
      <w:r w:rsidRPr="00117F9B">
        <w:t xml:space="preserve"> will complete an assessment </w:t>
      </w:r>
      <w:proofErr w:type="gramStart"/>
      <w:r w:rsidRPr="00117F9B">
        <w:t>with regard to</w:t>
      </w:r>
      <w:proofErr w:type="gramEnd"/>
      <w:r w:rsidRPr="00117F9B">
        <w:t xml:space="preserve"> the following </w:t>
      </w:r>
      <w:r w:rsidR="009A537D">
        <w:t>considerations</w:t>
      </w:r>
      <w:r w:rsidRPr="00117F9B">
        <w:t xml:space="preserve">: </w:t>
      </w:r>
    </w:p>
    <w:p w14:paraId="61000BA1" w14:textId="5338B6D3" w:rsidR="00646D79" w:rsidRPr="00117F9B" w:rsidRDefault="00646D79" w:rsidP="002C77B5">
      <w:pPr>
        <w:pStyle w:val="Bullet1"/>
      </w:pPr>
      <w:r w:rsidRPr="00117F9B">
        <w:t>whether the incident could have been prevented</w:t>
      </w:r>
    </w:p>
    <w:p w14:paraId="59CAFA60" w14:textId="77777777" w:rsidR="00646D79" w:rsidRPr="00117F9B" w:rsidRDefault="00646D79" w:rsidP="002C77B5">
      <w:pPr>
        <w:pStyle w:val="Bullet1"/>
      </w:pPr>
      <w:r w:rsidRPr="00117F9B">
        <w:t xml:space="preserve">how well the incident was managed and resolved </w:t>
      </w:r>
    </w:p>
    <w:p w14:paraId="5AF41B60" w14:textId="77777777" w:rsidR="00646D79" w:rsidRPr="00117F9B" w:rsidRDefault="00646D79" w:rsidP="002C77B5">
      <w:pPr>
        <w:pStyle w:val="Bullet1"/>
      </w:pPr>
      <w:r w:rsidRPr="00117F9B">
        <w:t>what, if any, remedial action needs to be undertaken to prevent further similar incidents from occurring, or to minimise their impact, and</w:t>
      </w:r>
    </w:p>
    <w:p w14:paraId="61CB1E4B" w14:textId="2836734B" w:rsidR="00646D79" w:rsidRPr="00117F9B" w:rsidRDefault="00646D79" w:rsidP="002C77B5">
      <w:pPr>
        <w:pStyle w:val="Bullet1"/>
      </w:pPr>
      <w:r w:rsidRPr="00117F9B">
        <w:t xml:space="preserve">whether other persons or </w:t>
      </w:r>
      <w:r w:rsidR="009A537D">
        <w:t xml:space="preserve">regulatory </w:t>
      </w:r>
      <w:r w:rsidRPr="00117F9B">
        <w:t>bodies need to be notified of the incident.</w:t>
      </w:r>
    </w:p>
    <w:p w14:paraId="48561D14" w14:textId="367835C4" w:rsidR="00646D79" w:rsidRPr="00117F9B" w:rsidRDefault="00646D79" w:rsidP="002C77B5">
      <w:pPr>
        <w:pStyle w:val="paragraph"/>
      </w:pPr>
      <w:r w:rsidRPr="00117F9B">
        <w:t xml:space="preserve">The </w:t>
      </w:r>
      <w:r w:rsidR="00D920E1">
        <w:t>Director</w:t>
      </w:r>
      <w:r w:rsidRPr="00117F9B">
        <w:t xml:space="preserve"> will also consider the outcome of the assessment to determine what further action should be taken, which could include:</w:t>
      </w:r>
    </w:p>
    <w:p w14:paraId="2AA66F72" w14:textId="77777777" w:rsidR="00646D79" w:rsidRPr="005B66E3" w:rsidRDefault="00646D79" w:rsidP="002C77B5">
      <w:pPr>
        <w:pStyle w:val="Bullet1"/>
      </w:pPr>
      <w:r w:rsidRPr="005B66E3">
        <w:t>providing ongoing support to impacted people with disability and/or ensuring the ongoing wellbeing and safety of impacted people with disability</w:t>
      </w:r>
    </w:p>
    <w:p w14:paraId="4E0E2076" w14:textId="77777777" w:rsidR="00646D79" w:rsidRPr="005B66E3" w:rsidRDefault="00646D79" w:rsidP="002C77B5">
      <w:pPr>
        <w:pStyle w:val="Bullet1"/>
      </w:pPr>
      <w:r w:rsidRPr="005B66E3">
        <w:t>identifying and implementing practice improvement measures</w:t>
      </w:r>
    </w:p>
    <w:p w14:paraId="0F00239D" w14:textId="77777777" w:rsidR="00646D79" w:rsidRPr="005B66E3" w:rsidRDefault="00646D79" w:rsidP="002C77B5">
      <w:pPr>
        <w:pStyle w:val="Bullet1"/>
      </w:pPr>
      <w:r w:rsidRPr="005B66E3">
        <w:t>notifying the NDIS Commissioner and/or other bodies or agencies, if appropriate</w:t>
      </w:r>
    </w:p>
    <w:p w14:paraId="13630239" w14:textId="77777777" w:rsidR="00646D79" w:rsidRPr="005B66E3" w:rsidRDefault="00646D79" w:rsidP="002C77B5">
      <w:pPr>
        <w:pStyle w:val="Bullet1"/>
      </w:pPr>
      <w:r w:rsidRPr="005B66E3">
        <w:t>undertaking further investigations</w:t>
      </w:r>
    </w:p>
    <w:p w14:paraId="5859036C" w14:textId="77777777" w:rsidR="00646D79" w:rsidRPr="005B66E3" w:rsidRDefault="00646D79" w:rsidP="002C77B5">
      <w:pPr>
        <w:pStyle w:val="Bullet1"/>
      </w:pPr>
      <w:r w:rsidRPr="005B66E3">
        <w:t>identifying and taking corrective action to prevent a reoccurrence of incidents, or</w:t>
      </w:r>
    </w:p>
    <w:p w14:paraId="69E52158" w14:textId="77777777" w:rsidR="00646D79" w:rsidRPr="005B66E3" w:rsidRDefault="00646D79" w:rsidP="002C77B5">
      <w:pPr>
        <w:pStyle w:val="Bullet1"/>
      </w:pPr>
      <w:r w:rsidRPr="005B66E3">
        <w:t>deciding that no further action is necessary.</w:t>
      </w:r>
    </w:p>
    <w:p w14:paraId="163D2861" w14:textId="4C0A6D6B" w:rsidR="00646D79" w:rsidRPr="00117F9B" w:rsidRDefault="00646D79" w:rsidP="002C77B5">
      <w:pPr>
        <w:pStyle w:val="paragraph"/>
      </w:pPr>
      <w:r w:rsidRPr="00117F9B">
        <w:t xml:space="preserve">The </w:t>
      </w:r>
      <w:r w:rsidR="00D920E1">
        <w:t>Director</w:t>
      </w:r>
      <w:r w:rsidRPr="00117F9B">
        <w:t xml:space="preserve"> will record the outcome of their assessment on the </w:t>
      </w:r>
      <w:r w:rsidRPr="00117F9B">
        <w:rPr>
          <w:b/>
          <w:bCs/>
          <w:i/>
        </w:rPr>
        <w:t>Incident Report</w:t>
      </w:r>
      <w:r w:rsidRPr="00117F9B">
        <w:rPr>
          <w:i/>
        </w:rPr>
        <w:t xml:space="preserve"> </w:t>
      </w:r>
      <w:r w:rsidRPr="00117F9B">
        <w:t>form.</w:t>
      </w:r>
    </w:p>
    <w:p w14:paraId="4342CAEF" w14:textId="77777777" w:rsidR="00646D79" w:rsidRPr="00117F9B" w:rsidRDefault="00646D79" w:rsidP="002C77B5">
      <w:pPr>
        <w:pStyle w:val="Heading3"/>
      </w:pPr>
      <w:bookmarkStart w:id="58" w:name="_Toc57989818"/>
      <w:r w:rsidRPr="00117F9B">
        <w:lastRenderedPageBreak/>
        <w:t>Process for initiating and conducting investigations</w:t>
      </w:r>
      <w:bookmarkEnd w:id="58"/>
    </w:p>
    <w:p w14:paraId="7470076A" w14:textId="77777777" w:rsidR="00646D79" w:rsidRPr="002C0A46" w:rsidRDefault="00646D79" w:rsidP="002C77B5">
      <w:pPr>
        <w:pStyle w:val="paragraph"/>
      </w:pPr>
      <w:r w:rsidRPr="002C0A46">
        <w:t>In some circumstances it may be necessary to conduct a more formal investigation to establish the cause of a particular incident, its effect and any operational issues that may have contributed to the incident occurring. Caution must be taken to ensure that evidence is not contaminated. The nature of the incident should be clarified using who, what and where questions only and the allegation or incident must be documented in the words used by the reporter/witness.</w:t>
      </w:r>
    </w:p>
    <w:p w14:paraId="08D9707C" w14:textId="77777777" w:rsidR="00646D79" w:rsidRPr="00117F9B" w:rsidRDefault="00646D79" w:rsidP="002C77B5">
      <w:pPr>
        <w:pStyle w:val="paragraph"/>
      </w:pPr>
      <w:r w:rsidRPr="00117F9B">
        <w:t xml:space="preserve">Process for conducting internal and external investigations: </w:t>
      </w:r>
    </w:p>
    <w:p w14:paraId="27825CBB" w14:textId="78731FEE" w:rsidR="00646D79" w:rsidRPr="00117F9B" w:rsidRDefault="00646D79" w:rsidP="002C77B5">
      <w:pPr>
        <w:pStyle w:val="Bullet1"/>
      </w:pPr>
      <w:r w:rsidRPr="00117F9B">
        <w:t xml:space="preserve">Category 2 and most Category 3 incidents: internal investigation by the </w:t>
      </w:r>
      <w:r w:rsidR="00D920E1">
        <w:t>Director</w:t>
      </w:r>
      <w:r w:rsidRPr="00117F9B">
        <w:t xml:space="preserve"> or delegated </w:t>
      </w:r>
      <w:r w:rsidR="00715976">
        <w:t>staff member</w:t>
      </w:r>
      <w:r w:rsidR="009A537D">
        <w:t xml:space="preserve">. </w:t>
      </w:r>
      <w:r w:rsidRPr="00117F9B">
        <w:t xml:space="preserve">The approach, process undertaken, findings and recommendations of the internal investigation will be documented in a way that is proportionate to the severity of the incident. </w:t>
      </w:r>
    </w:p>
    <w:p w14:paraId="2ADD1D54" w14:textId="649A0700" w:rsidR="009A537D" w:rsidRDefault="009A537D" w:rsidP="002C77B5">
      <w:pPr>
        <w:pStyle w:val="Bullet1"/>
      </w:pPr>
      <w:r w:rsidRPr="00117F9B">
        <w:t xml:space="preserve">Category 1 and all reportable incidents involving assault, sexual assault and/or hospitalisation of a </w:t>
      </w:r>
      <w:r w:rsidR="00615C4A">
        <w:t>participant</w:t>
      </w:r>
      <w:r w:rsidRPr="00117F9B">
        <w:t>: an external investigation is required conducted by an appropriately qualified investigator.</w:t>
      </w:r>
      <w:r>
        <w:t xml:space="preserve"> </w:t>
      </w:r>
    </w:p>
    <w:p w14:paraId="4F2C27A8" w14:textId="2AC1CD3D" w:rsidR="00646D79" w:rsidRPr="00117F9B" w:rsidRDefault="009A537D" w:rsidP="002C77B5">
      <w:pPr>
        <w:pStyle w:val="Bullet1"/>
      </w:pPr>
      <w:r>
        <w:t>I</w:t>
      </w:r>
      <w:r w:rsidR="00646D79" w:rsidRPr="00117F9B">
        <w:t xml:space="preserve">f police are involved, an internal investigation should not commence until the police have completed their inquiries.  </w:t>
      </w:r>
    </w:p>
    <w:p w14:paraId="79B3DA08" w14:textId="77777777" w:rsidR="00646D79" w:rsidRDefault="00646D79" w:rsidP="002C77B5">
      <w:pPr>
        <w:pStyle w:val="paragraph"/>
      </w:pPr>
      <w:r w:rsidRPr="00117F9B">
        <w:t>Refer to the NDIS Commission’s</w:t>
      </w:r>
      <w:r w:rsidRPr="00117F9B">
        <w:rPr>
          <w:b/>
          <w:bCs/>
          <w:i/>
          <w:iCs/>
        </w:rPr>
        <w:t xml:space="preserve"> </w:t>
      </w:r>
      <w:hyperlink r:id="rId39" w:history="1">
        <w:r w:rsidRPr="00117F9B">
          <w:rPr>
            <w:rStyle w:val="Hyperlink"/>
            <w:b/>
            <w:bCs/>
          </w:rPr>
          <w:t>NDIS Procedural Fairness Guidelines</w:t>
        </w:r>
      </w:hyperlink>
      <w:r w:rsidRPr="00117F9B">
        <w:rPr>
          <w:color w:val="B4C6E7" w:themeColor="accent1" w:themeTint="66"/>
        </w:rPr>
        <w:t xml:space="preserve"> </w:t>
      </w:r>
      <w:r w:rsidRPr="00117F9B">
        <w:t>while conducting any investigation into an incident.</w:t>
      </w:r>
    </w:p>
    <w:p w14:paraId="03C064D0" w14:textId="680870E6" w:rsidR="00646D79" w:rsidRDefault="00646D79" w:rsidP="002C77B5">
      <w:pPr>
        <w:pStyle w:val="paragraph"/>
      </w:pPr>
      <w:r>
        <w:t xml:space="preserve">Note: any incident or allegation involving the </w:t>
      </w:r>
      <w:r w:rsidR="00D920E1">
        <w:t>Director</w:t>
      </w:r>
      <w:r>
        <w:t xml:space="preserve"> must be referred to an appropriately qualified and experienced investigator to avoid any potential conflict of interest.</w:t>
      </w:r>
    </w:p>
    <w:p w14:paraId="06E83571" w14:textId="45E5E9BB" w:rsidR="00646D79" w:rsidRPr="00117F9B" w:rsidRDefault="00646D79" w:rsidP="002C77B5">
      <w:pPr>
        <w:pStyle w:val="Heading2"/>
      </w:pPr>
      <w:bookmarkStart w:id="59" w:name="_Toc57989819"/>
      <w:r w:rsidRPr="00117F9B">
        <w:t xml:space="preserve">SUPPORT TO </w:t>
      </w:r>
      <w:r w:rsidR="00615C4A">
        <w:t>PARTICIPANT</w:t>
      </w:r>
      <w:r w:rsidRPr="00117F9B">
        <w:t>S</w:t>
      </w:r>
      <w:bookmarkEnd w:id="59"/>
    </w:p>
    <w:p w14:paraId="1556D42B" w14:textId="4830BE81" w:rsidR="00646D79" w:rsidRPr="00117F9B" w:rsidRDefault="00646D79" w:rsidP="002C77B5">
      <w:pPr>
        <w:pStyle w:val="Bullet1"/>
      </w:pPr>
      <w:r w:rsidRPr="00117F9B">
        <w:t xml:space="preserve">If a </w:t>
      </w:r>
      <w:r w:rsidR="00615C4A">
        <w:t>participant</w:t>
      </w:r>
      <w:r w:rsidRPr="00117F9B">
        <w:t xml:space="preserve"> is injured while receiving services from us, </w:t>
      </w:r>
      <w:r w:rsidR="00715976">
        <w:t>staff</w:t>
      </w:r>
      <w:r w:rsidRPr="00117F9B">
        <w:t xml:space="preserve"> must ensure that they receive medical attention appropriate to the severity of the injury. </w:t>
      </w:r>
    </w:p>
    <w:p w14:paraId="3F163E3A" w14:textId="12D45F0B" w:rsidR="00646D79" w:rsidRPr="00117F9B" w:rsidRDefault="00646D79" w:rsidP="002C77B5">
      <w:pPr>
        <w:pStyle w:val="Bullet1"/>
      </w:pPr>
      <w:r w:rsidRPr="00117F9B">
        <w:t xml:space="preserve">In the event of a serious incident </w:t>
      </w:r>
      <w:r w:rsidR="00D9193B" w:rsidRPr="00117F9B">
        <w:t>e.g.,</w:t>
      </w:r>
      <w:r w:rsidRPr="00117F9B">
        <w:t xml:space="preserve"> assault, staff should offer counselling to affected </w:t>
      </w:r>
      <w:r w:rsidR="00615C4A">
        <w:t>participant</w:t>
      </w:r>
      <w:r w:rsidRPr="00117F9B">
        <w:t>s.</w:t>
      </w:r>
    </w:p>
    <w:p w14:paraId="535E1148" w14:textId="0F569A8A" w:rsidR="00646D79" w:rsidRDefault="00646D79" w:rsidP="002C77B5">
      <w:pPr>
        <w:pStyle w:val="Bullet1"/>
      </w:pPr>
      <w:r w:rsidRPr="00117F9B">
        <w:t xml:space="preserve">The </w:t>
      </w:r>
      <w:r w:rsidR="00D920E1">
        <w:t>Director</w:t>
      </w:r>
      <w:r w:rsidRPr="00117F9B">
        <w:t xml:space="preserve"> will invite </w:t>
      </w:r>
      <w:r w:rsidR="00615C4A">
        <w:t>participant</w:t>
      </w:r>
      <w:r w:rsidR="009A537D">
        <w:t>s</w:t>
      </w:r>
      <w:r w:rsidRPr="00117F9B">
        <w:t xml:space="preserve"> to be involved in the management of the resolution of the incident and this will be recorded in the </w:t>
      </w:r>
      <w:r w:rsidR="00D920E1">
        <w:t>Director</w:t>
      </w:r>
      <w:r w:rsidRPr="00117F9B">
        <w:t xml:space="preserve">’s report: post-incident review section on the </w:t>
      </w:r>
      <w:r w:rsidRPr="00117F9B">
        <w:rPr>
          <w:i/>
        </w:rPr>
        <w:t>Incident Report</w:t>
      </w:r>
      <w:r w:rsidRPr="00117F9B">
        <w:t xml:space="preserve"> template.  </w:t>
      </w:r>
    </w:p>
    <w:p w14:paraId="5AC9EBAB" w14:textId="77777777" w:rsidR="00646D79" w:rsidRPr="00117F9B" w:rsidRDefault="00646D79" w:rsidP="002C77B5">
      <w:pPr>
        <w:pStyle w:val="Bullet1"/>
      </w:pPr>
      <w:r>
        <w:t>If an incident or allegation is related to a child or young person, their parents will be advised of the incident or allegation, and investigation outcome.</w:t>
      </w:r>
    </w:p>
    <w:p w14:paraId="0F62EA46" w14:textId="3519ADC2" w:rsidR="00646D79" w:rsidRPr="00117F9B" w:rsidRDefault="00646D79" w:rsidP="002C77B5">
      <w:pPr>
        <w:pStyle w:val="Heading2"/>
      </w:pPr>
      <w:bookmarkStart w:id="60" w:name="_Toc57989820"/>
      <w:r w:rsidRPr="00117F9B">
        <w:t>NOTIFYING THE NDIS QUALITY AND SAFEGUARD</w:t>
      </w:r>
      <w:r w:rsidR="009A537D">
        <w:t>S</w:t>
      </w:r>
      <w:r w:rsidRPr="00117F9B">
        <w:t xml:space="preserve"> COMMISSION</w:t>
      </w:r>
      <w:bookmarkEnd w:id="60"/>
    </w:p>
    <w:p w14:paraId="60C2292A" w14:textId="77777777" w:rsidR="00646D79" w:rsidRPr="00117F9B" w:rsidRDefault="00646D79" w:rsidP="002C77B5">
      <w:pPr>
        <w:pStyle w:val="Bullet1"/>
      </w:pPr>
      <w:r w:rsidRPr="00117F9B">
        <w:lastRenderedPageBreak/>
        <w:t>Registered providers must report to the NDIS Commission serious incidents, including allegations, arising in the context of NDIS supports or services, including:</w:t>
      </w:r>
    </w:p>
    <w:p w14:paraId="13B210C5" w14:textId="76A602DF" w:rsidR="00646D79" w:rsidRPr="00117F9B" w:rsidRDefault="00702C52" w:rsidP="002C77B5">
      <w:pPr>
        <w:pStyle w:val="Bullet1"/>
      </w:pPr>
      <w:r>
        <w:t>T</w:t>
      </w:r>
      <w:r w:rsidR="00646D79" w:rsidRPr="00117F9B">
        <w:t xml:space="preserve">he death of </w:t>
      </w:r>
      <w:proofErr w:type="gramStart"/>
      <w:r w:rsidR="00646D79" w:rsidRPr="00117F9B">
        <w:t>an</w:t>
      </w:r>
      <w:proofErr w:type="gramEnd"/>
      <w:r w:rsidR="00646D79" w:rsidRPr="00117F9B">
        <w:t xml:space="preserve"> NDIS participant</w:t>
      </w:r>
      <w:r>
        <w:t>.</w:t>
      </w:r>
    </w:p>
    <w:p w14:paraId="313A073F" w14:textId="16638A60" w:rsidR="00646D79" w:rsidRPr="00117F9B" w:rsidRDefault="00702C52" w:rsidP="002C77B5">
      <w:pPr>
        <w:pStyle w:val="Bullet1"/>
      </w:pPr>
      <w:r>
        <w:t>S</w:t>
      </w:r>
      <w:r w:rsidR="00646D79" w:rsidRPr="00117F9B">
        <w:t xml:space="preserve">erious injury of </w:t>
      </w:r>
      <w:proofErr w:type="gramStart"/>
      <w:r w:rsidR="00646D79" w:rsidRPr="00117F9B">
        <w:t>an</w:t>
      </w:r>
      <w:proofErr w:type="gramEnd"/>
      <w:r w:rsidR="00646D79" w:rsidRPr="00117F9B">
        <w:t xml:space="preserve"> NDIS participant</w:t>
      </w:r>
      <w:r>
        <w:t>.</w:t>
      </w:r>
    </w:p>
    <w:p w14:paraId="1A34BFC6" w14:textId="0E730CB2" w:rsidR="00646D79" w:rsidRPr="00117F9B" w:rsidRDefault="00702C52" w:rsidP="002C77B5">
      <w:pPr>
        <w:pStyle w:val="Bullet1"/>
      </w:pPr>
      <w:r>
        <w:t>A</w:t>
      </w:r>
      <w:r w:rsidR="00646D79" w:rsidRPr="00117F9B">
        <w:t xml:space="preserve">buse or neglect of </w:t>
      </w:r>
      <w:proofErr w:type="gramStart"/>
      <w:r w:rsidR="00646D79" w:rsidRPr="00117F9B">
        <w:t>an</w:t>
      </w:r>
      <w:proofErr w:type="gramEnd"/>
      <w:r w:rsidR="00646D79" w:rsidRPr="00117F9B">
        <w:t xml:space="preserve"> NDIS participant</w:t>
      </w:r>
      <w:r>
        <w:t>.</w:t>
      </w:r>
    </w:p>
    <w:p w14:paraId="74ADD822" w14:textId="3C65F9E9" w:rsidR="00646D79" w:rsidRPr="00117F9B" w:rsidRDefault="00702C52" w:rsidP="002C77B5">
      <w:pPr>
        <w:pStyle w:val="Bullet1"/>
      </w:pPr>
      <w:r>
        <w:t>U</w:t>
      </w:r>
      <w:r w:rsidR="00646D79" w:rsidRPr="00117F9B">
        <w:t xml:space="preserve">nlawful sexual or physical contact with, or assault of, </w:t>
      </w:r>
      <w:proofErr w:type="gramStart"/>
      <w:r w:rsidR="00646D79" w:rsidRPr="00117F9B">
        <w:t>an</w:t>
      </w:r>
      <w:proofErr w:type="gramEnd"/>
      <w:r w:rsidR="00646D79" w:rsidRPr="00117F9B">
        <w:t xml:space="preserve"> NDIS participant</w:t>
      </w:r>
      <w:r>
        <w:t>.</w:t>
      </w:r>
    </w:p>
    <w:p w14:paraId="4C497BF3" w14:textId="0C0757C9" w:rsidR="00646D79" w:rsidRPr="00117F9B" w:rsidRDefault="00702C52" w:rsidP="002C77B5">
      <w:pPr>
        <w:pStyle w:val="Bullet1"/>
      </w:pPr>
      <w:r>
        <w:t>S</w:t>
      </w:r>
      <w:r w:rsidR="00646D79" w:rsidRPr="00117F9B">
        <w:t xml:space="preserve">exual misconduct committed against, or in the presence of, </w:t>
      </w:r>
      <w:proofErr w:type="gramStart"/>
      <w:r w:rsidR="00646D79" w:rsidRPr="00117F9B">
        <w:t>an</w:t>
      </w:r>
      <w:proofErr w:type="gramEnd"/>
      <w:r w:rsidR="00646D79" w:rsidRPr="00117F9B">
        <w:t xml:space="preserve"> NDIS participant, including grooming of the NDIS participant for sexual </w:t>
      </w:r>
      <w:r w:rsidRPr="00117F9B">
        <w:t>activity.</w:t>
      </w:r>
    </w:p>
    <w:p w14:paraId="3A24ECD3" w14:textId="3F4CB30F" w:rsidR="00646D79" w:rsidRPr="00117F9B" w:rsidRDefault="00702C52" w:rsidP="002C77B5">
      <w:pPr>
        <w:pStyle w:val="Bullet1"/>
      </w:pPr>
      <w:r>
        <w:t>T</w:t>
      </w:r>
      <w:r w:rsidR="00646D79" w:rsidRPr="00117F9B">
        <w:t xml:space="preserve">he unauthorised use of a restrictive practice in relation to </w:t>
      </w:r>
      <w:proofErr w:type="gramStart"/>
      <w:r w:rsidR="00646D79" w:rsidRPr="00117F9B">
        <w:t>an</w:t>
      </w:r>
      <w:proofErr w:type="gramEnd"/>
      <w:r w:rsidR="00646D79" w:rsidRPr="00117F9B">
        <w:t xml:space="preserve"> NDIS participant.</w:t>
      </w:r>
    </w:p>
    <w:p w14:paraId="359E226F" w14:textId="77777777" w:rsidR="00646D79" w:rsidRPr="00117F9B" w:rsidRDefault="00646D79" w:rsidP="002C77B5">
      <w:pPr>
        <w:pStyle w:val="Heading3"/>
      </w:pPr>
      <w:r w:rsidRPr="00117F9B">
        <w:t>Timeframes for reporting</w:t>
      </w:r>
    </w:p>
    <w:p w14:paraId="72EF88B3" w14:textId="6A5C2EB7" w:rsidR="007930BC" w:rsidRDefault="00646D79" w:rsidP="002C77B5">
      <w:pPr>
        <w:pStyle w:val="paragraph"/>
      </w:pPr>
      <w:r w:rsidRPr="00117F9B">
        <w:t xml:space="preserve">Most reportable incidents must be notified to the NDIS Commission </w:t>
      </w:r>
      <w:r w:rsidRPr="00117F9B">
        <w:rPr>
          <w:b/>
        </w:rPr>
        <w:t>within 24 hours</w:t>
      </w:r>
      <w:r w:rsidRPr="00117F9B">
        <w:t xml:space="preserve"> of a provider’s key personnel being made aware of it, with a more detailed report about the incident and actions taken in response to it to be provided within 5 business days.</w:t>
      </w:r>
    </w:p>
    <w:tbl>
      <w:tblPr>
        <w:tblW w:w="0" w:type="auto"/>
        <w:tblInd w:w="-8" w:type="dxa"/>
        <w:shd w:val="clear" w:color="auto" w:fill="FFFFFF"/>
        <w:tblCellMar>
          <w:top w:w="15" w:type="dxa"/>
          <w:left w:w="15" w:type="dxa"/>
          <w:bottom w:w="15" w:type="dxa"/>
          <w:right w:w="15" w:type="dxa"/>
        </w:tblCellMar>
        <w:tblLook w:val="04A0" w:firstRow="1" w:lastRow="0" w:firstColumn="1" w:lastColumn="0" w:noHBand="0" w:noVBand="1"/>
      </w:tblPr>
      <w:tblGrid>
        <w:gridCol w:w="7547"/>
        <w:gridCol w:w="1376"/>
      </w:tblGrid>
      <w:tr w:rsidR="007930BC" w:rsidRPr="007930BC" w14:paraId="680D8CAC" w14:textId="77777777" w:rsidTr="007930BC">
        <w:trPr>
          <w:tblHeader/>
        </w:trPr>
        <w:tc>
          <w:tcPr>
            <w:tcW w:w="0" w:type="auto"/>
            <w:tcBorders>
              <w:top w:val="single" w:sz="6" w:space="0" w:color="BFBFBF"/>
              <w:left w:val="single" w:sz="6" w:space="0" w:color="BFBFBF"/>
              <w:bottom w:val="single" w:sz="6" w:space="0" w:color="BFBFBF"/>
              <w:right w:val="single" w:sz="6" w:space="0" w:color="F5F4F5"/>
            </w:tcBorders>
            <w:shd w:val="clear" w:color="auto" w:fill="BFBFBF"/>
            <w:vAlign w:val="center"/>
            <w:hideMark/>
          </w:tcPr>
          <w:p w14:paraId="05F6F62E" w14:textId="77777777" w:rsidR="007930BC" w:rsidRPr="007930BC" w:rsidRDefault="007930BC" w:rsidP="002C77B5">
            <w:pPr>
              <w:pStyle w:val="paragraph"/>
            </w:pPr>
            <w:r w:rsidRPr="007930BC">
              <w:t>Reportable incident</w:t>
            </w:r>
          </w:p>
        </w:tc>
        <w:tc>
          <w:tcPr>
            <w:tcW w:w="0" w:type="auto"/>
            <w:tcBorders>
              <w:top w:val="single" w:sz="6" w:space="0" w:color="BFBFBF"/>
              <w:left w:val="single" w:sz="6" w:space="0" w:color="BFBFBF"/>
              <w:bottom w:val="single" w:sz="6" w:space="0" w:color="BFBFBF"/>
              <w:right w:val="single" w:sz="6" w:space="0" w:color="BFBFBF"/>
            </w:tcBorders>
            <w:shd w:val="clear" w:color="auto" w:fill="BFBFBF"/>
            <w:vAlign w:val="center"/>
            <w:hideMark/>
          </w:tcPr>
          <w:p w14:paraId="6E4F0206" w14:textId="77777777" w:rsidR="007930BC" w:rsidRPr="007930BC" w:rsidRDefault="007930BC" w:rsidP="002C77B5">
            <w:pPr>
              <w:pStyle w:val="paragraph"/>
            </w:pPr>
            <w:r w:rsidRPr="007930BC">
              <w:t>Required timeframe</w:t>
            </w:r>
          </w:p>
        </w:tc>
      </w:tr>
      <w:tr w:rsidR="007930BC" w:rsidRPr="007930BC" w14:paraId="691D882F" w14:textId="77777777" w:rsidTr="007930BC">
        <w:tc>
          <w:tcPr>
            <w:tcW w:w="0" w:type="auto"/>
            <w:tcBorders>
              <w:top w:val="single" w:sz="6" w:space="0" w:color="BFBFBF"/>
              <w:left w:val="single" w:sz="6" w:space="0" w:color="BFBFBF"/>
              <w:bottom w:val="single" w:sz="6" w:space="0" w:color="BFBFBF"/>
              <w:right w:val="single" w:sz="6" w:space="0" w:color="BFBFBF"/>
            </w:tcBorders>
            <w:shd w:val="clear" w:color="auto" w:fill="F5F4F5"/>
            <w:vAlign w:val="center"/>
            <w:hideMark/>
          </w:tcPr>
          <w:p w14:paraId="6ADAA349" w14:textId="24400B21" w:rsidR="007930BC" w:rsidRPr="007930BC" w:rsidRDefault="007930BC" w:rsidP="002C77B5">
            <w:pPr>
              <w:pStyle w:val="paragraph"/>
            </w:pPr>
            <w:r>
              <w:t>D</w:t>
            </w:r>
            <w:r w:rsidRPr="007930BC">
              <w:t>eath of a person with disability</w:t>
            </w:r>
          </w:p>
        </w:tc>
        <w:tc>
          <w:tcPr>
            <w:tcW w:w="0" w:type="auto"/>
            <w:tcBorders>
              <w:top w:val="single" w:sz="6" w:space="0" w:color="BFBFBF"/>
              <w:left w:val="single" w:sz="6" w:space="0" w:color="BFBFBF"/>
              <w:bottom w:val="single" w:sz="6" w:space="0" w:color="BFBFBF"/>
              <w:right w:val="single" w:sz="6" w:space="0" w:color="BFBFBF"/>
            </w:tcBorders>
            <w:shd w:val="clear" w:color="auto" w:fill="F5F4F5"/>
            <w:vAlign w:val="center"/>
            <w:hideMark/>
          </w:tcPr>
          <w:p w14:paraId="60B70A93" w14:textId="77777777" w:rsidR="007930BC" w:rsidRPr="007930BC" w:rsidRDefault="007930BC" w:rsidP="002C77B5">
            <w:pPr>
              <w:pStyle w:val="paragraph"/>
            </w:pPr>
            <w:r w:rsidRPr="007930BC">
              <w:t>24 hours</w:t>
            </w:r>
          </w:p>
        </w:tc>
      </w:tr>
      <w:tr w:rsidR="007930BC" w:rsidRPr="007930BC" w14:paraId="600FE931" w14:textId="77777777" w:rsidTr="007930BC">
        <w:tc>
          <w:tcPr>
            <w:tcW w:w="0" w:type="auto"/>
            <w:tcBorders>
              <w:top w:val="single" w:sz="6" w:space="0" w:color="BFBFBF"/>
              <w:left w:val="single" w:sz="6" w:space="0" w:color="BFBFBF"/>
              <w:bottom w:val="single" w:sz="6" w:space="0" w:color="BFBFBF"/>
              <w:right w:val="single" w:sz="6" w:space="0" w:color="BFBFBF"/>
            </w:tcBorders>
            <w:shd w:val="clear" w:color="auto" w:fill="FFFFFF"/>
            <w:vAlign w:val="center"/>
            <w:hideMark/>
          </w:tcPr>
          <w:p w14:paraId="2CFE6AA9" w14:textId="041F4761" w:rsidR="007930BC" w:rsidRPr="007930BC" w:rsidRDefault="007930BC" w:rsidP="002C77B5">
            <w:pPr>
              <w:pStyle w:val="paragraph"/>
            </w:pPr>
            <w:r>
              <w:t>S</w:t>
            </w:r>
            <w:r w:rsidRPr="007930BC">
              <w:t>erious injury of a person with disability</w:t>
            </w:r>
          </w:p>
        </w:tc>
        <w:tc>
          <w:tcPr>
            <w:tcW w:w="0" w:type="auto"/>
            <w:tcBorders>
              <w:top w:val="single" w:sz="6" w:space="0" w:color="BFBFBF"/>
              <w:left w:val="single" w:sz="6" w:space="0" w:color="BFBFBF"/>
              <w:bottom w:val="single" w:sz="6" w:space="0" w:color="BFBFBF"/>
              <w:right w:val="single" w:sz="6" w:space="0" w:color="BFBFBF"/>
            </w:tcBorders>
            <w:shd w:val="clear" w:color="auto" w:fill="FFFFFF"/>
            <w:vAlign w:val="center"/>
            <w:hideMark/>
          </w:tcPr>
          <w:p w14:paraId="374EAB57" w14:textId="77777777" w:rsidR="007930BC" w:rsidRPr="007930BC" w:rsidRDefault="007930BC" w:rsidP="002C77B5">
            <w:pPr>
              <w:pStyle w:val="paragraph"/>
            </w:pPr>
            <w:r w:rsidRPr="007930BC">
              <w:t>24 hours</w:t>
            </w:r>
          </w:p>
        </w:tc>
      </w:tr>
      <w:tr w:rsidR="007930BC" w:rsidRPr="007930BC" w14:paraId="3CE6C37F" w14:textId="77777777" w:rsidTr="007930BC">
        <w:tc>
          <w:tcPr>
            <w:tcW w:w="0" w:type="auto"/>
            <w:tcBorders>
              <w:top w:val="single" w:sz="6" w:space="0" w:color="BFBFBF"/>
              <w:left w:val="single" w:sz="6" w:space="0" w:color="BFBFBF"/>
              <w:bottom w:val="single" w:sz="6" w:space="0" w:color="BFBFBF"/>
              <w:right w:val="single" w:sz="6" w:space="0" w:color="BFBFBF"/>
            </w:tcBorders>
            <w:shd w:val="clear" w:color="auto" w:fill="F5F4F5"/>
            <w:vAlign w:val="center"/>
            <w:hideMark/>
          </w:tcPr>
          <w:p w14:paraId="5D71ECAB" w14:textId="4A98B88B" w:rsidR="007930BC" w:rsidRPr="007930BC" w:rsidRDefault="007930BC" w:rsidP="002C77B5">
            <w:pPr>
              <w:pStyle w:val="paragraph"/>
            </w:pPr>
            <w:r>
              <w:t>A</w:t>
            </w:r>
            <w:r w:rsidRPr="007930BC">
              <w:t>buse or neglect of a person with disability</w:t>
            </w:r>
          </w:p>
        </w:tc>
        <w:tc>
          <w:tcPr>
            <w:tcW w:w="0" w:type="auto"/>
            <w:tcBorders>
              <w:top w:val="single" w:sz="6" w:space="0" w:color="BFBFBF"/>
              <w:left w:val="single" w:sz="6" w:space="0" w:color="BFBFBF"/>
              <w:bottom w:val="single" w:sz="6" w:space="0" w:color="BFBFBF"/>
              <w:right w:val="single" w:sz="6" w:space="0" w:color="BFBFBF"/>
            </w:tcBorders>
            <w:shd w:val="clear" w:color="auto" w:fill="F5F4F5"/>
            <w:vAlign w:val="center"/>
            <w:hideMark/>
          </w:tcPr>
          <w:p w14:paraId="76913D3A" w14:textId="77777777" w:rsidR="007930BC" w:rsidRPr="007930BC" w:rsidRDefault="007930BC" w:rsidP="002C77B5">
            <w:pPr>
              <w:pStyle w:val="paragraph"/>
            </w:pPr>
            <w:r w:rsidRPr="007930BC">
              <w:t>24 hours</w:t>
            </w:r>
          </w:p>
        </w:tc>
      </w:tr>
      <w:tr w:rsidR="007930BC" w:rsidRPr="007930BC" w14:paraId="148F5B38" w14:textId="77777777" w:rsidTr="007930BC">
        <w:tc>
          <w:tcPr>
            <w:tcW w:w="0" w:type="auto"/>
            <w:tcBorders>
              <w:top w:val="single" w:sz="6" w:space="0" w:color="BFBFBF"/>
              <w:left w:val="single" w:sz="6" w:space="0" w:color="BFBFBF"/>
              <w:bottom w:val="single" w:sz="6" w:space="0" w:color="BFBFBF"/>
              <w:right w:val="single" w:sz="6" w:space="0" w:color="BFBFBF"/>
            </w:tcBorders>
            <w:shd w:val="clear" w:color="auto" w:fill="FFFFFF"/>
            <w:vAlign w:val="center"/>
            <w:hideMark/>
          </w:tcPr>
          <w:p w14:paraId="7BE6A87D" w14:textId="0E9A120C" w:rsidR="007930BC" w:rsidRPr="007930BC" w:rsidRDefault="007930BC" w:rsidP="002C77B5">
            <w:pPr>
              <w:pStyle w:val="paragraph"/>
            </w:pPr>
            <w:r>
              <w:t>U</w:t>
            </w:r>
            <w:r w:rsidRPr="007930BC">
              <w:t>nlawful sexual or physical contact with, or assault of, a person with disability</w:t>
            </w:r>
          </w:p>
        </w:tc>
        <w:tc>
          <w:tcPr>
            <w:tcW w:w="0" w:type="auto"/>
            <w:tcBorders>
              <w:top w:val="single" w:sz="6" w:space="0" w:color="BFBFBF"/>
              <w:left w:val="single" w:sz="6" w:space="0" w:color="BFBFBF"/>
              <w:bottom w:val="single" w:sz="6" w:space="0" w:color="BFBFBF"/>
              <w:right w:val="single" w:sz="6" w:space="0" w:color="BFBFBF"/>
            </w:tcBorders>
            <w:shd w:val="clear" w:color="auto" w:fill="FFFFFF"/>
            <w:vAlign w:val="center"/>
            <w:hideMark/>
          </w:tcPr>
          <w:p w14:paraId="5ADABCF1" w14:textId="77777777" w:rsidR="007930BC" w:rsidRPr="007930BC" w:rsidRDefault="007930BC" w:rsidP="002C77B5">
            <w:pPr>
              <w:pStyle w:val="paragraph"/>
            </w:pPr>
            <w:r w:rsidRPr="007930BC">
              <w:t>24 hours</w:t>
            </w:r>
          </w:p>
        </w:tc>
      </w:tr>
      <w:tr w:rsidR="007930BC" w:rsidRPr="007930BC" w14:paraId="7DD74D08" w14:textId="77777777" w:rsidTr="007930BC">
        <w:tc>
          <w:tcPr>
            <w:tcW w:w="0" w:type="auto"/>
            <w:tcBorders>
              <w:top w:val="single" w:sz="6" w:space="0" w:color="BFBFBF"/>
              <w:left w:val="single" w:sz="6" w:space="0" w:color="BFBFBF"/>
              <w:bottom w:val="single" w:sz="6" w:space="0" w:color="BFBFBF"/>
              <w:right w:val="single" w:sz="6" w:space="0" w:color="BFBFBF"/>
            </w:tcBorders>
            <w:shd w:val="clear" w:color="auto" w:fill="F5F4F5"/>
            <w:vAlign w:val="center"/>
            <w:hideMark/>
          </w:tcPr>
          <w:p w14:paraId="5AAB3BDF" w14:textId="6BB2E691" w:rsidR="007930BC" w:rsidRPr="007930BC" w:rsidRDefault="007930BC" w:rsidP="002C77B5">
            <w:pPr>
              <w:pStyle w:val="paragraph"/>
            </w:pPr>
            <w:r>
              <w:t>Se</w:t>
            </w:r>
            <w:r w:rsidRPr="007930BC">
              <w:t>xual misconduct committed against, or in the presence of, a person with disability, including grooming of the person for sexual activity</w:t>
            </w:r>
          </w:p>
        </w:tc>
        <w:tc>
          <w:tcPr>
            <w:tcW w:w="0" w:type="auto"/>
            <w:tcBorders>
              <w:top w:val="single" w:sz="6" w:space="0" w:color="BFBFBF"/>
              <w:left w:val="single" w:sz="6" w:space="0" w:color="BFBFBF"/>
              <w:bottom w:val="single" w:sz="6" w:space="0" w:color="BFBFBF"/>
              <w:right w:val="single" w:sz="6" w:space="0" w:color="BFBFBF"/>
            </w:tcBorders>
            <w:shd w:val="clear" w:color="auto" w:fill="F5F4F5"/>
            <w:vAlign w:val="center"/>
            <w:hideMark/>
          </w:tcPr>
          <w:p w14:paraId="7624D39E" w14:textId="77777777" w:rsidR="007930BC" w:rsidRPr="007930BC" w:rsidRDefault="007930BC" w:rsidP="002C77B5">
            <w:pPr>
              <w:pStyle w:val="paragraph"/>
            </w:pPr>
            <w:r w:rsidRPr="007930BC">
              <w:t>24 hours</w:t>
            </w:r>
          </w:p>
        </w:tc>
      </w:tr>
      <w:tr w:rsidR="007930BC" w:rsidRPr="007930BC" w14:paraId="2B4F6E00" w14:textId="77777777" w:rsidTr="007930BC">
        <w:tc>
          <w:tcPr>
            <w:tcW w:w="0" w:type="auto"/>
            <w:tcBorders>
              <w:top w:val="single" w:sz="6" w:space="0" w:color="BFBFBF"/>
              <w:left w:val="single" w:sz="6" w:space="0" w:color="BFBFBF"/>
              <w:bottom w:val="single" w:sz="6" w:space="0" w:color="BFBFBF"/>
              <w:right w:val="single" w:sz="6" w:space="0" w:color="BFBFBF"/>
            </w:tcBorders>
            <w:shd w:val="clear" w:color="auto" w:fill="FFFFFF"/>
            <w:vAlign w:val="center"/>
            <w:hideMark/>
          </w:tcPr>
          <w:p w14:paraId="47B316AE" w14:textId="3D1C890C" w:rsidR="007930BC" w:rsidRPr="007930BC" w:rsidRDefault="007930BC" w:rsidP="002C77B5">
            <w:pPr>
              <w:pStyle w:val="paragraph"/>
            </w:pPr>
            <w:r>
              <w:t>T</w:t>
            </w:r>
            <w:r w:rsidRPr="007930BC">
              <w:t>he use of a restrictive practice in relation to a person with disability if the use is not in accordance with a required state or territory authorisation and/or not in accordance with a behaviour support plan.</w:t>
            </w:r>
          </w:p>
        </w:tc>
        <w:tc>
          <w:tcPr>
            <w:tcW w:w="0" w:type="auto"/>
            <w:tcBorders>
              <w:top w:val="single" w:sz="6" w:space="0" w:color="BFBFBF"/>
              <w:left w:val="single" w:sz="6" w:space="0" w:color="BFBFBF"/>
              <w:bottom w:val="single" w:sz="6" w:space="0" w:color="BFBFBF"/>
              <w:right w:val="single" w:sz="6" w:space="0" w:color="BFBFBF"/>
            </w:tcBorders>
            <w:shd w:val="clear" w:color="auto" w:fill="FFFFFF"/>
            <w:vAlign w:val="center"/>
            <w:hideMark/>
          </w:tcPr>
          <w:p w14:paraId="3C79E4E8" w14:textId="77777777" w:rsidR="007930BC" w:rsidRPr="007930BC" w:rsidRDefault="007930BC" w:rsidP="002C77B5">
            <w:pPr>
              <w:pStyle w:val="paragraph"/>
            </w:pPr>
            <w:r w:rsidRPr="007930BC">
              <w:t>Five business days</w:t>
            </w:r>
          </w:p>
        </w:tc>
      </w:tr>
    </w:tbl>
    <w:p w14:paraId="6D738D65" w14:textId="77777777" w:rsidR="007930BC" w:rsidRDefault="007930BC" w:rsidP="002C77B5">
      <w:pPr>
        <w:pStyle w:val="paragraph"/>
      </w:pPr>
    </w:p>
    <w:p w14:paraId="0B851A28" w14:textId="77777777" w:rsidR="00646D79" w:rsidRPr="00117F9B" w:rsidRDefault="00646D79" w:rsidP="002C77B5">
      <w:pPr>
        <w:pStyle w:val="paragraph"/>
        <w:rPr>
          <w:b/>
        </w:rPr>
      </w:pPr>
      <w:r w:rsidRPr="00117F9B">
        <w:t xml:space="preserve">The unauthorised use of restrictive practice must be notified to the NDIS Commission within 5 business days of a provider’s key personnel being made aware of it. </w:t>
      </w:r>
      <w:r w:rsidRPr="00117F9B">
        <w:rPr>
          <w:b/>
        </w:rPr>
        <w:t>If there is harm to a participant, it must be reported within 24 hours.</w:t>
      </w:r>
    </w:p>
    <w:p w14:paraId="0C493133" w14:textId="77777777" w:rsidR="00646D79" w:rsidRPr="00117F9B" w:rsidRDefault="00646D79" w:rsidP="002C77B5">
      <w:pPr>
        <w:pStyle w:val="paragraph"/>
      </w:pPr>
      <w:r w:rsidRPr="00117F9B">
        <w:t>A </w:t>
      </w:r>
      <w:r w:rsidRPr="00117F9B">
        <w:rPr>
          <w:b/>
          <w:bCs/>
        </w:rPr>
        <w:t>final report </w:t>
      </w:r>
      <w:r w:rsidRPr="00117F9B">
        <w:t>may also be required within </w:t>
      </w:r>
      <w:r w:rsidRPr="00117F9B">
        <w:rPr>
          <w:b/>
          <w:bCs/>
        </w:rPr>
        <w:t>60 business days </w:t>
      </w:r>
      <w:r w:rsidRPr="00117F9B">
        <w:t>of submitting the five-day report. The NDIS Commission will advise providers whether a final report is required.</w:t>
      </w:r>
    </w:p>
    <w:p w14:paraId="6EF11BA2" w14:textId="77777777" w:rsidR="00646D79" w:rsidRPr="00117F9B" w:rsidRDefault="00646D79" w:rsidP="002C77B5">
      <w:pPr>
        <w:pStyle w:val="paragraph"/>
      </w:pPr>
      <w:r w:rsidRPr="00117F9B">
        <w:lastRenderedPageBreak/>
        <w:t>In all cases, the following must be assessed:</w:t>
      </w:r>
    </w:p>
    <w:p w14:paraId="32BE1934" w14:textId="77777777" w:rsidR="00646D79" w:rsidRPr="00117F9B" w:rsidRDefault="00646D79" w:rsidP="002C77B5">
      <w:pPr>
        <w:pStyle w:val="Bullet1"/>
      </w:pPr>
      <w:r w:rsidRPr="00117F9B">
        <w:t>the impact on the NDIS participant</w:t>
      </w:r>
    </w:p>
    <w:p w14:paraId="41D9A367" w14:textId="77777777" w:rsidR="00646D79" w:rsidRPr="00117F9B" w:rsidRDefault="00646D79" w:rsidP="002C77B5">
      <w:pPr>
        <w:pStyle w:val="Bullet1"/>
      </w:pPr>
      <w:r w:rsidRPr="00117F9B">
        <w:t>whether the incident could have been prevented</w:t>
      </w:r>
    </w:p>
    <w:p w14:paraId="555E7325" w14:textId="171EB7AF" w:rsidR="00646D79" w:rsidRPr="00117F9B" w:rsidRDefault="00646D79" w:rsidP="002C77B5">
      <w:pPr>
        <w:pStyle w:val="Bullet1"/>
      </w:pPr>
      <w:r w:rsidRPr="00117F9B">
        <w:t>how the incident was managed</w:t>
      </w:r>
      <w:r w:rsidR="00E86AC2">
        <w:t>, and</w:t>
      </w:r>
    </w:p>
    <w:p w14:paraId="23742C48" w14:textId="77777777" w:rsidR="00646D79" w:rsidRPr="00117F9B" w:rsidRDefault="00646D79" w:rsidP="002C77B5">
      <w:pPr>
        <w:pStyle w:val="Bullet1"/>
      </w:pPr>
      <w:r w:rsidRPr="00117F9B">
        <w:t>what, if any, changes are required to prevent further similar events occurring.</w:t>
      </w:r>
    </w:p>
    <w:p w14:paraId="3AD397D4" w14:textId="77777777" w:rsidR="00646D79" w:rsidRPr="00117F9B" w:rsidRDefault="00646D79" w:rsidP="002C77B5">
      <w:pPr>
        <w:pStyle w:val="Boldheading"/>
      </w:pPr>
      <w:r w:rsidRPr="00117F9B">
        <w:t xml:space="preserve">The Commission must be notified using the following </w:t>
      </w:r>
      <w:r w:rsidRPr="00117F9B">
        <w:rPr>
          <w:u w:val="single"/>
        </w:rPr>
        <w:t>process:</w:t>
      </w:r>
    </w:p>
    <w:p w14:paraId="62747967" w14:textId="77777777" w:rsidR="00646D79" w:rsidRPr="00117F9B" w:rsidRDefault="00646D79" w:rsidP="002C77B5">
      <w:pPr>
        <w:pStyle w:val="paragraph"/>
      </w:pPr>
      <w:r w:rsidRPr="00117F9B">
        <w:t>STEP 1. Notify the NDIS Commission</w:t>
      </w:r>
    </w:p>
    <w:p w14:paraId="29625902" w14:textId="77777777" w:rsidR="00646D79" w:rsidRPr="00117F9B" w:rsidRDefault="00646D79" w:rsidP="002C77B5">
      <w:pPr>
        <w:pStyle w:val="Bullet1"/>
      </w:pPr>
      <w:r w:rsidRPr="00117F9B">
        <w:t>Submit an Immediate Notification Form via the </w:t>
      </w:r>
      <w:hyperlink r:id="rId40" w:history="1">
        <w:r w:rsidRPr="00117F9B">
          <w:rPr>
            <w:rStyle w:val="Hyperlink"/>
            <w:b/>
            <w:bCs/>
          </w:rPr>
          <w:t>NDIS Commission Portal</w:t>
        </w:r>
      </w:hyperlink>
      <w:r w:rsidRPr="00117F9B">
        <w:rPr>
          <w:rStyle w:val="Hyperlink"/>
          <w:b/>
          <w:bCs/>
        </w:rPr>
        <w:t> </w:t>
      </w:r>
      <w:r w:rsidRPr="00117F9B">
        <w:t xml:space="preserve">within </w:t>
      </w:r>
      <w:r w:rsidRPr="00117F9B">
        <w:rPr>
          <w:b/>
          <w:bCs/>
        </w:rPr>
        <w:t>24 hours</w:t>
      </w:r>
      <w:r w:rsidRPr="00117F9B">
        <w:t> of key personnel becoming aware of a reportable incident or allegation.</w:t>
      </w:r>
    </w:p>
    <w:p w14:paraId="3CFD6D7B" w14:textId="77777777" w:rsidR="00646D79" w:rsidRPr="00117F9B" w:rsidRDefault="00646D79" w:rsidP="002C77B5">
      <w:pPr>
        <w:pStyle w:val="Bullet1"/>
      </w:pPr>
      <w:r w:rsidRPr="00117F9B">
        <w:t xml:space="preserve">The Immediate Notification Form includes </w:t>
      </w:r>
      <w:proofErr w:type="gramStart"/>
      <w:r w:rsidRPr="00117F9B">
        <w:t>a number of</w:t>
      </w:r>
      <w:proofErr w:type="gramEnd"/>
      <w:r w:rsidRPr="00117F9B">
        <w:t xml:space="preserve"> sections and questions, concerning details of the reportable incident, actions taken in response to the incident and the individuals involved in the incident.</w:t>
      </w:r>
    </w:p>
    <w:p w14:paraId="615DD3A9" w14:textId="544E3C96" w:rsidR="00646D79" w:rsidRPr="00117F9B" w:rsidRDefault="00646D79" w:rsidP="002C77B5">
      <w:pPr>
        <w:pStyle w:val="Bullet1"/>
      </w:pPr>
      <w:r w:rsidRPr="00117F9B">
        <w:t xml:space="preserve">An exception to this rule is notifying the NDIS Commission of the use of a restrictive practice that is unauthorised or not in accordance with a behaviour support plan. In these instances, the provider must notify the NDIS Commission within five business days of being made aware of the incident. </w:t>
      </w:r>
      <w:r w:rsidR="00A50D73" w:rsidRPr="00117F9B">
        <w:t>If</w:t>
      </w:r>
      <w:r w:rsidRPr="00117F9B">
        <w:t xml:space="preserve"> the incident has resulted in harm to a person with disability, it must be reported within 24 hours.</w:t>
      </w:r>
    </w:p>
    <w:p w14:paraId="678DDB46" w14:textId="77777777" w:rsidR="00646D79" w:rsidRPr="00117F9B" w:rsidRDefault="00646D79" w:rsidP="002C77B5">
      <w:pPr>
        <w:pStyle w:val="Bullet1"/>
      </w:pPr>
      <w:r w:rsidRPr="00117F9B">
        <w:t>To notify the NDIS Commission of an incident the authorised ‘Notifier’ or ‘Approver’ needs to login to the NDIS Commission Portal and select ‘My Reportable Incidents’ tile at the top of the screen. From here, you will be able to complete an Immediate Notification Form.</w:t>
      </w:r>
    </w:p>
    <w:p w14:paraId="48220750" w14:textId="77777777" w:rsidR="00646D79" w:rsidRPr="00117F9B" w:rsidRDefault="00646D79" w:rsidP="002C77B5">
      <w:pPr>
        <w:pStyle w:val="Bullet1"/>
      </w:pPr>
      <w:r w:rsidRPr="00117F9B">
        <w:t>The NDIS Commission suggests the ‘</w:t>
      </w:r>
      <w:r w:rsidRPr="00117F9B">
        <w:rPr>
          <w:b/>
          <w:bCs/>
        </w:rPr>
        <w:t>Authorised Reportable Incidents Approver</w:t>
      </w:r>
      <w:r w:rsidRPr="00117F9B">
        <w:t>’ is the person you want to have the authority to review and be responsible for submission to the NDIS Commission. This could be the person specified in your incident management system who is responsible for reporting incidents to the NDIS Commission. The authorised ‘Approver’ will have the ability to submit new Reportable Incidents and view previous Reportable Incidents submitted by their organisation.</w:t>
      </w:r>
    </w:p>
    <w:p w14:paraId="5C7F5DB4" w14:textId="77777777" w:rsidR="00646D79" w:rsidRPr="00117F9B" w:rsidRDefault="00646D79" w:rsidP="002C77B5">
      <w:pPr>
        <w:pStyle w:val="Bullet1"/>
      </w:pPr>
      <w:r w:rsidRPr="00117F9B">
        <w:t>The NDIS Commission suggests the ‘</w:t>
      </w:r>
      <w:r w:rsidRPr="00117F9B">
        <w:rPr>
          <w:b/>
          <w:bCs/>
        </w:rPr>
        <w:t>Authorised Reportable Incidents Notifier</w:t>
      </w:r>
      <w:r w:rsidRPr="00117F9B">
        <w:t xml:space="preserve">’ is a supporting team member who can assist the ‘Authorised Reportable Incidents Approver’ to collate and report the required information. The authorised ‘Notifier’ will have the ability to create new Reportable Incident notifications to be saved as a draft for review and submission by the authorised ‘Approver’. The authorised ‘Notifier’ will need to inform the authorised ‘Approver’ that the Incident is awaiting </w:t>
      </w:r>
      <w:r w:rsidRPr="00117F9B">
        <w:lastRenderedPageBreak/>
        <w:t>their review and submission. The ‘Notifier’ can also view past Reportable Incidents they have created through the page.</w:t>
      </w:r>
    </w:p>
    <w:p w14:paraId="1D3AB3D6" w14:textId="77777777" w:rsidR="00646D79" w:rsidRPr="00117F9B" w:rsidRDefault="00646D79" w:rsidP="002C77B5">
      <w:pPr>
        <w:pStyle w:val="paragraph"/>
      </w:pPr>
      <w:r w:rsidRPr="00117F9B">
        <w:t>STEP 2: Submit a 5 Day Form</w:t>
      </w:r>
    </w:p>
    <w:p w14:paraId="7011CC5D" w14:textId="77777777" w:rsidR="00646D79" w:rsidRPr="005B66E3" w:rsidRDefault="00646D79" w:rsidP="002C77B5">
      <w:pPr>
        <w:pStyle w:val="Bullet1"/>
      </w:pPr>
      <w:r w:rsidRPr="005B66E3">
        <w:t>The 5 Day form must be submitted via the ‘My Reportable Incidents’ portal within five business days of key personnel becoming aware of a reportable Incident. This provides additional information and actions taken by the NDIS registered provider.</w:t>
      </w:r>
    </w:p>
    <w:p w14:paraId="75DA11C1" w14:textId="77777777" w:rsidR="00646D79" w:rsidRPr="005B66E3" w:rsidRDefault="00646D79" w:rsidP="002C77B5">
      <w:pPr>
        <w:pStyle w:val="Bullet1"/>
      </w:pPr>
      <w:r w:rsidRPr="005B66E3">
        <w:t>The five-day form is also to be used for incidents involving the unauthorised use of a restrictive practice, other than those resulting in immediate harm of a person with disability.</w:t>
      </w:r>
    </w:p>
    <w:p w14:paraId="49E810A0" w14:textId="77777777" w:rsidR="00646D79" w:rsidRPr="00117F9B" w:rsidRDefault="00646D79" w:rsidP="002C77B5">
      <w:pPr>
        <w:pStyle w:val="paragraph"/>
      </w:pPr>
      <w:r w:rsidRPr="00117F9B">
        <w:t>STEP 3. Submit a final report, if required</w:t>
      </w:r>
    </w:p>
    <w:p w14:paraId="384B1F07" w14:textId="61B85EC2" w:rsidR="00646D79" w:rsidRPr="00117F9B" w:rsidRDefault="00646D79" w:rsidP="002C77B5">
      <w:pPr>
        <w:pStyle w:val="Bullet1"/>
      </w:pPr>
      <w:r w:rsidRPr="00117F9B">
        <w:t>A </w:t>
      </w:r>
      <w:r w:rsidRPr="009A537D">
        <w:rPr>
          <w:b/>
          <w:bCs/>
        </w:rPr>
        <w:t xml:space="preserve">final report </w:t>
      </w:r>
      <w:r w:rsidRPr="00117F9B">
        <w:t xml:space="preserve">may be required to be submitted. When this is the case, the NDIS Commission will notify via email and </w:t>
      </w:r>
      <w:r w:rsidR="009A537D">
        <w:t>advise</w:t>
      </w:r>
      <w:r w:rsidRPr="00117F9B">
        <w:t xml:space="preserve"> the date this is due.</w:t>
      </w:r>
      <w:r w:rsidR="009A537D">
        <w:t xml:space="preserve"> </w:t>
      </w:r>
      <w:r w:rsidRPr="00117F9B">
        <w:t xml:space="preserve">If </w:t>
      </w:r>
      <w:r w:rsidR="00C10BED">
        <w:t>Access Living Care</w:t>
      </w:r>
      <w:r w:rsidR="00D02713">
        <w:t xml:space="preserve"> is</w:t>
      </w:r>
      <w:r w:rsidRPr="00117F9B">
        <w:t xml:space="preserve"> required to submit a final report, we will have access to the final report fields on the NDIS Commission Portal for that incident.</w:t>
      </w:r>
    </w:p>
    <w:p w14:paraId="4C8D07D2" w14:textId="1F1E6B32" w:rsidR="00646D79" w:rsidRPr="00117F9B" w:rsidRDefault="00646D79" w:rsidP="002C77B5">
      <w:pPr>
        <w:pStyle w:val="paragraph"/>
      </w:pPr>
      <w:r w:rsidRPr="00C1718C">
        <w:t>Where appropriate, the NDIS Commission may require a provider to take remedial measures. The NDIS Commission may work with the provider to implement these measures and monitor progress. Remedial measures may include, but are not limited to, additional staff training and development or improved services to support NDIS participants and updating policies and procedures.</w:t>
      </w:r>
      <w:r w:rsidR="009A537D">
        <w:t xml:space="preserve"> </w:t>
      </w:r>
      <w:r w:rsidRPr="00C1718C">
        <w:t>For further information including hints and tips, please refer to this link: </w:t>
      </w:r>
      <w:hyperlink r:id="rId41" w:history="1">
        <w:r w:rsidRPr="00C1718C">
          <w:rPr>
            <w:rStyle w:val="FollowedHyperlink"/>
          </w:rPr>
          <w:t>Reportable Incidents Frequently Asked Questions</w:t>
        </w:r>
      </w:hyperlink>
      <w:r w:rsidRPr="00C1718C">
        <w:rPr>
          <w:rStyle w:val="FollowedHyperlink"/>
        </w:rPr>
        <w:t>.</w:t>
      </w:r>
    </w:p>
    <w:p w14:paraId="5971EF42" w14:textId="77777777" w:rsidR="00646D79" w:rsidRPr="00117F9B" w:rsidRDefault="00646D79" w:rsidP="002C77B5">
      <w:pPr>
        <w:pStyle w:val="Heading3"/>
      </w:pPr>
      <w:r w:rsidRPr="00117F9B">
        <w:t>Minimum record keeping requirements</w:t>
      </w:r>
    </w:p>
    <w:p w14:paraId="02F4AD5E" w14:textId="77777777" w:rsidR="00646D79" w:rsidRPr="00117F9B" w:rsidRDefault="00646D79" w:rsidP="002C77B5">
      <w:pPr>
        <w:pStyle w:val="paragraph"/>
      </w:pPr>
      <w:r w:rsidRPr="00117F9B">
        <w:t>Under the NDIS Incident Management requirements, for each incident, registered NDIS providers must record, at a minimum, the following details:</w:t>
      </w:r>
    </w:p>
    <w:p w14:paraId="7FABA252" w14:textId="77777777" w:rsidR="00646D79" w:rsidRPr="005B66E3" w:rsidRDefault="00646D79" w:rsidP="002C77B5">
      <w:pPr>
        <w:pStyle w:val="Bullet1"/>
      </w:pPr>
      <w:r w:rsidRPr="005B66E3">
        <w:t>A description of the incident, including the impact on, or harm caused to, any person with disability.</w:t>
      </w:r>
    </w:p>
    <w:p w14:paraId="767F2650" w14:textId="77777777" w:rsidR="00646D79" w:rsidRPr="005B66E3" w:rsidRDefault="00646D79" w:rsidP="002C77B5">
      <w:pPr>
        <w:pStyle w:val="Bullet1"/>
      </w:pPr>
      <w:r w:rsidRPr="005B66E3">
        <w:t>Whether the incident is a reportable incident.</w:t>
      </w:r>
    </w:p>
    <w:p w14:paraId="06EDCC05" w14:textId="77777777" w:rsidR="00646D79" w:rsidRPr="005B66E3" w:rsidRDefault="00646D79" w:rsidP="002C77B5">
      <w:pPr>
        <w:pStyle w:val="Bullet1"/>
      </w:pPr>
      <w:r w:rsidRPr="005B66E3">
        <w:t>If known, the time, date, and place at which the incident occurred or if not known, the time, date and place at which the incident was first identified.</w:t>
      </w:r>
    </w:p>
    <w:p w14:paraId="6BB88027" w14:textId="77777777" w:rsidR="00646D79" w:rsidRPr="005B66E3" w:rsidRDefault="00646D79" w:rsidP="002C77B5">
      <w:pPr>
        <w:pStyle w:val="Bullet1"/>
      </w:pPr>
      <w:r w:rsidRPr="005B66E3">
        <w:t>The names and contact details of the persons involved in the incident and any witnesses to it.</w:t>
      </w:r>
    </w:p>
    <w:p w14:paraId="20195C0B" w14:textId="77777777" w:rsidR="00646D79" w:rsidRPr="005B66E3" w:rsidRDefault="00646D79" w:rsidP="002C77B5">
      <w:pPr>
        <w:pStyle w:val="Bullet1"/>
      </w:pPr>
      <w:r w:rsidRPr="005B66E3">
        <w:t>The actions taken in response to the incident, including action taken to support or assist a person with disability impacted by an incident.</w:t>
      </w:r>
    </w:p>
    <w:p w14:paraId="07ECDFDA" w14:textId="77777777" w:rsidR="00646D79" w:rsidRPr="005B66E3" w:rsidRDefault="00646D79" w:rsidP="002C77B5">
      <w:pPr>
        <w:pStyle w:val="Bullet1"/>
      </w:pPr>
      <w:r w:rsidRPr="005B66E3">
        <w:lastRenderedPageBreak/>
        <w:t>If an investigation is undertaken by the provider in relation to the incident —the details and outcomes of the investigation.</w:t>
      </w:r>
    </w:p>
    <w:p w14:paraId="2554571C" w14:textId="77777777" w:rsidR="00646D79" w:rsidRPr="005B66E3" w:rsidRDefault="00646D79" w:rsidP="002C77B5">
      <w:pPr>
        <w:pStyle w:val="Bullet1"/>
      </w:pPr>
      <w:r w:rsidRPr="005B66E3">
        <w:t>The name, position and contact details of the person making the record of the incident.</w:t>
      </w:r>
    </w:p>
    <w:p w14:paraId="2F9E8764" w14:textId="77777777" w:rsidR="00646D79" w:rsidRDefault="00646D79" w:rsidP="002C77B5">
      <w:pPr>
        <w:pStyle w:val="paragraph"/>
      </w:pPr>
      <w:r w:rsidRPr="00117F9B">
        <w:t>All records must be kept for seven years from the day that the record is made.</w:t>
      </w:r>
      <w:bookmarkStart w:id="61" w:name="_Toc57989821"/>
    </w:p>
    <w:p w14:paraId="6FBCE656" w14:textId="77777777" w:rsidR="00646D79" w:rsidRDefault="00646D79" w:rsidP="002C77B5">
      <w:pPr>
        <w:pStyle w:val="Heading3"/>
      </w:pPr>
      <w:r>
        <w:t>Incidents involving other participants</w:t>
      </w:r>
    </w:p>
    <w:p w14:paraId="3CDD575F" w14:textId="3D0D4EAD" w:rsidR="00646D79" w:rsidRDefault="00646D79" w:rsidP="002C77B5">
      <w:pPr>
        <w:pStyle w:val="paragraph"/>
      </w:pPr>
      <w:r>
        <w:t xml:space="preserve">Incidents involving other participants </w:t>
      </w:r>
      <w:r w:rsidR="00E4557C">
        <w:t>e.g.,</w:t>
      </w:r>
      <w:r>
        <w:t xml:space="preserve"> where a participant has been impacted by the actions of another participant will be managed by:</w:t>
      </w:r>
    </w:p>
    <w:p w14:paraId="126DA12B" w14:textId="7F1D4FE5" w:rsidR="00646D79" w:rsidRPr="005B66E3" w:rsidRDefault="00646D79" w:rsidP="002C77B5">
      <w:pPr>
        <w:pStyle w:val="Bullet1"/>
      </w:pPr>
      <w:r w:rsidRPr="005B66E3">
        <w:t>Asking the person impacted by the other participant their service delivery preferences. For example</w:t>
      </w:r>
      <w:r w:rsidR="009A537D" w:rsidRPr="005B66E3">
        <w:t>,</w:t>
      </w:r>
      <w:r w:rsidRPr="005B66E3">
        <w:t xml:space="preserve"> the </w:t>
      </w:r>
      <w:r w:rsidR="00615C4A" w:rsidRPr="005B66E3">
        <w:t>participant</w:t>
      </w:r>
      <w:r w:rsidRPr="005B66E3">
        <w:t xml:space="preserve"> may ask that they do not receive services at the same time as the person who caused the </w:t>
      </w:r>
      <w:r w:rsidR="00E4557C" w:rsidRPr="005B66E3">
        <w:t>incident.</w:t>
      </w:r>
    </w:p>
    <w:p w14:paraId="12CCB74E" w14:textId="77777777" w:rsidR="00646D79" w:rsidRPr="005B66E3" w:rsidRDefault="00646D79" w:rsidP="002C77B5">
      <w:pPr>
        <w:pStyle w:val="Bullet1"/>
      </w:pPr>
      <w:r w:rsidRPr="005B66E3">
        <w:t>Documenting the outcome of any discussion with the participant impacted and amending their support plan as necessary.</w:t>
      </w:r>
    </w:p>
    <w:p w14:paraId="52A0E627" w14:textId="5C260A93" w:rsidR="00646D79" w:rsidRPr="00117F9B" w:rsidRDefault="00646D79" w:rsidP="002C77B5">
      <w:pPr>
        <w:pStyle w:val="paragraph"/>
      </w:pPr>
      <w:r w:rsidRPr="00CA741A">
        <w:t xml:space="preserve">Note: where a participant has caused harm to another participant (and has been confirmed following an investigation), and where this cannot be mitigated through behaviour support strategies, consideration will also be given to changing the service delivery model to ensure the two participants do not come into contact with each other, or ceasing the service agreement with the participant who was responsible for the incident as a last resort where </w:t>
      </w:r>
      <w:r w:rsidR="009A537D" w:rsidRPr="00CA741A">
        <w:t>participants cannot be separated</w:t>
      </w:r>
      <w:r w:rsidRPr="00CA741A">
        <w:t>.</w:t>
      </w:r>
      <w:r>
        <w:t xml:space="preserve"> </w:t>
      </w:r>
    </w:p>
    <w:bookmarkEnd w:id="61"/>
    <w:p w14:paraId="3531EEE7" w14:textId="77777777" w:rsidR="0073309E" w:rsidRPr="0073309E" w:rsidRDefault="0073309E" w:rsidP="0073309E">
      <w:pPr>
        <w:pStyle w:val="Heading2"/>
      </w:pPr>
      <w:r w:rsidRPr="00CA741A">
        <w:t>SAFEWORK - NOTIFIABLE INCIDENT REPORTING</w:t>
      </w:r>
      <w:r w:rsidRPr="0073309E">
        <w:t xml:space="preserve">     </w:t>
      </w:r>
    </w:p>
    <w:p w14:paraId="57A6DC86" w14:textId="4F15AE68" w:rsidR="0073309E" w:rsidRDefault="0073309E" w:rsidP="0073309E">
      <w:pPr>
        <w:pStyle w:val="paragraph"/>
      </w:pPr>
      <w:r w:rsidRPr="0073309E">
        <w:t xml:space="preserve">Each state and territory that we work across have different reporting requirements to notify authorities of serious incidents in the workplace. The </w:t>
      </w:r>
      <w:r w:rsidR="00D920E1">
        <w:t>Director</w:t>
      </w:r>
      <w:r w:rsidRPr="0073309E">
        <w:t xml:space="preserve"> is responsible for understanding which types of incidents need to be reporting in each jurisdiction and ensuring that the relevant state authority is notified. </w:t>
      </w:r>
    </w:p>
    <w:p w14:paraId="0B88B106" w14:textId="77777777" w:rsidR="00CA741A" w:rsidRPr="00CA741A" w:rsidRDefault="00CA741A" w:rsidP="00CA741A">
      <w:pPr>
        <w:pStyle w:val="Heading4"/>
        <w:rPr>
          <w:rStyle w:val="Strong"/>
          <w:b/>
          <w:bCs/>
        </w:rPr>
      </w:pPr>
      <w:r w:rsidRPr="00CA741A">
        <w:rPr>
          <w:rStyle w:val="Strong"/>
          <w:b/>
          <w:bCs/>
        </w:rPr>
        <w:t>NSW</w:t>
      </w:r>
    </w:p>
    <w:p w14:paraId="15FBFD5D" w14:textId="77777777" w:rsidR="00CA741A" w:rsidRPr="00CA741A" w:rsidRDefault="00CA741A" w:rsidP="00CA741A">
      <w:pPr>
        <w:pStyle w:val="paragraph"/>
      </w:pPr>
      <w:r w:rsidRPr="00CA741A">
        <w:rPr>
          <w:rStyle w:val="Strong"/>
          <w:b w:val="0"/>
          <w:bCs w:val="0"/>
        </w:rPr>
        <w:t>If there is a serious injury or illness, a death or a dangerous incident, it must be reported immediately on 13 10 50 as an urgent investigation might be needed.</w:t>
      </w:r>
    </w:p>
    <w:p w14:paraId="7F338584" w14:textId="77777777" w:rsidR="00CA741A" w:rsidRPr="00D16619" w:rsidRDefault="00CA741A" w:rsidP="00CA741A">
      <w:pPr>
        <w:pStyle w:val="paragraph"/>
      </w:pPr>
      <w:r w:rsidRPr="00D16619">
        <w:t>A ‘notifiable incident’ under the </w:t>
      </w:r>
      <w:hyperlink r:id="rId42" w:anchor="/view/act/2011/10/part3" w:history="1">
        <w:r w:rsidRPr="00D16619">
          <w:t>work</w:t>
        </w:r>
      </w:hyperlink>
      <w:r w:rsidRPr="00D16619">
        <w:t xml:space="preserve"> health and safety legislation relates to:</w:t>
      </w:r>
    </w:p>
    <w:p w14:paraId="769603A6" w14:textId="77777777" w:rsidR="00CA741A" w:rsidRPr="00D16619" w:rsidRDefault="00CA741A">
      <w:pPr>
        <w:pStyle w:val="Bulletedlist"/>
        <w:numPr>
          <w:ilvl w:val="0"/>
          <w:numId w:val="13"/>
        </w:numPr>
        <w:spacing w:before="0"/>
      </w:pPr>
      <w:r w:rsidRPr="00D16619">
        <w:t>the death of a person</w:t>
      </w:r>
    </w:p>
    <w:p w14:paraId="7416EA51" w14:textId="77777777" w:rsidR="00CA741A" w:rsidRPr="00D16619" w:rsidRDefault="00CA741A">
      <w:pPr>
        <w:pStyle w:val="Bulletedlist"/>
        <w:numPr>
          <w:ilvl w:val="0"/>
          <w:numId w:val="13"/>
        </w:numPr>
        <w:spacing w:before="0"/>
      </w:pPr>
      <w:r w:rsidRPr="00D16619">
        <w:t>a serious injury or illness of a person</w:t>
      </w:r>
    </w:p>
    <w:p w14:paraId="2E281EBC" w14:textId="77777777" w:rsidR="00CA741A" w:rsidRPr="00D16619" w:rsidRDefault="00CA741A">
      <w:pPr>
        <w:pStyle w:val="Bulletedlist"/>
        <w:numPr>
          <w:ilvl w:val="0"/>
          <w:numId w:val="13"/>
        </w:numPr>
        <w:spacing w:before="0"/>
      </w:pPr>
      <w:r w:rsidRPr="00D16619">
        <w:t>a potentially dangerous incident.</w:t>
      </w:r>
    </w:p>
    <w:p w14:paraId="542FEF22" w14:textId="77777777" w:rsidR="00CA741A" w:rsidRPr="00D16619" w:rsidRDefault="00CA741A" w:rsidP="00CA741A">
      <w:pPr>
        <w:pStyle w:val="paragraph"/>
      </w:pPr>
      <w:r w:rsidRPr="00D16619">
        <w:lastRenderedPageBreak/>
        <w:t>Notifiable incidents may relate to any person—whether an employee, contractor or member of the public. Examples of these incidents are available in the</w:t>
      </w:r>
      <w:r w:rsidRPr="00D16619">
        <w:rPr>
          <w:color w:val="00B0F0"/>
        </w:rPr>
        <w:t> </w:t>
      </w:r>
      <w:hyperlink r:id="rId43" w:history="1">
        <w:r w:rsidRPr="00D16619">
          <w:rPr>
            <w:rStyle w:val="Hyperlink"/>
            <w:color w:val="00B0F0"/>
            <w14:textFill>
              <w14:solidFill>
                <w14:srgbClr w14:val="00B0F0">
                  <w14:lumMod w14:val="75000"/>
                </w14:srgbClr>
              </w14:solidFill>
            </w14:textFill>
          </w:rPr>
          <w:t>Incident notification fact sheet</w:t>
        </w:r>
      </w:hyperlink>
      <w:r w:rsidRPr="00D16619">
        <w:t>.</w:t>
      </w:r>
    </w:p>
    <w:p w14:paraId="4DF5C737" w14:textId="77777777" w:rsidR="00CA741A" w:rsidRPr="00D16619" w:rsidRDefault="00CA741A" w:rsidP="00CA741A">
      <w:pPr>
        <w:pStyle w:val="paragraph"/>
      </w:pPr>
      <w:r w:rsidRPr="00D16619">
        <w:t>Incidents can be notified 24 hours a day, 7 days a week by calling 13 10 50.</w:t>
      </w:r>
    </w:p>
    <w:p w14:paraId="68E856FB" w14:textId="77777777" w:rsidR="00CA741A" w:rsidRPr="00D16619" w:rsidRDefault="00CA741A" w:rsidP="00CA741A">
      <w:pPr>
        <w:pStyle w:val="paragraph"/>
      </w:pPr>
      <w:r>
        <w:t>All staff involved in an incident must</w:t>
      </w:r>
      <w:r w:rsidRPr="00D16619">
        <w:t>:</w:t>
      </w:r>
    </w:p>
    <w:p w14:paraId="345DB865" w14:textId="77777777" w:rsidR="00CA741A" w:rsidRPr="00D16619" w:rsidRDefault="00CA741A">
      <w:pPr>
        <w:pStyle w:val="Bulletedlist"/>
        <w:numPr>
          <w:ilvl w:val="0"/>
          <w:numId w:val="13"/>
        </w:numPr>
        <w:spacing w:before="0"/>
      </w:pPr>
      <w:r w:rsidRPr="00D16619">
        <w:t>provide first aid and make sure the worker gets the right care</w:t>
      </w:r>
    </w:p>
    <w:p w14:paraId="0A77D309" w14:textId="77777777" w:rsidR="00CA741A" w:rsidRPr="00D16619" w:rsidRDefault="00CA741A">
      <w:pPr>
        <w:pStyle w:val="Bulletedlist"/>
        <w:numPr>
          <w:ilvl w:val="0"/>
          <w:numId w:val="13"/>
        </w:numPr>
        <w:spacing w:before="0"/>
      </w:pPr>
      <w:r w:rsidRPr="00D16619">
        <w:t>take care not to disturb the incident site until an inspector arrives</w:t>
      </w:r>
      <w:r>
        <w:t>, although they</w:t>
      </w:r>
      <w:r w:rsidRPr="00D16619">
        <w:t xml:space="preserve"> can help an injured person and ensure safety of the site.</w:t>
      </w:r>
    </w:p>
    <w:p w14:paraId="31E7B9AA" w14:textId="77777777" w:rsidR="00CA741A" w:rsidRPr="00D16619" w:rsidRDefault="00CA741A">
      <w:pPr>
        <w:pStyle w:val="Bulletedlist"/>
        <w:numPr>
          <w:ilvl w:val="0"/>
          <w:numId w:val="13"/>
        </w:numPr>
        <w:spacing w:before="0"/>
        <w:rPr>
          <w:color w:val="000000"/>
        </w:rPr>
      </w:pPr>
      <w:r w:rsidRPr="00D16619">
        <w:rPr>
          <w:color w:val="000000"/>
        </w:rPr>
        <w:t>record it in the </w:t>
      </w:r>
      <w:hyperlink r:id="rId44" w:history="1">
        <w:r w:rsidRPr="00D16619">
          <w:rPr>
            <w:rStyle w:val="Hyperlink"/>
          </w:rPr>
          <w:t>register of injuries</w:t>
        </w:r>
      </w:hyperlink>
    </w:p>
    <w:p w14:paraId="21CA8DD8" w14:textId="77777777" w:rsidR="00CA741A" w:rsidRPr="00D16619" w:rsidRDefault="00CA741A">
      <w:pPr>
        <w:pStyle w:val="Bulletedlist"/>
        <w:numPr>
          <w:ilvl w:val="0"/>
          <w:numId w:val="13"/>
        </w:numPr>
        <w:spacing w:before="0"/>
      </w:pPr>
      <w:r w:rsidRPr="00D16619">
        <w:t xml:space="preserve">notify </w:t>
      </w:r>
      <w:proofErr w:type="spellStart"/>
      <w:r>
        <w:t>icare</w:t>
      </w:r>
      <w:proofErr w:type="spellEnd"/>
      <w:r w:rsidRPr="00D16619">
        <w:t xml:space="preserve"> within 48 hours.</w:t>
      </w:r>
    </w:p>
    <w:p w14:paraId="72B05E33" w14:textId="77777777" w:rsidR="00CA741A" w:rsidRDefault="00CA741A" w:rsidP="00CA741A">
      <w:r w:rsidRPr="0092624F">
        <w:t>If staff are still unsure, call 13 10 50. For more information refer to:</w:t>
      </w:r>
      <w:r w:rsidRPr="00D16619">
        <w:t xml:space="preserve"> </w:t>
      </w:r>
      <w:hyperlink r:id="rId45" w:history="1">
        <w:r w:rsidRPr="005C6E3D">
          <w:rPr>
            <w:rStyle w:val="Hyperlink"/>
          </w:rPr>
          <w:t>https://www.safework.nsw.gov.au/notify-safework/incident-notification/</w:t>
        </w:r>
      </w:hyperlink>
      <w:r>
        <w:tab/>
      </w:r>
    </w:p>
    <w:p w14:paraId="303565A1" w14:textId="1A4BC0F8" w:rsidR="00CA741A" w:rsidRDefault="00CA741A" w:rsidP="00CA741A">
      <w:pPr>
        <w:pStyle w:val="Bullet1"/>
        <w:numPr>
          <w:ilvl w:val="0"/>
          <w:numId w:val="0"/>
        </w:numPr>
      </w:pPr>
      <w:r>
        <w:t xml:space="preserve">The </w:t>
      </w:r>
      <w:r w:rsidR="00D920E1">
        <w:t>Director</w:t>
      </w:r>
      <w:r>
        <w:t xml:space="preserve"> or delegated staff member is responsible for ensuring all notifiable incidents are reported.</w:t>
      </w:r>
    </w:p>
    <w:p w14:paraId="7F10BB95" w14:textId="55AB5159" w:rsidR="00CA741A" w:rsidRDefault="00CA741A" w:rsidP="00CA741A">
      <w:pPr>
        <w:pStyle w:val="Heading4"/>
      </w:pPr>
      <w:r w:rsidRPr="00CA741A">
        <w:t>ACT</w:t>
      </w:r>
    </w:p>
    <w:p w14:paraId="6ADFECAC" w14:textId="77777777" w:rsidR="00CA741A" w:rsidRDefault="00CA741A" w:rsidP="00CA741A">
      <w:pPr>
        <w:pStyle w:val="paragraph"/>
      </w:pPr>
      <w:r>
        <w:t>If a serious event or dangerous incident (notifiable incident) occurs, other than a sexual assault incident, a PCBU or whoever is in control must notify WorkSafe ACT by calling us first on:</w:t>
      </w:r>
    </w:p>
    <w:p w14:paraId="2B876936" w14:textId="77777777" w:rsidR="00CA741A" w:rsidRPr="00CA741A" w:rsidRDefault="00CA741A" w:rsidP="00CA741A">
      <w:pPr>
        <w:pStyle w:val="paragraph"/>
      </w:pPr>
      <w:r w:rsidRPr="00CA741A">
        <w:rPr>
          <w:rStyle w:val="Strong"/>
          <w:b w:val="0"/>
          <w:bCs w:val="0"/>
        </w:rPr>
        <w:t>Business hours: </w:t>
      </w:r>
      <w:hyperlink r:id="rId46" w:history="1">
        <w:r w:rsidRPr="00CA741A">
          <w:rPr>
            <w:rStyle w:val="Hyperlink"/>
            <w:color w:val="auto"/>
          </w:rPr>
          <w:t>13 22 81</w:t>
        </w:r>
      </w:hyperlink>
    </w:p>
    <w:p w14:paraId="04DC17A9" w14:textId="77777777" w:rsidR="00CA741A" w:rsidRPr="00CA741A" w:rsidRDefault="00CA741A" w:rsidP="00CA741A">
      <w:pPr>
        <w:pStyle w:val="paragraph"/>
      </w:pPr>
      <w:r w:rsidRPr="00CA741A">
        <w:rPr>
          <w:rStyle w:val="Strong"/>
          <w:b w:val="0"/>
          <w:bCs w:val="0"/>
        </w:rPr>
        <w:t>After hours: 0419120028</w:t>
      </w:r>
    </w:p>
    <w:p w14:paraId="0A84561C" w14:textId="77777777" w:rsidR="00CA741A" w:rsidRPr="00CA741A" w:rsidRDefault="00CA741A" w:rsidP="00CA741A">
      <w:pPr>
        <w:pStyle w:val="paragraph"/>
      </w:pPr>
      <w:r w:rsidRPr="00CA741A">
        <w:t>After you have spoken with us, you then need to complete a </w:t>
      </w:r>
      <w:hyperlink r:id="rId47" w:history="1">
        <w:r w:rsidRPr="00CA741A">
          <w:rPr>
            <w:rStyle w:val="Hyperlink"/>
            <w:color w:val="auto"/>
          </w:rPr>
          <w:t>Notification of incident</w:t>
        </w:r>
      </w:hyperlink>
      <w:r w:rsidRPr="00CA741A">
        <w:t> form and email it to </w:t>
      </w:r>
      <w:hyperlink r:id="rId48" w:history="1">
        <w:r w:rsidRPr="00CA741A">
          <w:rPr>
            <w:rStyle w:val="Hyperlink"/>
            <w:color w:val="auto"/>
          </w:rPr>
          <w:t>worksafe@worksafe.act.gov.au</w:t>
        </w:r>
      </w:hyperlink>
      <w:r w:rsidRPr="00CA741A">
        <w:t>.</w:t>
      </w:r>
    </w:p>
    <w:p w14:paraId="11E82DFE" w14:textId="362DB15E" w:rsidR="00CA741A" w:rsidRPr="00CA741A" w:rsidRDefault="00CA741A" w:rsidP="00CA741A">
      <w:pPr>
        <w:pStyle w:val="paragraph"/>
      </w:pPr>
      <w:r w:rsidRPr="00CA741A">
        <w:t xml:space="preserve">If there is a workplace sexual assault incident, including a suspected incident, the </w:t>
      </w:r>
      <w:r w:rsidR="00D920E1">
        <w:t>Director</w:t>
      </w:r>
      <w:r>
        <w:t xml:space="preserve"> </w:t>
      </w:r>
      <w:r w:rsidRPr="00CA741A">
        <w:t>must notify WorkSafe ACT using the </w:t>
      </w:r>
      <w:hyperlink r:id="rId49" w:history="1">
        <w:r w:rsidRPr="00CA741A">
          <w:rPr>
            <w:rStyle w:val="Hyperlink"/>
            <w:color w:val="auto"/>
          </w:rPr>
          <w:t>Sexual Assault Incident Notification Form</w:t>
        </w:r>
      </w:hyperlink>
      <w:r w:rsidRPr="00CA741A">
        <w:t>.</w:t>
      </w:r>
    </w:p>
    <w:p w14:paraId="13391722" w14:textId="77777777" w:rsidR="00CA741A" w:rsidRPr="00CA741A" w:rsidRDefault="00CA741A" w:rsidP="00CA741A">
      <w:pPr>
        <w:pStyle w:val="paragraph"/>
      </w:pPr>
      <w:r w:rsidRPr="00CA741A">
        <w:t>WorkSafe ACT must be notified immediately after you become aware of the incident. If the notifiable incident is a result of more than one business or undertaking, then all business must notify WorkSafe ACT. In these circumstances the duty holders must consult and coordinate to put appropriate reporting and notification arrangements in place.</w:t>
      </w:r>
    </w:p>
    <w:p w14:paraId="10392D20" w14:textId="77777777" w:rsidR="00CA741A" w:rsidRPr="00CA741A" w:rsidRDefault="00CA741A" w:rsidP="00CA741A">
      <w:pPr>
        <w:pStyle w:val="paragraph"/>
      </w:pPr>
      <w:r w:rsidRPr="00CA741A">
        <w:t>Within 48 hours of the initial phone call, </w:t>
      </w:r>
      <w:hyperlink r:id="rId50" w:history="1">
        <w:r w:rsidRPr="00CA741A">
          <w:rPr>
            <w:rStyle w:val="Hyperlink"/>
            <w:color w:val="auto"/>
          </w:rPr>
          <w:t>email</w:t>
        </w:r>
      </w:hyperlink>
      <w:r w:rsidRPr="00CA741A">
        <w:t> or fax, you must notify WorkSafe ACT in writing by completing the </w:t>
      </w:r>
      <w:hyperlink r:id="rId51" w:tgtFrame="_blank" w:history="1">
        <w:r w:rsidRPr="00CA741A">
          <w:rPr>
            <w:rStyle w:val="Hyperlink"/>
            <w:color w:val="auto"/>
          </w:rPr>
          <w:t>Notification of Incident</w:t>
        </w:r>
      </w:hyperlink>
      <w:r w:rsidRPr="00CA741A">
        <w:t> form.</w:t>
      </w:r>
    </w:p>
    <w:p w14:paraId="3766DAE5" w14:textId="77777777" w:rsidR="0073309E" w:rsidRPr="0073309E" w:rsidRDefault="0073309E" w:rsidP="0073309E">
      <w:pPr>
        <w:pStyle w:val="paragraph"/>
      </w:pPr>
      <w:r w:rsidRPr="0073309E">
        <w:t xml:space="preserve">More information on requirements </w:t>
      </w:r>
      <w:proofErr w:type="gramStart"/>
      <w:r w:rsidRPr="0073309E">
        <w:t>are</w:t>
      </w:r>
      <w:proofErr w:type="gramEnd"/>
      <w:r w:rsidRPr="0073309E">
        <w:t xml:space="preserve"> available:</w:t>
      </w:r>
    </w:p>
    <w:p w14:paraId="3DCD416B" w14:textId="77777777" w:rsidR="00CA741A" w:rsidRPr="00CA741A" w:rsidRDefault="0073309E" w:rsidP="0073309E">
      <w:pPr>
        <w:pStyle w:val="Bullet1"/>
        <w:rPr>
          <w:rStyle w:val="Hyperlink"/>
          <w:color w:val="auto"/>
        </w:rPr>
      </w:pPr>
      <w:r w:rsidRPr="0073309E">
        <w:rPr>
          <w:rStyle w:val="Strong"/>
        </w:rPr>
        <w:t xml:space="preserve">NSW: </w:t>
      </w:r>
      <w:hyperlink r:id="rId52" w:history="1">
        <w:r w:rsidRPr="0073309E">
          <w:rPr>
            <w:rStyle w:val="Hyperlink"/>
          </w:rPr>
          <w:t>https://www.safework.nsw.gov.au/</w:t>
        </w:r>
      </w:hyperlink>
    </w:p>
    <w:p w14:paraId="7FE85157" w14:textId="02183990" w:rsidR="0073309E" w:rsidRPr="0073309E" w:rsidRDefault="00CA741A" w:rsidP="0073309E">
      <w:pPr>
        <w:pStyle w:val="Bullet1"/>
        <w:rPr>
          <w:rStyle w:val="Strong"/>
          <w:b w:val="0"/>
          <w:bCs w:val="0"/>
        </w:rPr>
      </w:pPr>
      <w:r>
        <w:rPr>
          <w:rStyle w:val="Strong"/>
        </w:rPr>
        <w:lastRenderedPageBreak/>
        <w:t xml:space="preserve">ACT: </w:t>
      </w:r>
      <w:r w:rsidRPr="00CA741A">
        <w:rPr>
          <w:rStyle w:val="Hyperlink"/>
        </w:rPr>
        <w:t>https://www.worksafe.act.gov.au/health-and-safety-portal/notify-worksafe</w:t>
      </w:r>
    </w:p>
    <w:p w14:paraId="08483C58" w14:textId="77777777" w:rsidR="004E7F8F" w:rsidRDefault="004E7F8F" w:rsidP="002C77B5">
      <w:pPr>
        <w:pStyle w:val="Heading2"/>
      </w:pPr>
      <w:r>
        <w:t>DATA BREACH NOTIFICATION</w:t>
      </w:r>
    </w:p>
    <w:p w14:paraId="563FC420" w14:textId="77777777" w:rsidR="004E7F8F" w:rsidRPr="00C6443C" w:rsidRDefault="004E7F8F" w:rsidP="002C77B5">
      <w:r w:rsidRPr="00C6443C">
        <w:t>Under the Notifiable Data Breach (NDB) scheme an organisation or agency must notify affected individuals and the</w:t>
      </w:r>
      <w:r>
        <w:t xml:space="preserve"> Office of the Australian Information Commissioner (</w:t>
      </w:r>
      <w:r w:rsidRPr="00C6443C">
        <w:t>OAIC</w:t>
      </w:r>
      <w:r>
        <w:t>)</w:t>
      </w:r>
      <w:r w:rsidRPr="00C6443C">
        <w:t xml:space="preserve"> about an eligible data breach.</w:t>
      </w:r>
      <w:r>
        <w:t xml:space="preserve"> </w:t>
      </w:r>
      <w:r w:rsidRPr="00C6443C">
        <w:t>An eligible data breach occurs when:</w:t>
      </w:r>
    </w:p>
    <w:p w14:paraId="6753D664" w14:textId="77777777" w:rsidR="004E7F8F" w:rsidRPr="00C6443C" w:rsidRDefault="004E7F8F" w:rsidP="002C77B5">
      <w:pPr>
        <w:pStyle w:val="Bullet1"/>
      </w:pPr>
      <w:r w:rsidRPr="00C6443C">
        <w:t>there is unauthorised access to or unauthorised disclosure of personal information, or a loss of personal information, that an organisation or agency holds</w:t>
      </w:r>
    </w:p>
    <w:p w14:paraId="1654A135" w14:textId="77777777" w:rsidR="004E7F8F" w:rsidRPr="00C6443C" w:rsidRDefault="004E7F8F" w:rsidP="002C77B5">
      <w:pPr>
        <w:pStyle w:val="Bullet1"/>
      </w:pPr>
      <w:r w:rsidRPr="00C6443C">
        <w:t>this is likely to result in serious harm to one or more individuals, and</w:t>
      </w:r>
    </w:p>
    <w:p w14:paraId="47B930CA" w14:textId="77777777" w:rsidR="004E7F8F" w:rsidRPr="00C6443C" w:rsidRDefault="004E7F8F" w:rsidP="002C77B5">
      <w:pPr>
        <w:pStyle w:val="Bullet1"/>
      </w:pPr>
      <w:r w:rsidRPr="00C6443C">
        <w:t>the organisation or agency hasn’t been able to prevent the likely risk of serious harm with remedial action.</w:t>
      </w:r>
    </w:p>
    <w:p w14:paraId="26919A9D" w14:textId="718D5ECE" w:rsidR="004E7F8F" w:rsidRPr="00C6443C" w:rsidRDefault="2E8E592E" w:rsidP="002C77B5">
      <w:r>
        <w:t>Access Living Care must quickly assess the incident to determine if it is likely to result in serious harm to any individual.</w:t>
      </w:r>
    </w:p>
    <w:p w14:paraId="3AE53BB9" w14:textId="77777777" w:rsidR="004E7F8F" w:rsidRPr="00C6443C" w:rsidRDefault="004E7F8F" w:rsidP="002C77B5">
      <w:pPr>
        <w:pStyle w:val="Heading3"/>
      </w:pPr>
      <w:r w:rsidRPr="00C6443C">
        <w:t xml:space="preserve">What </w:t>
      </w:r>
      <w:r>
        <w:t>the</w:t>
      </w:r>
      <w:r w:rsidRPr="00C6443C">
        <w:t xml:space="preserve"> notification must include</w:t>
      </w:r>
    </w:p>
    <w:p w14:paraId="0730F503" w14:textId="77777777" w:rsidR="004E7F8F" w:rsidRPr="00C6443C" w:rsidRDefault="004E7F8F" w:rsidP="002C77B5">
      <w:r>
        <w:t>The notification to the OAIC</w:t>
      </w:r>
      <w:r w:rsidRPr="00C6443C">
        <w:t xml:space="preserve"> and any affected individuals</w:t>
      </w:r>
      <w:r>
        <w:t xml:space="preserve"> must</w:t>
      </w:r>
      <w:r w:rsidRPr="00C6443C">
        <w:t xml:space="preserve"> include:</w:t>
      </w:r>
    </w:p>
    <w:p w14:paraId="7C342E88" w14:textId="3295F3B8" w:rsidR="004E7F8F" w:rsidRPr="00C6443C" w:rsidRDefault="00C10BED" w:rsidP="002C77B5">
      <w:pPr>
        <w:pStyle w:val="Bullet1"/>
      </w:pPr>
      <w:r>
        <w:t>Access Living Care</w:t>
      </w:r>
      <w:r w:rsidR="004E7F8F" w:rsidRPr="00C6443C">
        <w:t xml:space="preserve"> contact and contact details</w:t>
      </w:r>
    </w:p>
    <w:p w14:paraId="78EA0B51" w14:textId="77777777" w:rsidR="004E7F8F" w:rsidRPr="00C6443C" w:rsidRDefault="004E7F8F" w:rsidP="002C77B5">
      <w:pPr>
        <w:pStyle w:val="Bullet1"/>
      </w:pPr>
      <w:r w:rsidRPr="00C6443C">
        <w:t>a description of the data breach</w:t>
      </w:r>
    </w:p>
    <w:p w14:paraId="45C122A1" w14:textId="77777777" w:rsidR="004E7F8F" w:rsidRPr="00C6443C" w:rsidRDefault="004E7F8F" w:rsidP="002C77B5">
      <w:pPr>
        <w:pStyle w:val="Bullet1"/>
      </w:pPr>
      <w:r w:rsidRPr="00C6443C">
        <w:t>the kinds of information involved</w:t>
      </w:r>
    </w:p>
    <w:p w14:paraId="1D5A4C3D" w14:textId="77777777" w:rsidR="004E7F8F" w:rsidRPr="00C6443C" w:rsidRDefault="004E7F8F" w:rsidP="002C77B5">
      <w:pPr>
        <w:pStyle w:val="Bullet1"/>
      </w:pPr>
      <w:r w:rsidRPr="00C6443C">
        <w:t>recommendations about the steps individuals should take in response to the data breach.</w:t>
      </w:r>
    </w:p>
    <w:p w14:paraId="2C2B7A28" w14:textId="77777777" w:rsidR="004E7F8F" w:rsidRPr="00C6443C" w:rsidRDefault="004E7F8F" w:rsidP="002C77B5">
      <w:r w:rsidRPr="00C6443C">
        <w:t>For more information on notifications, see </w:t>
      </w:r>
      <w:hyperlink r:id="rId53" w:history="1">
        <w:r w:rsidRPr="00C6443C">
          <w:rPr>
            <w:rStyle w:val="Hyperlink"/>
          </w:rPr>
          <w:t>Data Breach Preparation and Response</w:t>
        </w:r>
      </w:hyperlink>
      <w:r w:rsidRPr="00C6443C">
        <w:t>.</w:t>
      </w:r>
    </w:p>
    <w:p w14:paraId="1AFA1AA3" w14:textId="77777777" w:rsidR="004E7F8F" w:rsidRPr="00C6443C" w:rsidRDefault="004E7F8F" w:rsidP="002C77B5">
      <w:pPr>
        <w:pStyle w:val="Heading3"/>
      </w:pPr>
      <w:r w:rsidRPr="00C6443C">
        <w:t>Complete the online form</w:t>
      </w:r>
    </w:p>
    <w:p w14:paraId="07DCAB59" w14:textId="77777777" w:rsidR="004E7F8F" w:rsidRDefault="004E7F8F" w:rsidP="002C77B5">
      <w:r w:rsidRPr="00C6443C">
        <w:t xml:space="preserve">To notify </w:t>
      </w:r>
      <w:r>
        <w:t>the OAIC</w:t>
      </w:r>
      <w:r w:rsidRPr="00C6443C">
        <w:t xml:space="preserve"> of a data breach, </w:t>
      </w:r>
      <w:r>
        <w:t>complete the</w:t>
      </w:r>
      <w:r w:rsidRPr="00C6443C">
        <w:t> </w:t>
      </w:r>
      <w:hyperlink r:id="rId54" w:tgtFrame="_blank" w:history="1">
        <w:r w:rsidRPr="00C6443C">
          <w:rPr>
            <w:rStyle w:val="Hyperlink"/>
          </w:rPr>
          <w:t>Notifiable Data Breach form</w:t>
        </w:r>
      </w:hyperlink>
      <w:r w:rsidRPr="00C6443C">
        <w:t>.</w:t>
      </w:r>
    </w:p>
    <w:p w14:paraId="4A0AC989" w14:textId="7C1D3A08" w:rsidR="00646D79" w:rsidRPr="00117F9B" w:rsidRDefault="00646D79" w:rsidP="002C77B5">
      <w:pPr>
        <w:pStyle w:val="Heading2"/>
      </w:pPr>
      <w:r w:rsidRPr="00117F9B">
        <w:t>AVAILABILITY OF RECORDS</w:t>
      </w:r>
      <w:r w:rsidRPr="00117F9B">
        <w:tab/>
      </w:r>
    </w:p>
    <w:p w14:paraId="1AE26437" w14:textId="2EB90322" w:rsidR="00646D79" w:rsidRPr="00117F9B" w:rsidRDefault="00C10BED" w:rsidP="002C77B5">
      <w:pPr>
        <w:pStyle w:val="paragraph"/>
      </w:pPr>
      <w:r w:rsidRPr="00CA741A">
        <w:t>Access Living Care</w:t>
      </w:r>
      <w:r w:rsidR="00646D79" w:rsidRPr="00CA741A">
        <w:t xml:space="preserve"> commits to making our records available to auditors as part of our quality assurance process will and contribute to NDIS </w:t>
      </w:r>
      <w:r w:rsidR="004E7F8F" w:rsidRPr="00CA741A">
        <w:t>Commission, OAIC</w:t>
      </w:r>
      <w:r w:rsidR="00646D79" w:rsidRPr="00CA741A">
        <w:t xml:space="preserve"> and/or SafeWork investigations relating to incidents.</w:t>
      </w:r>
    </w:p>
    <w:p w14:paraId="7A2B447B" w14:textId="77777777" w:rsidR="00646D79" w:rsidRPr="00117F9B" w:rsidRDefault="00646D79" w:rsidP="002C77B5">
      <w:pPr>
        <w:pStyle w:val="Heading2"/>
      </w:pPr>
      <w:r w:rsidRPr="00117F9B">
        <w:t>RELATED DOCUMENTS</w:t>
      </w:r>
    </w:p>
    <w:p w14:paraId="68EF0CDB" w14:textId="77777777" w:rsidR="00646D79" w:rsidRDefault="00646D79" w:rsidP="002C77B5">
      <w:pPr>
        <w:pStyle w:val="Bullet1"/>
      </w:pPr>
      <w:r w:rsidRPr="00117F9B">
        <w:t>NDIS Incident Management and Reportable Incidents Rules (2018).</w:t>
      </w:r>
      <w:bookmarkStart w:id="62" w:name="_Toc94866084"/>
      <w:bookmarkStart w:id="63" w:name="_Toc77426672"/>
    </w:p>
    <w:p w14:paraId="6C77729D" w14:textId="6BFC66B2" w:rsidR="00224F31" w:rsidRDefault="00224F31" w:rsidP="002C77B5">
      <w:pPr>
        <w:pStyle w:val="Bullet1"/>
      </w:pPr>
      <w:r>
        <w:t>Incident Report form.</w:t>
      </w:r>
    </w:p>
    <w:p w14:paraId="35CD163C" w14:textId="77777777" w:rsidR="00646D79" w:rsidRDefault="00646D79" w:rsidP="002C77B5">
      <w:r>
        <w:br w:type="page"/>
      </w:r>
    </w:p>
    <w:p w14:paraId="17DACC1F" w14:textId="77777777" w:rsidR="00646D79" w:rsidRPr="00117F9B" w:rsidRDefault="00646D79" w:rsidP="002C77B5">
      <w:pPr>
        <w:pStyle w:val="Heading1"/>
      </w:pPr>
      <w:bookmarkStart w:id="64" w:name="_Toc142676877"/>
      <w:r w:rsidRPr="00117F9B">
        <w:lastRenderedPageBreak/>
        <w:t>Risk Management (Participants)</w:t>
      </w:r>
      <w:bookmarkEnd w:id="62"/>
      <w:bookmarkEnd w:id="64"/>
    </w:p>
    <w:p w14:paraId="3FD59050" w14:textId="77777777" w:rsidR="00646D79" w:rsidRPr="00117F9B" w:rsidRDefault="00646D79" w:rsidP="002C77B5">
      <w:pPr>
        <w:pStyle w:val="Heading2"/>
      </w:pPr>
      <w:r w:rsidRPr="00117F9B">
        <w:t>POLICY STATEMENT</w:t>
      </w:r>
    </w:p>
    <w:p w14:paraId="7F0E18BD" w14:textId="5EDF7930" w:rsidR="00646D79" w:rsidRPr="00117F9B" w:rsidRDefault="00C10BED" w:rsidP="002C77B5">
      <w:pPr>
        <w:pStyle w:val="paragraph"/>
      </w:pPr>
      <w:r>
        <w:t>Access Living Care</w:t>
      </w:r>
      <w:r w:rsidR="00646D79" w:rsidRPr="00117F9B">
        <w:t xml:space="preserve"> will work with participants to identify, </w:t>
      </w:r>
      <w:r w:rsidR="003E039D" w:rsidRPr="00117F9B">
        <w:t>document,</w:t>
      </w:r>
      <w:r w:rsidR="00646D79" w:rsidRPr="00117F9B">
        <w:t xml:space="preserve"> and treat any risks associated with the delivery of supports to ensure the safety of participants, our staff, and members of the community.</w:t>
      </w:r>
    </w:p>
    <w:p w14:paraId="5AD7F608" w14:textId="77777777" w:rsidR="00646D79" w:rsidRPr="00117F9B" w:rsidRDefault="00646D79" w:rsidP="002C77B5">
      <w:pPr>
        <w:pStyle w:val="Heading2"/>
      </w:pPr>
      <w:r w:rsidRPr="00117F9B">
        <w:t>PRINCIPLES</w:t>
      </w:r>
    </w:p>
    <w:p w14:paraId="2A0675FC" w14:textId="2CC96A16" w:rsidR="00646D79" w:rsidRPr="00117F9B" w:rsidRDefault="00646D79" w:rsidP="002C77B5">
      <w:pPr>
        <w:pStyle w:val="paragraph"/>
      </w:pPr>
      <w:r w:rsidRPr="00117F9B">
        <w:t xml:space="preserve">When considering risk assessments for participants, </w:t>
      </w:r>
      <w:r w:rsidR="00C10BED">
        <w:t>Access Living Care</w:t>
      </w:r>
      <w:r w:rsidRPr="00117F9B">
        <w:t xml:space="preserve"> will:</w:t>
      </w:r>
    </w:p>
    <w:p w14:paraId="54E91FA9" w14:textId="1DCFC455" w:rsidR="00646D79" w:rsidRPr="00117F9B" w:rsidRDefault="00646D79" w:rsidP="002C77B5">
      <w:pPr>
        <w:pStyle w:val="Bullet1"/>
      </w:pPr>
      <w:r w:rsidRPr="00117F9B">
        <w:t>consider the degree to which participants rely on our services to meet their daily living needs</w:t>
      </w:r>
      <w:r w:rsidR="003E039D">
        <w:t>, and</w:t>
      </w:r>
    </w:p>
    <w:p w14:paraId="0E706B71" w14:textId="77777777" w:rsidR="00646D79" w:rsidRPr="00117F9B" w:rsidRDefault="00646D79" w:rsidP="002C77B5">
      <w:pPr>
        <w:pStyle w:val="Bullet1"/>
      </w:pPr>
      <w:r w:rsidRPr="00117F9B">
        <w:t>consider the extent to which the health and safety of participants would be affected if those services were disrupted.</w:t>
      </w:r>
    </w:p>
    <w:p w14:paraId="09D687C0" w14:textId="77777777" w:rsidR="00646D79" w:rsidRPr="00117F9B" w:rsidRDefault="00646D79" w:rsidP="002C77B5">
      <w:pPr>
        <w:pStyle w:val="Heading2"/>
      </w:pPr>
      <w:r w:rsidRPr="00117F9B">
        <w:t>PROCEDURE</w:t>
      </w:r>
    </w:p>
    <w:p w14:paraId="06227EFC" w14:textId="2ACC8DD4" w:rsidR="00646D79" w:rsidRPr="00117F9B" w:rsidRDefault="00646D79" w:rsidP="002C77B5">
      <w:pPr>
        <w:pStyle w:val="paragraph"/>
      </w:pPr>
      <w:r w:rsidRPr="00117F9B">
        <w:t xml:space="preserve">In collaboration with each participant, and their chosen support person, the delegated staff member is to meet with the participant, their family, </w:t>
      </w:r>
      <w:r w:rsidR="003E039D" w:rsidRPr="00117F9B">
        <w:t>guardian,</w:t>
      </w:r>
      <w:r w:rsidRPr="00117F9B">
        <w:t xml:space="preserve"> or advocate to undertake a risk assessment using the </w:t>
      </w:r>
      <w:r w:rsidR="003E039D">
        <w:t>Participant</w:t>
      </w:r>
      <w:r w:rsidRPr="00117F9B">
        <w:t xml:space="preserve"> </w:t>
      </w:r>
      <w:r w:rsidRPr="003E039D">
        <w:rPr>
          <w:i/>
          <w:iCs/>
        </w:rPr>
        <w:t>Safety Plan</w:t>
      </w:r>
      <w:r w:rsidRPr="00117F9B">
        <w:t xml:space="preserve"> following the instructions contained in the template.</w:t>
      </w:r>
    </w:p>
    <w:p w14:paraId="746E3FCB" w14:textId="77777777" w:rsidR="00646D79" w:rsidRPr="00117F9B" w:rsidRDefault="00646D79" w:rsidP="002C77B5">
      <w:pPr>
        <w:pStyle w:val="paragraph"/>
      </w:pPr>
      <w:r w:rsidRPr="00117F9B">
        <w:t>The delegated staff member will then:</w:t>
      </w:r>
    </w:p>
    <w:p w14:paraId="44923C11" w14:textId="77777777" w:rsidR="00646D79" w:rsidRPr="00117F9B" w:rsidRDefault="00646D79" w:rsidP="002C77B5">
      <w:pPr>
        <w:pStyle w:val="Bullet1"/>
      </w:pPr>
      <w:r w:rsidRPr="00117F9B">
        <w:t>transfer the identified risks and strategies to the participant’s support plan</w:t>
      </w:r>
    </w:p>
    <w:p w14:paraId="3917329D" w14:textId="77777777" w:rsidR="00646D79" w:rsidRPr="00117F9B" w:rsidRDefault="00646D79" w:rsidP="002C77B5">
      <w:pPr>
        <w:pStyle w:val="Bullet1"/>
      </w:pPr>
      <w:r w:rsidRPr="00117F9B">
        <w:t>include strategies to address the extent to which the health and safety of the participant would be affected if our services are disrupted</w:t>
      </w:r>
    </w:p>
    <w:p w14:paraId="49FD9417" w14:textId="77777777" w:rsidR="00646D79" w:rsidRPr="00117F9B" w:rsidRDefault="00646D79" w:rsidP="002C77B5">
      <w:pPr>
        <w:pStyle w:val="Bullet1"/>
      </w:pPr>
      <w:r w:rsidRPr="00117F9B">
        <w:t xml:space="preserve">ask the participant or their representative to sign the support plan </w:t>
      </w:r>
    </w:p>
    <w:p w14:paraId="20271524" w14:textId="4572B873" w:rsidR="00646D79" w:rsidRPr="00117F9B" w:rsidRDefault="00646D79" w:rsidP="002C77B5">
      <w:pPr>
        <w:pStyle w:val="Bullet1"/>
      </w:pPr>
      <w:r w:rsidRPr="00117F9B">
        <w:t>document any emerging risks as soon as they are identified</w:t>
      </w:r>
      <w:r w:rsidR="003E039D">
        <w:t>, and</w:t>
      </w:r>
    </w:p>
    <w:p w14:paraId="1662D74E" w14:textId="5D1AEE37" w:rsidR="00646D79" w:rsidRPr="00117F9B" w:rsidRDefault="00646D79" w:rsidP="002C77B5">
      <w:pPr>
        <w:pStyle w:val="Bullet1"/>
      </w:pPr>
      <w:r w:rsidRPr="00117F9B">
        <w:t xml:space="preserve">review the </w:t>
      </w:r>
      <w:r w:rsidRPr="003E039D">
        <w:rPr>
          <w:i/>
          <w:iCs/>
        </w:rPr>
        <w:t>Safety Plan</w:t>
      </w:r>
      <w:r w:rsidRPr="00117F9B">
        <w:t xml:space="preserve"> checklist every three months and update the participant support plan as required in collaboration with the participant.</w:t>
      </w:r>
    </w:p>
    <w:p w14:paraId="68EA7AEA" w14:textId="77777777" w:rsidR="00646D79" w:rsidRPr="00117F9B" w:rsidRDefault="00646D79" w:rsidP="002C77B5">
      <w:pPr>
        <w:pStyle w:val="Heading3"/>
      </w:pPr>
      <w:r w:rsidRPr="00117F9B">
        <w:t>Collaboration with other providers</w:t>
      </w:r>
    </w:p>
    <w:p w14:paraId="067A49F7" w14:textId="6D578AE6" w:rsidR="00646D79" w:rsidRPr="00117F9B" w:rsidRDefault="00646D79" w:rsidP="002C77B5">
      <w:pPr>
        <w:pStyle w:val="paragraph"/>
      </w:pPr>
      <w:r w:rsidRPr="00117F9B">
        <w:t>If risks have been identified</w:t>
      </w:r>
      <w:r w:rsidR="00846164">
        <w:t xml:space="preserve"> relating to the delivery of our services</w:t>
      </w:r>
      <w:r w:rsidRPr="00117F9B">
        <w:t>, such as issues with eating and drinking, mobility, behaviour, epilepsy, communication etc. the senior manager must be advised immediately so that a referral can be made to the appropriate allied health care or behaviour support provider (if a current plan is not already in place for the participant). If a participant has an existing plan, staff are to request a copy of the plan as part of support planning and consent seeking processes.</w:t>
      </w:r>
    </w:p>
    <w:p w14:paraId="1C742BE0" w14:textId="77777777" w:rsidR="00646D79" w:rsidRPr="00117F9B" w:rsidRDefault="00646D79" w:rsidP="002C77B5">
      <w:pPr>
        <w:pStyle w:val="Heading3"/>
      </w:pPr>
      <w:r w:rsidRPr="00117F9B">
        <w:lastRenderedPageBreak/>
        <w:t>Risks associated with emergencies</w:t>
      </w:r>
    </w:p>
    <w:p w14:paraId="2FC3EB1F" w14:textId="77777777" w:rsidR="00646D79" w:rsidRPr="00117F9B" w:rsidRDefault="00646D79" w:rsidP="002C77B5">
      <w:pPr>
        <w:pStyle w:val="paragraph"/>
      </w:pPr>
      <w:r w:rsidRPr="00117F9B">
        <w:t>Any specific requirements or risks associated with supporting participants in an emergency are to be documented by the delegated staff member in collaboration with the participant on their support plan:</w:t>
      </w:r>
    </w:p>
    <w:p w14:paraId="0A1FC753" w14:textId="26608A9F" w:rsidR="00646D79" w:rsidRPr="005B66E3" w:rsidRDefault="00DF52E5" w:rsidP="002C77B5">
      <w:pPr>
        <w:pStyle w:val="Bullet1"/>
      </w:pPr>
      <w:r w:rsidRPr="005B66E3">
        <w:t>P</w:t>
      </w:r>
      <w:r w:rsidR="00646D79" w:rsidRPr="005B66E3">
        <w:t xml:space="preserve">rotocols if the participant does not respond to a scheduled </w:t>
      </w:r>
      <w:r w:rsidRPr="005B66E3">
        <w:t>visit.</w:t>
      </w:r>
    </w:p>
    <w:p w14:paraId="002E8470" w14:textId="4195A87A" w:rsidR="00646D79" w:rsidRPr="005B66E3" w:rsidRDefault="00DF52E5" w:rsidP="002C77B5">
      <w:pPr>
        <w:pStyle w:val="Bullet1"/>
      </w:pPr>
      <w:r w:rsidRPr="005B66E3">
        <w:t>P</w:t>
      </w:r>
      <w:r w:rsidR="00646D79" w:rsidRPr="005B66E3">
        <w:t xml:space="preserve">rotocols for emergency evacuation </w:t>
      </w:r>
      <w:r w:rsidRPr="005B66E3">
        <w:t>relevant to the service we provide.</w:t>
      </w:r>
    </w:p>
    <w:p w14:paraId="139B6288" w14:textId="2BB0E1AE" w:rsidR="00646D79" w:rsidRPr="005B66E3" w:rsidRDefault="00DF52E5" w:rsidP="002C77B5">
      <w:pPr>
        <w:pStyle w:val="Bullet1"/>
      </w:pPr>
      <w:r w:rsidRPr="005B66E3">
        <w:t>P</w:t>
      </w:r>
      <w:r w:rsidR="00646D79" w:rsidRPr="005B66E3">
        <w:t>rotocols when our services to the participant are disrupted for any reason</w:t>
      </w:r>
      <w:r w:rsidRPr="005B66E3">
        <w:t>.</w:t>
      </w:r>
    </w:p>
    <w:p w14:paraId="4B1FA478" w14:textId="18BEC078" w:rsidR="00646D79" w:rsidRDefault="00DF52E5" w:rsidP="002C77B5">
      <w:pPr>
        <w:pStyle w:val="Bullet1"/>
      </w:pPr>
      <w:r w:rsidRPr="005B66E3">
        <w:t>P</w:t>
      </w:r>
      <w:r w:rsidR="00646D79" w:rsidRPr="005B66E3">
        <w:t>rotocols for medical or health emergencies</w:t>
      </w:r>
      <w:r w:rsidRPr="005B66E3">
        <w:t xml:space="preserve"> relevant to the service we provide</w:t>
      </w:r>
      <w:r w:rsidR="00646D79" w:rsidRPr="005B66E3">
        <w:t>.</w:t>
      </w:r>
      <w:bookmarkStart w:id="65" w:name="_Toc94866085"/>
    </w:p>
    <w:p w14:paraId="1A0C5BCC" w14:textId="77777777" w:rsidR="00BC390E" w:rsidRPr="0020701D" w:rsidRDefault="00BC390E" w:rsidP="002C77B5">
      <w:pPr>
        <w:pStyle w:val="Heading2"/>
      </w:pPr>
      <w:r w:rsidRPr="0020701D">
        <w:t xml:space="preserve">RELATED </w:t>
      </w:r>
      <w:r>
        <w:t>DOCUMENTS</w:t>
      </w:r>
    </w:p>
    <w:p w14:paraId="672A515D" w14:textId="4C7EC45A" w:rsidR="00BC390E" w:rsidRPr="0020701D" w:rsidRDefault="00BC390E" w:rsidP="002C77B5">
      <w:pPr>
        <w:pStyle w:val="Bullet1"/>
      </w:pPr>
      <w:r>
        <w:t>Participant Information Form.</w:t>
      </w:r>
    </w:p>
    <w:p w14:paraId="5D804CBA" w14:textId="4B0B65BE" w:rsidR="00BC390E" w:rsidRPr="0020701D" w:rsidRDefault="00BC390E" w:rsidP="002C77B5">
      <w:pPr>
        <w:pStyle w:val="Bullet1"/>
      </w:pPr>
      <w:r>
        <w:t>Participant Safety Plan.</w:t>
      </w:r>
    </w:p>
    <w:p w14:paraId="1E0C63A6" w14:textId="446AF512" w:rsidR="00BC390E" w:rsidRPr="0020701D" w:rsidRDefault="00BC390E" w:rsidP="002C77B5">
      <w:pPr>
        <w:pStyle w:val="Bullet1"/>
      </w:pPr>
      <w:r>
        <w:t>Support Plan.</w:t>
      </w:r>
    </w:p>
    <w:p w14:paraId="01FB2022" w14:textId="77777777" w:rsidR="00BC390E" w:rsidRPr="005B66E3" w:rsidRDefault="00BC390E" w:rsidP="00DE3816">
      <w:pPr>
        <w:pStyle w:val="paragraph"/>
      </w:pPr>
    </w:p>
    <w:p w14:paraId="17F5661F" w14:textId="77777777" w:rsidR="00646D79" w:rsidRDefault="00646D79" w:rsidP="002C77B5">
      <w:r>
        <w:br w:type="page"/>
      </w:r>
    </w:p>
    <w:p w14:paraId="3C5B66BD" w14:textId="77777777" w:rsidR="00646D79" w:rsidRPr="00117F9B" w:rsidRDefault="00646D79" w:rsidP="002C77B5">
      <w:pPr>
        <w:pStyle w:val="Heading1"/>
      </w:pPr>
      <w:bookmarkStart w:id="66" w:name="_Toc142676878"/>
      <w:r w:rsidRPr="00117F9B">
        <w:lastRenderedPageBreak/>
        <w:t>Work Health and Safety</w:t>
      </w:r>
      <w:bookmarkEnd w:id="65"/>
      <w:bookmarkEnd w:id="66"/>
      <w:r w:rsidRPr="00117F9B">
        <w:t xml:space="preserve"> </w:t>
      </w:r>
      <w:bookmarkStart w:id="67" w:name="_Hlk50555268"/>
      <w:bookmarkEnd w:id="63"/>
    </w:p>
    <w:p w14:paraId="19813256" w14:textId="77777777" w:rsidR="00646D79" w:rsidRPr="00117F9B" w:rsidRDefault="00646D79" w:rsidP="002C77B5">
      <w:pPr>
        <w:pStyle w:val="Heading2"/>
      </w:pPr>
      <w:r w:rsidRPr="00117F9B">
        <w:t>OUR COMMITMENT TO SAFETY</w:t>
      </w:r>
    </w:p>
    <w:p w14:paraId="0C74C046" w14:textId="464246D5" w:rsidR="00646D79" w:rsidRPr="00117F9B" w:rsidRDefault="00C10BED" w:rsidP="002C77B5">
      <w:pPr>
        <w:pStyle w:val="paragraph"/>
      </w:pPr>
      <w:r>
        <w:t>Access Living Care</w:t>
      </w:r>
      <w:r w:rsidR="00646D79" w:rsidRPr="002C77B5">
        <w:t xml:space="preserve"> considers the health and safety of workers, contractors, </w:t>
      </w:r>
      <w:r w:rsidR="005A1E77" w:rsidRPr="002C77B5">
        <w:t>participants,</w:t>
      </w:r>
      <w:r w:rsidR="00646D79" w:rsidRPr="002C77B5">
        <w:t xml:space="preserve"> and visitors to be of utmost importance and is committed to achieving high standards in</w:t>
      </w:r>
      <w:r w:rsidR="00646D79" w:rsidRPr="00117F9B">
        <w:t xml:space="preserve"> work health and safety, wellbeing, risk and injury management.</w:t>
      </w:r>
    </w:p>
    <w:p w14:paraId="7600E54A" w14:textId="77777777" w:rsidR="00646D79" w:rsidRPr="00117F9B" w:rsidRDefault="00646D79" w:rsidP="002C77B5">
      <w:pPr>
        <w:pStyle w:val="paragraph"/>
      </w:pPr>
      <w:r w:rsidRPr="00117F9B">
        <w:t>We will implement this commitment by:</w:t>
      </w:r>
    </w:p>
    <w:p w14:paraId="1B693A00" w14:textId="77777777" w:rsidR="00646D79" w:rsidRPr="00117F9B" w:rsidRDefault="00646D79" w:rsidP="002C77B5">
      <w:pPr>
        <w:pStyle w:val="Bullet1"/>
      </w:pPr>
      <w:r w:rsidRPr="00117F9B">
        <w:t>implementing a risk management approach and making every effort, where reasonably practicable, to eliminate or minimise risks associated with the workplace and the work being performed</w:t>
      </w:r>
    </w:p>
    <w:p w14:paraId="2EE2DE0E" w14:textId="77777777" w:rsidR="00646D79" w:rsidRPr="00117F9B" w:rsidRDefault="00646D79" w:rsidP="002C77B5">
      <w:pPr>
        <w:pStyle w:val="Bullet1"/>
      </w:pPr>
      <w:r w:rsidRPr="00117F9B">
        <w:t>consulting on changes that may affect the health and safety of workers and other interested parties</w:t>
      </w:r>
    </w:p>
    <w:p w14:paraId="506D8093" w14:textId="77777777" w:rsidR="00646D79" w:rsidRPr="00117F9B" w:rsidRDefault="00646D79" w:rsidP="002C77B5">
      <w:pPr>
        <w:pStyle w:val="Bullet1"/>
      </w:pPr>
      <w:r w:rsidRPr="00117F9B">
        <w:t xml:space="preserve">complying with legislative requirements </w:t>
      </w:r>
    </w:p>
    <w:p w14:paraId="13EA57CE" w14:textId="03C8B0FA" w:rsidR="00646D79" w:rsidRPr="00117F9B" w:rsidRDefault="00646D79" w:rsidP="002C77B5">
      <w:pPr>
        <w:pStyle w:val="Bullet1"/>
      </w:pPr>
      <w:r w:rsidRPr="00117F9B">
        <w:t xml:space="preserve">providing information, instruction, </w:t>
      </w:r>
      <w:r w:rsidR="005A1E77" w:rsidRPr="00117F9B">
        <w:t>training,</w:t>
      </w:r>
      <w:r w:rsidRPr="00117F9B">
        <w:t xml:space="preserve"> and supervision to promote a safe workplace</w:t>
      </w:r>
    </w:p>
    <w:p w14:paraId="2037297E" w14:textId="582F9A36" w:rsidR="00646D79" w:rsidRPr="00117F9B" w:rsidRDefault="00646D79" w:rsidP="002C77B5">
      <w:pPr>
        <w:pStyle w:val="Bullet1"/>
      </w:pPr>
      <w:r w:rsidRPr="00117F9B">
        <w:t xml:space="preserve">reporting, </w:t>
      </w:r>
      <w:r w:rsidR="005A1E77" w:rsidRPr="00117F9B">
        <w:t>investigating,</w:t>
      </w:r>
      <w:r w:rsidRPr="00117F9B">
        <w:t xml:space="preserve"> and learning from all workplace incidents and near misses</w:t>
      </w:r>
    </w:p>
    <w:p w14:paraId="7F3F8E54" w14:textId="77777777" w:rsidR="00646D79" w:rsidRPr="00117F9B" w:rsidRDefault="00646D79" w:rsidP="002C77B5">
      <w:pPr>
        <w:pStyle w:val="Bullet1"/>
      </w:pPr>
      <w:r w:rsidRPr="00117F9B">
        <w:t>supporting the rehabilitation of injured workers and assisting them in recovering at work</w:t>
      </w:r>
    </w:p>
    <w:p w14:paraId="44441843" w14:textId="77777777" w:rsidR="00646D79" w:rsidRPr="00117F9B" w:rsidRDefault="00646D79" w:rsidP="002C77B5">
      <w:pPr>
        <w:pStyle w:val="Bullet1"/>
      </w:pPr>
      <w:r w:rsidRPr="00117F9B">
        <w:t xml:space="preserve">committing to continual improvement and review of the WHS management system </w:t>
      </w:r>
    </w:p>
    <w:p w14:paraId="0363A3FA" w14:textId="494BB5DD" w:rsidR="00646D79" w:rsidRPr="00117F9B" w:rsidRDefault="00646D79" w:rsidP="002C77B5">
      <w:pPr>
        <w:pStyle w:val="Bullet1"/>
      </w:pPr>
      <w:r w:rsidRPr="00117F9B">
        <w:t>creating a positive and productive work environment that supports and promotes a safety and wellbeing culture</w:t>
      </w:r>
      <w:r w:rsidR="005A1E77">
        <w:t>, and</w:t>
      </w:r>
    </w:p>
    <w:p w14:paraId="209654EF" w14:textId="77777777" w:rsidR="00646D79" w:rsidRPr="00117F9B" w:rsidRDefault="00646D79" w:rsidP="002C77B5">
      <w:pPr>
        <w:pStyle w:val="Bullet1"/>
      </w:pPr>
      <w:r w:rsidRPr="00117F9B">
        <w:t>engaging in meaningful and open consultation about WHS matters with workers and others who visit our sites.</w:t>
      </w:r>
    </w:p>
    <w:p w14:paraId="4245279F" w14:textId="77777777" w:rsidR="00646D79" w:rsidRPr="007D426C" w:rsidRDefault="00646D79" w:rsidP="002C77B5">
      <w:pPr>
        <w:pStyle w:val="Heading2"/>
      </w:pPr>
      <w:r w:rsidRPr="007D426C">
        <w:t>SCOPE</w:t>
      </w:r>
    </w:p>
    <w:p w14:paraId="720DCD95" w14:textId="77777777" w:rsidR="00646D79" w:rsidRPr="00117F9B" w:rsidRDefault="00646D79" w:rsidP="002C77B5">
      <w:pPr>
        <w:pStyle w:val="paragraph"/>
      </w:pPr>
      <w:r w:rsidRPr="00117F9B">
        <w:t>This policy applies to all key personnel, employees, contractors, students, and visitors across all our services and locations.</w:t>
      </w:r>
    </w:p>
    <w:p w14:paraId="1694D0A2" w14:textId="77777777" w:rsidR="00646D79" w:rsidRPr="007D426C" w:rsidRDefault="00646D79" w:rsidP="002C77B5">
      <w:pPr>
        <w:pStyle w:val="Heading2"/>
      </w:pPr>
      <w:r w:rsidRPr="007D426C">
        <w:t>RESPONSIBILITIES</w:t>
      </w:r>
    </w:p>
    <w:p w14:paraId="661481EF" w14:textId="712F720E" w:rsidR="00646D79" w:rsidRPr="00117F9B" w:rsidRDefault="00083EBE" w:rsidP="002C77B5">
      <w:pPr>
        <w:pStyle w:val="Boldheading"/>
      </w:pPr>
      <w:r>
        <w:t>E</w:t>
      </w:r>
      <w:r w:rsidR="00646D79" w:rsidRPr="00117F9B">
        <w:t xml:space="preserve">mployees, contractors, </w:t>
      </w:r>
      <w:r w:rsidR="005A1E77" w:rsidRPr="00117F9B">
        <w:t>students,</w:t>
      </w:r>
      <w:r w:rsidR="00646D79" w:rsidRPr="00117F9B">
        <w:t xml:space="preserve"> and volunteers are responsible for:</w:t>
      </w:r>
    </w:p>
    <w:p w14:paraId="3BC998AC" w14:textId="77777777" w:rsidR="00646D79" w:rsidRPr="00117F9B" w:rsidRDefault="00646D79" w:rsidP="002C77B5">
      <w:pPr>
        <w:pStyle w:val="Bullet1"/>
      </w:pPr>
      <w:r w:rsidRPr="00117F9B">
        <w:t xml:space="preserve">taking care of the health, safety, and wellbeing of themselves and others </w:t>
      </w:r>
    </w:p>
    <w:p w14:paraId="3FF2D913" w14:textId="77777777" w:rsidR="00646D79" w:rsidRPr="00117F9B" w:rsidRDefault="00646D79" w:rsidP="002C77B5">
      <w:pPr>
        <w:pStyle w:val="Bullet1"/>
      </w:pPr>
      <w:r w:rsidRPr="00117F9B">
        <w:t>complying with all written procedures and instructions</w:t>
      </w:r>
    </w:p>
    <w:p w14:paraId="627E7887" w14:textId="70D5397D" w:rsidR="00646D79" w:rsidRPr="00117F9B" w:rsidRDefault="00646D79" w:rsidP="002C77B5">
      <w:pPr>
        <w:pStyle w:val="Bullet1"/>
      </w:pPr>
      <w:r w:rsidRPr="00117F9B">
        <w:t xml:space="preserve">reporting all hazards, incidents, near misses, </w:t>
      </w:r>
      <w:r w:rsidR="005A1E77" w:rsidRPr="00117F9B">
        <w:t>injuries,</w:t>
      </w:r>
      <w:r w:rsidRPr="00117F9B">
        <w:t xml:space="preserve"> and illnesses </w:t>
      </w:r>
    </w:p>
    <w:p w14:paraId="28E2CFF3" w14:textId="77777777" w:rsidR="00646D79" w:rsidRPr="00117F9B" w:rsidRDefault="00646D79" w:rsidP="002C77B5">
      <w:pPr>
        <w:pStyle w:val="Bullet1"/>
      </w:pPr>
      <w:r w:rsidRPr="00117F9B">
        <w:t xml:space="preserve">participating in training and supervision </w:t>
      </w:r>
    </w:p>
    <w:p w14:paraId="20506F40" w14:textId="4CFDFBBD" w:rsidR="00646D79" w:rsidRPr="00117F9B" w:rsidRDefault="00646D79" w:rsidP="002C77B5">
      <w:pPr>
        <w:pStyle w:val="Bullet1"/>
      </w:pPr>
      <w:r w:rsidRPr="00117F9B">
        <w:t xml:space="preserve">following all instruction and directives from </w:t>
      </w:r>
      <w:r w:rsidR="00083EBE">
        <w:t xml:space="preserve">line </w:t>
      </w:r>
      <w:r w:rsidRPr="00117F9B">
        <w:t>manager</w:t>
      </w:r>
      <w:r w:rsidR="00083EBE">
        <w:t>s</w:t>
      </w:r>
    </w:p>
    <w:p w14:paraId="48C8B926" w14:textId="1BD0CA87" w:rsidR="00646D79" w:rsidRPr="00117F9B" w:rsidRDefault="00646D79" w:rsidP="002C77B5">
      <w:pPr>
        <w:pStyle w:val="Bullet1"/>
      </w:pPr>
      <w:r w:rsidRPr="00117F9B">
        <w:lastRenderedPageBreak/>
        <w:t xml:space="preserve">engaging in consultation processes with relevant parties on WHS matters as they </w:t>
      </w:r>
      <w:r w:rsidR="005A1E77" w:rsidRPr="00117F9B">
        <w:t>arise</w:t>
      </w:r>
    </w:p>
    <w:p w14:paraId="5773CAE8" w14:textId="1C5B5EE8" w:rsidR="00646D79" w:rsidRPr="00117F9B" w:rsidRDefault="00646D79" w:rsidP="002C77B5">
      <w:pPr>
        <w:pStyle w:val="Bullet1"/>
      </w:pPr>
      <w:r w:rsidRPr="00117F9B">
        <w:t>participating in the rehabilitation process following an injury or illness</w:t>
      </w:r>
      <w:r w:rsidR="005A1E77">
        <w:t>, and</w:t>
      </w:r>
    </w:p>
    <w:p w14:paraId="103C19E6" w14:textId="77777777" w:rsidR="00646D79" w:rsidRPr="00117F9B" w:rsidRDefault="00646D79" w:rsidP="002C77B5">
      <w:pPr>
        <w:pStyle w:val="Bullet1"/>
      </w:pPr>
      <w:r w:rsidRPr="00117F9B">
        <w:t>encouraging a positive culture of WHS reporting and compliance.</w:t>
      </w:r>
    </w:p>
    <w:p w14:paraId="6CBA4A71" w14:textId="16C0FA39" w:rsidR="00646D79" w:rsidRPr="00117F9B" w:rsidRDefault="00646D79" w:rsidP="002C77B5">
      <w:pPr>
        <w:pStyle w:val="Boldheading"/>
      </w:pPr>
      <w:r w:rsidRPr="00117F9B">
        <w:t>Key personnel and managers have the same responsibilities as a worker and are</w:t>
      </w:r>
      <w:r w:rsidR="00C65925">
        <w:t xml:space="preserve"> also</w:t>
      </w:r>
      <w:r w:rsidRPr="00117F9B">
        <w:t xml:space="preserve"> responsible for ensuring:</w:t>
      </w:r>
    </w:p>
    <w:p w14:paraId="41C6D29A" w14:textId="77777777" w:rsidR="00646D79" w:rsidRPr="00AA1372" w:rsidRDefault="00646D79" w:rsidP="002C77B5">
      <w:pPr>
        <w:pStyle w:val="Bullet1"/>
      </w:pPr>
      <w:r w:rsidRPr="00AA1372">
        <w:t>compliance with health and safety directives and legislative requirements</w:t>
      </w:r>
    </w:p>
    <w:p w14:paraId="038A3A09" w14:textId="77777777" w:rsidR="00646D79" w:rsidRPr="00AA1372" w:rsidRDefault="00646D79" w:rsidP="002C77B5">
      <w:pPr>
        <w:pStyle w:val="Bullet1"/>
      </w:pPr>
      <w:r w:rsidRPr="00AA1372">
        <w:t xml:space="preserve">safe work systems are communicated, followed and maintained </w:t>
      </w:r>
    </w:p>
    <w:p w14:paraId="68E127CF" w14:textId="5199436F" w:rsidR="00646D79" w:rsidRPr="00AA1372" w:rsidRDefault="00C65925" w:rsidP="002C77B5">
      <w:pPr>
        <w:pStyle w:val="Bullet1"/>
      </w:pPr>
      <w:r w:rsidRPr="00AA1372">
        <w:t>staff</w:t>
      </w:r>
      <w:r w:rsidR="00646D79" w:rsidRPr="00AA1372">
        <w:t xml:space="preserve"> are provided with all relevant WHS </w:t>
      </w:r>
      <w:r w:rsidRPr="00AA1372">
        <w:t>information</w:t>
      </w:r>
    </w:p>
    <w:p w14:paraId="20C1276A" w14:textId="5F789061" w:rsidR="00646D79" w:rsidRPr="00AA1372" w:rsidRDefault="00C65925" w:rsidP="002C77B5">
      <w:pPr>
        <w:pStyle w:val="Bullet1"/>
      </w:pPr>
      <w:r w:rsidRPr="00AA1372">
        <w:t>staff</w:t>
      </w:r>
      <w:r w:rsidR="00646D79" w:rsidRPr="00AA1372">
        <w:t xml:space="preserve"> are appropriately instructed, </w:t>
      </w:r>
      <w:r w:rsidRPr="00AA1372">
        <w:t>trained,</w:t>
      </w:r>
      <w:r w:rsidR="00646D79" w:rsidRPr="00AA1372">
        <w:t xml:space="preserve"> and supervised where applicable </w:t>
      </w:r>
    </w:p>
    <w:p w14:paraId="2D11C09C" w14:textId="5FBF0CE1" w:rsidR="00646D79" w:rsidRPr="00AA1372" w:rsidRDefault="00646D79" w:rsidP="002C77B5">
      <w:pPr>
        <w:pStyle w:val="Bullet1"/>
      </w:pPr>
      <w:r w:rsidRPr="00AA1372">
        <w:t xml:space="preserve">hazards, incidents, </w:t>
      </w:r>
      <w:r w:rsidR="00C65925" w:rsidRPr="00AA1372">
        <w:t>injuries,</w:t>
      </w:r>
      <w:r w:rsidRPr="00AA1372">
        <w:t xml:space="preserve"> and illnesses are reported, </w:t>
      </w:r>
      <w:r w:rsidR="00875920" w:rsidRPr="00AA1372">
        <w:t>investigated,</w:t>
      </w:r>
      <w:r w:rsidRPr="00AA1372">
        <w:t xml:space="preserve"> and managed in consultation with workers and/or their representatives </w:t>
      </w:r>
    </w:p>
    <w:p w14:paraId="1D16F5DE" w14:textId="79553264" w:rsidR="00646D79" w:rsidRPr="00AA1372" w:rsidRDefault="00646D79" w:rsidP="002C77B5">
      <w:pPr>
        <w:pStyle w:val="Bullet1"/>
      </w:pPr>
      <w:r w:rsidRPr="00AA1372">
        <w:t>risk assessments are completed for identified hazards</w:t>
      </w:r>
      <w:r w:rsidR="00083EBE" w:rsidRPr="00AA1372">
        <w:t xml:space="preserve"> and logged on the hazard register</w:t>
      </w:r>
    </w:p>
    <w:p w14:paraId="14E30D48" w14:textId="516CE6E0" w:rsidR="00646D79" w:rsidRPr="00AA1372" w:rsidRDefault="00646D79" w:rsidP="002C77B5">
      <w:pPr>
        <w:pStyle w:val="Bullet1"/>
      </w:pPr>
      <w:r w:rsidRPr="00AA1372">
        <w:t xml:space="preserve">risk management strategies are agreed, implemented, </w:t>
      </w:r>
      <w:r w:rsidR="00875920" w:rsidRPr="00AA1372">
        <w:t>monitored,</w:t>
      </w:r>
      <w:r w:rsidRPr="00AA1372">
        <w:t xml:space="preserve"> and reviewed in consultation with workers and/or their representatives for the purpose of eliminating and/or minimising risks</w:t>
      </w:r>
    </w:p>
    <w:p w14:paraId="65814F82" w14:textId="2CC676FE" w:rsidR="00646D79" w:rsidRPr="00AA1372" w:rsidRDefault="00646D79" w:rsidP="002C77B5">
      <w:pPr>
        <w:pStyle w:val="Bullet1"/>
      </w:pPr>
      <w:r w:rsidRPr="00AA1372">
        <w:t xml:space="preserve">health and safety performance </w:t>
      </w:r>
      <w:r w:rsidR="00875920" w:rsidRPr="00AA1372">
        <w:t>are</w:t>
      </w:r>
      <w:r w:rsidRPr="00AA1372">
        <w:t xml:space="preserve"> monitored to enable continuous WHS improvement  </w:t>
      </w:r>
    </w:p>
    <w:p w14:paraId="2CD40B97" w14:textId="65C5E069" w:rsidR="00646D79" w:rsidRPr="00AA1372" w:rsidRDefault="00646D79" w:rsidP="002C77B5">
      <w:pPr>
        <w:pStyle w:val="Bullet1"/>
      </w:pPr>
      <w:r w:rsidRPr="00AA1372">
        <w:t>records are maintained as required for legal compliance</w:t>
      </w:r>
      <w:r w:rsidR="00C65925" w:rsidRPr="00AA1372">
        <w:t>, and</w:t>
      </w:r>
    </w:p>
    <w:p w14:paraId="5DCD5FC5" w14:textId="2D0EFA88" w:rsidR="00646D79" w:rsidRPr="00AA1372" w:rsidRDefault="00646D79" w:rsidP="002C77B5">
      <w:pPr>
        <w:pStyle w:val="Bullet1"/>
      </w:pPr>
      <w:r w:rsidRPr="00AA1372">
        <w:t>injured and unwell workers are supported to facilitate their recovery a</w:t>
      </w:r>
      <w:r w:rsidR="00083EBE" w:rsidRPr="00AA1372">
        <w:t>nd safe return to</w:t>
      </w:r>
      <w:r w:rsidRPr="00AA1372">
        <w:t xml:space="preserve"> work.</w:t>
      </w:r>
    </w:p>
    <w:p w14:paraId="2ADFE016" w14:textId="77777777" w:rsidR="00646D79" w:rsidRPr="00117F9B" w:rsidRDefault="00646D79" w:rsidP="002C77B5">
      <w:pPr>
        <w:pStyle w:val="Boldheading"/>
      </w:pPr>
      <w:r w:rsidRPr="00117F9B">
        <w:t>Participants, volunteers, students, and visitors</w:t>
      </w:r>
    </w:p>
    <w:p w14:paraId="69A46576" w14:textId="6031D3BA" w:rsidR="00646D79" w:rsidRPr="00117F9B" w:rsidRDefault="00646D79" w:rsidP="002C77B5">
      <w:pPr>
        <w:pStyle w:val="paragraph"/>
      </w:pPr>
      <w:r w:rsidRPr="00117F9B">
        <w:t xml:space="preserve">Participants, volunteers, students, and visitors </w:t>
      </w:r>
      <w:r w:rsidR="00DB6441">
        <w:t>must</w:t>
      </w:r>
      <w:r w:rsidR="00B95B87">
        <w:t xml:space="preserve"> also</w:t>
      </w:r>
      <w:r w:rsidRPr="00117F9B">
        <w:t xml:space="preserve"> comply with all reasonable instructions and take reasonable care to protect their own health and safety and not place others at risk of injury or harm. </w:t>
      </w:r>
    </w:p>
    <w:p w14:paraId="03BC6F84" w14:textId="682586EC" w:rsidR="002C77B5" w:rsidRDefault="002C77B5" w:rsidP="002C77B5">
      <w:pPr>
        <w:pStyle w:val="Heading2"/>
      </w:pPr>
      <w:bookmarkStart w:id="68" w:name="_Toc140134708"/>
      <w:r>
        <w:t>PROCEDURES</w:t>
      </w:r>
    </w:p>
    <w:p w14:paraId="1A9EE2C3" w14:textId="01596FA0" w:rsidR="002C77B5" w:rsidRDefault="002C77B5" w:rsidP="002C77B5">
      <w:pPr>
        <w:pStyle w:val="Bullet1"/>
      </w:pPr>
      <w:r>
        <w:t>Line managers must ensure an induction into safe work procedures is provided to staff at commencement of employment and evidence of the induction recorded in the staff member’s file.</w:t>
      </w:r>
    </w:p>
    <w:p w14:paraId="51D3F429" w14:textId="47ED8D40" w:rsidR="002C77B5" w:rsidRDefault="002C77B5" w:rsidP="002C77B5">
      <w:pPr>
        <w:pStyle w:val="Bullet1"/>
      </w:pPr>
      <w:r>
        <w:t>Work, health and safety issues including hazard identification must be discussed</w:t>
      </w:r>
      <w:r w:rsidR="008D1914">
        <w:t xml:space="preserve"> and minutes taken of discussions and agreements</w:t>
      </w:r>
      <w:r>
        <w:t xml:space="preserve"> at every Senior Leadership Team and all operational team meetings.</w:t>
      </w:r>
    </w:p>
    <w:p w14:paraId="56833794" w14:textId="0729647B" w:rsidR="002C77B5" w:rsidRDefault="002C77B5" w:rsidP="002C77B5">
      <w:pPr>
        <w:pStyle w:val="Bullet1"/>
      </w:pPr>
      <w:r>
        <w:lastRenderedPageBreak/>
        <w:t xml:space="preserve">The </w:t>
      </w:r>
      <w:r w:rsidRPr="002C77B5">
        <w:rPr>
          <w:i/>
          <w:iCs/>
        </w:rPr>
        <w:t>Hazard Register</w:t>
      </w:r>
      <w:r>
        <w:t xml:space="preserve"> must be reviewed each Senior Leadership Team meeting and all existing and newly identified hazards documented, controlled and reviewed.</w:t>
      </w:r>
    </w:p>
    <w:p w14:paraId="280C1623" w14:textId="44876FAC" w:rsidR="008D1914" w:rsidRDefault="008D1914" w:rsidP="002C77B5">
      <w:pPr>
        <w:pStyle w:val="Bullet1"/>
      </w:pPr>
      <w:r>
        <w:t xml:space="preserve">The </w:t>
      </w:r>
      <w:r w:rsidR="00D920E1">
        <w:t>Director</w:t>
      </w:r>
      <w:r>
        <w:t xml:space="preserve"> must update all personnel in writing on any changes to hazard control measures within 24 hours of the control measure being identified.</w:t>
      </w:r>
    </w:p>
    <w:p w14:paraId="788A3351" w14:textId="2617EFF2" w:rsidR="002C77B5" w:rsidRDefault="008D1914" w:rsidP="002C77B5">
      <w:pPr>
        <w:pStyle w:val="Bullet1"/>
      </w:pPr>
      <w:r>
        <w:t xml:space="preserve">All state/territory notifiable incidents must be reported within the timeframe required – refer </w:t>
      </w:r>
      <w:r w:rsidRPr="008D1914">
        <w:rPr>
          <w:i/>
          <w:iCs/>
        </w:rPr>
        <w:t>Incident Management</w:t>
      </w:r>
      <w:r>
        <w:t xml:space="preserve"> policy and procedure.</w:t>
      </w:r>
    </w:p>
    <w:p w14:paraId="653055C6" w14:textId="3E570CB5" w:rsidR="008D1914" w:rsidRDefault="008D1914" w:rsidP="002C77B5">
      <w:pPr>
        <w:pStyle w:val="Bullet1"/>
      </w:pPr>
      <w:r>
        <w:t>All claims for workers compensation must be reported to the insure within the required timeframe.</w:t>
      </w:r>
    </w:p>
    <w:p w14:paraId="1071E9CD" w14:textId="51D3F5AF" w:rsidR="008D1914" w:rsidRDefault="008D1914" w:rsidP="002C77B5">
      <w:pPr>
        <w:pStyle w:val="Bullet1"/>
      </w:pPr>
      <w:r>
        <w:t xml:space="preserve">The </w:t>
      </w:r>
      <w:r w:rsidR="00D920E1">
        <w:t>Director</w:t>
      </w:r>
      <w:r>
        <w:t xml:space="preserve"> or delegate will check in and offer support to staff who are injured during work. Support will include access to the Employee Assistance Program (EAP).</w:t>
      </w:r>
    </w:p>
    <w:p w14:paraId="2C02F34E" w14:textId="4BF1323B" w:rsidR="008D1914" w:rsidRPr="002C77B5" w:rsidRDefault="008D1914" w:rsidP="002C77B5">
      <w:pPr>
        <w:pStyle w:val="Bullet1"/>
      </w:pPr>
      <w:r>
        <w:t xml:space="preserve">The </w:t>
      </w:r>
      <w:r w:rsidR="00D920E1">
        <w:t>Director</w:t>
      </w:r>
      <w:r>
        <w:t xml:space="preserve"> will </w:t>
      </w:r>
      <w:proofErr w:type="gramStart"/>
      <w:r>
        <w:t>insure</w:t>
      </w:r>
      <w:proofErr w:type="gramEnd"/>
      <w:r>
        <w:t xml:space="preserve"> that where staff have not been able to return to work due to injury or illness sustained when working </w:t>
      </w:r>
      <w:proofErr w:type="gramStart"/>
      <w:r>
        <w:t>are</w:t>
      </w:r>
      <w:proofErr w:type="gramEnd"/>
      <w:r>
        <w:t xml:space="preserve"> supported in accordance with the </w:t>
      </w:r>
      <w:proofErr w:type="gramStart"/>
      <w:r>
        <w:t>return to work</w:t>
      </w:r>
      <w:proofErr w:type="gramEnd"/>
      <w:r>
        <w:t xml:space="preserve"> policy outlined below.</w:t>
      </w:r>
    </w:p>
    <w:p w14:paraId="2063F38D" w14:textId="4E007CB1" w:rsidR="002C77B5" w:rsidRDefault="002C77B5" w:rsidP="002C77B5">
      <w:pPr>
        <w:pStyle w:val="Heading2"/>
      </w:pPr>
      <w:r>
        <w:t>RETURN TO WORK</w:t>
      </w:r>
      <w:bookmarkEnd w:id="68"/>
    </w:p>
    <w:p w14:paraId="05B88670" w14:textId="6CCEFE55" w:rsidR="002C77B5" w:rsidRDefault="002C77B5" w:rsidP="002C77B5">
      <w:r>
        <w:t xml:space="preserve">The </w:t>
      </w:r>
      <w:proofErr w:type="gramStart"/>
      <w:r>
        <w:t>return to work</w:t>
      </w:r>
      <w:proofErr w:type="gramEnd"/>
      <w:r>
        <w:t xml:space="preserve"> process is a workplace program that assists injured or ill </w:t>
      </w:r>
      <w:r w:rsidR="00715976">
        <w:t>staff members</w:t>
      </w:r>
      <w:r>
        <w:t xml:space="preserve"> to return to work as quickly and as safely as possible.</w:t>
      </w:r>
      <w:r w:rsidR="008D1914">
        <w:t xml:space="preserve"> </w:t>
      </w:r>
      <w:r>
        <w:t xml:space="preserve">Occupational rehabilitation aims to provide an early and safe return to work for </w:t>
      </w:r>
      <w:r w:rsidR="008D1914">
        <w:t>staff members</w:t>
      </w:r>
      <w:r>
        <w:t xml:space="preserve"> </w:t>
      </w:r>
      <w:r w:rsidR="008D1914">
        <w:t xml:space="preserve">with </w:t>
      </w:r>
      <w:r>
        <w:t>work-related injur</w:t>
      </w:r>
      <w:r w:rsidR="008D1914">
        <w:t>ies</w:t>
      </w:r>
      <w:r>
        <w:t xml:space="preserve"> or illness</w:t>
      </w:r>
      <w:r w:rsidR="008D1914">
        <w:t>es.</w:t>
      </w:r>
    </w:p>
    <w:p w14:paraId="130A3927" w14:textId="2ACDDB00" w:rsidR="002C77B5" w:rsidRDefault="008D1914" w:rsidP="002C77B5">
      <w:r>
        <w:t xml:space="preserve">The </w:t>
      </w:r>
      <w:r w:rsidR="00D920E1">
        <w:t>Director</w:t>
      </w:r>
      <w:r>
        <w:t xml:space="preserve"> or delegate is responsible for managing the </w:t>
      </w:r>
      <w:proofErr w:type="gramStart"/>
      <w:r>
        <w:t>return to work</w:t>
      </w:r>
      <w:proofErr w:type="gramEnd"/>
      <w:r>
        <w:t xml:space="preserve"> process by:</w:t>
      </w:r>
      <w:r w:rsidR="002C77B5">
        <w:t xml:space="preserve"> </w:t>
      </w:r>
    </w:p>
    <w:p w14:paraId="3A1DAEDE" w14:textId="77777777" w:rsidR="008D1914" w:rsidRPr="00491E51" w:rsidRDefault="008D1914" w:rsidP="008D1914">
      <w:pPr>
        <w:pStyle w:val="Bullet1"/>
      </w:pPr>
      <w:r w:rsidRPr="00491E51">
        <w:t>Develop</w:t>
      </w:r>
      <w:r>
        <w:t>ing</w:t>
      </w:r>
      <w:r w:rsidRPr="00491E51">
        <w:t xml:space="preserve"> and implement</w:t>
      </w:r>
      <w:r>
        <w:t>ing</w:t>
      </w:r>
      <w:r w:rsidRPr="00491E51">
        <w:t xml:space="preserve"> a </w:t>
      </w:r>
      <w:proofErr w:type="gramStart"/>
      <w:r w:rsidRPr="00491E51">
        <w:t>return to work</w:t>
      </w:r>
      <w:proofErr w:type="gramEnd"/>
      <w:r w:rsidRPr="00491E51">
        <w:t xml:space="preserve"> plan in conjunction with the </w:t>
      </w:r>
      <w:r>
        <w:t>staff member</w:t>
      </w:r>
      <w:r w:rsidRPr="00491E51">
        <w:t xml:space="preserve"> and their treating medical professional and the workplace rehabilitation provider</w:t>
      </w:r>
      <w:r>
        <w:t>.</w:t>
      </w:r>
    </w:p>
    <w:p w14:paraId="384963FC" w14:textId="16A9E447" w:rsidR="002C77B5" w:rsidRPr="00491E51" w:rsidRDefault="008D1914" w:rsidP="002C77B5">
      <w:pPr>
        <w:pStyle w:val="Bullet1"/>
      </w:pPr>
      <w:r>
        <w:t>Liaising with staff,</w:t>
      </w:r>
      <w:r w:rsidR="002C77B5" w:rsidRPr="00491E51">
        <w:t xml:space="preserve"> their treating medical professional, </w:t>
      </w:r>
      <w:r>
        <w:t xml:space="preserve">the </w:t>
      </w:r>
      <w:r w:rsidR="002C77B5" w:rsidRPr="00491E51">
        <w:t xml:space="preserve">workers compensation insurance provider and the </w:t>
      </w:r>
      <w:r w:rsidR="002C77B5">
        <w:t>staff member’s</w:t>
      </w:r>
      <w:r w:rsidR="002C77B5" w:rsidRPr="00491E51">
        <w:t xml:space="preserve"> immediate </w:t>
      </w:r>
      <w:r w:rsidR="002C77B5">
        <w:t>m</w:t>
      </w:r>
      <w:r w:rsidR="002C77B5" w:rsidRPr="00491E51">
        <w:t>anager</w:t>
      </w:r>
      <w:r>
        <w:t xml:space="preserve"> to understand their needs</w:t>
      </w:r>
      <w:r w:rsidR="002C77B5">
        <w:t>.</w:t>
      </w:r>
      <w:r w:rsidR="002C77B5" w:rsidRPr="00491E51">
        <w:t xml:space="preserve"> </w:t>
      </w:r>
    </w:p>
    <w:p w14:paraId="728D86F9" w14:textId="57F2BB6E" w:rsidR="002C77B5" w:rsidRPr="00491E51" w:rsidRDefault="002C77B5" w:rsidP="002C77B5">
      <w:pPr>
        <w:pStyle w:val="Bullet1"/>
      </w:pPr>
      <w:r>
        <w:t>P</w:t>
      </w:r>
      <w:r w:rsidRPr="00491E51">
        <w:t>rovid</w:t>
      </w:r>
      <w:r>
        <w:t>ing</w:t>
      </w:r>
      <w:r w:rsidRPr="00491E51">
        <w:t xml:space="preserve"> early access to rehabilitation services</w:t>
      </w:r>
      <w:r>
        <w:t>.</w:t>
      </w:r>
    </w:p>
    <w:p w14:paraId="572C1B40" w14:textId="1BCC3411" w:rsidR="002C77B5" w:rsidRDefault="002C77B5" w:rsidP="002C77B5">
      <w:pPr>
        <w:pStyle w:val="Bullet1"/>
      </w:pPr>
      <w:r>
        <w:t>Providing</w:t>
      </w:r>
      <w:r w:rsidRPr="00491E51">
        <w:t xml:space="preserve"> </w:t>
      </w:r>
      <w:r>
        <w:t xml:space="preserve">where possible </w:t>
      </w:r>
      <w:r w:rsidRPr="00491E51">
        <w:t xml:space="preserve">suitable alternate duties for the injured or ill </w:t>
      </w:r>
      <w:r>
        <w:t xml:space="preserve">staff member </w:t>
      </w:r>
      <w:r w:rsidRPr="00491E51">
        <w:t xml:space="preserve">as part of the </w:t>
      </w:r>
      <w:proofErr w:type="gramStart"/>
      <w:r w:rsidRPr="00491E51">
        <w:t>return to work</w:t>
      </w:r>
      <w:proofErr w:type="gramEnd"/>
      <w:r w:rsidRPr="00491E51">
        <w:t xml:space="preserve"> process</w:t>
      </w:r>
      <w:r>
        <w:t>.</w:t>
      </w:r>
    </w:p>
    <w:p w14:paraId="2CA68C5D" w14:textId="13D0D918" w:rsidR="008D1914" w:rsidRPr="00491E51" w:rsidRDefault="008D1914" w:rsidP="002C77B5">
      <w:pPr>
        <w:pStyle w:val="Bullet1"/>
      </w:pPr>
      <w:r>
        <w:t>Maintaining communication with the staff member and the insurer.</w:t>
      </w:r>
    </w:p>
    <w:p w14:paraId="521E451C" w14:textId="0C09D82C" w:rsidR="002C77B5" w:rsidRPr="00491E51" w:rsidRDefault="002C77B5" w:rsidP="002C77B5">
      <w:pPr>
        <w:pStyle w:val="Bullet1"/>
      </w:pPr>
      <w:r>
        <w:t>P</w:t>
      </w:r>
      <w:r w:rsidRPr="00491E51">
        <w:t>rovid</w:t>
      </w:r>
      <w:r>
        <w:t>ing</w:t>
      </w:r>
      <w:r w:rsidRPr="00491E51">
        <w:t xml:space="preserve"> </w:t>
      </w:r>
      <w:r>
        <w:t xml:space="preserve">staff </w:t>
      </w:r>
      <w:r w:rsidRPr="00491E51">
        <w:t>with information regarding workers compensation claims</w:t>
      </w:r>
      <w:r>
        <w:t>.</w:t>
      </w:r>
    </w:p>
    <w:p w14:paraId="7DAAE6C4" w14:textId="624DFB73" w:rsidR="002C77B5" w:rsidRDefault="002C77B5" w:rsidP="00F00663">
      <w:pPr>
        <w:pStyle w:val="Bullet1"/>
      </w:pPr>
      <w:r w:rsidRPr="00491E51">
        <w:t>Maintain</w:t>
      </w:r>
      <w:r w:rsidR="008D1914">
        <w:t>ing</w:t>
      </w:r>
      <w:r w:rsidRPr="00491E51">
        <w:t xml:space="preserve"> records of injury management</w:t>
      </w:r>
      <w:r>
        <w:t>.</w:t>
      </w:r>
    </w:p>
    <w:p w14:paraId="62D545EB" w14:textId="0D95FC66" w:rsidR="00646D79" w:rsidRPr="00117F9B" w:rsidRDefault="00646D79" w:rsidP="002C77B5">
      <w:pPr>
        <w:pStyle w:val="Heading3"/>
      </w:pPr>
      <w:r w:rsidRPr="00117F9B">
        <w:t xml:space="preserve">Who can </w:t>
      </w:r>
      <w:r w:rsidR="002C77B5">
        <w:t xml:space="preserve">staff </w:t>
      </w:r>
      <w:r w:rsidRPr="00117F9B">
        <w:t>go to for support and advice?</w:t>
      </w:r>
    </w:p>
    <w:p w14:paraId="2AE83159" w14:textId="4EF9B8D5" w:rsidR="00646D79" w:rsidRDefault="00646D79" w:rsidP="002C77B5">
      <w:pPr>
        <w:pStyle w:val="Bullet1"/>
      </w:pPr>
      <w:r w:rsidRPr="00117F9B">
        <w:t xml:space="preserve">The </w:t>
      </w:r>
      <w:r w:rsidR="00D920E1">
        <w:t>Director</w:t>
      </w:r>
    </w:p>
    <w:p w14:paraId="7F32D52F" w14:textId="77777777" w:rsidR="00646D79" w:rsidRPr="00117F9B" w:rsidRDefault="00646D79" w:rsidP="002C77B5">
      <w:pPr>
        <w:pStyle w:val="Heading2"/>
        <w:rPr>
          <w:rFonts w:eastAsiaTheme="majorEastAsia"/>
        </w:rPr>
      </w:pPr>
      <w:r w:rsidRPr="00117F9B">
        <w:lastRenderedPageBreak/>
        <w:t>WHS ISSUE RESOLUTION PROCESS</w:t>
      </w:r>
    </w:p>
    <w:p w14:paraId="5C295F9D" w14:textId="77777777" w:rsidR="00646D79" w:rsidRPr="00117F9B" w:rsidRDefault="00646D79" w:rsidP="002C77B5">
      <w:pPr>
        <w:pStyle w:val="Heading3"/>
      </w:pPr>
      <w:r w:rsidRPr="00117F9B">
        <w:t>What is the purpose of this process?</w:t>
      </w:r>
    </w:p>
    <w:bookmarkEnd w:id="67"/>
    <w:p w14:paraId="3A45E779" w14:textId="77777777" w:rsidR="00646D79" w:rsidRPr="00117F9B" w:rsidRDefault="00646D79" w:rsidP="002C77B5">
      <w:pPr>
        <w:pStyle w:val="paragraph"/>
      </w:pPr>
      <w:r w:rsidRPr="00117F9B">
        <w:t>To provide an agreed process for resolving and escalating concerns about work health and safety matters.</w:t>
      </w:r>
    </w:p>
    <w:p w14:paraId="26CDD3D7" w14:textId="77777777" w:rsidR="00646D79" w:rsidRPr="00117F9B" w:rsidRDefault="00646D79" w:rsidP="002C77B5">
      <w:pPr>
        <w:pStyle w:val="Heading3"/>
      </w:pPr>
      <w:bookmarkStart w:id="69" w:name="_Hlk50556686"/>
      <w:r w:rsidRPr="00117F9B">
        <w:t>The issue resolution process</w:t>
      </w:r>
    </w:p>
    <w:bookmarkEnd w:id="69"/>
    <w:p w14:paraId="4144B280" w14:textId="77777777" w:rsidR="00646D79" w:rsidRPr="00117F9B" w:rsidRDefault="00646D79" w:rsidP="002C77B5">
      <w:pPr>
        <w:pStyle w:val="paragraph"/>
      </w:pPr>
      <w:r w:rsidRPr="00117F9B">
        <w:t>Any worker can identify a work health and safety issue and ask their manager to resolve the matter. Once the manager has been advised that there is an issue, they must meet or communicate with all parties involved. All parties must make reasonable effort to achieve a timely and effective resolution of the issue.</w:t>
      </w:r>
    </w:p>
    <w:p w14:paraId="0380B8B6" w14:textId="77777777" w:rsidR="00646D79" w:rsidRPr="00117F9B" w:rsidRDefault="00646D79" w:rsidP="002C77B5">
      <w:pPr>
        <w:pStyle w:val="Heading3"/>
      </w:pPr>
      <w:bookmarkStart w:id="70" w:name="_Hlk50556955"/>
      <w:r w:rsidRPr="00117F9B">
        <w:t>Factors to be considered</w:t>
      </w:r>
    </w:p>
    <w:bookmarkEnd w:id="70"/>
    <w:p w14:paraId="7C3ADA48" w14:textId="77777777" w:rsidR="00646D79" w:rsidRPr="00117F9B" w:rsidRDefault="00646D79" w:rsidP="002C77B5">
      <w:r w:rsidRPr="00117F9B">
        <w:t>When attempting to resolve the issue, the parties involved should consider:</w:t>
      </w:r>
    </w:p>
    <w:p w14:paraId="78D4F6E3" w14:textId="77777777" w:rsidR="00646D79" w:rsidRPr="00117F9B" w:rsidRDefault="00646D79" w:rsidP="002C77B5">
      <w:pPr>
        <w:pStyle w:val="Bullet1"/>
      </w:pPr>
      <w:r w:rsidRPr="00117F9B">
        <w:t>the degree and immediacy of the risk to workers of others</w:t>
      </w:r>
    </w:p>
    <w:p w14:paraId="1D1050B0" w14:textId="61F3B213" w:rsidR="00646D79" w:rsidRPr="00117F9B" w:rsidRDefault="00646D79" w:rsidP="002C77B5">
      <w:pPr>
        <w:pStyle w:val="Bullet1"/>
      </w:pPr>
      <w:r w:rsidRPr="00117F9B">
        <w:t>the measures, both temporary and permanent that must be implemented to resolve the issue</w:t>
      </w:r>
      <w:r w:rsidR="00E96D98">
        <w:t>, and</w:t>
      </w:r>
    </w:p>
    <w:p w14:paraId="15F42AE9" w14:textId="77777777" w:rsidR="00646D79" w:rsidRPr="00117F9B" w:rsidRDefault="00646D79" w:rsidP="002C77B5">
      <w:pPr>
        <w:pStyle w:val="Bullet1"/>
      </w:pPr>
      <w:r w:rsidRPr="00117F9B">
        <w:t>who will be responsible for implementing the resolution measures including timeframes for completion.</w:t>
      </w:r>
    </w:p>
    <w:p w14:paraId="531EDE3F" w14:textId="77777777" w:rsidR="00646D79" w:rsidRPr="00117F9B" w:rsidRDefault="00646D79" w:rsidP="002C77B5">
      <w:pPr>
        <w:pStyle w:val="Heading3"/>
      </w:pPr>
      <w:bookmarkStart w:id="71" w:name="_Hlk50557221"/>
      <w:r w:rsidRPr="00117F9B">
        <w:t>What are some examples to resolve a WHS issue?</w:t>
      </w:r>
    </w:p>
    <w:bookmarkEnd w:id="71"/>
    <w:p w14:paraId="6240FA2A" w14:textId="77777777" w:rsidR="00646D79" w:rsidRPr="00117F9B" w:rsidRDefault="00646D79" w:rsidP="002C77B5">
      <w:pPr>
        <w:pStyle w:val="paragraph"/>
      </w:pPr>
      <w:r w:rsidRPr="00117F9B">
        <w:t>Depending on the issue, WHS issues can be resolved by:</w:t>
      </w:r>
    </w:p>
    <w:p w14:paraId="71CA10F2" w14:textId="3FEEC6D6" w:rsidR="00646D79" w:rsidRPr="00AA1372" w:rsidRDefault="008F7D3A" w:rsidP="002C77B5">
      <w:pPr>
        <w:pStyle w:val="Bullet1"/>
      </w:pPr>
      <w:r w:rsidRPr="00AA1372">
        <w:t>M</w:t>
      </w:r>
      <w:r w:rsidR="00646D79" w:rsidRPr="00AA1372">
        <w:t>odifying equipment</w:t>
      </w:r>
      <w:r w:rsidRPr="00AA1372">
        <w:t>.</w:t>
      </w:r>
    </w:p>
    <w:p w14:paraId="6FF8FF22" w14:textId="464ED16A" w:rsidR="00646D79" w:rsidRPr="00AA1372" w:rsidRDefault="008F7D3A" w:rsidP="002C77B5">
      <w:pPr>
        <w:pStyle w:val="Bullet1"/>
      </w:pPr>
      <w:r w:rsidRPr="00AA1372">
        <w:t>S</w:t>
      </w:r>
      <w:r w:rsidR="00646D79" w:rsidRPr="00AA1372">
        <w:t>ervicing equipment</w:t>
      </w:r>
      <w:r w:rsidRPr="00AA1372">
        <w:t>.</w:t>
      </w:r>
    </w:p>
    <w:p w14:paraId="3E60B8DB" w14:textId="58C4A8E5" w:rsidR="00646D79" w:rsidRPr="00AA1372" w:rsidRDefault="008F7D3A" w:rsidP="002C77B5">
      <w:pPr>
        <w:pStyle w:val="Bullet1"/>
      </w:pPr>
      <w:r w:rsidRPr="00AA1372">
        <w:t>R</w:t>
      </w:r>
      <w:r w:rsidR="00646D79" w:rsidRPr="00AA1372">
        <w:t>eviewing work practices</w:t>
      </w:r>
      <w:r w:rsidRPr="00AA1372">
        <w:t>.</w:t>
      </w:r>
    </w:p>
    <w:p w14:paraId="1FA08CFE" w14:textId="0B904DC9" w:rsidR="00646D79" w:rsidRPr="00AA1372" w:rsidRDefault="008F7D3A" w:rsidP="002C77B5">
      <w:pPr>
        <w:pStyle w:val="Bullet1"/>
      </w:pPr>
      <w:r w:rsidRPr="00AA1372">
        <w:t>M</w:t>
      </w:r>
      <w:r w:rsidR="00646D79" w:rsidRPr="00AA1372">
        <w:t>odifying work practices</w:t>
      </w:r>
      <w:r w:rsidRPr="00AA1372">
        <w:t>.</w:t>
      </w:r>
    </w:p>
    <w:p w14:paraId="6D4DA12C" w14:textId="4562DA7B" w:rsidR="00646D79" w:rsidRPr="00AA1372" w:rsidRDefault="008F7D3A" w:rsidP="002C77B5">
      <w:pPr>
        <w:pStyle w:val="Bullet1"/>
      </w:pPr>
      <w:r w:rsidRPr="00AA1372">
        <w:t>C</w:t>
      </w:r>
      <w:r w:rsidR="00646D79" w:rsidRPr="00AA1372">
        <w:t xml:space="preserve">onducting health </w:t>
      </w:r>
      <w:r w:rsidRPr="00AA1372">
        <w:t>checks.</w:t>
      </w:r>
    </w:p>
    <w:p w14:paraId="562CF7F7" w14:textId="40E05325" w:rsidR="00646D79" w:rsidRPr="00AA1372" w:rsidRDefault="008F7D3A" w:rsidP="002C77B5">
      <w:pPr>
        <w:pStyle w:val="Bullet1"/>
      </w:pPr>
      <w:r w:rsidRPr="00AA1372">
        <w:t>C</w:t>
      </w:r>
      <w:r w:rsidR="00646D79" w:rsidRPr="00AA1372">
        <w:t>hecking noise levels</w:t>
      </w:r>
      <w:r w:rsidRPr="00AA1372">
        <w:t>.</w:t>
      </w:r>
    </w:p>
    <w:p w14:paraId="163196A0" w14:textId="78E286F5" w:rsidR="00646D79" w:rsidRPr="00AA1372" w:rsidRDefault="008F7D3A" w:rsidP="002C77B5">
      <w:pPr>
        <w:pStyle w:val="Bullet1"/>
      </w:pPr>
      <w:r w:rsidRPr="00AA1372">
        <w:t>C</w:t>
      </w:r>
      <w:r w:rsidR="00646D79" w:rsidRPr="00AA1372">
        <w:t>hanging signage</w:t>
      </w:r>
      <w:r w:rsidRPr="00AA1372">
        <w:t>.</w:t>
      </w:r>
    </w:p>
    <w:p w14:paraId="076C2E14" w14:textId="7C647C51" w:rsidR="00646D79" w:rsidRPr="00AA1372" w:rsidRDefault="008F7D3A" w:rsidP="002C77B5">
      <w:pPr>
        <w:pStyle w:val="Bullet1"/>
      </w:pPr>
      <w:r w:rsidRPr="00AA1372">
        <w:t>P</w:t>
      </w:r>
      <w:r w:rsidR="00646D79" w:rsidRPr="00AA1372">
        <w:t>roviding training</w:t>
      </w:r>
      <w:r w:rsidRPr="00AA1372">
        <w:t>.</w:t>
      </w:r>
    </w:p>
    <w:p w14:paraId="5C306059" w14:textId="4EEEF30B" w:rsidR="00646D79" w:rsidRPr="00AA1372" w:rsidRDefault="008F7D3A" w:rsidP="002C77B5">
      <w:pPr>
        <w:pStyle w:val="Bullet1"/>
      </w:pPr>
      <w:r w:rsidRPr="00AA1372">
        <w:t>P</w:t>
      </w:r>
      <w:r w:rsidR="00646D79" w:rsidRPr="00AA1372">
        <w:t>roviding information.</w:t>
      </w:r>
    </w:p>
    <w:p w14:paraId="46ED212E" w14:textId="77777777" w:rsidR="00646D79" w:rsidRPr="00117F9B" w:rsidRDefault="00646D79" w:rsidP="002C77B5">
      <w:pPr>
        <w:pStyle w:val="Heading3"/>
      </w:pPr>
      <w:r w:rsidRPr="00117F9B">
        <w:t>When should an issue be resolved?</w:t>
      </w:r>
    </w:p>
    <w:p w14:paraId="121EBC4D" w14:textId="22F770E2" w:rsidR="00646D79" w:rsidRPr="00117F9B" w:rsidRDefault="00646D79" w:rsidP="002C77B5">
      <w:pPr>
        <w:pStyle w:val="paragraph"/>
      </w:pPr>
      <w:r w:rsidRPr="00117F9B">
        <w:t xml:space="preserve">If possible, the issue should be resolved during the first meeting and a short agreement and action plan drawn up to enable the issue to be addressed promptly. If the resolution process is complex or prolonged, a timetable for the process and who is to do what should </w:t>
      </w:r>
      <w:r w:rsidRPr="00117F9B">
        <w:lastRenderedPageBreak/>
        <w:t xml:space="preserve">be agreed at the first meeting and should be documented in WHS </w:t>
      </w:r>
      <w:r w:rsidR="00083EBE">
        <w:t xml:space="preserve">meeting </w:t>
      </w:r>
      <w:r w:rsidRPr="00117F9B">
        <w:t>minutes to track progress.</w:t>
      </w:r>
    </w:p>
    <w:p w14:paraId="402AA09A" w14:textId="77777777" w:rsidR="00646D79" w:rsidRPr="00117F9B" w:rsidRDefault="00646D79" w:rsidP="002C77B5">
      <w:pPr>
        <w:pStyle w:val="Heading3"/>
      </w:pPr>
      <w:r w:rsidRPr="00117F9B">
        <w:t>Action to be taken if an issue is not resolved</w:t>
      </w:r>
    </w:p>
    <w:p w14:paraId="3E600A7D" w14:textId="3156FCE2" w:rsidR="00646D79" w:rsidRPr="00242348" w:rsidRDefault="00646D79" w:rsidP="002C77B5">
      <w:pPr>
        <w:pStyle w:val="paragraph"/>
      </w:pPr>
      <w:r w:rsidRPr="00242348">
        <w:t xml:space="preserve">If reasonable efforts have been made to resolve an issue and it remains unresolved, then the matter should be referred to </w:t>
      </w:r>
      <w:r w:rsidR="00DC0B67">
        <w:t>a</w:t>
      </w:r>
      <w:r w:rsidRPr="00242348">
        <w:t xml:space="preserve"> WHS consultant </w:t>
      </w:r>
      <w:r w:rsidR="00DC0B67">
        <w:t xml:space="preserve">or the relevant regulator </w:t>
      </w:r>
      <w:r w:rsidRPr="00242348">
        <w:t xml:space="preserve">for further </w:t>
      </w:r>
      <w:r w:rsidR="00DC0B67">
        <w:t xml:space="preserve">advice and </w:t>
      </w:r>
      <w:r w:rsidRPr="00242348">
        <w:t>action</w:t>
      </w:r>
      <w:r w:rsidR="00F01D92">
        <w:t xml:space="preserve"> – refer </w:t>
      </w:r>
      <w:r w:rsidR="00F01D92" w:rsidRPr="00273CFA">
        <w:rPr>
          <w:i/>
          <w:iCs/>
        </w:rPr>
        <w:t>WHS Issues Resolution Process Map</w:t>
      </w:r>
      <w:r w:rsidRPr="00242348">
        <w:t>.</w:t>
      </w:r>
    </w:p>
    <w:p w14:paraId="057F2F63" w14:textId="77777777" w:rsidR="00646D79" w:rsidRPr="00117F9B" w:rsidRDefault="00646D79" w:rsidP="002C77B5"/>
    <w:p w14:paraId="47E1A146" w14:textId="77777777" w:rsidR="00211341" w:rsidRDefault="00211341" w:rsidP="002C77B5">
      <w:pPr>
        <w:pStyle w:val="Heading2"/>
      </w:pPr>
      <w:r w:rsidRPr="00211341">
        <w:rPr>
          <w:rFonts w:ascii="Arial" w:hAnsi="Arial" w:cs="Arial"/>
          <w:bCs w:val="0"/>
          <w:noProof/>
          <w:color w:val="0A7CB9"/>
          <w:sz w:val="28"/>
          <w:szCs w:val="28"/>
          <w:lang w:val="en-GB"/>
        </w:rPr>
        <w:lastRenderedPageBreak/>
        <w:drawing>
          <wp:inline distT="0" distB="0" distL="0" distR="0" wp14:anchorId="0E7BEE9B" wp14:editId="1D6023E4">
            <wp:extent cx="5671185" cy="7971155"/>
            <wp:effectExtent l="0" t="0" r="0" b="4445"/>
            <wp:docPr id="12767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843" name=""/>
                    <pic:cNvPicPr/>
                  </pic:nvPicPr>
                  <pic:blipFill>
                    <a:blip r:embed="rId55"/>
                    <a:stretch>
                      <a:fillRect/>
                    </a:stretch>
                  </pic:blipFill>
                  <pic:spPr>
                    <a:xfrm>
                      <a:off x="0" y="0"/>
                      <a:ext cx="5671185" cy="7971155"/>
                    </a:xfrm>
                    <a:prstGeom prst="rect">
                      <a:avLst/>
                    </a:prstGeom>
                  </pic:spPr>
                </pic:pic>
              </a:graphicData>
            </a:graphic>
          </wp:inline>
        </w:drawing>
      </w:r>
    </w:p>
    <w:p w14:paraId="04466A90" w14:textId="791C25C3" w:rsidR="00646D79" w:rsidRPr="00F01D92" w:rsidRDefault="00F01D92" w:rsidP="002C77B5">
      <w:pPr>
        <w:pStyle w:val="Heading2"/>
      </w:pPr>
      <w:r>
        <w:t>RELATED DOCUMENTS</w:t>
      </w:r>
    </w:p>
    <w:p w14:paraId="49D67BDA" w14:textId="77777777" w:rsidR="002C77B5" w:rsidRDefault="00F01D92" w:rsidP="002C77B5">
      <w:pPr>
        <w:pStyle w:val="Bullet1"/>
      </w:pPr>
      <w:r w:rsidRPr="00F01D92">
        <w:t>Hazard Register</w:t>
      </w:r>
      <w:r>
        <w:t>.</w:t>
      </w:r>
    </w:p>
    <w:p w14:paraId="1C72D435" w14:textId="1ADD79F2" w:rsidR="00646D79" w:rsidRPr="00117F9B" w:rsidRDefault="00646D79" w:rsidP="002C77B5">
      <w:pPr>
        <w:pStyle w:val="Heading1"/>
      </w:pPr>
      <w:bookmarkStart w:id="72" w:name="_Toc142676879"/>
      <w:r w:rsidRPr="00117F9B">
        <w:lastRenderedPageBreak/>
        <w:t>Disaster and Emergency Management</w:t>
      </w:r>
      <w:bookmarkEnd w:id="72"/>
    </w:p>
    <w:p w14:paraId="7C43AA13" w14:textId="77777777" w:rsidR="00646D79" w:rsidRPr="00117F9B" w:rsidRDefault="00646D79" w:rsidP="002C77B5">
      <w:pPr>
        <w:pStyle w:val="Heading2"/>
      </w:pPr>
      <w:r w:rsidRPr="00117F9B">
        <w:t>POLICY STATEMENT </w:t>
      </w:r>
    </w:p>
    <w:p w14:paraId="4AE09D47" w14:textId="6EBE5A80" w:rsidR="00646D79" w:rsidRPr="00117F9B" w:rsidRDefault="00C10BED" w:rsidP="002C77B5">
      <w:pPr>
        <w:pStyle w:val="paragraph"/>
      </w:pPr>
      <w:r>
        <w:t>Access Living Care</w:t>
      </w:r>
      <w:r w:rsidR="00646D79" w:rsidRPr="00117F9B">
        <w:t xml:space="preserve"> is committed to ensuring participants, employees, contractors, students, and visitors remain safe during a critical event or disaster. We will facilitate a coordinated approach to managing critical incidents or events to ensure continuity of support for participants can be maintained as far as practicable. </w:t>
      </w:r>
    </w:p>
    <w:p w14:paraId="25FE88BB" w14:textId="77777777" w:rsidR="00646D79" w:rsidRPr="00117F9B" w:rsidRDefault="00646D79" w:rsidP="002C77B5">
      <w:pPr>
        <w:pStyle w:val="Heading2"/>
      </w:pPr>
      <w:r>
        <w:t>SCOPE</w:t>
      </w:r>
    </w:p>
    <w:p w14:paraId="30D042E7" w14:textId="77777777" w:rsidR="00646D79" w:rsidRPr="00117F9B" w:rsidRDefault="00646D79" w:rsidP="002C77B5">
      <w:pPr>
        <w:pStyle w:val="paragraph"/>
      </w:pPr>
      <w:r w:rsidRPr="00117F9B">
        <w:t>This policy applies to all key personnel, employees, contractors, students, and visitors across all our services and locations.</w:t>
      </w:r>
    </w:p>
    <w:p w14:paraId="40A37102" w14:textId="41E9F7EC" w:rsidR="00646D79" w:rsidRPr="00117F9B" w:rsidRDefault="00646D79" w:rsidP="002C77B5">
      <w:pPr>
        <w:pStyle w:val="Heading2"/>
      </w:pPr>
      <w:r w:rsidRPr="00117F9B">
        <w:t xml:space="preserve">PROCEDURE – </w:t>
      </w:r>
      <w:r w:rsidR="005F1F79">
        <w:t>EMERGENCY</w:t>
      </w:r>
      <w:r w:rsidRPr="00117F9B">
        <w:t xml:space="preserve"> MANAGEMENT AND PANDEMIC PLANS</w:t>
      </w:r>
    </w:p>
    <w:p w14:paraId="1C22F54A" w14:textId="14FAC7A5" w:rsidR="00646D79" w:rsidRPr="00117F9B" w:rsidRDefault="00646D79" w:rsidP="002C77B5">
      <w:pPr>
        <w:pStyle w:val="paragraph"/>
      </w:pPr>
      <w:r w:rsidRPr="00117F9B">
        <w:t>We will maintain a</w:t>
      </w:r>
      <w:r w:rsidR="005F1F79">
        <w:t xml:space="preserve">n Emergency </w:t>
      </w:r>
      <w:r w:rsidRPr="00117F9B">
        <w:t>Management Plan that identifies strategies to maintain business and service delivery continuity during a major adverse event.</w:t>
      </w:r>
      <w:r w:rsidR="00684697">
        <w:t xml:space="preserve"> S</w:t>
      </w:r>
      <w:r w:rsidRPr="00117F9B">
        <w:t xml:space="preserve">cenario-based planning </w:t>
      </w:r>
      <w:r w:rsidR="00684697">
        <w:t xml:space="preserve">will be conducted </w:t>
      </w:r>
      <w:r w:rsidRPr="00117F9B">
        <w:t>as part of team meetings to inform the development and review of the Plan. Examples of events that would activate operationalisation of the plan include:</w:t>
      </w:r>
    </w:p>
    <w:p w14:paraId="0428E25E" w14:textId="77777777" w:rsidR="00646D79" w:rsidRPr="00AA1372" w:rsidRDefault="00646D79" w:rsidP="002C77B5">
      <w:pPr>
        <w:pStyle w:val="Bullet1"/>
      </w:pPr>
      <w:r w:rsidRPr="00AA1372">
        <w:t>Loss of critical IT infrastructure or internet connection (where it is projected to last beyond the current working day).</w:t>
      </w:r>
    </w:p>
    <w:p w14:paraId="2F80D264" w14:textId="77777777" w:rsidR="00646D79" w:rsidRPr="00AA1372" w:rsidRDefault="00646D79" w:rsidP="002C77B5">
      <w:pPr>
        <w:pStyle w:val="Bullet1"/>
      </w:pPr>
      <w:r w:rsidRPr="00AA1372">
        <w:t>Announcement of a pandemic.</w:t>
      </w:r>
    </w:p>
    <w:p w14:paraId="7C14208A" w14:textId="77777777" w:rsidR="00646D79" w:rsidRPr="00AA1372" w:rsidRDefault="00646D79" w:rsidP="002C77B5">
      <w:pPr>
        <w:pStyle w:val="Bullet1"/>
      </w:pPr>
      <w:r w:rsidRPr="00AA1372">
        <w:t>Fire, gas leak, explosions, floods or other situations where an evacuation has been ordered.</w:t>
      </w:r>
    </w:p>
    <w:p w14:paraId="2B3142A6" w14:textId="77777777" w:rsidR="00646D79" w:rsidRPr="00AA1372" w:rsidRDefault="00646D79" w:rsidP="002C77B5">
      <w:pPr>
        <w:pStyle w:val="Bullet1"/>
      </w:pPr>
      <w:r w:rsidRPr="00AA1372">
        <w:t>Threats of violence.</w:t>
      </w:r>
    </w:p>
    <w:p w14:paraId="1BD69F2B" w14:textId="73C9D38A" w:rsidR="00646D79" w:rsidRPr="00117F9B" w:rsidRDefault="00646D79" w:rsidP="002C77B5">
      <w:pPr>
        <w:pStyle w:val="paragraph"/>
      </w:pPr>
      <w:r w:rsidRPr="00117F9B">
        <w:t xml:space="preserve">The Plan will </w:t>
      </w:r>
      <w:r w:rsidR="00684697">
        <w:t xml:space="preserve">include </w:t>
      </w:r>
      <w:r w:rsidRPr="00117F9B">
        <w:t xml:space="preserve">contingency plans for all foreseeable events, including assessment and treatment of risks. The plan will also detail responsibilities for responding to and managing the event. We will maintain a separate Pandemic Management Plan to provide detail on managing infectious disease outbreaks. </w:t>
      </w:r>
    </w:p>
    <w:p w14:paraId="13A4E554" w14:textId="77777777" w:rsidR="00646D79" w:rsidRPr="00117F9B" w:rsidRDefault="00646D79" w:rsidP="002C77B5">
      <w:pPr>
        <w:pStyle w:val="Heading3"/>
      </w:pPr>
      <w:r w:rsidRPr="00117F9B">
        <w:t>Consultation</w:t>
      </w:r>
    </w:p>
    <w:p w14:paraId="37FE7D8A" w14:textId="77777777" w:rsidR="00646D79" w:rsidRPr="00117F9B" w:rsidRDefault="00646D79" w:rsidP="002C77B5">
      <w:pPr>
        <w:pStyle w:val="paragraph"/>
      </w:pPr>
      <w:r w:rsidRPr="00117F9B">
        <w:t>The following process will be undertaken to ensure staff and participants, and their representatives can provide input and feedback on the plan:</w:t>
      </w:r>
    </w:p>
    <w:p w14:paraId="3922EF8D" w14:textId="410B00B8" w:rsidR="00646D79" w:rsidRPr="00AA1372" w:rsidRDefault="00324155" w:rsidP="002C77B5">
      <w:pPr>
        <w:pStyle w:val="Bullet1"/>
      </w:pPr>
      <w:r w:rsidRPr="00AA1372">
        <w:t>The Emergency</w:t>
      </w:r>
      <w:r w:rsidR="00646D79" w:rsidRPr="00AA1372">
        <w:t xml:space="preserve"> Management Plan, the Pandemic Management Plan, and the Evacuation Procedure and Kit template will be provided to all staff and participants as part of onboarding and intake processes. </w:t>
      </w:r>
    </w:p>
    <w:p w14:paraId="0C4CB497" w14:textId="748A6FEF" w:rsidR="00646D79" w:rsidRPr="00AA1372" w:rsidRDefault="00646D79" w:rsidP="002C77B5">
      <w:pPr>
        <w:pStyle w:val="Bullet1"/>
      </w:pPr>
      <w:r w:rsidRPr="00AA1372">
        <w:lastRenderedPageBreak/>
        <w:t xml:space="preserve">The plans, including personal emergency evacuation and medical emergency protocols, will be discussed as part of support planning meetings and participants </w:t>
      </w:r>
      <w:r w:rsidR="00684697" w:rsidRPr="00AA1372">
        <w:t xml:space="preserve">will be </w:t>
      </w:r>
      <w:r w:rsidRPr="00AA1372">
        <w:t xml:space="preserve">provided the opportunity of </w:t>
      </w:r>
      <w:r w:rsidR="00684697" w:rsidRPr="00AA1372">
        <w:t>giving their</w:t>
      </w:r>
      <w:r w:rsidRPr="00AA1372">
        <w:t xml:space="preserve"> feedback to improve the plans.</w:t>
      </w:r>
    </w:p>
    <w:p w14:paraId="75B8B974" w14:textId="0A14CC88" w:rsidR="00646D79" w:rsidRPr="00AA1372" w:rsidRDefault="00646D79" w:rsidP="002C77B5">
      <w:pPr>
        <w:pStyle w:val="Bullet1"/>
      </w:pPr>
      <w:r w:rsidRPr="00AA1372">
        <w:t xml:space="preserve">The plans will be included as part of the Participant Advisory </w:t>
      </w:r>
      <w:r w:rsidR="003945C5" w:rsidRPr="00AA1372">
        <w:t xml:space="preserve">Committee </w:t>
      </w:r>
      <w:r w:rsidRPr="00AA1372">
        <w:t xml:space="preserve">agenda at least </w:t>
      </w:r>
      <w:r w:rsidR="00684697" w:rsidRPr="00AA1372">
        <w:t>annually.</w:t>
      </w:r>
    </w:p>
    <w:p w14:paraId="4AAF849C" w14:textId="568E7F46" w:rsidR="00646D79" w:rsidRPr="00AA1372" w:rsidRDefault="003945C5" w:rsidP="002C77B5">
      <w:pPr>
        <w:pStyle w:val="Bullet1"/>
      </w:pPr>
      <w:r w:rsidRPr="00AA1372">
        <w:t>T</w:t>
      </w:r>
      <w:r w:rsidR="00646D79" w:rsidRPr="00AA1372">
        <w:t>he Senior Leadership Team is responsible for collating and reviewing feedback on the plans (including evaluation of testing the plans) and updating them accordingly.</w:t>
      </w:r>
    </w:p>
    <w:p w14:paraId="4A7F3D0C" w14:textId="77777777" w:rsidR="00646D79" w:rsidRPr="00AA1372" w:rsidRDefault="00646D79" w:rsidP="002C77B5">
      <w:pPr>
        <w:pStyle w:val="Bullet1"/>
      </w:pPr>
      <w:r w:rsidRPr="00AA1372">
        <w:t xml:space="preserve">Updated plans will be circulated to all participants and staff within two business days of the revised version being approved.   </w:t>
      </w:r>
    </w:p>
    <w:p w14:paraId="0E55D02D" w14:textId="77777777" w:rsidR="00646D79" w:rsidRPr="00117F9B" w:rsidRDefault="00646D79" w:rsidP="002C77B5">
      <w:pPr>
        <w:pStyle w:val="Heading2"/>
      </w:pPr>
      <w:r w:rsidRPr="00117F9B">
        <w:t>PROCEDURE – EMERGENCY RESPONSE AND EVACUATIONS</w:t>
      </w:r>
    </w:p>
    <w:p w14:paraId="0D200785" w14:textId="0828C09C" w:rsidR="00646D79" w:rsidRPr="00117F9B" w:rsidRDefault="00646D79" w:rsidP="002C77B5">
      <w:pPr>
        <w:pStyle w:val="paragraph"/>
      </w:pPr>
      <w:r w:rsidRPr="00117F9B">
        <w:t xml:space="preserve">An evacuation of participants and staff will only be undertaken if it is necessary for the safety of people. In all circumstances of an emergency or need to evacuate, there will be a plan in place to manage the event so that there is as little disruption to services as possible. Management, staff, </w:t>
      </w:r>
      <w:r w:rsidR="00273CFA" w:rsidRPr="00117F9B">
        <w:t>participants,</w:t>
      </w:r>
      <w:r w:rsidRPr="00117F9B">
        <w:t xml:space="preserve"> and families will be engaged in developing the plan and staff will be trained in implementing the plan.    </w:t>
      </w:r>
    </w:p>
    <w:p w14:paraId="20CD437F" w14:textId="77777777" w:rsidR="00646D79" w:rsidRPr="00117F9B" w:rsidRDefault="00646D79" w:rsidP="002C77B5">
      <w:pPr>
        <w:pStyle w:val="Heading3"/>
      </w:pPr>
      <w:r w:rsidRPr="00117F9B">
        <w:t>Emergency and evacuation plans</w:t>
      </w:r>
    </w:p>
    <w:p w14:paraId="7DA3323B" w14:textId="77777777" w:rsidR="00646D79" w:rsidRPr="00117F9B" w:rsidRDefault="00646D79" w:rsidP="002C77B5">
      <w:pPr>
        <w:pStyle w:val="paragraph"/>
      </w:pPr>
      <w:r w:rsidRPr="00117F9B">
        <w:t>Participants: Emergency and evacuation protocols for individual participants will be documented on their support plan in accordance with the Participants (Risk Management) policy and procedure.</w:t>
      </w:r>
    </w:p>
    <w:p w14:paraId="78CAEC21" w14:textId="1D77DC5D" w:rsidR="00646D79" w:rsidRPr="00117F9B" w:rsidRDefault="00646D79" w:rsidP="002C77B5">
      <w:pPr>
        <w:pStyle w:val="paragraph"/>
      </w:pPr>
      <w:r w:rsidRPr="00117F9B">
        <w:t xml:space="preserve">Service locations: Each of our service locations plan will have an emergency and evacuation plan and kit. The plan will describe how staff and senior management will respond to and manage a disaster or emergency. The plan will be agreed and reviewed on a regular basis with the participants of each service, their </w:t>
      </w:r>
      <w:r w:rsidR="00273CFA" w:rsidRPr="00117F9B">
        <w:t>families,</w:t>
      </w:r>
      <w:r w:rsidRPr="00117F9B">
        <w:t xml:space="preserve"> and carers. Evacuation drills, including fire drills will be </w:t>
      </w:r>
      <w:r w:rsidR="003945C5">
        <w:t>undertaken and evaluated every</w:t>
      </w:r>
      <w:r w:rsidRPr="00117F9B">
        <w:t xml:space="preserve"> three months at each service location (not including a participant’s own home, unless they specifically request or agree to participate in a drill).</w:t>
      </w:r>
    </w:p>
    <w:p w14:paraId="1BD1A101" w14:textId="77777777" w:rsidR="00646D79" w:rsidRPr="00117F9B" w:rsidRDefault="00646D79" w:rsidP="002C77B5">
      <w:pPr>
        <w:pStyle w:val="Heading3"/>
      </w:pPr>
      <w:r w:rsidRPr="00117F9B">
        <w:t>The emergency and evacuation plan (kit) will contain the following information: </w:t>
      </w:r>
    </w:p>
    <w:p w14:paraId="541A764F" w14:textId="77777777" w:rsidR="00646D79" w:rsidRPr="00117F9B" w:rsidRDefault="00646D79" w:rsidP="002C77B5">
      <w:pPr>
        <w:pStyle w:val="Bullet1"/>
      </w:pPr>
      <w:r w:rsidRPr="00117F9B">
        <w:t>Contact information for emergency services that are appropriate.  </w:t>
      </w:r>
    </w:p>
    <w:p w14:paraId="16399177" w14:textId="39C56CDF" w:rsidR="00646D79" w:rsidRPr="00117F9B" w:rsidRDefault="00646D79" w:rsidP="002C77B5">
      <w:pPr>
        <w:pStyle w:val="Bullet1"/>
      </w:pPr>
      <w:r w:rsidRPr="00117F9B">
        <w:t>Contact information for neighbours</w:t>
      </w:r>
      <w:r w:rsidR="00684697">
        <w:t xml:space="preserve"> (where relevant)</w:t>
      </w:r>
      <w:r w:rsidRPr="00117F9B">
        <w:t>.</w:t>
      </w:r>
    </w:p>
    <w:p w14:paraId="398E30C3" w14:textId="36A4A3C9" w:rsidR="00646D79" w:rsidRPr="00117F9B" w:rsidRDefault="00646D79" w:rsidP="002C77B5">
      <w:pPr>
        <w:pStyle w:val="Bullet1"/>
      </w:pPr>
      <w:r w:rsidRPr="00117F9B">
        <w:t>Contact information for </w:t>
      </w:r>
      <w:r w:rsidR="003945C5">
        <w:t>s</w:t>
      </w:r>
      <w:r w:rsidRPr="00117F9B">
        <w:t xml:space="preserve">enior </w:t>
      </w:r>
      <w:r w:rsidR="003945C5">
        <w:t>m</w:t>
      </w:r>
      <w:r w:rsidRPr="00117F9B">
        <w:t>anagement. </w:t>
      </w:r>
    </w:p>
    <w:p w14:paraId="1EF17AF7" w14:textId="77777777" w:rsidR="00646D79" w:rsidRPr="00117F9B" w:rsidRDefault="00646D79" w:rsidP="002C77B5">
      <w:pPr>
        <w:pStyle w:val="Bullet1"/>
      </w:pPr>
      <w:r w:rsidRPr="00117F9B">
        <w:t>Contact information for the participants’ persons responsible or key decision makers. </w:t>
      </w:r>
    </w:p>
    <w:p w14:paraId="31070C34" w14:textId="505DC39B" w:rsidR="00646D79" w:rsidRPr="00117F9B" w:rsidRDefault="00646D79" w:rsidP="002C77B5">
      <w:pPr>
        <w:pStyle w:val="Bullet1"/>
      </w:pPr>
      <w:r w:rsidRPr="00117F9B">
        <w:t>Contact information for </w:t>
      </w:r>
      <w:r w:rsidR="003945C5">
        <w:t>the state/territory safe work authority</w:t>
      </w:r>
      <w:r w:rsidRPr="00117F9B">
        <w:t xml:space="preserve"> if appropriate. </w:t>
      </w:r>
    </w:p>
    <w:p w14:paraId="766C02C0" w14:textId="77777777" w:rsidR="00646D79" w:rsidRPr="00117F9B" w:rsidRDefault="00646D79" w:rsidP="002C77B5">
      <w:pPr>
        <w:pStyle w:val="Bullet1"/>
      </w:pPr>
      <w:r w:rsidRPr="00117F9B">
        <w:t>Contact information for all staff who work at the site. </w:t>
      </w:r>
    </w:p>
    <w:p w14:paraId="28B2741E" w14:textId="1A4D9136" w:rsidR="00646D79" w:rsidRPr="00117F9B" w:rsidRDefault="00646D79" w:rsidP="002C77B5">
      <w:pPr>
        <w:pStyle w:val="Bullet1"/>
      </w:pPr>
      <w:r w:rsidRPr="00117F9B">
        <w:lastRenderedPageBreak/>
        <w:t>An evacuation site and its contact number</w:t>
      </w:r>
      <w:r w:rsidR="00273CFA">
        <w:t>.</w:t>
      </w:r>
    </w:p>
    <w:p w14:paraId="611D59D2" w14:textId="2CC88BA7" w:rsidR="00646D79" w:rsidRPr="00117F9B" w:rsidRDefault="00646D79" w:rsidP="002C77B5">
      <w:pPr>
        <w:pStyle w:val="Bullet1"/>
      </w:pPr>
      <w:r w:rsidRPr="00117F9B">
        <w:t>Alternative support arrangements for each participant based on the details located in their support plans</w:t>
      </w:r>
      <w:r w:rsidR="00273CFA">
        <w:t>.</w:t>
      </w:r>
    </w:p>
    <w:p w14:paraId="3E0BAC99" w14:textId="77777777" w:rsidR="00646D79" w:rsidRPr="00117F9B" w:rsidRDefault="00646D79" w:rsidP="002C77B5">
      <w:pPr>
        <w:pStyle w:val="Bullet1"/>
      </w:pPr>
      <w:r w:rsidRPr="00117F9B">
        <w:t>Contact details for the identified contingent workforce (if needed).</w:t>
      </w:r>
    </w:p>
    <w:p w14:paraId="689371A6" w14:textId="0EBDD3B9" w:rsidR="00646D79" w:rsidRPr="00117F9B" w:rsidRDefault="0072448F" w:rsidP="002C77B5">
      <w:pPr>
        <w:pStyle w:val="paragraph"/>
      </w:pPr>
      <w:r>
        <w:t>Where relevant</w:t>
      </w:r>
      <w:r w:rsidR="00273CFA">
        <w:t>,</w:t>
      </w:r>
      <w:r>
        <w:t xml:space="preserve"> staff must also ensure the kit includes p</w:t>
      </w:r>
      <w:r w:rsidR="00646D79" w:rsidRPr="00117F9B">
        <w:t>articipants</w:t>
      </w:r>
      <w:r>
        <w:t xml:space="preserve">’ </w:t>
      </w:r>
      <w:r w:rsidR="00646D79" w:rsidRPr="00117F9B">
        <w:t>medical file, medication and medical chart</w:t>
      </w:r>
      <w:r>
        <w:t>.</w:t>
      </w:r>
    </w:p>
    <w:p w14:paraId="7B7BDE98" w14:textId="77777777" w:rsidR="00646D79" w:rsidRPr="00117F9B" w:rsidRDefault="00646D79" w:rsidP="002C77B5">
      <w:pPr>
        <w:pStyle w:val="Heading3"/>
      </w:pPr>
      <w:r w:rsidRPr="00117F9B">
        <w:t>Evacuation protocols</w:t>
      </w:r>
    </w:p>
    <w:p w14:paraId="5A175FA2" w14:textId="77777777" w:rsidR="00646D79" w:rsidRPr="00117F9B" w:rsidRDefault="00646D79" w:rsidP="002C77B5">
      <w:pPr>
        <w:pStyle w:val="paragraph"/>
      </w:pPr>
      <w:r w:rsidRPr="00117F9B">
        <w:t>A decision to evacuate may have to be made within minutes of the emergency such as in a house fire or during a serious threat of aggression or it may be a decision that is made after a period of waiting for environmental developments such as in the situation of bushfire. The following actions must be taken by staff when evacuating a service:</w:t>
      </w:r>
    </w:p>
    <w:p w14:paraId="4DBCB1C7" w14:textId="77777777" w:rsidR="00646D79" w:rsidRPr="00117F9B" w:rsidRDefault="00646D79" w:rsidP="002C77B5">
      <w:pPr>
        <w:pStyle w:val="Bullet1"/>
      </w:pPr>
      <w:r w:rsidRPr="00117F9B">
        <w:t>Maintain communication with all participants and staff at the site prior to evacuation if possible; if not after and communicate with participants in modes that suit their needs. </w:t>
      </w:r>
    </w:p>
    <w:p w14:paraId="5AFCF6A8" w14:textId="77777777" w:rsidR="00646D79" w:rsidRPr="00117F9B" w:rsidRDefault="00646D79" w:rsidP="002C77B5">
      <w:pPr>
        <w:pStyle w:val="Bullet1"/>
      </w:pPr>
      <w:r w:rsidRPr="00117F9B">
        <w:t>Maintain communication with participants’ families or networks prior to evacuation. </w:t>
      </w:r>
    </w:p>
    <w:p w14:paraId="358F834B" w14:textId="77777777" w:rsidR="00646D79" w:rsidRPr="00117F9B" w:rsidRDefault="00646D79" w:rsidP="002C77B5">
      <w:pPr>
        <w:pStyle w:val="Bullet1"/>
      </w:pPr>
      <w:r w:rsidRPr="00117F9B">
        <w:t>Maintain communication with senior management prior to evacuation if possible; if not during and after. </w:t>
      </w:r>
    </w:p>
    <w:p w14:paraId="5DAC9C2D" w14:textId="77777777" w:rsidR="00646D79" w:rsidRPr="00117F9B" w:rsidRDefault="00646D79" w:rsidP="002C77B5">
      <w:pPr>
        <w:pStyle w:val="Bullet1"/>
      </w:pPr>
      <w:r w:rsidRPr="00117F9B">
        <w:t>Maintain communication with staff who are due to come to work prior to evacuation if possible; if not after. </w:t>
      </w:r>
    </w:p>
    <w:p w14:paraId="41F05293" w14:textId="77777777" w:rsidR="00646D79" w:rsidRPr="00117F9B" w:rsidRDefault="00646D79" w:rsidP="002C77B5">
      <w:pPr>
        <w:pStyle w:val="Bullet1"/>
      </w:pPr>
      <w:r w:rsidRPr="00117F9B">
        <w:t>When evacuating, follow the advice of emergency services.</w:t>
      </w:r>
    </w:p>
    <w:p w14:paraId="3B9C9E48" w14:textId="32043103" w:rsidR="00646D79" w:rsidRPr="00117F9B" w:rsidRDefault="00646D79" w:rsidP="002C77B5">
      <w:pPr>
        <w:pStyle w:val="Bullet1"/>
      </w:pPr>
      <w:r w:rsidRPr="00117F9B">
        <w:t>If participants have mobility support needs, leave earlier to allow extra time. </w:t>
      </w:r>
    </w:p>
    <w:p w14:paraId="0270F193" w14:textId="77777777" w:rsidR="00646D79" w:rsidRPr="00117F9B" w:rsidRDefault="00646D79" w:rsidP="002C77B5">
      <w:pPr>
        <w:pStyle w:val="Bullet1"/>
      </w:pPr>
      <w:r w:rsidRPr="00117F9B">
        <w:t>Secure the premises if there is time.</w:t>
      </w:r>
    </w:p>
    <w:p w14:paraId="41F03778" w14:textId="77777777" w:rsidR="00646D79" w:rsidRPr="00117F9B" w:rsidRDefault="00646D79" w:rsidP="002C77B5">
      <w:pPr>
        <w:pStyle w:val="Bullet1"/>
      </w:pPr>
      <w:r w:rsidRPr="00117F9B">
        <w:t>Do a risk assessment at the evacuation site to ensure safety of staff and participants.</w:t>
      </w:r>
    </w:p>
    <w:p w14:paraId="378CD0BC" w14:textId="77777777" w:rsidR="00646D79" w:rsidRPr="00117F9B" w:rsidRDefault="00646D79" w:rsidP="002C77B5">
      <w:pPr>
        <w:pStyle w:val="Bullet1"/>
      </w:pPr>
      <w:r w:rsidRPr="00117F9B">
        <w:t>Request additional support from senior management if needed.</w:t>
      </w:r>
    </w:p>
    <w:p w14:paraId="30309A7C" w14:textId="77777777" w:rsidR="00646D79" w:rsidRPr="00117F9B" w:rsidRDefault="00646D79" w:rsidP="002C77B5">
      <w:pPr>
        <w:pStyle w:val="Bullet1"/>
      </w:pPr>
      <w:r w:rsidRPr="00117F9B">
        <w:t>Notify all parties when the participants have arrived at their safe location. Inform them about further support arrangements and contact details.</w:t>
      </w:r>
    </w:p>
    <w:p w14:paraId="53A346E3" w14:textId="77777777" w:rsidR="00646D79" w:rsidRPr="00117F9B" w:rsidRDefault="00646D79" w:rsidP="002C77B5">
      <w:pPr>
        <w:pStyle w:val="Bullet1"/>
      </w:pPr>
      <w:r w:rsidRPr="00117F9B">
        <w:t>Complete an incident report. </w:t>
      </w:r>
    </w:p>
    <w:p w14:paraId="39E34303" w14:textId="77777777" w:rsidR="00646D79" w:rsidRPr="00117F9B" w:rsidRDefault="00646D79" w:rsidP="002C77B5">
      <w:pPr>
        <w:pStyle w:val="Heading3"/>
      </w:pPr>
      <w:r w:rsidRPr="00117F9B">
        <w:t>Management response </w:t>
      </w:r>
    </w:p>
    <w:p w14:paraId="5E8EAE0B" w14:textId="48F8A290" w:rsidR="00646D79" w:rsidRPr="00117F9B" w:rsidRDefault="00646D79" w:rsidP="002C77B5">
      <w:pPr>
        <w:pStyle w:val="Bullet1"/>
      </w:pPr>
      <w:r w:rsidRPr="00117F9B">
        <w:t xml:space="preserve">The </w:t>
      </w:r>
      <w:r w:rsidR="00D920E1">
        <w:t>Director</w:t>
      </w:r>
      <w:r w:rsidRPr="00117F9B">
        <w:t xml:space="preserve"> will ensure an evacuation site is available as needed. </w:t>
      </w:r>
    </w:p>
    <w:p w14:paraId="22B7C1AD" w14:textId="77777777" w:rsidR="00646D79" w:rsidRPr="00117F9B" w:rsidRDefault="00646D79" w:rsidP="002C77B5">
      <w:pPr>
        <w:pStyle w:val="Bullet1"/>
      </w:pPr>
      <w:r w:rsidRPr="00117F9B">
        <w:t>During an evacuation, senior management will remain on call to provide support to staff and participants during the process and where possible attend the evacuation meeting point in person.</w:t>
      </w:r>
    </w:p>
    <w:p w14:paraId="7E8DCFFA" w14:textId="77777777" w:rsidR="00646D79" w:rsidRPr="00117F9B" w:rsidRDefault="00646D79" w:rsidP="002C77B5">
      <w:pPr>
        <w:pStyle w:val="Bullet1"/>
      </w:pPr>
      <w:r w:rsidRPr="00117F9B">
        <w:lastRenderedPageBreak/>
        <w:t>Senior management will liaise with emergency services personnel as necessary as the situation evolves or de-escalates.</w:t>
      </w:r>
    </w:p>
    <w:p w14:paraId="2170AAA0" w14:textId="77777777" w:rsidR="00646D79" w:rsidRPr="00117F9B" w:rsidRDefault="00646D79" w:rsidP="002C77B5">
      <w:pPr>
        <w:pStyle w:val="Bullet1"/>
      </w:pPr>
      <w:r w:rsidRPr="00117F9B">
        <w:t>Senior management will arrange an operational debrief after the situation has resolved to test the effectiveness of the evacuation and to improve the emergency response plan.</w:t>
      </w:r>
    </w:p>
    <w:p w14:paraId="7A4E78E3" w14:textId="77777777" w:rsidR="00646D79" w:rsidRPr="00117F9B" w:rsidRDefault="00646D79" w:rsidP="002C77B5">
      <w:pPr>
        <w:pStyle w:val="Bullet1"/>
      </w:pPr>
      <w:r w:rsidRPr="00117F9B">
        <w:t>Senior management is responsible for ensuring staff are trained in evacuation procedures.</w:t>
      </w:r>
    </w:p>
    <w:p w14:paraId="2F80A895" w14:textId="77777777" w:rsidR="00646D79" w:rsidRPr="00117F9B" w:rsidRDefault="00646D79" w:rsidP="002C77B5">
      <w:pPr>
        <w:pStyle w:val="Heading3"/>
      </w:pPr>
      <w:r w:rsidRPr="00117F9B">
        <w:t>Communication with participants </w:t>
      </w:r>
    </w:p>
    <w:p w14:paraId="75D02961" w14:textId="77777777" w:rsidR="00646D79" w:rsidRPr="00117F9B" w:rsidRDefault="00646D79" w:rsidP="002C77B5">
      <w:pPr>
        <w:pStyle w:val="Bullet1"/>
      </w:pPr>
      <w:r w:rsidRPr="00117F9B">
        <w:t>Communication with each participant about emergency planning must be provided in the language, mode of communication and terms that the participant is most likely to understand. </w:t>
      </w:r>
    </w:p>
    <w:p w14:paraId="4DD0527E" w14:textId="53D1A428" w:rsidR="00646D79" w:rsidRDefault="00646D79" w:rsidP="002C77B5">
      <w:pPr>
        <w:pStyle w:val="Bullet1"/>
      </w:pPr>
      <w:r w:rsidRPr="00117F9B">
        <w:t xml:space="preserve">Participants, their </w:t>
      </w:r>
      <w:r w:rsidR="00681D30" w:rsidRPr="00117F9B">
        <w:t>families,</w:t>
      </w:r>
      <w:r w:rsidRPr="00117F9B">
        <w:t xml:space="preserve"> and carers affected by the critical event must be kept informed and updated at regular intervals and provided with options for alternative supports as detailed in their support plans. </w:t>
      </w:r>
    </w:p>
    <w:p w14:paraId="58923149" w14:textId="434297D9" w:rsidR="00DF553F" w:rsidRPr="00117F9B" w:rsidRDefault="00DF553F" w:rsidP="002C77B5">
      <w:pPr>
        <w:pStyle w:val="Heading2"/>
      </w:pPr>
      <w:r>
        <w:t>RELATED DOCUMENTS</w:t>
      </w:r>
    </w:p>
    <w:p w14:paraId="593DAD14" w14:textId="6C353837" w:rsidR="00DF553F" w:rsidRPr="00DF553F" w:rsidRDefault="00DF553F" w:rsidP="002C77B5">
      <w:pPr>
        <w:pStyle w:val="Bullet1"/>
      </w:pPr>
      <w:bookmarkStart w:id="73" w:name="_Toc94866087"/>
      <w:r w:rsidRPr="00DF553F">
        <w:t>Emergency Management Plan</w:t>
      </w:r>
      <w:r>
        <w:t>.</w:t>
      </w:r>
    </w:p>
    <w:p w14:paraId="7C9A7A47" w14:textId="3394421E" w:rsidR="00DF553F" w:rsidRDefault="00DF553F" w:rsidP="002C77B5">
      <w:pPr>
        <w:pStyle w:val="Bullet1"/>
      </w:pPr>
      <w:r>
        <w:t xml:space="preserve">Emergency </w:t>
      </w:r>
      <w:r w:rsidRPr="00DF553F">
        <w:t>Evacuation Plan and Kit</w:t>
      </w:r>
      <w:r>
        <w:t>.</w:t>
      </w:r>
    </w:p>
    <w:p w14:paraId="20438B1E" w14:textId="1E6009B6" w:rsidR="00A805F9" w:rsidRPr="00DF553F" w:rsidRDefault="00A805F9" w:rsidP="002C77B5">
      <w:pPr>
        <w:pStyle w:val="Bullet1"/>
      </w:pPr>
      <w:r>
        <w:t>Evacuation Evaluation Form.</w:t>
      </w:r>
    </w:p>
    <w:p w14:paraId="2AE8BAD2" w14:textId="77777777" w:rsidR="00DF553F" w:rsidRDefault="00DF553F" w:rsidP="002C77B5">
      <w:pPr>
        <w:pStyle w:val="paragraph"/>
      </w:pPr>
    </w:p>
    <w:p w14:paraId="55D3DE20" w14:textId="77777777" w:rsidR="00DF553F" w:rsidRDefault="00DF553F" w:rsidP="002C77B5">
      <w:pPr>
        <w:rPr>
          <w:sz w:val="36"/>
          <w:szCs w:val="36"/>
        </w:rPr>
      </w:pPr>
      <w:r>
        <w:br w:type="page"/>
      </w:r>
    </w:p>
    <w:p w14:paraId="3EC1271F" w14:textId="3D53E062" w:rsidR="00646D79" w:rsidRPr="00117F9B" w:rsidRDefault="00646D79" w:rsidP="002C77B5">
      <w:pPr>
        <w:pStyle w:val="Heading1"/>
      </w:pPr>
      <w:bookmarkStart w:id="74" w:name="_Toc142676880"/>
      <w:r w:rsidRPr="00117F9B">
        <w:lastRenderedPageBreak/>
        <w:t>Home Visits</w:t>
      </w:r>
      <w:bookmarkEnd w:id="73"/>
      <w:bookmarkEnd w:id="74"/>
      <w:r w:rsidRPr="00117F9B">
        <w:t xml:space="preserve"> </w:t>
      </w:r>
    </w:p>
    <w:p w14:paraId="1306A3F6" w14:textId="77777777" w:rsidR="00646D79" w:rsidRPr="00117F9B" w:rsidRDefault="00646D79" w:rsidP="002C77B5">
      <w:pPr>
        <w:pStyle w:val="Heading2"/>
      </w:pPr>
      <w:r w:rsidRPr="00117F9B">
        <w:t>POLICY STATEMENT</w:t>
      </w:r>
    </w:p>
    <w:p w14:paraId="00CCC3BA" w14:textId="5B968D89" w:rsidR="00646D79" w:rsidRPr="00117F9B" w:rsidRDefault="00C10BED" w:rsidP="002C77B5">
      <w:pPr>
        <w:pStyle w:val="paragraph"/>
      </w:pPr>
      <w:r>
        <w:t>Access Living Care</w:t>
      </w:r>
      <w:r w:rsidR="00B82C05">
        <w:t xml:space="preserve"> is</w:t>
      </w:r>
      <w:r w:rsidR="00646D79" w:rsidRPr="00117F9B">
        <w:t xml:space="preserve"> committed to providing a safe work environment for our staff, contractors and volunteers who are working in participants’ homes.</w:t>
      </w:r>
    </w:p>
    <w:p w14:paraId="4A7D6241" w14:textId="77777777" w:rsidR="00646D79" w:rsidRPr="00117F9B" w:rsidRDefault="00646D79" w:rsidP="002C77B5">
      <w:pPr>
        <w:pStyle w:val="Heading2"/>
      </w:pPr>
      <w:r>
        <w:t>SCOPE</w:t>
      </w:r>
    </w:p>
    <w:p w14:paraId="472F2D7B" w14:textId="77777777" w:rsidR="00646D79" w:rsidRPr="00117F9B" w:rsidRDefault="00646D79" w:rsidP="002C77B5">
      <w:pPr>
        <w:pStyle w:val="paragraph"/>
      </w:pPr>
      <w:r w:rsidRPr="00117F9B">
        <w:t>Applies to all employees, contractors, students, and volunteers across all our services and locations.</w:t>
      </w:r>
    </w:p>
    <w:p w14:paraId="77F0B321" w14:textId="77777777" w:rsidR="00646D79" w:rsidRPr="00117F9B" w:rsidRDefault="00646D79" w:rsidP="002C77B5">
      <w:pPr>
        <w:pStyle w:val="Heading2"/>
      </w:pPr>
      <w:r w:rsidRPr="00117F9B">
        <w:t>RISK MANAGEMENT</w:t>
      </w:r>
    </w:p>
    <w:p w14:paraId="6814E4F5" w14:textId="77777777" w:rsidR="00646D79" w:rsidRPr="00117F9B" w:rsidRDefault="00646D79" w:rsidP="002C77B5">
      <w:pPr>
        <w:pStyle w:val="paragraph"/>
      </w:pPr>
      <w:r w:rsidRPr="00117F9B">
        <w:t>Several factors may influence safety whilst on a home visit:</w:t>
      </w:r>
    </w:p>
    <w:p w14:paraId="04A08178" w14:textId="77777777" w:rsidR="00646D79" w:rsidRPr="00117F9B" w:rsidRDefault="00646D79" w:rsidP="002C77B5">
      <w:pPr>
        <w:pStyle w:val="Boldheading"/>
      </w:pPr>
      <w:r w:rsidRPr="00117F9B">
        <w:t>Emotional factors</w:t>
      </w:r>
    </w:p>
    <w:p w14:paraId="1C9392BE" w14:textId="21CB3220" w:rsidR="00646D79" w:rsidRPr="00AA1372" w:rsidRDefault="00646D79" w:rsidP="002C77B5">
      <w:pPr>
        <w:pStyle w:val="Bullet1"/>
      </w:pPr>
      <w:r w:rsidRPr="00AA1372">
        <w:t>The participant’s history</w:t>
      </w:r>
      <w:r w:rsidR="00DD151D" w:rsidRPr="00AA1372">
        <w:t>.</w:t>
      </w:r>
    </w:p>
    <w:p w14:paraId="647134B3" w14:textId="0B4EAF53" w:rsidR="00646D79" w:rsidRPr="00AA1372" w:rsidRDefault="00646D79" w:rsidP="002C77B5">
      <w:pPr>
        <w:pStyle w:val="Bullet1"/>
      </w:pPr>
      <w:r w:rsidRPr="00AA1372">
        <w:t>Current behaviour</w:t>
      </w:r>
      <w:r w:rsidR="00DD151D" w:rsidRPr="00AA1372">
        <w:t>.</w:t>
      </w:r>
    </w:p>
    <w:p w14:paraId="65FFA146" w14:textId="2907E9B9" w:rsidR="00646D79" w:rsidRPr="00AA1372" w:rsidRDefault="00646D79" w:rsidP="002C77B5">
      <w:pPr>
        <w:pStyle w:val="Bullet1"/>
      </w:pPr>
      <w:r w:rsidRPr="00AA1372">
        <w:t xml:space="preserve">Likelihood of changes in </w:t>
      </w:r>
      <w:r w:rsidR="00615C4A" w:rsidRPr="00AA1372">
        <w:t>participant</w:t>
      </w:r>
      <w:r w:rsidRPr="00AA1372">
        <w:t xml:space="preserve"> behaviour, health status, domestic, social and support networks.</w:t>
      </w:r>
    </w:p>
    <w:p w14:paraId="1ADAEA00" w14:textId="77777777" w:rsidR="00646D79" w:rsidRPr="00117F9B" w:rsidRDefault="00646D79" w:rsidP="002C77B5">
      <w:pPr>
        <w:pStyle w:val="Boldheading"/>
      </w:pPr>
      <w:r w:rsidRPr="00117F9B">
        <w:t>Physical factors</w:t>
      </w:r>
    </w:p>
    <w:p w14:paraId="5B4FC73B" w14:textId="64A8B162" w:rsidR="00646D79" w:rsidRPr="00117F9B" w:rsidRDefault="00646D79" w:rsidP="002C77B5">
      <w:pPr>
        <w:pStyle w:val="Bullet1"/>
      </w:pPr>
      <w:r w:rsidRPr="00117F9B">
        <w:t xml:space="preserve">Substance abuse, access to weapons by </w:t>
      </w:r>
      <w:r w:rsidR="00615C4A">
        <w:t>participant</w:t>
      </w:r>
      <w:r w:rsidRPr="00117F9B">
        <w:t xml:space="preserve"> or by others on the premises</w:t>
      </w:r>
      <w:r w:rsidR="00DD151D">
        <w:t>.</w:t>
      </w:r>
    </w:p>
    <w:p w14:paraId="1E9B1C58" w14:textId="36A9D937" w:rsidR="00646D79" w:rsidRPr="00117F9B" w:rsidRDefault="00646D79" w:rsidP="002C77B5">
      <w:pPr>
        <w:pStyle w:val="Bullet1"/>
      </w:pPr>
      <w:r w:rsidRPr="00117F9B">
        <w:t>Presence of animals or vermin</w:t>
      </w:r>
      <w:r w:rsidR="00DD151D">
        <w:t>.</w:t>
      </w:r>
    </w:p>
    <w:p w14:paraId="3F9B23C0" w14:textId="2CFED9F0" w:rsidR="00646D79" w:rsidRPr="00117F9B" w:rsidRDefault="00646D79" w:rsidP="002C77B5">
      <w:pPr>
        <w:pStyle w:val="Bullet1"/>
      </w:pPr>
      <w:r w:rsidRPr="00117F9B">
        <w:t>Hazardous substances used in the home</w:t>
      </w:r>
      <w:r w:rsidR="00DD151D">
        <w:t>.</w:t>
      </w:r>
    </w:p>
    <w:p w14:paraId="3DB7570A" w14:textId="47FBA68D" w:rsidR="00646D79" w:rsidRPr="00117F9B" w:rsidRDefault="00646D79" w:rsidP="002C77B5">
      <w:pPr>
        <w:pStyle w:val="Bullet1"/>
      </w:pPr>
      <w:r w:rsidRPr="00117F9B">
        <w:t>Infectious diseases</w:t>
      </w:r>
      <w:r w:rsidR="00DD151D">
        <w:t>.</w:t>
      </w:r>
    </w:p>
    <w:p w14:paraId="3D92EFC0" w14:textId="1C314B50" w:rsidR="00646D79" w:rsidRPr="00117F9B" w:rsidRDefault="00646D79" w:rsidP="002C77B5">
      <w:pPr>
        <w:pStyle w:val="Bullet1"/>
      </w:pPr>
      <w:r w:rsidRPr="00117F9B">
        <w:t>Manual handling activities involved</w:t>
      </w:r>
      <w:r w:rsidR="00DD151D">
        <w:t>.</w:t>
      </w:r>
    </w:p>
    <w:p w14:paraId="49047FC7" w14:textId="2A22F89B" w:rsidR="00646D79" w:rsidRPr="00117F9B" w:rsidRDefault="00646D79" w:rsidP="002C77B5">
      <w:pPr>
        <w:pStyle w:val="Bullet1"/>
      </w:pPr>
      <w:r w:rsidRPr="00117F9B">
        <w:t>Equipment and work environment</w:t>
      </w:r>
      <w:r w:rsidR="00DD151D">
        <w:t>.</w:t>
      </w:r>
    </w:p>
    <w:p w14:paraId="4CA6C5C4" w14:textId="1AA82329" w:rsidR="00646D79" w:rsidRPr="00117F9B" w:rsidRDefault="00646D79" w:rsidP="002C77B5">
      <w:pPr>
        <w:pStyle w:val="Bullet1"/>
      </w:pPr>
      <w:r w:rsidRPr="00117F9B">
        <w:t>Heat/cold/confined spaces/noise/light/electricity/moving or falling objects</w:t>
      </w:r>
      <w:r w:rsidR="00DD151D">
        <w:t>.</w:t>
      </w:r>
    </w:p>
    <w:p w14:paraId="34FDCD31" w14:textId="5D803002" w:rsidR="00646D79" w:rsidRPr="00117F9B" w:rsidRDefault="00646D79" w:rsidP="002C77B5">
      <w:pPr>
        <w:pStyle w:val="Bullet1"/>
      </w:pPr>
      <w:r w:rsidRPr="00117F9B">
        <w:t xml:space="preserve">Threat of violence by </w:t>
      </w:r>
      <w:r w:rsidR="00615C4A">
        <w:t>participant</w:t>
      </w:r>
      <w:r w:rsidRPr="00117F9B">
        <w:t xml:space="preserve"> or others, including neighbours, </w:t>
      </w:r>
      <w:r w:rsidR="00DD151D" w:rsidRPr="00117F9B">
        <w:t>relatives,</w:t>
      </w:r>
      <w:r w:rsidRPr="00117F9B">
        <w:t xml:space="preserve"> and pets.</w:t>
      </w:r>
    </w:p>
    <w:p w14:paraId="07B5943D" w14:textId="77777777" w:rsidR="00646D79" w:rsidRPr="00117F9B" w:rsidRDefault="00646D79" w:rsidP="002C77B5">
      <w:pPr>
        <w:pStyle w:val="Heading2"/>
      </w:pPr>
      <w:r>
        <w:t>PROCEDURES</w:t>
      </w:r>
    </w:p>
    <w:p w14:paraId="79696D69" w14:textId="50F6BC5E" w:rsidR="007A6FDE" w:rsidRPr="00AA1372" w:rsidRDefault="003945C5" w:rsidP="002C77B5">
      <w:pPr>
        <w:pStyle w:val="Bullet1"/>
      </w:pPr>
      <w:r w:rsidRPr="00AA1372">
        <w:t>During intake and assessment processes t</w:t>
      </w:r>
      <w:r w:rsidR="007A6FDE" w:rsidRPr="00AA1372">
        <w:t xml:space="preserve">he referring </w:t>
      </w:r>
      <w:r w:rsidRPr="00AA1372">
        <w:t xml:space="preserve">person or organisation </w:t>
      </w:r>
      <w:r w:rsidR="007A6FDE" w:rsidRPr="00AA1372">
        <w:t>is required to provide a full history of the participant, including a history of violence and any existence of an Apprehended Violence Order.</w:t>
      </w:r>
    </w:p>
    <w:p w14:paraId="5C04ADEB" w14:textId="10E0B7BC" w:rsidR="00646D79" w:rsidRPr="00AA1372" w:rsidRDefault="00646D79" w:rsidP="002C77B5">
      <w:pPr>
        <w:pStyle w:val="Bullet1"/>
      </w:pPr>
      <w:r w:rsidRPr="00AA1372">
        <w:t>A pre-visit phone call may be needed to confirm time/place and check safety for the initial visit.</w:t>
      </w:r>
      <w:r w:rsidR="006977CF" w:rsidRPr="00AA1372">
        <w:t xml:space="preserve"> Two </w:t>
      </w:r>
      <w:r w:rsidR="00F054BF" w:rsidRPr="00AA1372">
        <w:t>staff members</w:t>
      </w:r>
      <w:r w:rsidR="006977CF" w:rsidRPr="00AA1372">
        <w:t xml:space="preserve"> should attend for the first home visit.</w:t>
      </w:r>
    </w:p>
    <w:p w14:paraId="2C84D3CA" w14:textId="55EACA89" w:rsidR="006977CF" w:rsidRPr="00AA1372" w:rsidRDefault="00646D79" w:rsidP="002C77B5">
      <w:pPr>
        <w:pStyle w:val="Bullet1"/>
      </w:pPr>
      <w:r w:rsidRPr="00AA1372">
        <w:lastRenderedPageBreak/>
        <w:t xml:space="preserve">A </w:t>
      </w:r>
      <w:r w:rsidR="006977CF" w:rsidRPr="00AA1372">
        <w:t xml:space="preserve">Participant Safety Plan </w:t>
      </w:r>
      <w:r w:rsidRPr="00AA1372">
        <w:t>must be completed prior to commencing service or at time of first service</w:t>
      </w:r>
      <w:r w:rsidR="006977CF" w:rsidRPr="00AA1372">
        <w:t xml:space="preserve"> and r</w:t>
      </w:r>
      <w:r w:rsidRPr="00AA1372">
        <w:t xml:space="preserve">outine reviews of this information </w:t>
      </w:r>
      <w:r w:rsidR="006977CF" w:rsidRPr="00AA1372">
        <w:t>will be</w:t>
      </w:r>
      <w:r w:rsidRPr="00AA1372">
        <w:t xml:space="preserve"> undertaken</w:t>
      </w:r>
      <w:r w:rsidR="006977CF" w:rsidRPr="00AA1372">
        <w:t xml:space="preserve"> as part of support planning processes</w:t>
      </w:r>
      <w:r w:rsidRPr="00AA1372">
        <w:t>.</w:t>
      </w:r>
      <w:r w:rsidR="006977CF" w:rsidRPr="00AA1372">
        <w:t xml:space="preserve"> </w:t>
      </w:r>
    </w:p>
    <w:p w14:paraId="79E339CE" w14:textId="1FE3F087" w:rsidR="00646D79" w:rsidRPr="00AA1372" w:rsidRDefault="006977CF" w:rsidP="002C77B5">
      <w:pPr>
        <w:pStyle w:val="Bullet1"/>
      </w:pPr>
      <w:r w:rsidRPr="00AA1372">
        <w:t>Where</w:t>
      </w:r>
      <w:r w:rsidR="00646D79" w:rsidRPr="00AA1372">
        <w:t xml:space="preserve"> safety </w:t>
      </w:r>
      <w:r w:rsidRPr="00AA1372">
        <w:t>risks have been identified</w:t>
      </w:r>
      <w:r w:rsidR="00646D79" w:rsidRPr="00AA1372">
        <w:t xml:space="preserve"> the participant visit should take place at a neutral venue. This venue should not be an isolated place.</w:t>
      </w:r>
    </w:p>
    <w:p w14:paraId="1D2D8415" w14:textId="51601FF3" w:rsidR="00646D79" w:rsidRPr="00AA1372" w:rsidRDefault="00646D79" w:rsidP="002C77B5">
      <w:pPr>
        <w:pStyle w:val="Bullet1"/>
      </w:pPr>
      <w:r w:rsidRPr="00AA1372">
        <w:t xml:space="preserve">Any identified risks must be discussed with </w:t>
      </w:r>
      <w:r w:rsidR="007A6FDE" w:rsidRPr="00AA1372">
        <w:t>the line</w:t>
      </w:r>
      <w:r w:rsidRPr="00AA1372">
        <w:t xml:space="preserve"> manager prior to attending the first home visit, and staff are to follow the actions</w:t>
      </w:r>
      <w:r w:rsidR="006F5295" w:rsidRPr="00AA1372">
        <w:t xml:space="preserve"> and </w:t>
      </w:r>
      <w:r w:rsidRPr="00AA1372">
        <w:t>responses noted on the participant’s risk assessment checklist</w:t>
      </w:r>
      <w:r w:rsidR="006977CF" w:rsidRPr="00AA1372">
        <w:t>s</w:t>
      </w:r>
      <w:r w:rsidRPr="00AA1372">
        <w:t xml:space="preserve"> in all instances. </w:t>
      </w:r>
    </w:p>
    <w:p w14:paraId="7630D0FF" w14:textId="213E0737" w:rsidR="00646D79" w:rsidRPr="00AA1372" w:rsidRDefault="00646D79" w:rsidP="002C77B5">
      <w:pPr>
        <w:pStyle w:val="Bullet1"/>
      </w:pPr>
      <w:r w:rsidRPr="00AA1372">
        <w:t>Staff must</w:t>
      </w:r>
      <w:r w:rsidR="006F5295" w:rsidRPr="00AA1372">
        <w:t xml:space="preserve"> always</w:t>
      </w:r>
      <w:r w:rsidRPr="00AA1372">
        <w:t xml:space="preserve"> carry their identification card and mobile phone. Mobile phones should be charged prior to leaving and kept on during the visit. </w:t>
      </w:r>
    </w:p>
    <w:p w14:paraId="49CECFC1" w14:textId="4F4FFA35" w:rsidR="00646D79" w:rsidRPr="00AA1372" w:rsidRDefault="006F5295" w:rsidP="002C77B5">
      <w:pPr>
        <w:pStyle w:val="Bullet1"/>
      </w:pPr>
      <w:r w:rsidRPr="00AA1372">
        <w:t>Staff</w:t>
      </w:r>
      <w:r w:rsidR="00646D79" w:rsidRPr="00AA1372">
        <w:t xml:space="preserve"> should not give their personal details, home phone numbers or home addresses to participants, participant representatives and housemates.</w:t>
      </w:r>
    </w:p>
    <w:p w14:paraId="1E05088A" w14:textId="333B1D81" w:rsidR="00646D79" w:rsidRPr="00AA1372" w:rsidRDefault="00646D79" w:rsidP="002C77B5">
      <w:pPr>
        <w:pStyle w:val="Bullet1"/>
      </w:pPr>
      <w:r w:rsidRPr="00AA1372">
        <w:t xml:space="preserve">All staff </w:t>
      </w:r>
      <w:r w:rsidR="007A6FDE" w:rsidRPr="00AA1372">
        <w:t>are to</w:t>
      </w:r>
      <w:r w:rsidRPr="00AA1372">
        <w:t xml:space="preserve"> text their manager when they safely arrive at every home visit with the following phrase: Arrived </w:t>
      </w:r>
      <w:r w:rsidR="005343E7" w:rsidRPr="00AA1372">
        <w:t>safely.</w:t>
      </w:r>
    </w:p>
    <w:p w14:paraId="42255F6A" w14:textId="77777777" w:rsidR="00646D79" w:rsidRPr="00AA1372" w:rsidRDefault="00646D79" w:rsidP="002C77B5">
      <w:pPr>
        <w:pStyle w:val="Bullet1"/>
      </w:pPr>
      <w:r w:rsidRPr="00AA1372">
        <w:t xml:space="preserve">The emergency text phrase to alert your manager if you are feeling unsafe is my car has broken down. </w:t>
      </w:r>
    </w:p>
    <w:p w14:paraId="1A4BE682" w14:textId="11F8B353" w:rsidR="3E3D4744" w:rsidRDefault="3E3D4744" w:rsidP="3E3D4744">
      <w:pPr>
        <w:pStyle w:val="Bullet1"/>
        <w:rPr>
          <w:color w:val="FF0000"/>
        </w:rPr>
      </w:pPr>
      <w:r>
        <w:t xml:space="preserve">The programmed emergency number for workers to call is </w:t>
      </w:r>
      <w:r w:rsidR="007A7013">
        <w:t>0413092345</w:t>
      </w:r>
    </w:p>
    <w:p w14:paraId="1DE1E28B" w14:textId="77777777" w:rsidR="00646D79" w:rsidRPr="00AA1372" w:rsidRDefault="00646D79" w:rsidP="002C77B5">
      <w:pPr>
        <w:pStyle w:val="Bullet1"/>
      </w:pPr>
      <w:r w:rsidRPr="00AA1372">
        <w:t>If you are in danger, phone 000 immediately.</w:t>
      </w:r>
    </w:p>
    <w:p w14:paraId="7DBCB6A6" w14:textId="77777777" w:rsidR="00646D79" w:rsidRPr="00AA1372" w:rsidRDefault="00646D79" w:rsidP="002C77B5">
      <w:pPr>
        <w:pStyle w:val="Bullet1"/>
      </w:pPr>
      <w:r w:rsidRPr="00AA1372">
        <w:t>Before leaving for the visit, staff will ensure that the vehicle has adequate petrol.</w:t>
      </w:r>
    </w:p>
    <w:p w14:paraId="4BB7FB6F" w14:textId="77777777" w:rsidR="00646D79" w:rsidRPr="00AA1372" w:rsidRDefault="00646D79" w:rsidP="002C77B5">
      <w:pPr>
        <w:pStyle w:val="Bullet1"/>
      </w:pPr>
      <w:r w:rsidRPr="00AA1372">
        <w:t xml:space="preserve">All staff must share any concerns about safety with their manager before leaving for the home visit. Where necessary, a second staff member will be allocated.  </w:t>
      </w:r>
    </w:p>
    <w:p w14:paraId="6C35B859" w14:textId="79AE2CAA" w:rsidR="00646D79" w:rsidRPr="00AA1372" w:rsidRDefault="00646D79" w:rsidP="002C77B5">
      <w:pPr>
        <w:pStyle w:val="Bullet1"/>
      </w:pPr>
      <w:r w:rsidRPr="00AA1372">
        <w:t xml:space="preserve">Park in a place that </w:t>
      </w:r>
      <w:r w:rsidR="007A6FDE" w:rsidRPr="00AA1372">
        <w:t>has adequate lighting and a</w:t>
      </w:r>
      <w:r w:rsidRPr="00AA1372">
        <w:t>llows for an easy exi</w:t>
      </w:r>
      <w:r w:rsidR="007A6FDE" w:rsidRPr="00AA1372">
        <w:t>t.</w:t>
      </w:r>
    </w:p>
    <w:p w14:paraId="63EE252B" w14:textId="77777777" w:rsidR="00646D79" w:rsidRPr="00AA1372" w:rsidRDefault="00646D79" w:rsidP="002C77B5">
      <w:pPr>
        <w:pStyle w:val="Bullet1"/>
      </w:pPr>
      <w:r w:rsidRPr="00AA1372">
        <w:t>Upon arriving at the home check for unsafe situations such as uncontrolled pets, unexpected visitors, heated arguments and do not enter premises if you feel unsafe.</w:t>
      </w:r>
    </w:p>
    <w:p w14:paraId="4214BFC2" w14:textId="61AE1E8A" w:rsidR="00646D79" w:rsidRPr="00AA1372" w:rsidRDefault="00646D79" w:rsidP="002C77B5">
      <w:pPr>
        <w:pStyle w:val="Bullet1"/>
      </w:pPr>
      <w:r w:rsidRPr="00AA1372">
        <w:t xml:space="preserve">Any changes to </w:t>
      </w:r>
      <w:r w:rsidR="007A6FDE" w:rsidRPr="00AA1372">
        <w:t>previously identified hazards</w:t>
      </w:r>
      <w:r w:rsidRPr="00AA1372">
        <w:t xml:space="preserve"> should be reported to </w:t>
      </w:r>
      <w:r w:rsidR="001B6CDA" w:rsidRPr="00AA1372">
        <w:t>the</w:t>
      </w:r>
      <w:r w:rsidRPr="00AA1372">
        <w:t xml:space="preserve"> manager immediately.</w:t>
      </w:r>
    </w:p>
    <w:p w14:paraId="310D46DA" w14:textId="41069707" w:rsidR="00646D79" w:rsidRPr="00AA1372" w:rsidRDefault="00646D79" w:rsidP="002C77B5">
      <w:pPr>
        <w:pStyle w:val="Bullet1"/>
      </w:pPr>
      <w:r w:rsidRPr="00AA1372">
        <w:t xml:space="preserve">If </w:t>
      </w:r>
      <w:r w:rsidR="007A6FDE" w:rsidRPr="00AA1372">
        <w:t>the d</w:t>
      </w:r>
      <w:r w:rsidRPr="00AA1372">
        <w:t xml:space="preserve">oor is answered by an unfamiliar person, check that the </w:t>
      </w:r>
      <w:r w:rsidR="00615C4A" w:rsidRPr="00AA1372">
        <w:t>participant</w:t>
      </w:r>
      <w:r w:rsidRPr="00AA1372">
        <w:t xml:space="preserve"> is present and expecting your call before entering.</w:t>
      </w:r>
    </w:p>
    <w:p w14:paraId="6563D6B6" w14:textId="77777777" w:rsidR="00646D79" w:rsidRPr="00AA1372" w:rsidRDefault="00646D79" w:rsidP="002C77B5">
      <w:pPr>
        <w:pStyle w:val="Bullet1"/>
      </w:pPr>
      <w:r w:rsidRPr="00AA1372">
        <w:t>All staff must contact their manager if extra time with the participant is required.</w:t>
      </w:r>
    </w:p>
    <w:p w14:paraId="4230E2D4" w14:textId="4DC4FA4D" w:rsidR="00646D79" w:rsidRPr="00AA1372" w:rsidRDefault="00646D79" w:rsidP="002C77B5">
      <w:pPr>
        <w:pStyle w:val="Bullet1"/>
      </w:pPr>
      <w:r w:rsidRPr="00AA1372">
        <w:t xml:space="preserve">The </w:t>
      </w:r>
      <w:r w:rsidR="00D920E1">
        <w:t>Director</w:t>
      </w:r>
      <w:r w:rsidRPr="00AA1372">
        <w:t xml:space="preserve"> will </w:t>
      </w:r>
      <w:r w:rsidR="0020550E" w:rsidRPr="00AA1372">
        <w:t xml:space="preserve">monitor </w:t>
      </w:r>
      <w:r w:rsidRPr="00AA1372">
        <w:t>home visits for each staff member. Any change to the schedule initiated by either party must be communicated immediately.</w:t>
      </w:r>
    </w:p>
    <w:p w14:paraId="44BC9621" w14:textId="1E380B64" w:rsidR="00646D79" w:rsidRPr="00AA1372" w:rsidRDefault="00646D79" w:rsidP="002C77B5">
      <w:pPr>
        <w:pStyle w:val="Bullet1"/>
      </w:pPr>
      <w:r w:rsidRPr="00AA1372">
        <w:t>Staff are to maintain awareness of access and egress of the premises and ensure exits are not locked</w:t>
      </w:r>
      <w:r w:rsidR="007A6FDE" w:rsidRPr="00AA1372">
        <w:t>, k</w:t>
      </w:r>
      <w:r w:rsidRPr="00AA1372">
        <w:t xml:space="preserve">now where candles or a torch </w:t>
      </w:r>
      <w:r w:rsidR="007A6FDE" w:rsidRPr="00AA1372">
        <w:t>are</w:t>
      </w:r>
      <w:r w:rsidRPr="00AA1372">
        <w:t xml:space="preserve"> kept if the power fails, especially if work</w:t>
      </w:r>
      <w:r w:rsidR="007A6FDE" w:rsidRPr="00AA1372">
        <w:t xml:space="preserve">ing </w:t>
      </w:r>
      <w:r w:rsidRPr="00AA1372">
        <w:t>at night.</w:t>
      </w:r>
    </w:p>
    <w:p w14:paraId="11D85691" w14:textId="77777777" w:rsidR="00646D79" w:rsidRPr="00AA1372" w:rsidRDefault="00646D79" w:rsidP="002C77B5">
      <w:pPr>
        <w:pStyle w:val="Bullet1"/>
      </w:pPr>
      <w:r w:rsidRPr="00AA1372">
        <w:lastRenderedPageBreak/>
        <w:t xml:space="preserve">Any incident or potential hazards must be reported as per the Incident Management policy and procedure.   </w:t>
      </w:r>
    </w:p>
    <w:p w14:paraId="337DC5B4" w14:textId="77777777" w:rsidR="00646D79" w:rsidRPr="00AA1372" w:rsidRDefault="00646D79" w:rsidP="002C77B5">
      <w:pPr>
        <w:pStyle w:val="Bullet1"/>
      </w:pPr>
      <w:r w:rsidRPr="00AA1372">
        <w:t>Only undertake agreed work and refer any requests for other tasks to your manager.</w:t>
      </w:r>
    </w:p>
    <w:p w14:paraId="7B1659BD" w14:textId="77777777" w:rsidR="00646D79" w:rsidRPr="00AA1372" w:rsidRDefault="00646D79" w:rsidP="002C77B5">
      <w:pPr>
        <w:pStyle w:val="Bullet1"/>
      </w:pPr>
      <w:r w:rsidRPr="00AA1372">
        <w:t>Staff are to ask participants that they do not smoke in the house during a visit and that animals are restrained.</w:t>
      </w:r>
    </w:p>
    <w:p w14:paraId="237D8F37" w14:textId="77777777" w:rsidR="00646D79" w:rsidRPr="00117F9B" w:rsidRDefault="00646D79" w:rsidP="002C77B5">
      <w:pPr>
        <w:pStyle w:val="Heading2"/>
      </w:pPr>
      <w:r w:rsidRPr="00117F9B">
        <w:t>SUPERVISION</w:t>
      </w:r>
    </w:p>
    <w:p w14:paraId="22EBE5A8" w14:textId="222B8DBD" w:rsidR="00646D79" w:rsidRPr="00117F9B" w:rsidRDefault="00646D79" w:rsidP="002C77B5">
      <w:pPr>
        <w:pStyle w:val="paragraph"/>
      </w:pPr>
      <w:r w:rsidRPr="00117F9B">
        <w:t xml:space="preserve">Managers are to </w:t>
      </w:r>
      <w:r w:rsidR="007A6FDE">
        <w:t xml:space="preserve">implement this procedure and </w:t>
      </w:r>
      <w:r w:rsidRPr="00117F9B">
        <w:t>provide support and counselling, including referral to the Employee Assistance Program if appropriate in the event of a minor or major traumatic incident experienced by staff or volunteers.  Any hazard or incident report must be actioned as soon as received.</w:t>
      </w:r>
    </w:p>
    <w:p w14:paraId="4ED62C1B" w14:textId="77777777" w:rsidR="00646D79" w:rsidRPr="00117F9B" w:rsidRDefault="00646D79" w:rsidP="002C77B5">
      <w:pPr>
        <w:pStyle w:val="Heading2"/>
      </w:pPr>
      <w:r w:rsidRPr="00117F9B">
        <w:t>TRAINING</w:t>
      </w:r>
    </w:p>
    <w:p w14:paraId="0966EBFE" w14:textId="23F45EAE" w:rsidR="00646D79" w:rsidRPr="00117F9B" w:rsidRDefault="00646D79" w:rsidP="002C77B5">
      <w:pPr>
        <w:pStyle w:val="paragraph"/>
      </w:pPr>
      <w:r w:rsidRPr="00117F9B">
        <w:t>Training in</w:t>
      </w:r>
      <w:r w:rsidR="006E3397">
        <w:t xml:space="preserve"> this procedure, including guidance on maintaining</w:t>
      </w:r>
      <w:r w:rsidRPr="00117F9B">
        <w:t xml:space="preserve"> personal safety and handling difficult situations</w:t>
      </w:r>
      <w:r w:rsidR="006E3397">
        <w:t xml:space="preserve"> </w:t>
      </w:r>
      <w:r w:rsidRPr="00117F9B">
        <w:t>will be provided</w:t>
      </w:r>
      <w:r w:rsidR="006E3397">
        <w:t xml:space="preserve"> as part of orientation and ongoing training.</w:t>
      </w:r>
    </w:p>
    <w:p w14:paraId="4C781D21" w14:textId="77777777" w:rsidR="00646D79" w:rsidRPr="00575F7C" w:rsidRDefault="00646D79" w:rsidP="002C77B5">
      <w:pPr>
        <w:pStyle w:val="Heading2"/>
      </w:pPr>
      <w:r w:rsidRPr="00575F7C">
        <w:t>RELATED DOCUMENTS</w:t>
      </w:r>
    </w:p>
    <w:p w14:paraId="37025B1F" w14:textId="7DE5CF1B" w:rsidR="00646D79" w:rsidRDefault="0020550E" w:rsidP="002C77B5">
      <w:pPr>
        <w:pStyle w:val="Bullet1"/>
      </w:pPr>
      <w:r>
        <w:t>Participant Safety Plan.</w:t>
      </w:r>
    </w:p>
    <w:p w14:paraId="0DD2488D" w14:textId="45342E6C" w:rsidR="0020550E" w:rsidRPr="00B77DD8" w:rsidRDefault="0020550E" w:rsidP="002C77B5">
      <w:pPr>
        <w:pStyle w:val="Bullet1"/>
      </w:pPr>
      <w:r>
        <w:t>Incident Report form.</w:t>
      </w:r>
    </w:p>
    <w:p w14:paraId="706E8FD2" w14:textId="77777777" w:rsidR="00646D79" w:rsidRPr="00117F9B" w:rsidRDefault="00646D79" w:rsidP="002C77B5"/>
    <w:p w14:paraId="5C906A24" w14:textId="77777777" w:rsidR="00646D79" w:rsidRPr="00117F9B" w:rsidRDefault="00646D79" w:rsidP="002C77B5"/>
    <w:p w14:paraId="2B44D4DA" w14:textId="77777777" w:rsidR="00646D79" w:rsidRPr="00117F9B" w:rsidRDefault="00646D79" w:rsidP="002C77B5"/>
    <w:p w14:paraId="0AA666A5" w14:textId="77777777" w:rsidR="00646D79" w:rsidRPr="00117F9B" w:rsidRDefault="00646D79" w:rsidP="002C77B5">
      <w:r w:rsidRPr="00117F9B">
        <w:br w:type="page"/>
      </w:r>
    </w:p>
    <w:p w14:paraId="2CBC8B4E" w14:textId="77777777" w:rsidR="00646D79" w:rsidRPr="00117F9B" w:rsidRDefault="00646D79" w:rsidP="002C77B5">
      <w:pPr>
        <w:pStyle w:val="Heading1"/>
      </w:pPr>
      <w:bookmarkStart w:id="75" w:name="_Toc94866088"/>
      <w:bookmarkStart w:id="76" w:name="_Toc142676881"/>
      <w:r w:rsidRPr="00117F9B">
        <w:lastRenderedPageBreak/>
        <w:t>Working Alone</w:t>
      </w:r>
      <w:bookmarkEnd w:id="75"/>
      <w:bookmarkEnd w:id="76"/>
      <w:r w:rsidRPr="00117F9B">
        <w:t xml:space="preserve"> </w:t>
      </w:r>
    </w:p>
    <w:p w14:paraId="5838EE20" w14:textId="77777777" w:rsidR="00646D79" w:rsidRPr="00117F9B" w:rsidRDefault="00646D79" w:rsidP="002C77B5">
      <w:pPr>
        <w:pStyle w:val="Heading2"/>
      </w:pPr>
      <w:r w:rsidRPr="00117F9B">
        <w:t>POLICY STATEMENT</w:t>
      </w:r>
    </w:p>
    <w:p w14:paraId="1B1423B5" w14:textId="77777777" w:rsidR="00646D79" w:rsidRPr="00117F9B" w:rsidRDefault="00646D79" w:rsidP="002C77B5">
      <w:pPr>
        <w:pStyle w:val="paragraph"/>
      </w:pPr>
      <w:r w:rsidRPr="00117F9B">
        <w:t>We are committed to ensuring the health and safety of our employees, contractors and volunteers when working alone.</w:t>
      </w:r>
    </w:p>
    <w:p w14:paraId="6EAAA7AD" w14:textId="77777777" w:rsidR="00646D79" w:rsidRPr="00117F9B" w:rsidRDefault="00646D79" w:rsidP="002C77B5">
      <w:pPr>
        <w:pStyle w:val="Heading2"/>
      </w:pPr>
      <w:r>
        <w:t>SCOPE</w:t>
      </w:r>
    </w:p>
    <w:p w14:paraId="23EF7848" w14:textId="77777777" w:rsidR="00646D79" w:rsidRPr="00117F9B" w:rsidRDefault="00646D79" w:rsidP="002C77B5">
      <w:pPr>
        <w:pStyle w:val="paragraph"/>
      </w:pPr>
      <w:r w:rsidRPr="00117F9B">
        <w:t xml:space="preserve">This policy applies to higher risk work activities such as driving to a remote or isolated location or working alone at night. For working alone in a participant’s home, please also refer to the </w:t>
      </w:r>
      <w:r w:rsidRPr="00117F9B">
        <w:rPr>
          <w:i/>
          <w:iCs/>
        </w:rPr>
        <w:t>Home Visits</w:t>
      </w:r>
      <w:r w:rsidRPr="00117F9B">
        <w:t xml:space="preserve"> Policy and Procedure.</w:t>
      </w:r>
    </w:p>
    <w:p w14:paraId="34E6334E" w14:textId="77777777" w:rsidR="00646D79" w:rsidRPr="00117F9B" w:rsidRDefault="00646D79" w:rsidP="002C77B5">
      <w:pPr>
        <w:pStyle w:val="Heading2"/>
      </w:pPr>
      <w:r w:rsidRPr="00117F9B">
        <w:t>RISK MANAGEMENT</w:t>
      </w:r>
    </w:p>
    <w:p w14:paraId="7E4B064F" w14:textId="2B67E56D" w:rsidR="00646D79" w:rsidRPr="00117F9B" w:rsidRDefault="00646D79" w:rsidP="002C77B5">
      <w:pPr>
        <w:pStyle w:val="paragraph"/>
      </w:pPr>
      <w:r w:rsidRPr="00117F9B">
        <w:t xml:space="preserve">The </w:t>
      </w:r>
      <w:r w:rsidRPr="00117F9B">
        <w:rPr>
          <w:i/>
          <w:iCs/>
        </w:rPr>
        <w:t>Working Alone or at External Locations Checklist</w:t>
      </w:r>
      <w:r w:rsidRPr="00117F9B">
        <w:t xml:space="preserve"> </w:t>
      </w:r>
      <w:r w:rsidR="00AC2960">
        <w:t>must</w:t>
      </w:r>
      <w:r w:rsidRPr="00117F9B">
        <w:t xml:space="preserve"> be completed for all work activities considered to be a medium or high risk.</w:t>
      </w:r>
    </w:p>
    <w:p w14:paraId="1F3DEFC6" w14:textId="77777777" w:rsidR="00646D79" w:rsidRPr="00D90720" w:rsidRDefault="00646D79" w:rsidP="002C77B5">
      <w:pPr>
        <w:pStyle w:val="Boldheading"/>
      </w:pPr>
      <w:r w:rsidRPr="00D90720">
        <w:t>The checklist will consider:</w:t>
      </w:r>
    </w:p>
    <w:p w14:paraId="26244823" w14:textId="77777777" w:rsidR="00646D79" w:rsidRPr="00117F9B" w:rsidRDefault="00646D79" w:rsidP="002C77B5">
      <w:pPr>
        <w:pStyle w:val="Bullet1"/>
      </w:pPr>
      <w:r w:rsidRPr="00117F9B">
        <w:t>The length of time the person may be working alone.</w:t>
      </w:r>
    </w:p>
    <w:p w14:paraId="58F02BF3" w14:textId="77777777" w:rsidR="00646D79" w:rsidRPr="00117F9B" w:rsidRDefault="00646D79" w:rsidP="002C77B5">
      <w:pPr>
        <w:pStyle w:val="Bullet1"/>
      </w:pPr>
      <w:r w:rsidRPr="00117F9B">
        <w:t>The location of the work.</w:t>
      </w:r>
    </w:p>
    <w:p w14:paraId="10D2DCD3" w14:textId="77777777" w:rsidR="00646D79" w:rsidRPr="00117F9B" w:rsidRDefault="00646D79" w:rsidP="002C77B5">
      <w:pPr>
        <w:pStyle w:val="Bullet1"/>
      </w:pPr>
      <w:r w:rsidRPr="00117F9B">
        <w:t>Communication facilities.</w:t>
      </w:r>
    </w:p>
    <w:p w14:paraId="046E5270" w14:textId="77777777" w:rsidR="00646D79" w:rsidRPr="00117F9B" w:rsidRDefault="00646D79" w:rsidP="002C77B5">
      <w:pPr>
        <w:pStyle w:val="Bullet1"/>
      </w:pPr>
      <w:r w:rsidRPr="00117F9B">
        <w:t>The nature of the work to be completed.</w:t>
      </w:r>
    </w:p>
    <w:p w14:paraId="175D469E" w14:textId="77777777" w:rsidR="00646D79" w:rsidRPr="00117F9B" w:rsidRDefault="00646D79" w:rsidP="002C77B5">
      <w:pPr>
        <w:pStyle w:val="Bullet1"/>
      </w:pPr>
      <w:r w:rsidRPr="00117F9B">
        <w:t>The characteristics of the person who is working alone.</w:t>
      </w:r>
    </w:p>
    <w:p w14:paraId="706ACA27" w14:textId="77777777" w:rsidR="00646D79" w:rsidRPr="00117F9B" w:rsidRDefault="00646D79" w:rsidP="002C77B5">
      <w:pPr>
        <w:pStyle w:val="Bullet1"/>
      </w:pPr>
      <w:r w:rsidRPr="00117F9B">
        <w:t>The environment surrounding the work to be completed.</w:t>
      </w:r>
    </w:p>
    <w:p w14:paraId="4BDA2132" w14:textId="77777777" w:rsidR="00646D79" w:rsidRPr="00117F9B" w:rsidRDefault="00646D79" w:rsidP="002C77B5">
      <w:pPr>
        <w:pStyle w:val="Heading2"/>
      </w:pPr>
      <w:r w:rsidRPr="00117F9B">
        <w:t>PROCEDURES</w:t>
      </w:r>
    </w:p>
    <w:p w14:paraId="0A384BB7" w14:textId="77777777" w:rsidR="00646D79" w:rsidRPr="00D90720" w:rsidRDefault="00646D79" w:rsidP="002C77B5">
      <w:pPr>
        <w:pStyle w:val="Heading3"/>
      </w:pPr>
      <w:r w:rsidRPr="00D90720">
        <w:t>Working alone at office premises</w:t>
      </w:r>
    </w:p>
    <w:p w14:paraId="2CBD6913" w14:textId="77777777" w:rsidR="00646D79" w:rsidRPr="00D90720" w:rsidRDefault="00646D79" w:rsidP="002C77B5">
      <w:pPr>
        <w:pStyle w:val="paragraph"/>
      </w:pPr>
      <w:r w:rsidRPr="00D90720">
        <w:t>Staff working alone at office locations are to take appropriate precautions including ensuring they have an emergency plan in place. This will include:</w:t>
      </w:r>
    </w:p>
    <w:p w14:paraId="7974BD37" w14:textId="77777777" w:rsidR="00646D79" w:rsidRPr="00117F9B" w:rsidRDefault="00646D79" w:rsidP="002C77B5">
      <w:pPr>
        <w:pStyle w:val="Bullet1"/>
        <w:rPr>
          <w:rFonts w:eastAsia="Times New Roman"/>
          <w:color w:val="000000"/>
        </w:rPr>
      </w:pPr>
      <w:r w:rsidRPr="00117F9B">
        <w:t>awareness of emergency procedures such as exits, fire and security alarms and local contact numbers</w:t>
      </w:r>
    </w:p>
    <w:p w14:paraId="0E8BD37B" w14:textId="11CC89DB" w:rsidR="00646D79" w:rsidRPr="00117F9B" w:rsidRDefault="00646D79" w:rsidP="002C77B5">
      <w:pPr>
        <w:pStyle w:val="Bullet1"/>
        <w:rPr>
          <w:rFonts w:eastAsia="Times New Roman"/>
          <w:color w:val="000000"/>
        </w:rPr>
      </w:pPr>
      <w:r w:rsidRPr="00117F9B">
        <w:t>carrying a mobile phone that is charged, switched on (set to silent if preferred during service delivery) and pre-programed with e</w:t>
      </w:r>
      <w:r w:rsidRPr="00117F9B">
        <w:rPr>
          <w:rFonts w:eastAsia="Times New Roman"/>
          <w:color w:val="000000"/>
        </w:rPr>
        <w:t>mergency contacts</w:t>
      </w:r>
      <w:r w:rsidR="00D55F70">
        <w:rPr>
          <w:rFonts w:eastAsia="Times New Roman"/>
          <w:color w:val="000000"/>
        </w:rPr>
        <w:t>, and</w:t>
      </w:r>
      <w:r w:rsidRPr="00117F9B">
        <w:rPr>
          <w:rFonts w:eastAsia="Times New Roman"/>
          <w:color w:val="000000"/>
        </w:rPr>
        <w:t xml:space="preserve"> </w:t>
      </w:r>
    </w:p>
    <w:p w14:paraId="253CC9C3" w14:textId="5446B68B" w:rsidR="00646D79" w:rsidRPr="00117F9B" w:rsidRDefault="007F0537" w:rsidP="002C77B5">
      <w:pPr>
        <w:pStyle w:val="Bullet1"/>
      </w:pPr>
      <w:r>
        <w:t xml:space="preserve">having </w:t>
      </w:r>
      <w:r w:rsidR="00646D79" w:rsidRPr="00117F9B">
        <w:t xml:space="preserve">arrangements </w:t>
      </w:r>
      <w:r>
        <w:t xml:space="preserve">in place </w:t>
      </w:r>
      <w:r w:rsidR="00646D79" w:rsidRPr="00117F9B">
        <w:t>to contact a responsible person at a nominated time.</w:t>
      </w:r>
    </w:p>
    <w:p w14:paraId="2814FA89" w14:textId="77777777" w:rsidR="00646D79" w:rsidRPr="00117F9B" w:rsidRDefault="00646D79" w:rsidP="002C77B5">
      <w:pPr>
        <w:pStyle w:val="Heading3"/>
      </w:pPr>
      <w:r w:rsidRPr="00117F9B">
        <w:t>Working alone off-site</w:t>
      </w:r>
    </w:p>
    <w:p w14:paraId="47DC1231" w14:textId="50A658B0" w:rsidR="00646D79" w:rsidRPr="00117F9B" w:rsidRDefault="00646D79" w:rsidP="002C77B5">
      <w:pPr>
        <w:pStyle w:val="paragraph"/>
      </w:pPr>
      <w:r w:rsidRPr="00D90720">
        <w:t xml:space="preserve">Staff working at external locations must ensure they are familiar with and comply with the appropriate health and safety policies and procedures for the site. A risk assessment of the activity must be undertaken prior to approval. Activities generally presenting a higher risk </w:t>
      </w:r>
      <w:r w:rsidRPr="00D90720">
        <w:lastRenderedPageBreak/>
        <w:t>therefore</w:t>
      </w:r>
      <w:r w:rsidRPr="00117F9B">
        <w:t xml:space="preserve"> requiring more comprehensive assessment include a single staff member doing a home visit </w:t>
      </w:r>
      <w:r w:rsidR="003E1E7C">
        <w:t xml:space="preserve">- </w:t>
      </w:r>
      <w:r w:rsidRPr="00117F9B">
        <w:t>refer to Home Visits Policy and Procedure</w:t>
      </w:r>
      <w:r w:rsidR="003E1E7C">
        <w:t xml:space="preserve"> -</w:t>
      </w:r>
      <w:r w:rsidRPr="00117F9B">
        <w:t xml:space="preserve"> or delivering a service in a </w:t>
      </w:r>
      <w:r w:rsidR="00AC2960">
        <w:t xml:space="preserve">rural or </w:t>
      </w:r>
      <w:r w:rsidRPr="00117F9B">
        <w:t xml:space="preserve">remote location and/or at night - refer below. </w:t>
      </w:r>
    </w:p>
    <w:p w14:paraId="60B2B305" w14:textId="77777777" w:rsidR="00646D79" w:rsidRPr="00117F9B" w:rsidRDefault="00646D79" w:rsidP="002C77B5">
      <w:pPr>
        <w:pStyle w:val="Heading3"/>
      </w:pPr>
      <w:r w:rsidRPr="00117F9B">
        <w:t>Working in remote locations</w:t>
      </w:r>
    </w:p>
    <w:p w14:paraId="428AC31F" w14:textId="6E3E8BE4" w:rsidR="00646D79" w:rsidRPr="00D90720" w:rsidRDefault="00646D79" w:rsidP="002C77B5">
      <w:pPr>
        <w:pStyle w:val="paragraph"/>
      </w:pPr>
      <w:r w:rsidRPr="00D90720">
        <w:t xml:space="preserve">If travelling to the venue involves driving in regional or remote areas where access to appropriate support </w:t>
      </w:r>
      <w:r w:rsidR="003E1E7C" w:rsidRPr="00D90720">
        <w:t>e.g.,</w:t>
      </w:r>
      <w:r w:rsidRPr="00D90720">
        <w:t xml:space="preserve"> breakdown services or mobile phone coverage may be restricted, the risk assessment is to </w:t>
      </w:r>
      <w:r w:rsidR="00AC2960">
        <w:t>also</w:t>
      </w:r>
      <w:r>
        <w:t xml:space="preserve"> c</w:t>
      </w:r>
      <w:r w:rsidRPr="00D90720">
        <w:t xml:space="preserve">over the travel arrangements. </w:t>
      </w:r>
    </w:p>
    <w:p w14:paraId="606C6336" w14:textId="56C45E53" w:rsidR="00646D79" w:rsidRPr="00D90720" w:rsidRDefault="00646D79" w:rsidP="002C77B5">
      <w:pPr>
        <w:pStyle w:val="paragraph"/>
      </w:pPr>
      <w:r w:rsidRPr="00D90720">
        <w:t xml:space="preserve">Once the location assessment has identified the hazards, mitigation strategies </w:t>
      </w:r>
      <w:r w:rsidR="00AC2960">
        <w:t>must be</w:t>
      </w:r>
      <w:r w:rsidRPr="00D90720">
        <w:t xml:space="preserve"> identified. </w:t>
      </w:r>
      <w:r w:rsidR="00AC2960">
        <w:t>The identification of h</w:t>
      </w:r>
      <w:r w:rsidRPr="00D90720">
        <w:t xml:space="preserve">azards </w:t>
      </w:r>
      <w:r w:rsidR="00AC2960">
        <w:t xml:space="preserve">and risks </w:t>
      </w:r>
      <w:r w:rsidRPr="00D90720">
        <w:t xml:space="preserve">should not be seen as barriers to </w:t>
      </w:r>
      <w:r w:rsidR="007B32BA">
        <w:t xml:space="preserve">providing </w:t>
      </w:r>
      <w:r w:rsidRPr="00D90720">
        <w:t>services</w:t>
      </w:r>
      <w:r w:rsidR="00AC2960">
        <w:t>. However, if</w:t>
      </w:r>
      <w:r w:rsidRPr="00D90720">
        <w:t xml:space="preserve"> the likelihood of injury is high, or the risk could cause a severe injury, eliminating or controlling the hazard should be a high priority. </w:t>
      </w:r>
    </w:p>
    <w:p w14:paraId="3926FE7C" w14:textId="5735501A" w:rsidR="00646D79" w:rsidRPr="00D90720" w:rsidRDefault="00646D79" w:rsidP="002C77B5">
      <w:r w:rsidRPr="00D90720">
        <w:t>Before travelling to remote locations, or at night, staff must:</w:t>
      </w:r>
    </w:p>
    <w:p w14:paraId="27FDBC28" w14:textId="1D2B4FB5" w:rsidR="00646D79" w:rsidRPr="00117F9B" w:rsidRDefault="003E1E7C" w:rsidP="002C77B5">
      <w:pPr>
        <w:pStyle w:val="Bullet1"/>
      </w:pPr>
      <w:r>
        <w:t>Complete the</w:t>
      </w:r>
      <w:r w:rsidR="00646D79" w:rsidRPr="00117F9B">
        <w:t xml:space="preserve"> relevant risk assessment checklists</w:t>
      </w:r>
      <w:r>
        <w:t>.</w:t>
      </w:r>
    </w:p>
    <w:p w14:paraId="4C280D97" w14:textId="5F0AD894" w:rsidR="00646D79" w:rsidRPr="00117F9B" w:rsidRDefault="003E1E7C" w:rsidP="002C77B5">
      <w:pPr>
        <w:pStyle w:val="Bullet1"/>
      </w:pPr>
      <w:r>
        <w:t>C</w:t>
      </w:r>
      <w:r w:rsidR="00646D79" w:rsidRPr="00117F9B">
        <w:t xml:space="preserve">arry their identification card, and mobile phone. Mobile phones should be charged prior to leaving and kept on during the entire </w:t>
      </w:r>
      <w:r w:rsidRPr="00117F9B">
        <w:t>shift.</w:t>
      </w:r>
    </w:p>
    <w:p w14:paraId="379E4980" w14:textId="3E547303" w:rsidR="00646D79" w:rsidRPr="00117F9B" w:rsidRDefault="003E1E7C" w:rsidP="002C77B5">
      <w:pPr>
        <w:pStyle w:val="Bullet1"/>
      </w:pPr>
      <w:r>
        <w:t>Check the v</w:t>
      </w:r>
      <w:r w:rsidR="00646D79" w:rsidRPr="00117F9B">
        <w:t xml:space="preserve">ehicle </w:t>
      </w:r>
      <w:r>
        <w:t>is</w:t>
      </w:r>
      <w:r w:rsidR="00646D79" w:rsidRPr="00117F9B">
        <w:t xml:space="preserve"> registered, ha</w:t>
      </w:r>
      <w:r>
        <w:t>s</w:t>
      </w:r>
      <w:r w:rsidR="00646D79" w:rsidRPr="00117F9B">
        <w:t xml:space="preserve"> adequate petrol and a fully stocked First Aid Kit</w:t>
      </w:r>
      <w:r>
        <w:t>.</w:t>
      </w:r>
    </w:p>
    <w:p w14:paraId="4E767FB4" w14:textId="042E2886" w:rsidR="00646D79" w:rsidRPr="00117F9B" w:rsidRDefault="003E1E7C" w:rsidP="002C77B5">
      <w:pPr>
        <w:pStyle w:val="Bullet1"/>
      </w:pPr>
      <w:r>
        <w:t>Text</w:t>
      </w:r>
      <w:r w:rsidR="00646D79" w:rsidRPr="00117F9B">
        <w:t xml:space="preserve"> their manager when they safely arrive with the following phrase: </w:t>
      </w:r>
      <w:r w:rsidR="00646D79" w:rsidRPr="00117F9B">
        <w:rPr>
          <w:color w:val="FF0000"/>
        </w:rPr>
        <w:t>Arrived safely</w:t>
      </w:r>
      <w:r>
        <w:rPr>
          <w:color w:val="FF0000"/>
        </w:rPr>
        <w:t>.</w:t>
      </w:r>
    </w:p>
    <w:p w14:paraId="330DEBD1" w14:textId="22A4B9F2" w:rsidR="00646D79" w:rsidRPr="00117F9B" w:rsidRDefault="3E3D4744" w:rsidP="002C77B5">
      <w:pPr>
        <w:pStyle w:val="Bullet1"/>
      </w:pPr>
      <w:r>
        <w:t xml:space="preserve">Text the following emergency phrase to alert the manager if feeling </w:t>
      </w:r>
      <w:r w:rsidRPr="3E3D4744">
        <w:rPr>
          <w:color w:val="000000" w:themeColor="text1"/>
        </w:rPr>
        <w:t>unsafe at any point of the journey</w:t>
      </w:r>
      <w:r>
        <w:t xml:space="preserve">: </w:t>
      </w:r>
      <w:r w:rsidRPr="3E3D4744">
        <w:rPr>
          <w:color w:val="FF0000"/>
        </w:rPr>
        <w:t>“my car has broken down”.</w:t>
      </w:r>
      <w:r>
        <w:t xml:space="preserve"> The programmed emergency number for workers to call is </w:t>
      </w:r>
      <w:r w:rsidR="00EE57C6">
        <w:t>0413092345.</w:t>
      </w:r>
      <w:r w:rsidRPr="3E3D4744">
        <w:rPr>
          <w:color w:val="FF0000"/>
        </w:rPr>
        <w:t xml:space="preserve"> </w:t>
      </w:r>
    </w:p>
    <w:p w14:paraId="381C7915" w14:textId="6DFF3DB3" w:rsidR="00646D79" w:rsidRPr="00117F9B" w:rsidRDefault="002C23ED" w:rsidP="002C77B5">
      <w:pPr>
        <w:pStyle w:val="Bullet1"/>
      </w:pPr>
      <w:r>
        <w:t>P</w:t>
      </w:r>
      <w:r w:rsidR="00646D79" w:rsidRPr="00117F9B">
        <w:t xml:space="preserve">hone </w:t>
      </w:r>
      <w:r w:rsidR="00646D79" w:rsidRPr="00117F9B">
        <w:rPr>
          <w:color w:val="FF0000"/>
        </w:rPr>
        <w:t>000</w:t>
      </w:r>
      <w:r w:rsidR="00646D79" w:rsidRPr="00117F9B">
        <w:t xml:space="preserve"> immediately</w:t>
      </w:r>
      <w:r>
        <w:t xml:space="preserve"> if they are in danger</w:t>
      </w:r>
      <w:r w:rsidR="00646D79" w:rsidRPr="00117F9B">
        <w:t>.</w:t>
      </w:r>
    </w:p>
    <w:p w14:paraId="375DF166" w14:textId="4B1F35C5" w:rsidR="00646D79" w:rsidRPr="00117F9B" w:rsidRDefault="002C23ED" w:rsidP="002C77B5">
      <w:pPr>
        <w:pStyle w:val="Bullet1"/>
      </w:pPr>
      <w:r>
        <w:t>Avoid</w:t>
      </w:r>
      <w:r w:rsidR="00646D79" w:rsidRPr="00117F9B">
        <w:t xml:space="preserve"> any </w:t>
      </w:r>
      <w:r w:rsidR="00EA0646">
        <w:t xml:space="preserve">after dark </w:t>
      </w:r>
      <w:r w:rsidR="00646D79" w:rsidRPr="00117F9B">
        <w:t>work travel that is not a regular part of the staff member’s work or has not received prior approval from the manager.</w:t>
      </w:r>
    </w:p>
    <w:p w14:paraId="2A029692" w14:textId="10C34301" w:rsidR="00646D79" w:rsidRPr="00117F9B" w:rsidRDefault="00615C4A" w:rsidP="002C77B5">
      <w:pPr>
        <w:pStyle w:val="Heading3"/>
      </w:pPr>
      <w:r>
        <w:t>Participant</w:t>
      </w:r>
      <w:r w:rsidR="00646D79" w:rsidRPr="00117F9B">
        <w:t xml:space="preserve"> transport and community activities</w:t>
      </w:r>
    </w:p>
    <w:p w14:paraId="40572193" w14:textId="64B26183" w:rsidR="00646D79" w:rsidRPr="00117F9B" w:rsidRDefault="00823651" w:rsidP="002C77B5">
      <w:pPr>
        <w:pStyle w:val="paragraph"/>
      </w:pPr>
      <w:r>
        <w:t>The a</w:t>
      </w:r>
      <w:r w:rsidR="00646D79" w:rsidRPr="00117F9B">
        <w:t xml:space="preserve">ssessment of activities in the community, including transporting participants will be conducted using the </w:t>
      </w:r>
      <w:r w:rsidR="00135F75">
        <w:t>Participant</w:t>
      </w:r>
      <w:r w:rsidR="00646D79" w:rsidRPr="00117F9B">
        <w:t xml:space="preserve"> Safety Plan, support plan, and venue risk assessments.</w:t>
      </w:r>
    </w:p>
    <w:p w14:paraId="69AFE9A1" w14:textId="28AE98EE" w:rsidR="00646D79" w:rsidRPr="00D90720" w:rsidRDefault="007C45FB" w:rsidP="002C77B5">
      <w:pPr>
        <w:pStyle w:val="Boldheading"/>
      </w:pPr>
      <w:r>
        <w:t xml:space="preserve">Considerations when providing transport for </w:t>
      </w:r>
      <w:r w:rsidR="00615C4A">
        <w:t>participant</w:t>
      </w:r>
      <w:r>
        <w:t>s</w:t>
      </w:r>
    </w:p>
    <w:p w14:paraId="1CA2AE8A" w14:textId="77777777" w:rsidR="00646D79" w:rsidRPr="00117F9B" w:rsidRDefault="00646D79" w:rsidP="002C77B5">
      <w:pPr>
        <w:pStyle w:val="Bullet1"/>
      </w:pPr>
      <w:r w:rsidRPr="00117F9B">
        <w:t>Is the vehicle suitable for the activity?</w:t>
      </w:r>
    </w:p>
    <w:p w14:paraId="280EB0F0" w14:textId="2A53BC7A" w:rsidR="00646D79" w:rsidRPr="00117F9B" w:rsidRDefault="00615C4A" w:rsidP="002C77B5">
      <w:pPr>
        <w:pStyle w:val="Bullet1"/>
      </w:pPr>
      <w:r>
        <w:t>Participant</w:t>
      </w:r>
      <w:r w:rsidR="00646D79" w:rsidRPr="00117F9B">
        <w:t xml:space="preserve"> safety issues</w:t>
      </w:r>
      <w:r w:rsidR="007A6FDE">
        <w:t>, including behaviours of concern</w:t>
      </w:r>
      <w:r w:rsidR="00135F75">
        <w:t>.</w:t>
      </w:r>
    </w:p>
    <w:p w14:paraId="56A6A1A1" w14:textId="57378739" w:rsidR="00646D79" w:rsidRPr="00117F9B" w:rsidRDefault="007C45FB" w:rsidP="002C77B5">
      <w:pPr>
        <w:pStyle w:val="Bullet1"/>
      </w:pPr>
      <w:r>
        <w:t xml:space="preserve">Is the staff member </w:t>
      </w:r>
      <w:r w:rsidR="00646D79" w:rsidRPr="00117F9B">
        <w:t>trained in manual handling</w:t>
      </w:r>
      <w:r>
        <w:t xml:space="preserve"> (where relevant)?</w:t>
      </w:r>
    </w:p>
    <w:p w14:paraId="51939167" w14:textId="7A70DF68" w:rsidR="00646D79" w:rsidRPr="00117F9B" w:rsidRDefault="007C45FB" w:rsidP="002C77B5">
      <w:pPr>
        <w:pStyle w:val="Bullet1"/>
      </w:pPr>
      <w:r>
        <w:t>Does the v</w:t>
      </w:r>
      <w:r w:rsidR="00646D79" w:rsidRPr="00117F9B">
        <w:t>ehicle ha</w:t>
      </w:r>
      <w:r>
        <w:t>ve</w:t>
      </w:r>
      <w:r w:rsidR="00646D79" w:rsidRPr="00117F9B">
        <w:t xml:space="preserve"> sufficient fuel, is in sound condition and has access to roadside assistance</w:t>
      </w:r>
      <w:r>
        <w:t>?</w:t>
      </w:r>
    </w:p>
    <w:p w14:paraId="253DF62F" w14:textId="1A8D465C" w:rsidR="00646D79" w:rsidRPr="00117F9B" w:rsidRDefault="007C45FB" w:rsidP="002C77B5">
      <w:pPr>
        <w:pStyle w:val="Bullet1"/>
      </w:pPr>
      <w:r>
        <w:t>Are the p</w:t>
      </w:r>
      <w:r w:rsidR="00646D79" w:rsidRPr="00117F9B">
        <w:t xml:space="preserve">rocedures in case of </w:t>
      </w:r>
      <w:r>
        <w:t xml:space="preserve">an </w:t>
      </w:r>
      <w:r w:rsidR="00646D79" w:rsidRPr="00117F9B">
        <w:t>accident explicit and understood</w:t>
      </w:r>
      <w:r>
        <w:t>?</w:t>
      </w:r>
    </w:p>
    <w:p w14:paraId="551A33C7" w14:textId="7039B1E1" w:rsidR="00646D79" w:rsidRPr="00117F9B" w:rsidRDefault="007C45FB" w:rsidP="002C77B5">
      <w:pPr>
        <w:pStyle w:val="Bullet1"/>
      </w:pPr>
      <w:r>
        <w:lastRenderedPageBreak/>
        <w:t>Is the v</w:t>
      </w:r>
      <w:r w:rsidR="00646D79" w:rsidRPr="00117F9B">
        <w:t>ehicle equipped with first aid kit</w:t>
      </w:r>
      <w:r>
        <w:t>?</w:t>
      </w:r>
    </w:p>
    <w:p w14:paraId="694136CD" w14:textId="6D55725B" w:rsidR="00646D79" w:rsidRPr="00117F9B" w:rsidRDefault="007C45FB" w:rsidP="002C77B5">
      <w:pPr>
        <w:pStyle w:val="Bullet1"/>
      </w:pPr>
      <w:r>
        <w:t xml:space="preserve">Seating arrangements e.g., </w:t>
      </w:r>
      <w:r w:rsidR="00615C4A">
        <w:t>participant</w:t>
      </w:r>
      <w:r w:rsidR="00646D79" w:rsidRPr="00117F9B">
        <w:t xml:space="preserve">s </w:t>
      </w:r>
      <w:r>
        <w:t>with identified behaviours of concern in vehicles are</w:t>
      </w:r>
      <w:r w:rsidR="00646D79" w:rsidRPr="00117F9B">
        <w:t xml:space="preserve"> not seated directly behind</w:t>
      </w:r>
      <w:r w:rsidR="007A6FDE">
        <w:t xml:space="preserve"> the</w:t>
      </w:r>
      <w:r w:rsidR="00646D79" w:rsidRPr="00117F9B">
        <w:t xml:space="preserve"> driver.</w:t>
      </w:r>
    </w:p>
    <w:p w14:paraId="05E04AB1" w14:textId="608922D8" w:rsidR="00646D79" w:rsidRPr="00D90720" w:rsidRDefault="007C45FB" w:rsidP="002C77B5">
      <w:pPr>
        <w:pStyle w:val="Boldheading"/>
      </w:pPr>
      <w:r>
        <w:t>Considerations regarding l</w:t>
      </w:r>
      <w:r w:rsidR="00646D79" w:rsidRPr="00D90720">
        <w:t>ocation</w:t>
      </w:r>
      <w:r>
        <w:t xml:space="preserve"> of service delivery</w:t>
      </w:r>
    </w:p>
    <w:p w14:paraId="089E1137" w14:textId="5C2F0805" w:rsidR="00646D79" w:rsidRPr="00117F9B" w:rsidRDefault="007C45FB" w:rsidP="002C77B5">
      <w:pPr>
        <w:pStyle w:val="Bullet1"/>
      </w:pPr>
      <w:r>
        <w:t>Has a r</w:t>
      </w:r>
      <w:r w:rsidR="00646D79" w:rsidRPr="00117F9B">
        <w:t xml:space="preserve">isk assessment </w:t>
      </w:r>
      <w:r>
        <w:t xml:space="preserve">been </w:t>
      </w:r>
      <w:r w:rsidR="00646D79" w:rsidRPr="00117F9B">
        <w:t xml:space="preserve">conducted in relation to </w:t>
      </w:r>
      <w:r>
        <w:t xml:space="preserve">the </w:t>
      </w:r>
      <w:r w:rsidR="00646D79" w:rsidRPr="00117F9B">
        <w:t>location</w:t>
      </w:r>
      <w:r>
        <w:t>?</w:t>
      </w:r>
    </w:p>
    <w:p w14:paraId="33072533" w14:textId="64EC4DC1" w:rsidR="00646D79" w:rsidRPr="00117F9B" w:rsidRDefault="007C45FB" w:rsidP="002C77B5">
      <w:pPr>
        <w:pStyle w:val="Bullet1"/>
      </w:pPr>
      <w:r>
        <w:t>Is p</w:t>
      </w:r>
      <w:r w:rsidR="00646D79" w:rsidRPr="00117F9B">
        <w:t>arking available</w:t>
      </w:r>
      <w:r>
        <w:t>?</w:t>
      </w:r>
    </w:p>
    <w:p w14:paraId="342AF48A" w14:textId="61E08466" w:rsidR="00646D79" w:rsidRPr="00117F9B" w:rsidRDefault="007C45FB" w:rsidP="002C77B5">
      <w:pPr>
        <w:pStyle w:val="Bullet1"/>
      </w:pPr>
      <w:r>
        <w:t>Is the l</w:t>
      </w:r>
      <w:r w:rsidR="00646D79" w:rsidRPr="00117F9B">
        <w:t xml:space="preserve">ocation accessible to </w:t>
      </w:r>
      <w:r w:rsidR="00615C4A">
        <w:t>participant</w:t>
      </w:r>
      <w:r w:rsidR="00646D79" w:rsidRPr="00117F9B">
        <w:t>s and workers</w:t>
      </w:r>
      <w:r>
        <w:t>?</w:t>
      </w:r>
    </w:p>
    <w:p w14:paraId="6EF411E5" w14:textId="13ADA5EB" w:rsidR="00646D79" w:rsidRPr="00117F9B" w:rsidRDefault="007C45FB" w:rsidP="002C77B5">
      <w:pPr>
        <w:pStyle w:val="Bullet1"/>
      </w:pPr>
      <w:r>
        <w:t>Is the l</w:t>
      </w:r>
      <w:r w:rsidR="00646D79" w:rsidRPr="00117F9B">
        <w:t>ocation suitable for planned activities</w:t>
      </w:r>
      <w:r>
        <w:t>?</w:t>
      </w:r>
    </w:p>
    <w:p w14:paraId="245F6E23" w14:textId="56F7B197" w:rsidR="00646D79" w:rsidRPr="00117F9B" w:rsidRDefault="007C45FB" w:rsidP="002C77B5">
      <w:pPr>
        <w:pStyle w:val="Bullet1"/>
      </w:pPr>
      <w:r>
        <w:t>Are e</w:t>
      </w:r>
      <w:r w:rsidR="00646D79" w:rsidRPr="00117F9B">
        <w:t>mergency exits at</w:t>
      </w:r>
      <w:r>
        <w:t xml:space="preserve"> the</w:t>
      </w:r>
      <w:r w:rsidR="00646D79" w:rsidRPr="00117F9B">
        <w:t xml:space="preserve"> location known and appropriate</w:t>
      </w:r>
      <w:r>
        <w:t>?</w:t>
      </w:r>
    </w:p>
    <w:p w14:paraId="7C10F693" w14:textId="3C9EA4C8" w:rsidR="00646D79" w:rsidRPr="00D90720" w:rsidRDefault="00615C4A" w:rsidP="002C77B5">
      <w:pPr>
        <w:pStyle w:val="Boldheading"/>
      </w:pPr>
      <w:r>
        <w:t>Participant</w:t>
      </w:r>
      <w:r w:rsidR="00646D79">
        <w:t xml:space="preserve"> considerations</w:t>
      </w:r>
    </w:p>
    <w:p w14:paraId="31D058A5" w14:textId="6EA8B0B2" w:rsidR="00646D79" w:rsidRPr="00117F9B" w:rsidRDefault="007C45FB" w:rsidP="002C77B5">
      <w:pPr>
        <w:pStyle w:val="Bullet1"/>
      </w:pPr>
      <w:r>
        <w:t>The person’s</w:t>
      </w:r>
      <w:r w:rsidR="00646D79" w:rsidRPr="00117F9B">
        <w:t xml:space="preserve"> needs </w:t>
      </w:r>
      <w:r w:rsidR="007A6FDE">
        <w:t xml:space="preserve">and associated risks </w:t>
      </w:r>
      <w:r w:rsidR="00646D79" w:rsidRPr="00117F9B">
        <w:t xml:space="preserve">are assessed </w:t>
      </w:r>
      <w:r w:rsidR="007A6FDE">
        <w:t xml:space="preserve">when planning </w:t>
      </w:r>
      <w:r w:rsidR="00135F75" w:rsidRPr="00117F9B">
        <w:t>activities.</w:t>
      </w:r>
      <w:r w:rsidR="007A6FDE">
        <w:t xml:space="preserve"> </w:t>
      </w:r>
    </w:p>
    <w:p w14:paraId="20E57382" w14:textId="6A545299" w:rsidR="00646D79" w:rsidRPr="00117F9B" w:rsidRDefault="007C45FB" w:rsidP="002C77B5">
      <w:pPr>
        <w:pStyle w:val="Bullet1"/>
      </w:pPr>
      <w:r>
        <w:t xml:space="preserve"> </w:t>
      </w:r>
      <w:r w:rsidR="00615C4A">
        <w:t>Participant</w:t>
      </w:r>
      <w:r>
        <w:t>s are aware of any risks associated with their chosen activity.</w:t>
      </w:r>
    </w:p>
    <w:p w14:paraId="1D8CF33B" w14:textId="77777777" w:rsidR="00646D79" w:rsidRPr="00D90720" w:rsidRDefault="00646D79" w:rsidP="002C77B5">
      <w:pPr>
        <w:pStyle w:val="Boldheading"/>
      </w:pPr>
      <w:r w:rsidRPr="00D90720">
        <w:t>Staff</w:t>
      </w:r>
      <w:r>
        <w:t xml:space="preserve"> considerations</w:t>
      </w:r>
    </w:p>
    <w:p w14:paraId="435BF055" w14:textId="414D242B" w:rsidR="00646D79" w:rsidRPr="00D90720" w:rsidRDefault="00646D79" w:rsidP="002C77B5">
      <w:pPr>
        <w:pStyle w:val="Bullet1"/>
      </w:pPr>
      <w:r w:rsidRPr="00D90720">
        <w:t>Staff-to-</w:t>
      </w:r>
      <w:r w:rsidR="00615C4A">
        <w:t>participant</w:t>
      </w:r>
      <w:r w:rsidRPr="00D90720">
        <w:t xml:space="preserve"> ratio matches support needs and planned </w:t>
      </w:r>
      <w:r w:rsidR="00135F75" w:rsidRPr="00D90720">
        <w:t>activities.</w:t>
      </w:r>
    </w:p>
    <w:p w14:paraId="391FB4D0" w14:textId="61956331" w:rsidR="00646D79" w:rsidRPr="00D90720" w:rsidRDefault="007C45FB" w:rsidP="002C77B5">
      <w:pPr>
        <w:pStyle w:val="Bullet1"/>
      </w:pPr>
      <w:r>
        <w:t>Staff</w:t>
      </w:r>
      <w:r w:rsidR="00646D79" w:rsidRPr="00D90720">
        <w:t xml:space="preserve"> </w:t>
      </w:r>
      <w:r>
        <w:t xml:space="preserve">have been trained in the participant’s support </w:t>
      </w:r>
      <w:r w:rsidR="00135F75">
        <w:t>plans.</w:t>
      </w:r>
    </w:p>
    <w:p w14:paraId="0D088F7A" w14:textId="5B420BF4" w:rsidR="00646D79" w:rsidRPr="00D90720" w:rsidRDefault="007C45FB" w:rsidP="002C77B5">
      <w:pPr>
        <w:pStyle w:val="Bullet1"/>
      </w:pPr>
      <w:r>
        <w:t>Staff</w:t>
      </w:r>
      <w:r w:rsidR="00646D79" w:rsidRPr="00D90720">
        <w:t xml:space="preserve"> skills </w:t>
      </w:r>
      <w:r>
        <w:t>match</w:t>
      </w:r>
      <w:r w:rsidR="00646D79" w:rsidRPr="00D90720">
        <w:t xml:space="preserve"> support needs</w:t>
      </w:r>
      <w:r>
        <w:t xml:space="preserve"> and are </w:t>
      </w:r>
      <w:r w:rsidR="00646D79" w:rsidRPr="00D90720">
        <w:t xml:space="preserve">trained in emergency </w:t>
      </w:r>
      <w:r w:rsidR="00135F75" w:rsidRPr="00D90720">
        <w:t>procedures.</w:t>
      </w:r>
    </w:p>
    <w:p w14:paraId="1C74FCBC" w14:textId="77777777" w:rsidR="00646D79" w:rsidRPr="00FD52B7" w:rsidRDefault="00646D79" w:rsidP="002C77B5">
      <w:pPr>
        <w:pStyle w:val="Boldheading"/>
      </w:pPr>
      <w:r w:rsidRPr="00FD52B7">
        <w:t>All travel to off-site locations must be undertaken in line with the Motor Vehicle Use Policy.</w:t>
      </w:r>
    </w:p>
    <w:p w14:paraId="4F1081BA" w14:textId="6AD447FC" w:rsidR="00646D79" w:rsidRPr="00B6496F" w:rsidRDefault="00B6496F" w:rsidP="002C77B5">
      <w:pPr>
        <w:pStyle w:val="Heading2"/>
      </w:pPr>
      <w:r>
        <w:t>RELATED DOCUMENTS</w:t>
      </w:r>
    </w:p>
    <w:p w14:paraId="11C87954" w14:textId="5841C8B0" w:rsidR="00B6496F" w:rsidRDefault="00B6496F" w:rsidP="002C77B5">
      <w:pPr>
        <w:pStyle w:val="Bullet1"/>
      </w:pPr>
      <w:bookmarkStart w:id="77" w:name="_Toc94866089"/>
      <w:r>
        <w:t>Incident Report form.</w:t>
      </w:r>
    </w:p>
    <w:p w14:paraId="3566DA38" w14:textId="2E8CC8B9" w:rsidR="00B6496F" w:rsidRDefault="00B6496F" w:rsidP="002C77B5">
      <w:pPr>
        <w:pStyle w:val="Bullet1"/>
      </w:pPr>
      <w:r>
        <w:t>Working Externally or Alone Checklist.</w:t>
      </w:r>
    </w:p>
    <w:p w14:paraId="7F71782C" w14:textId="2101AC75" w:rsidR="00B6496F" w:rsidRDefault="00B6496F" w:rsidP="002C77B5">
      <w:pPr>
        <w:pStyle w:val="Bullet1"/>
      </w:pPr>
      <w:r>
        <w:t>Venue Risk Assessment.</w:t>
      </w:r>
    </w:p>
    <w:p w14:paraId="7F499DFD" w14:textId="77777777" w:rsidR="00B6496F" w:rsidRDefault="00B6496F" w:rsidP="002C77B5">
      <w:pPr>
        <w:rPr>
          <w:sz w:val="36"/>
          <w:szCs w:val="36"/>
        </w:rPr>
      </w:pPr>
      <w:r>
        <w:br w:type="page"/>
      </w:r>
    </w:p>
    <w:p w14:paraId="069B8B4E" w14:textId="0842A1E6" w:rsidR="00646D79" w:rsidRPr="00117F9B" w:rsidRDefault="00646D79" w:rsidP="002C77B5">
      <w:pPr>
        <w:pStyle w:val="Heading1"/>
      </w:pPr>
      <w:bookmarkStart w:id="78" w:name="_Toc142676882"/>
      <w:r w:rsidRPr="00117F9B">
        <w:lastRenderedPageBreak/>
        <w:t>Infection Control</w:t>
      </w:r>
      <w:bookmarkEnd w:id="77"/>
      <w:bookmarkEnd w:id="78"/>
      <w:r w:rsidRPr="00117F9B">
        <w:t xml:space="preserve"> </w:t>
      </w:r>
      <w:bookmarkStart w:id="79" w:name="_Toc77426674"/>
    </w:p>
    <w:p w14:paraId="183BD1E1" w14:textId="77777777" w:rsidR="00646D79" w:rsidRPr="00117F9B" w:rsidRDefault="00646D79" w:rsidP="002C77B5">
      <w:pPr>
        <w:pStyle w:val="Heading2"/>
      </w:pPr>
      <w:r w:rsidRPr="00117F9B">
        <w:t>POLICY STATEMENT</w:t>
      </w:r>
    </w:p>
    <w:p w14:paraId="49EF7476" w14:textId="313F5312" w:rsidR="00646D79" w:rsidRPr="00117F9B" w:rsidRDefault="00C10BED" w:rsidP="002C77B5">
      <w:pPr>
        <w:pStyle w:val="paragraph"/>
      </w:pPr>
      <w:r>
        <w:t>Access Living Care</w:t>
      </w:r>
      <w:r w:rsidR="00646D79" w:rsidRPr="00117F9B">
        <w:t xml:space="preserve"> is committed to maintain the highest possible infection control standards to minimise the transmission of infectious diseases across our </w:t>
      </w:r>
      <w:r w:rsidR="00AD413D" w:rsidRPr="00117F9B">
        <w:t>services.</w:t>
      </w:r>
    </w:p>
    <w:p w14:paraId="0253B6E7" w14:textId="77777777" w:rsidR="00646D79" w:rsidRPr="00117F9B" w:rsidRDefault="00646D79" w:rsidP="002C77B5">
      <w:pPr>
        <w:pStyle w:val="Heading2"/>
      </w:pPr>
      <w:r>
        <w:t>SCOPE</w:t>
      </w:r>
    </w:p>
    <w:p w14:paraId="609C5BD6" w14:textId="2E28F93D" w:rsidR="00646D79" w:rsidRPr="00117F9B" w:rsidRDefault="00646D79" w:rsidP="002C77B5">
      <w:pPr>
        <w:pStyle w:val="paragraph"/>
      </w:pPr>
      <w:r w:rsidRPr="00117F9B">
        <w:t xml:space="preserve">This policy applies to all employees, contractors, volunteers, </w:t>
      </w:r>
      <w:r w:rsidR="00615C4A">
        <w:t>participant</w:t>
      </w:r>
      <w:r w:rsidRPr="00117F9B">
        <w:t>s across all our services and locations.</w:t>
      </w:r>
    </w:p>
    <w:p w14:paraId="697C091E" w14:textId="77777777" w:rsidR="00646D79" w:rsidRPr="00117F9B" w:rsidRDefault="00646D79" w:rsidP="002C77B5">
      <w:pPr>
        <w:pStyle w:val="Heading2"/>
      </w:pPr>
      <w:r w:rsidRPr="00117F9B">
        <w:t>RISK MANAGEMENT</w:t>
      </w:r>
    </w:p>
    <w:p w14:paraId="0C098CBC" w14:textId="77777777" w:rsidR="00AD413D" w:rsidRDefault="00646D79" w:rsidP="002C77B5">
      <w:pPr>
        <w:pStyle w:val="Bullet1"/>
      </w:pPr>
      <w:r w:rsidRPr="00117F9B">
        <w:t xml:space="preserve">A risk relating to infectious diseases has been identified on the </w:t>
      </w:r>
      <w:r w:rsidRPr="00117F9B">
        <w:rPr>
          <w:i/>
          <w:iCs/>
        </w:rPr>
        <w:t>Risk Register</w:t>
      </w:r>
      <w:r w:rsidRPr="00117F9B">
        <w:t xml:space="preserve">. </w:t>
      </w:r>
    </w:p>
    <w:p w14:paraId="5676B5B7" w14:textId="224A6E47" w:rsidR="00646D79" w:rsidRPr="00117F9B" w:rsidRDefault="00646D79" w:rsidP="002C77B5">
      <w:pPr>
        <w:pStyle w:val="Bullet1"/>
      </w:pPr>
      <w:r w:rsidRPr="00117F9B">
        <w:t xml:space="preserve">Mechanisms to reduce the risk of transmission include this Infection Control Policy and Procedure, the Pandemic Plan, relevant training, and associated resources and fact </w:t>
      </w:r>
      <w:r w:rsidR="00AD413D" w:rsidRPr="00117F9B">
        <w:t>sheets.</w:t>
      </w:r>
    </w:p>
    <w:p w14:paraId="232603F3" w14:textId="77777777" w:rsidR="00646D79" w:rsidRPr="00117F9B" w:rsidRDefault="00646D79" w:rsidP="002C77B5">
      <w:pPr>
        <w:pStyle w:val="Bullet1"/>
      </w:pPr>
      <w:r w:rsidRPr="00117F9B">
        <w:t xml:space="preserve">A risk assessment will be conducted across all service delivery sites. Any hazards identified during the risk assessment will be documented on the </w:t>
      </w:r>
      <w:r w:rsidRPr="00117F9B">
        <w:rPr>
          <w:i/>
          <w:iCs/>
        </w:rPr>
        <w:t>Hazard Register</w:t>
      </w:r>
      <w:r w:rsidRPr="00117F9B">
        <w:t>.</w:t>
      </w:r>
    </w:p>
    <w:p w14:paraId="04724C49" w14:textId="77777777" w:rsidR="00646D79" w:rsidRPr="00117F9B" w:rsidRDefault="00646D79" w:rsidP="002C77B5">
      <w:pPr>
        <w:pStyle w:val="Heading2"/>
      </w:pPr>
      <w:r w:rsidRPr="00117F9B">
        <w:t>PROCEDURES</w:t>
      </w:r>
    </w:p>
    <w:p w14:paraId="2FE5392E" w14:textId="77777777" w:rsidR="00646D79" w:rsidRPr="00117F9B" w:rsidRDefault="00646D79" w:rsidP="002C77B5">
      <w:pPr>
        <w:pStyle w:val="Boldheading"/>
        <w:rPr>
          <w:lang w:val="en-GB"/>
        </w:rPr>
      </w:pPr>
      <w:r w:rsidRPr="00117F9B">
        <w:rPr>
          <w:lang w:val="en-GB"/>
        </w:rPr>
        <w:t>All employees, contractors and volunteers must:</w:t>
      </w:r>
    </w:p>
    <w:p w14:paraId="07CF5715" w14:textId="37E8B8FB" w:rsidR="00646D79" w:rsidRPr="00117F9B" w:rsidRDefault="00C236FE" w:rsidP="002C77B5">
      <w:pPr>
        <w:pStyle w:val="Bullet2"/>
      </w:pPr>
      <w:r>
        <w:t>W</w:t>
      </w:r>
      <w:r w:rsidR="00646D79" w:rsidRPr="00117F9B">
        <w:t>ash hands for 30 seconds before and after:</w:t>
      </w:r>
    </w:p>
    <w:p w14:paraId="384C6B0A" w14:textId="77777777" w:rsidR="00646D79" w:rsidRPr="00117F9B" w:rsidRDefault="00646D79" w:rsidP="002C77B5">
      <w:pPr>
        <w:pStyle w:val="Bullet2"/>
      </w:pPr>
      <w:r w:rsidRPr="00117F9B">
        <w:t xml:space="preserve">contact with participants </w:t>
      </w:r>
    </w:p>
    <w:p w14:paraId="66B33120" w14:textId="77777777" w:rsidR="00646D79" w:rsidRPr="00117F9B" w:rsidRDefault="00646D79" w:rsidP="002C77B5">
      <w:pPr>
        <w:pStyle w:val="Bullet2"/>
      </w:pPr>
      <w:r w:rsidRPr="00117F9B">
        <w:t>eating</w:t>
      </w:r>
    </w:p>
    <w:p w14:paraId="0370984F" w14:textId="77777777" w:rsidR="00646D79" w:rsidRPr="00117F9B" w:rsidRDefault="00646D79" w:rsidP="002C77B5">
      <w:pPr>
        <w:pStyle w:val="Bullet2"/>
      </w:pPr>
      <w:r w:rsidRPr="00117F9B">
        <w:t xml:space="preserve">using gloves   </w:t>
      </w:r>
    </w:p>
    <w:p w14:paraId="118FAF99" w14:textId="77777777" w:rsidR="00646D79" w:rsidRPr="00117F9B" w:rsidRDefault="00646D79" w:rsidP="002C77B5">
      <w:pPr>
        <w:pStyle w:val="Bullet2"/>
      </w:pPr>
      <w:r w:rsidRPr="00117F9B">
        <w:t xml:space="preserve">using the toilet </w:t>
      </w:r>
    </w:p>
    <w:p w14:paraId="50502A17" w14:textId="73540F5C" w:rsidR="00646D79" w:rsidRPr="00117F9B" w:rsidRDefault="00646D79" w:rsidP="002C77B5">
      <w:pPr>
        <w:pStyle w:val="Bullet2"/>
      </w:pPr>
      <w:r w:rsidRPr="00117F9B">
        <w:t>contact with used equipment</w:t>
      </w:r>
      <w:r w:rsidR="00C236FE">
        <w:t>, and</w:t>
      </w:r>
    </w:p>
    <w:p w14:paraId="2E6BA653" w14:textId="77777777" w:rsidR="00646D79" w:rsidRPr="00117F9B" w:rsidRDefault="00646D79" w:rsidP="002C77B5">
      <w:pPr>
        <w:pStyle w:val="Bullet2"/>
      </w:pPr>
      <w:r w:rsidRPr="00117F9B">
        <w:t>contact with body substances or equipment, materials (including linen) or contaminated surfaces.</w:t>
      </w:r>
    </w:p>
    <w:p w14:paraId="72D87C31" w14:textId="0EE3891B" w:rsidR="00646D79" w:rsidRPr="00117F9B" w:rsidRDefault="00C236FE" w:rsidP="002C77B5">
      <w:pPr>
        <w:pStyle w:val="Bullet1"/>
        <w:rPr>
          <w:lang w:eastAsia="en-GB"/>
        </w:rPr>
      </w:pPr>
      <w:r>
        <w:t>C</w:t>
      </w:r>
      <w:r w:rsidR="00646D79" w:rsidRPr="00117F9B">
        <w:t>over their cough their nose and mouth when coughing and sneezing with tissue or a</w:t>
      </w:r>
      <w:r w:rsidR="00646D79" w:rsidRPr="00117F9B">
        <w:rPr>
          <w:lang w:eastAsia="en-GB"/>
        </w:rPr>
        <w:t xml:space="preserve"> ﬂexed elbow</w:t>
      </w:r>
      <w:r>
        <w:rPr>
          <w:lang w:eastAsia="en-GB"/>
        </w:rPr>
        <w:t>.</w:t>
      </w:r>
    </w:p>
    <w:p w14:paraId="76214CEC" w14:textId="3A0424C9" w:rsidR="00646D79" w:rsidRPr="00117F9B" w:rsidRDefault="00C236FE" w:rsidP="002C77B5">
      <w:pPr>
        <w:pStyle w:val="Bullet1"/>
        <w:rPr>
          <w:lang w:eastAsia="en-GB"/>
        </w:rPr>
      </w:pPr>
      <w:r>
        <w:rPr>
          <w:lang w:eastAsia="en-GB"/>
        </w:rPr>
        <w:t>D</w:t>
      </w:r>
      <w:r w:rsidR="00646D79" w:rsidRPr="00117F9B">
        <w:rPr>
          <w:lang w:eastAsia="en-GB"/>
        </w:rPr>
        <w:t xml:space="preserve">ispose of tissues </w:t>
      </w:r>
      <w:r w:rsidR="00BC66A4" w:rsidRPr="00117F9B">
        <w:rPr>
          <w:lang w:eastAsia="en-GB"/>
        </w:rPr>
        <w:t>immediately and</w:t>
      </w:r>
      <w:r w:rsidR="00646D79" w:rsidRPr="00117F9B">
        <w:rPr>
          <w:lang w:eastAsia="en-GB"/>
        </w:rPr>
        <w:t xml:space="preserve"> use alcohol-based hand sanitiser after disposing</w:t>
      </w:r>
      <w:r>
        <w:rPr>
          <w:lang w:eastAsia="en-GB"/>
        </w:rPr>
        <w:t>.</w:t>
      </w:r>
    </w:p>
    <w:p w14:paraId="7690F3F0" w14:textId="5BC57C60" w:rsidR="00646D79" w:rsidRPr="00117F9B" w:rsidRDefault="00C236FE" w:rsidP="002C77B5">
      <w:pPr>
        <w:pStyle w:val="Bullet1"/>
        <w:rPr>
          <w:lang w:val="en-GB"/>
        </w:rPr>
      </w:pPr>
      <w:r>
        <w:rPr>
          <w:lang w:val="en-GB"/>
        </w:rPr>
        <w:t>W</w:t>
      </w:r>
      <w:r w:rsidR="00646D79" w:rsidRPr="00117F9B">
        <w:rPr>
          <w:lang w:val="en-GB"/>
        </w:rPr>
        <w:t>ear disposable latex gloves when handling food or any item which may be contaminated by bodily fluids</w:t>
      </w:r>
      <w:r>
        <w:rPr>
          <w:lang w:val="en-GB"/>
        </w:rPr>
        <w:t>.</w:t>
      </w:r>
    </w:p>
    <w:p w14:paraId="31EB4848" w14:textId="58BA4672" w:rsidR="00646D79" w:rsidRPr="00117F9B" w:rsidRDefault="00C236FE" w:rsidP="002C77B5">
      <w:pPr>
        <w:pStyle w:val="Bullet1"/>
        <w:rPr>
          <w:lang w:val="en-GB"/>
        </w:rPr>
      </w:pPr>
      <w:r>
        <w:rPr>
          <w:lang w:val="en-GB"/>
        </w:rPr>
        <w:t>W</w:t>
      </w:r>
      <w:r w:rsidR="00646D79" w:rsidRPr="00117F9B">
        <w:rPr>
          <w:lang w:val="en-GB"/>
        </w:rPr>
        <w:t>ear face masks if required under public health orders or if experiencing respiratory symptoms</w:t>
      </w:r>
      <w:r>
        <w:rPr>
          <w:lang w:val="en-GB"/>
        </w:rPr>
        <w:t>.</w:t>
      </w:r>
    </w:p>
    <w:p w14:paraId="2A40C301" w14:textId="2B2869A4" w:rsidR="00646D79" w:rsidRPr="00117F9B" w:rsidRDefault="00BC66A4" w:rsidP="002C77B5">
      <w:pPr>
        <w:pStyle w:val="Bullet1"/>
        <w:rPr>
          <w:lang w:eastAsia="en-GB"/>
        </w:rPr>
      </w:pPr>
      <w:r>
        <w:rPr>
          <w:lang w:eastAsia="en-GB"/>
        </w:rPr>
        <w:lastRenderedPageBreak/>
        <w:t>I</w:t>
      </w:r>
      <w:r w:rsidR="00646D79" w:rsidRPr="00117F9B">
        <w:rPr>
          <w:lang w:eastAsia="en-GB"/>
        </w:rPr>
        <w:t xml:space="preserve">f unwell, avoid contact with others </w:t>
      </w:r>
      <w:r w:rsidR="00845333">
        <w:rPr>
          <w:lang w:eastAsia="en-GB"/>
        </w:rPr>
        <w:t xml:space="preserve">e.g. </w:t>
      </w:r>
      <w:r w:rsidR="00646D79" w:rsidRPr="00117F9B">
        <w:rPr>
          <w:lang w:eastAsia="en-GB"/>
        </w:rPr>
        <w:t>shaking hands, touching faces, hugging, and other intimate contact.</w:t>
      </w:r>
    </w:p>
    <w:p w14:paraId="1185D6D5" w14:textId="1F938F22" w:rsidR="00646D79" w:rsidRPr="00117F9B" w:rsidRDefault="00BC66A4" w:rsidP="002C77B5">
      <w:pPr>
        <w:pStyle w:val="Bullet1"/>
        <w:rPr>
          <w:lang w:val="en-GB"/>
        </w:rPr>
      </w:pPr>
      <w:r>
        <w:rPr>
          <w:lang w:val="en-GB"/>
        </w:rPr>
        <w:t>E</w:t>
      </w:r>
      <w:r w:rsidR="00646D79" w:rsidRPr="00117F9B">
        <w:rPr>
          <w:lang w:val="en-GB"/>
        </w:rPr>
        <w:t>nsure social distancing is maintained as required under public health orders or if experiencing respiratory symptoms</w:t>
      </w:r>
      <w:r>
        <w:rPr>
          <w:lang w:val="en-GB"/>
        </w:rPr>
        <w:t>.</w:t>
      </w:r>
    </w:p>
    <w:p w14:paraId="568F5835" w14:textId="26913B9B" w:rsidR="00646D79" w:rsidRPr="00117F9B" w:rsidRDefault="00BC66A4" w:rsidP="002C77B5">
      <w:pPr>
        <w:pStyle w:val="Bullet1"/>
        <w:rPr>
          <w:lang w:val="en-GB"/>
        </w:rPr>
      </w:pPr>
      <w:r>
        <w:rPr>
          <w:lang w:val="en-GB"/>
        </w:rPr>
        <w:t>C</w:t>
      </w:r>
      <w:r w:rsidR="00646D79" w:rsidRPr="00117F9B">
        <w:rPr>
          <w:lang w:val="en-GB"/>
        </w:rPr>
        <w:t>over cuts or scratches with waterproof, breathable dressings</w:t>
      </w:r>
      <w:r>
        <w:rPr>
          <w:lang w:val="en-GB"/>
        </w:rPr>
        <w:t>.</w:t>
      </w:r>
    </w:p>
    <w:p w14:paraId="5437D73F" w14:textId="565A8A62" w:rsidR="00646D79" w:rsidRPr="00117F9B" w:rsidRDefault="00BC66A4" w:rsidP="002C77B5">
      <w:pPr>
        <w:pStyle w:val="Bullet1"/>
        <w:rPr>
          <w:lang w:val="en-GB"/>
        </w:rPr>
      </w:pPr>
      <w:r>
        <w:rPr>
          <w:lang w:val="en-GB"/>
        </w:rPr>
        <w:t>W</w:t>
      </w:r>
      <w:r w:rsidR="00646D79" w:rsidRPr="00117F9B">
        <w:rPr>
          <w:lang w:val="en-GB"/>
        </w:rPr>
        <w:t>ear personal protective equipment (PPE) such as protective eyewear, an apron, enclosed footwear and/or a face mask if splashing or direct contact with body fluids is likely.</w:t>
      </w:r>
    </w:p>
    <w:p w14:paraId="7D497E99" w14:textId="77777777" w:rsidR="00646D79" w:rsidRPr="00117F9B" w:rsidRDefault="00646D79" w:rsidP="002C77B5">
      <w:pPr>
        <w:pStyle w:val="Heading3"/>
      </w:pPr>
      <w:r w:rsidRPr="00117F9B">
        <w:t>Attending work</w:t>
      </w:r>
    </w:p>
    <w:p w14:paraId="078AB74F" w14:textId="4A7953D6" w:rsidR="00646D79" w:rsidRPr="00117F9B" w:rsidRDefault="00646D79" w:rsidP="002C77B5">
      <w:pPr>
        <w:pStyle w:val="paragraph"/>
      </w:pPr>
      <w:r w:rsidRPr="00117F9B">
        <w:t xml:space="preserve">All </w:t>
      </w:r>
      <w:r w:rsidR="00FB4379">
        <w:t>staff</w:t>
      </w:r>
      <w:r w:rsidRPr="00117F9B">
        <w:t xml:space="preserve"> should take reasonable precautions to continue to provide supports and services in a safe and competent manner with care and skill and to keep themselves and others safe and </w:t>
      </w:r>
      <w:r w:rsidRPr="00117F9B">
        <w:rPr>
          <w:b/>
        </w:rPr>
        <w:t>must not go to work</w:t>
      </w:r>
      <w:r w:rsidRPr="00117F9B">
        <w:t xml:space="preserve"> if they have:</w:t>
      </w:r>
    </w:p>
    <w:p w14:paraId="6FA711C3" w14:textId="77777777" w:rsidR="00646D79" w:rsidRPr="00AA1372" w:rsidRDefault="00646D79" w:rsidP="002C77B5">
      <w:pPr>
        <w:pStyle w:val="Bullet1"/>
      </w:pPr>
      <w:r w:rsidRPr="00AA1372">
        <w:t>a fever, or even mild symptoms, including cough, shortness of breath, sore throat, runny nose or nasal congestion, tiredness, or loss of smell or taste), or</w:t>
      </w:r>
    </w:p>
    <w:p w14:paraId="6A9253FC" w14:textId="59B6FD49" w:rsidR="00646D79" w:rsidRPr="00AA1372" w:rsidRDefault="00646D79" w:rsidP="002C77B5">
      <w:pPr>
        <w:pStyle w:val="Bullet1"/>
      </w:pPr>
      <w:r w:rsidRPr="00AA1372">
        <w:t xml:space="preserve">been in contact with someone diagnosed with </w:t>
      </w:r>
      <w:r w:rsidR="00C968B7">
        <w:t>a notifiable condition</w:t>
      </w:r>
      <w:r w:rsidR="00FB4379" w:rsidRPr="00AA1372">
        <w:t>, or</w:t>
      </w:r>
    </w:p>
    <w:p w14:paraId="0AACDF5D" w14:textId="77777777" w:rsidR="00646D79" w:rsidRPr="00AA1372" w:rsidRDefault="00646D79" w:rsidP="002C77B5">
      <w:pPr>
        <w:pStyle w:val="Bullet1"/>
      </w:pPr>
      <w:r w:rsidRPr="00AA1372">
        <w:t>gastro-enteritis symptoms, even if mild.</w:t>
      </w:r>
    </w:p>
    <w:p w14:paraId="4C59BE3E" w14:textId="66ED64B7" w:rsidR="00646D79" w:rsidRPr="00117F9B" w:rsidRDefault="00FE6692" w:rsidP="002C77B5">
      <w:pPr>
        <w:pStyle w:val="paragraph"/>
      </w:pPr>
      <w:r>
        <w:t>Staff</w:t>
      </w:r>
      <w:r w:rsidR="00646D79" w:rsidRPr="00117F9B">
        <w:t xml:space="preserve"> must</w:t>
      </w:r>
      <w:r>
        <w:t xml:space="preserve"> </w:t>
      </w:r>
      <w:r w:rsidR="00646D79" w:rsidRPr="00117F9B">
        <w:t xml:space="preserve">advise your manager immediately - anyone experiencing symptoms compatible to those of </w:t>
      </w:r>
      <w:r w:rsidR="00C968B7">
        <w:t>a notifiable condition</w:t>
      </w:r>
      <w:r w:rsidR="00646D79" w:rsidRPr="00117F9B">
        <w:t xml:space="preserve"> will be sent home </w:t>
      </w:r>
      <w:r w:rsidR="00482242" w:rsidRPr="00117F9B">
        <w:t>immediately and</w:t>
      </w:r>
      <w:r w:rsidR="00646D79" w:rsidRPr="00117F9B">
        <w:t xml:space="preserve"> asked to call their </w:t>
      </w:r>
      <w:r w:rsidR="00482242">
        <w:t>g</w:t>
      </w:r>
      <w:r w:rsidR="00646D79" w:rsidRPr="00117F9B">
        <w:t xml:space="preserve">eneral </w:t>
      </w:r>
      <w:r w:rsidR="00482242">
        <w:t>p</w:t>
      </w:r>
      <w:r w:rsidR="00646D79" w:rsidRPr="00117F9B">
        <w:t>ractitioner</w:t>
      </w:r>
      <w:r w:rsidR="00C82FDF">
        <w:t>.</w:t>
      </w:r>
    </w:p>
    <w:p w14:paraId="29E43288" w14:textId="77777777" w:rsidR="00646D79" w:rsidRPr="00117F9B" w:rsidRDefault="00646D79" w:rsidP="002C77B5">
      <w:pPr>
        <w:pStyle w:val="Heading3"/>
      </w:pPr>
      <w:r w:rsidRPr="00117F9B">
        <w:t>Working collaboratively with participants, their families, carers and supporters</w:t>
      </w:r>
    </w:p>
    <w:p w14:paraId="3273555D" w14:textId="16E17DE7" w:rsidR="00646D79" w:rsidRPr="00117F9B" w:rsidRDefault="00C10BED" w:rsidP="002C77B5">
      <w:pPr>
        <w:pStyle w:val="paragraph"/>
      </w:pPr>
      <w:r>
        <w:t>Access Living Care</w:t>
      </w:r>
      <w:r w:rsidR="00646D79" w:rsidRPr="00117F9B">
        <w:t xml:space="preserve"> will ensure that we will collaborate with participants, their families, carers</w:t>
      </w:r>
      <w:r w:rsidR="00FE6692">
        <w:t xml:space="preserve">, </w:t>
      </w:r>
      <w:r w:rsidR="00646D79" w:rsidRPr="00117F9B">
        <w:t>and supporters to minimise the transmission of infectious diseases by:</w:t>
      </w:r>
    </w:p>
    <w:p w14:paraId="0D9E8EFB" w14:textId="77777777" w:rsidR="00646D79" w:rsidRPr="00AA1372" w:rsidRDefault="00646D79" w:rsidP="002C77B5">
      <w:pPr>
        <w:pStyle w:val="Bullet1"/>
      </w:pPr>
      <w:r w:rsidRPr="00AA1372">
        <w:t>advising participants of our infection control policies and procedures and providing mechanisms for input and feedback to our processes</w:t>
      </w:r>
    </w:p>
    <w:p w14:paraId="16DFDD85" w14:textId="2EE1AF18" w:rsidR="00646D79" w:rsidRPr="00AA1372" w:rsidRDefault="00646D79" w:rsidP="002C77B5">
      <w:pPr>
        <w:pStyle w:val="Bullet1"/>
      </w:pPr>
      <w:r w:rsidRPr="00AA1372">
        <w:t xml:space="preserve">asking participants, their families, </w:t>
      </w:r>
      <w:r w:rsidR="00FE6692" w:rsidRPr="00AA1372">
        <w:t>carers,</w:t>
      </w:r>
      <w:r w:rsidRPr="00AA1372">
        <w:t xml:space="preserve"> and supporters to advise us immediately if they are feeling unwell or are experiencing respiratory symptoms</w:t>
      </w:r>
    </w:p>
    <w:p w14:paraId="254202D9" w14:textId="0189E6B9" w:rsidR="00646D79" w:rsidRPr="00AA1372" w:rsidRDefault="00646D79" w:rsidP="002C77B5">
      <w:pPr>
        <w:pStyle w:val="Bullet1"/>
      </w:pPr>
      <w:r w:rsidRPr="00AA1372">
        <w:t>providing information in a range of languages and formats</w:t>
      </w:r>
      <w:r w:rsidR="00FE6692" w:rsidRPr="00AA1372">
        <w:t>, and</w:t>
      </w:r>
    </w:p>
    <w:p w14:paraId="7073F5E7" w14:textId="429797DD" w:rsidR="00646D79" w:rsidRPr="00AA1372" w:rsidRDefault="00646D79" w:rsidP="002C77B5">
      <w:pPr>
        <w:pStyle w:val="Bullet1"/>
      </w:pPr>
      <w:r w:rsidRPr="00AA1372">
        <w:t xml:space="preserve">asking participants, their </w:t>
      </w:r>
      <w:r w:rsidR="00FE6692" w:rsidRPr="00AA1372">
        <w:t>families,</w:t>
      </w:r>
      <w:r w:rsidRPr="00AA1372">
        <w:t xml:space="preserve"> and carers to respect staff requests in relation to following safe hygiene practices to minimise the risk of transmission.</w:t>
      </w:r>
    </w:p>
    <w:p w14:paraId="2BAD8C2A" w14:textId="77777777" w:rsidR="00646D79" w:rsidRPr="00117F9B" w:rsidRDefault="00646D79" w:rsidP="002C77B5">
      <w:pPr>
        <w:pStyle w:val="Heading3"/>
      </w:pPr>
      <w:r w:rsidRPr="00117F9B">
        <w:t>Notifiable diseases</w:t>
      </w:r>
    </w:p>
    <w:p w14:paraId="3BE6FACE" w14:textId="063B0435" w:rsidR="00646D79" w:rsidRPr="00117F9B" w:rsidRDefault="00646D79" w:rsidP="002C77B5">
      <w:pPr>
        <w:pStyle w:val="paragraph"/>
        <w:rPr>
          <w:lang w:val="en-GB"/>
        </w:rPr>
      </w:pPr>
      <w:r w:rsidRPr="00117F9B">
        <w:rPr>
          <w:lang w:val="en-GB"/>
        </w:rPr>
        <w:t xml:space="preserve">Notifiable diseases are diseases that must be reported to the Health Department by health practitioners. Any staff member that has a notifiable disease must not attend work until </w:t>
      </w:r>
      <w:r w:rsidRPr="00117F9B">
        <w:rPr>
          <w:lang w:val="en-GB"/>
        </w:rPr>
        <w:lastRenderedPageBreak/>
        <w:t xml:space="preserve">such time as they are cleared by their doctor. A full list of notifiable diseases can be found at: </w:t>
      </w:r>
      <w:hyperlink r:id="rId56" w:history="1">
        <w:r w:rsidRPr="00117F9B">
          <w:rPr>
            <w:rStyle w:val="Hyperlink"/>
            <w:lang w:val="en-GB"/>
          </w:rPr>
          <w:t>http://www.health.gov.au/casedefinitions</w:t>
        </w:r>
      </w:hyperlink>
      <w:r w:rsidRPr="00117F9B">
        <w:rPr>
          <w:lang w:val="en-GB"/>
        </w:rPr>
        <w:tab/>
      </w:r>
    </w:p>
    <w:p w14:paraId="5436981D" w14:textId="77777777" w:rsidR="00646D79" w:rsidRPr="00D90720" w:rsidRDefault="00646D79" w:rsidP="002C77B5">
      <w:pPr>
        <w:pStyle w:val="Heading2"/>
      </w:pPr>
      <w:r w:rsidRPr="00D90720">
        <w:t>RESPONSIBILITIES</w:t>
      </w:r>
    </w:p>
    <w:p w14:paraId="4D766115" w14:textId="16782145" w:rsidR="00646D79" w:rsidRPr="00117F9B" w:rsidRDefault="00D920E1" w:rsidP="002C77B5">
      <w:pPr>
        <w:pStyle w:val="Heading3"/>
      </w:pPr>
      <w:r>
        <w:t>Director</w:t>
      </w:r>
    </w:p>
    <w:p w14:paraId="51774695" w14:textId="0432E802" w:rsidR="00646D79" w:rsidRPr="00117F9B" w:rsidRDefault="00646D79" w:rsidP="002C77B5">
      <w:pPr>
        <w:pStyle w:val="Bullet1"/>
      </w:pPr>
      <w:r w:rsidRPr="00117F9B">
        <w:t>Provide access to training on infection control procedures and up to date information on current outbreaks and public health orders</w:t>
      </w:r>
      <w:r w:rsidR="003E59B5">
        <w:t>.</w:t>
      </w:r>
    </w:p>
    <w:p w14:paraId="67DBA7CE" w14:textId="2FFB4CA0" w:rsidR="00646D79" w:rsidRPr="00117F9B" w:rsidRDefault="00646D79" w:rsidP="002C77B5">
      <w:pPr>
        <w:pStyle w:val="Bullet1"/>
      </w:pPr>
      <w:r w:rsidRPr="00117F9B">
        <w:t>Provide information at all service delivery locations, including in accessible formats such as posters</w:t>
      </w:r>
      <w:r w:rsidR="003E59B5">
        <w:t>.</w:t>
      </w:r>
    </w:p>
    <w:p w14:paraId="70C17654" w14:textId="56B75CEE" w:rsidR="00646D79" w:rsidRPr="00117F9B" w:rsidRDefault="00646D79" w:rsidP="002C77B5">
      <w:pPr>
        <w:pStyle w:val="Bullet1"/>
      </w:pPr>
      <w:r w:rsidRPr="00117F9B">
        <w:t>Make alcohol-based hand sanitising dispensers available in prominent places around the workplace and ensure they are regularly reﬁlled</w:t>
      </w:r>
      <w:r w:rsidR="003E59B5">
        <w:t>.</w:t>
      </w:r>
    </w:p>
    <w:p w14:paraId="48E57551" w14:textId="53750940" w:rsidR="00646D79" w:rsidRPr="00117F9B" w:rsidRDefault="00646D79" w:rsidP="002C77B5">
      <w:pPr>
        <w:pStyle w:val="Bullet1"/>
      </w:pPr>
      <w:r w:rsidRPr="00117F9B">
        <w:t>Provide access to appropriate PPE, cleaning products and tissues</w:t>
      </w:r>
      <w:r w:rsidR="003E59B5">
        <w:t>.</w:t>
      </w:r>
    </w:p>
    <w:p w14:paraId="25D2878F" w14:textId="4BF0C094" w:rsidR="00646D79" w:rsidRPr="00117F9B" w:rsidRDefault="00646D79" w:rsidP="002C77B5">
      <w:pPr>
        <w:pStyle w:val="Bullet1"/>
      </w:pPr>
      <w:r w:rsidRPr="00117F9B">
        <w:t>Make sure that staff, contractors, volunteers and participants have access to facilities where they can wash their hands with soap and water</w:t>
      </w:r>
      <w:r w:rsidR="003E59B5">
        <w:t>.</w:t>
      </w:r>
    </w:p>
    <w:p w14:paraId="18A73857" w14:textId="387F2669" w:rsidR="00646D79" w:rsidRPr="00117F9B" w:rsidRDefault="00646D79" w:rsidP="002C77B5">
      <w:pPr>
        <w:pStyle w:val="Bullet1"/>
      </w:pPr>
      <w:r w:rsidRPr="00117F9B">
        <w:t>Actively promote good hand hygiene in bathroom and kitchen amenities</w:t>
      </w:r>
      <w:r w:rsidR="00845333">
        <w:t>.</w:t>
      </w:r>
    </w:p>
    <w:p w14:paraId="62292EB4" w14:textId="77ACA424" w:rsidR="00646D79" w:rsidRPr="00117F9B" w:rsidRDefault="00646D79" w:rsidP="002C77B5">
      <w:pPr>
        <w:pStyle w:val="Bullet1"/>
      </w:pPr>
      <w:r w:rsidRPr="00117F9B">
        <w:t xml:space="preserve">Share this information with other providers or businesses </w:t>
      </w:r>
      <w:r w:rsidR="00482242">
        <w:t>as relevant.</w:t>
      </w:r>
    </w:p>
    <w:p w14:paraId="60F1AC12" w14:textId="0F74E002" w:rsidR="00646D79" w:rsidRPr="00117F9B" w:rsidRDefault="00646D79" w:rsidP="002C77B5">
      <w:pPr>
        <w:pStyle w:val="Heading3"/>
      </w:pPr>
      <w:r w:rsidRPr="00117F9B">
        <w:t xml:space="preserve">Employees, </w:t>
      </w:r>
      <w:r w:rsidR="003E59B5" w:rsidRPr="00117F9B">
        <w:t>contractors,</w:t>
      </w:r>
      <w:r w:rsidRPr="00117F9B">
        <w:t xml:space="preserve"> and volunteers</w:t>
      </w:r>
    </w:p>
    <w:p w14:paraId="326311F8" w14:textId="24BE00D5" w:rsidR="00646D79" w:rsidRDefault="003E59B5" w:rsidP="002C77B5">
      <w:pPr>
        <w:pStyle w:val="Bullet1"/>
      </w:pPr>
      <w:r w:rsidRPr="00AA1372">
        <w:t>All staff</w:t>
      </w:r>
      <w:r w:rsidR="00646D79" w:rsidRPr="00AA1372">
        <w:t xml:space="preserve"> must co-operate in implementing these procedures and must take all reasonably practicable steps to ensure they don’t do anything that creates or increases a risk to the health and safety of themselves or others.</w:t>
      </w:r>
    </w:p>
    <w:p w14:paraId="599B88CA" w14:textId="77777777" w:rsidR="001124A7" w:rsidRPr="0020701D" w:rsidRDefault="001124A7" w:rsidP="002C77B5">
      <w:pPr>
        <w:pStyle w:val="Heading2"/>
      </w:pPr>
      <w:r w:rsidRPr="0020701D">
        <w:t xml:space="preserve">RELATED </w:t>
      </w:r>
      <w:r>
        <w:t>DOCUMENTS</w:t>
      </w:r>
    </w:p>
    <w:p w14:paraId="511C444A" w14:textId="701987DB" w:rsidR="001124A7" w:rsidRDefault="001124A7" w:rsidP="002C77B5">
      <w:pPr>
        <w:pStyle w:val="Bullet1"/>
      </w:pPr>
      <w:r>
        <w:t>Pandemic Management Plan.</w:t>
      </w:r>
    </w:p>
    <w:p w14:paraId="5E45CE1B" w14:textId="64980E98" w:rsidR="001124A7" w:rsidRDefault="001124A7" w:rsidP="002C77B5">
      <w:pPr>
        <w:pStyle w:val="Bullet1"/>
      </w:pPr>
      <w:r>
        <w:t>Incident Report Form.</w:t>
      </w:r>
    </w:p>
    <w:p w14:paraId="73544CF3" w14:textId="5ADB02D2" w:rsidR="001124A7" w:rsidRPr="0020701D" w:rsidRDefault="001124A7" w:rsidP="002C77B5">
      <w:pPr>
        <w:pStyle w:val="Bullet1"/>
      </w:pPr>
      <w:r>
        <w:t>Training and Development Plan.</w:t>
      </w:r>
    </w:p>
    <w:p w14:paraId="335459FE" w14:textId="77777777" w:rsidR="001124A7" w:rsidRPr="00AA1372" w:rsidRDefault="001124A7" w:rsidP="0093687B">
      <w:pPr>
        <w:pStyle w:val="Bullet1"/>
        <w:numPr>
          <w:ilvl w:val="0"/>
          <w:numId w:val="0"/>
        </w:numPr>
      </w:pPr>
    </w:p>
    <w:p w14:paraId="4AC34773" w14:textId="027658F9" w:rsidR="00646D79" w:rsidRPr="00117F9B" w:rsidRDefault="00646D79" w:rsidP="002C77B5">
      <w:pPr>
        <w:pStyle w:val="Heading1"/>
        <w:rPr>
          <w:rFonts w:eastAsia="Calibri"/>
        </w:rPr>
      </w:pPr>
      <w:r w:rsidRPr="00117F9B">
        <w:br w:type="page"/>
      </w:r>
      <w:bookmarkStart w:id="80" w:name="_Toc94866090"/>
      <w:bookmarkStart w:id="81" w:name="_Toc142676883"/>
      <w:bookmarkEnd w:id="79"/>
      <w:r w:rsidRPr="00117F9B">
        <w:rPr>
          <w:rFonts w:eastAsia="Calibri"/>
        </w:rPr>
        <w:lastRenderedPageBreak/>
        <w:t>Pandemic Management</w:t>
      </w:r>
      <w:bookmarkEnd w:id="80"/>
      <w:r w:rsidR="0093687B">
        <w:rPr>
          <w:rFonts w:eastAsia="Calibri"/>
        </w:rPr>
        <w:t xml:space="preserve"> Plan</w:t>
      </w:r>
      <w:bookmarkEnd w:id="81"/>
    </w:p>
    <w:p w14:paraId="4098DC1F" w14:textId="77777777" w:rsidR="00646D79" w:rsidRPr="00117F9B" w:rsidRDefault="00646D79" w:rsidP="002C77B5">
      <w:pPr>
        <w:pStyle w:val="Heading2"/>
      </w:pPr>
      <w:r w:rsidRPr="00117F9B">
        <w:t>POLICY STATEMENT</w:t>
      </w:r>
    </w:p>
    <w:p w14:paraId="414440E4" w14:textId="5C5FD47D" w:rsidR="00646D79" w:rsidRPr="00117F9B" w:rsidRDefault="00646D79" w:rsidP="002C77B5">
      <w:pPr>
        <w:pStyle w:val="paragraph"/>
        <w:rPr>
          <w:rFonts w:eastAsiaTheme="minorEastAsia"/>
        </w:rPr>
      </w:pPr>
      <w:r w:rsidRPr="00117F9B">
        <w:t>The safety of all participants and workers is our top priority. Pandemics are high-risk situations that develop quickly. They have the potential to severely impact the health of workers and participants. As work within the disability sector often requires close contact between workers and participants, we need to ensure that our response to a pandemic is</w:t>
      </w:r>
      <w:r w:rsidR="00B6475F">
        <w:t xml:space="preserve"> </w:t>
      </w:r>
      <w:r w:rsidRPr="00117F9B">
        <w:t>pre-planned</w:t>
      </w:r>
      <w:r w:rsidR="00B6475F">
        <w:t xml:space="preserve">, </w:t>
      </w:r>
      <w:r w:rsidRPr="00117F9B">
        <w:t>risk-managed</w:t>
      </w:r>
      <w:r w:rsidR="00B6475F">
        <w:t xml:space="preserve">, </w:t>
      </w:r>
      <w:r w:rsidRPr="00117F9B">
        <w:t>flexible, and</w:t>
      </w:r>
      <w:r w:rsidR="00B6475F">
        <w:t xml:space="preserve"> </w:t>
      </w:r>
      <w:r w:rsidRPr="00117F9B">
        <w:t>person centred.</w:t>
      </w:r>
    </w:p>
    <w:p w14:paraId="727A4E68" w14:textId="77777777" w:rsidR="00646D79" w:rsidRPr="00117F9B" w:rsidRDefault="00646D79" w:rsidP="002C77B5">
      <w:pPr>
        <w:pStyle w:val="Heading2"/>
      </w:pPr>
      <w:r>
        <w:t>SCOPE</w:t>
      </w:r>
    </w:p>
    <w:p w14:paraId="591ED4FB" w14:textId="77777777" w:rsidR="00646D79" w:rsidRPr="00117F9B" w:rsidRDefault="00646D79" w:rsidP="002C77B5">
      <w:pPr>
        <w:pStyle w:val="paragraph"/>
      </w:pPr>
      <w:r w:rsidRPr="00117F9B">
        <w:t>This policy applies to all employees, contractors, students, visitors, and volunteers. It informs how we prepare and respond to a pandemic.</w:t>
      </w:r>
    </w:p>
    <w:p w14:paraId="0EDD7BED" w14:textId="77777777" w:rsidR="00646D79" w:rsidRPr="00D90720" w:rsidRDefault="00646D79" w:rsidP="002C77B5">
      <w:pPr>
        <w:pStyle w:val="Heading3"/>
      </w:pPr>
      <w:r w:rsidRPr="00D90720">
        <w:t xml:space="preserve">DEFINITIONS </w:t>
      </w:r>
    </w:p>
    <w:tbl>
      <w:tblPr>
        <w:tblStyle w:val="TableGrid"/>
        <w:tblW w:w="9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2972"/>
        <w:gridCol w:w="6388"/>
      </w:tblGrid>
      <w:tr w:rsidR="00646D79" w:rsidRPr="00117F9B" w14:paraId="7E231526" w14:textId="77777777" w:rsidTr="006A510C">
        <w:tc>
          <w:tcPr>
            <w:tcW w:w="2972" w:type="dxa"/>
          </w:tcPr>
          <w:p w14:paraId="61E7E54C" w14:textId="77777777" w:rsidR="00646D79" w:rsidRPr="00117F9B" w:rsidRDefault="00646D79" w:rsidP="002C77B5">
            <w:r w:rsidRPr="00117F9B">
              <w:t>Term</w:t>
            </w:r>
          </w:p>
        </w:tc>
        <w:tc>
          <w:tcPr>
            <w:tcW w:w="6388" w:type="dxa"/>
          </w:tcPr>
          <w:p w14:paraId="18548947" w14:textId="77777777" w:rsidR="00646D79" w:rsidRPr="00117F9B" w:rsidRDefault="00646D79" w:rsidP="002C77B5">
            <w:r w:rsidRPr="00117F9B">
              <w:t>Description</w:t>
            </w:r>
          </w:p>
        </w:tc>
      </w:tr>
      <w:tr w:rsidR="00646D79" w:rsidRPr="00117F9B" w14:paraId="0A82CD8F" w14:textId="77777777" w:rsidTr="006A510C">
        <w:tc>
          <w:tcPr>
            <w:tcW w:w="2972" w:type="dxa"/>
          </w:tcPr>
          <w:p w14:paraId="22EF4107" w14:textId="77777777" w:rsidR="00646D79" w:rsidRPr="00117F9B" w:rsidRDefault="00646D79" w:rsidP="002C77B5">
            <w:r w:rsidRPr="00117F9B">
              <w:t>Notifiable condition</w:t>
            </w:r>
          </w:p>
        </w:tc>
        <w:tc>
          <w:tcPr>
            <w:tcW w:w="6388" w:type="dxa"/>
          </w:tcPr>
          <w:p w14:paraId="4F9E6483" w14:textId="77777777" w:rsidR="00646D79" w:rsidRPr="00117F9B" w:rsidRDefault="00646D79" w:rsidP="002C77B5">
            <w:r w:rsidRPr="00117F9B">
              <w:t xml:space="preserve">A health condition that must be declared to applicable personnel under the provisions made by the </w:t>
            </w:r>
            <w:hyperlink r:id="rId57">
              <w:r w:rsidRPr="00117F9B">
                <w:rPr>
                  <w:rStyle w:val="Hyperlink"/>
                </w:rPr>
                <w:t>National Notifiable Disease Surveillance System.</w:t>
              </w:r>
            </w:hyperlink>
          </w:p>
        </w:tc>
      </w:tr>
      <w:tr w:rsidR="00646D79" w:rsidRPr="00117F9B" w14:paraId="09FF63AF" w14:textId="77777777" w:rsidTr="006A510C">
        <w:tc>
          <w:tcPr>
            <w:tcW w:w="2972" w:type="dxa"/>
          </w:tcPr>
          <w:p w14:paraId="5714A3DD" w14:textId="77777777" w:rsidR="00646D79" w:rsidRPr="00117F9B" w:rsidRDefault="00646D79" w:rsidP="002C77B5">
            <w:r w:rsidRPr="00117F9B">
              <w:t>Pandemic</w:t>
            </w:r>
          </w:p>
        </w:tc>
        <w:tc>
          <w:tcPr>
            <w:tcW w:w="6388" w:type="dxa"/>
          </w:tcPr>
          <w:p w14:paraId="4DDF48F9" w14:textId="77777777" w:rsidR="00646D79" w:rsidRPr="00117F9B" w:rsidRDefault="00646D79" w:rsidP="002C77B5">
            <w:r w:rsidRPr="00117F9B">
              <w:t>An outbreak of an infectious disease that affects a significant portion of the population across a large geographic area.</w:t>
            </w:r>
          </w:p>
        </w:tc>
      </w:tr>
      <w:tr w:rsidR="00646D79" w:rsidRPr="00117F9B" w14:paraId="6241E620" w14:textId="77777777" w:rsidTr="006A510C">
        <w:tc>
          <w:tcPr>
            <w:tcW w:w="2972" w:type="dxa"/>
          </w:tcPr>
          <w:p w14:paraId="259FE148" w14:textId="77777777" w:rsidR="00646D79" w:rsidRPr="00117F9B" w:rsidRDefault="00646D79" w:rsidP="002C77B5">
            <w:r w:rsidRPr="00117F9B">
              <w:t>Social distancing</w:t>
            </w:r>
          </w:p>
        </w:tc>
        <w:tc>
          <w:tcPr>
            <w:tcW w:w="6388" w:type="dxa"/>
          </w:tcPr>
          <w:p w14:paraId="01923D2F" w14:textId="77777777" w:rsidR="00646D79" w:rsidRPr="00117F9B" w:rsidRDefault="00646D79" w:rsidP="002C77B5">
            <w:r w:rsidRPr="00117F9B">
              <w:t>A set of actions that are designed to increase distance between individuals to slow or prevent the spread of an infectious disease.</w:t>
            </w:r>
          </w:p>
        </w:tc>
      </w:tr>
      <w:tr w:rsidR="00646D79" w:rsidRPr="00117F9B" w14:paraId="76A1C1B6" w14:textId="77777777" w:rsidTr="006A510C">
        <w:tc>
          <w:tcPr>
            <w:tcW w:w="2972" w:type="dxa"/>
          </w:tcPr>
          <w:p w14:paraId="1526405B" w14:textId="77777777" w:rsidR="00646D79" w:rsidRPr="00117F9B" w:rsidRDefault="00646D79" w:rsidP="002C77B5">
            <w:r w:rsidRPr="00117F9B">
              <w:t>Social isolation</w:t>
            </w:r>
          </w:p>
        </w:tc>
        <w:tc>
          <w:tcPr>
            <w:tcW w:w="6388" w:type="dxa"/>
          </w:tcPr>
          <w:p w14:paraId="777FA31F" w14:textId="77777777" w:rsidR="00646D79" w:rsidRPr="00117F9B" w:rsidRDefault="00646D79" w:rsidP="002C77B5">
            <w:r w:rsidRPr="00117F9B">
              <w:t>The act of completely removing all interaction and contact with anyone outside of your household and remaining within the confines of your residence for a specific period.</w:t>
            </w:r>
          </w:p>
        </w:tc>
      </w:tr>
    </w:tbl>
    <w:p w14:paraId="36916139" w14:textId="77777777" w:rsidR="00646D79" w:rsidRPr="00117F9B" w:rsidRDefault="00646D79" w:rsidP="002C77B5">
      <w:pPr>
        <w:pStyle w:val="paragraph"/>
      </w:pPr>
    </w:p>
    <w:p w14:paraId="024B9629" w14:textId="77777777" w:rsidR="00646D79" w:rsidRPr="00117F9B" w:rsidRDefault="00646D79" w:rsidP="002C77B5">
      <w:pPr>
        <w:pStyle w:val="Heading2"/>
      </w:pPr>
      <w:r w:rsidRPr="00117F9B">
        <w:t>PARTICIPANT VULNERABILITY</w:t>
      </w:r>
    </w:p>
    <w:p w14:paraId="19851E35" w14:textId="7B095B08" w:rsidR="00646D79" w:rsidRPr="00117F9B" w:rsidRDefault="00646D79" w:rsidP="00DE3D65">
      <w:pPr>
        <w:pStyle w:val="paragraph"/>
        <w:rPr>
          <w:rFonts w:eastAsiaTheme="minorEastAsia"/>
        </w:rPr>
      </w:pPr>
      <w:r w:rsidRPr="00117F9B">
        <w:t>People with disability are more vulnerable to developing illness during a pandemic because they are more likely to</w:t>
      </w:r>
      <w:r w:rsidR="00DE3D65">
        <w:t xml:space="preserve"> h</w:t>
      </w:r>
      <w:r w:rsidRPr="00117F9B">
        <w:t xml:space="preserve">ave complex pre-existing conditions including multiple </w:t>
      </w:r>
      <w:r w:rsidR="00D6578B" w:rsidRPr="00117F9B">
        <w:t>morbidities</w:t>
      </w:r>
      <w:r w:rsidR="00DE3D65">
        <w:t>, h</w:t>
      </w:r>
      <w:r w:rsidRPr="00117F9B">
        <w:t>ave wounds</w:t>
      </w:r>
      <w:r w:rsidR="00DE3D65">
        <w:t>, and/or h</w:t>
      </w:r>
      <w:r w:rsidRPr="00117F9B">
        <w:t>ave a compromised immune system e.g. due to pre-existing conditions or medications.</w:t>
      </w:r>
    </w:p>
    <w:p w14:paraId="22E49645" w14:textId="77777777" w:rsidR="00646D79" w:rsidRPr="00117F9B" w:rsidRDefault="00646D79" w:rsidP="002C77B5">
      <w:pPr>
        <w:pStyle w:val="paragraph"/>
      </w:pPr>
      <w:r w:rsidRPr="00117F9B">
        <w:lastRenderedPageBreak/>
        <w:t>We will manage risks for all our participants and consider each participant’s wishes and situation.</w:t>
      </w:r>
    </w:p>
    <w:p w14:paraId="3665A5B1" w14:textId="77777777" w:rsidR="00646D79" w:rsidRPr="00117F9B" w:rsidRDefault="00646D79" w:rsidP="002C77B5">
      <w:pPr>
        <w:pStyle w:val="Heading2"/>
      </w:pPr>
      <w:r w:rsidRPr="00117F9B">
        <w:t>PREPAREDNESS AND PLANNING</w:t>
      </w:r>
    </w:p>
    <w:p w14:paraId="74923BDB" w14:textId="44344DE4" w:rsidR="00646D79" w:rsidRPr="00117F9B" w:rsidRDefault="00646D79" w:rsidP="002C77B5">
      <w:pPr>
        <w:pStyle w:val="paragraph"/>
      </w:pPr>
      <w:r w:rsidRPr="00117F9B">
        <w:t>As a NDIS provider, it is our responsibility and obligation to meet the NDIS Code of Conduct and NDIS Practice Standards for the supports and services we provide. During a pandemic there are risks that may compromise these requirements</w:t>
      </w:r>
      <w:r w:rsidR="00016B87">
        <w:t xml:space="preserve">. Accordingly, we will </w:t>
      </w:r>
      <w:r w:rsidRPr="00117F9B">
        <w:t xml:space="preserve">adequately identify these risks and plan our response. We acknowledge pandemics pose </w:t>
      </w:r>
      <w:r>
        <w:t xml:space="preserve">a significant number of risks to participants, </w:t>
      </w:r>
      <w:r w:rsidR="00016B87">
        <w:t>staff,</w:t>
      </w:r>
      <w:r>
        <w:t xml:space="preserve"> and our </w:t>
      </w:r>
      <w:r w:rsidR="006345AD">
        <w:t>organisation</w:t>
      </w:r>
      <w:r>
        <w:t>.</w:t>
      </w:r>
    </w:p>
    <w:p w14:paraId="290F487B" w14:textId="62083D7D" w:rsidR="00646D79" w:rsidRPr="00117F9B" w:rsidRDefault="00646D79" w:rsidP="002C77B5">
      <w:pPr>
        <w:pStyle w:val="paragraph"/>
      </w:pPr>
      <w:r w:rsidRPr="00117F9B">
        <w:t xml:space="preserve">We will work to streamline the management of these risks by completing our organisational risks register and a pandemic management plan. This will help ensure that we have a planned and coordinated response. </w:t>
      </w:r>
      <w:r w:rsidR="0093687B">
        <w:t>This</w:t>
      </w:r>
      <w:r w:rsidRPr="00117F9B">
        <w:t xml:space="preserve"> </w:t>
      </w:r>
      <w:r w:rsidR="00E30E8E">
        <w:t>Pandemic Plan and Emergency Management Plan</w:t>
      </w:r>
      <w:r w:rsidRPr="00117F9B">
        <w:t xml:space="preserve"> identifies:</w:t>
      </w:r>
    </w:p>
    <w:p w14:paraId="4A5C5D57" w14:textId="765038F2" w:rsidR="00646D79" w:rsidRPr="00117F9B" w:rsidRDefault="00E30E8E" w:rsidP="002C77B5">
      <w:pPr>
        <w:pStyle w:val="Bullet1"/>
        <w:rPr>
          <w:rFonts w:eastAsiaTheme="minorEastAsia"/>
        </w:rPr>
      </w:pPr>
      <w:r>
        <w:t>T</w:t>
      </w:r>
      <w:r w:rsidR="00646D79" w:rsidRPr="00117F9B">
        <w:t>he key actions we need to take to prepare for a pandemic</w:t>
      </w:r>
      <w:r>
        <w:t>.</w:t>
      </w:r>
    </w:p>
    <w:p w14:paraId="5475B775" w14:textId="2E42BDA8" w:rsidR="00646D79" w:rsidRPr="00117F9B" w:rsidRDefault="00E30E8E" w:rsidP="002C77B5">
      <w:pPr>
        <w:pStyle w:val="Bullet1"/>
        <w:rPr>
          <w:rFonts w:eastAsiaTheme="minorEastAsia"/>
        </w:rPr>
      </w:pPr>
      <w:r>
        <w:t>O</w:t>
      </w:r>
      <w:r w:rsidR="00646D79" w:rsidRPr="00117F9B">
        <w:t>ur plan for ensuring business continuity</w:t>
      </w:r>
      <w:r>
        <w:t>.</w:t>
      </w:r>
    </w:p>
    <w:p w14:paraId="430BF013" w14:textId="31215262" w:rsidR="00646D79" w:rsidRPr="00117F9B" w:rsidRDefault="00932A77" w:rsidP="002C77B5">
      <w:pPr>
        <w:pStyle w:val="Bullet1"/>
        <w:rPr>
          <w:rFonts w:eastAsiaTheme="minorEastAsia"/>
        </w:rPr>
      </w:pPr>
      <w:r>
        <w:t>Co</w:t>
      </w:r>
      <w:r w:rsidR="00646D79" w:rsidRPr="00117F9B">
        <w:t>ntact details and roles of people required to ensure business continuity</w:t>
      </w:r>
      <w:r w:rsidR="00E30E8E">
        <w:t>.</w:t>
      </w:r>
    </w:p>
    <w:p w14:paraId="49FAB7A2" w14:textId="2FCEE859" w:rsidR="00646D79" w:rsidRPr="00117F9B" w:rsidRDefault="00E30E8E" w:rsidP="002C77B5">
      <w:pPr>
        <w:pStyle w:val="Bullet1"/>
        <w:rPr>
          <w:rFonts w:eastAsiaTheme="minorEastAsia"/>
        </w:rPr>
      </w:pPr>
      <w:r>
        <w:t>A</w:t>
      </w:r>
      <w:r w:rsidR="00646D79" w:rsidRPr="00117F9B">
        <w:t xml:space="preserve">ction plans for maintaining </w:t>
      </w:r>
      <w:r w:rsidR="00DB1E75">
        <w:t>services</w:t>
      </w:r>
      <w:r>
        <w:t>.</w:t>
      </w:r>
    </w:p>
    <w:p w14:paraId="2CCECC75" w14:textId="43CD3445" w:rsidR="00646D79" w:rsidRPr="00117F9B" w:rsidRDefault="00E30E8E" w:rsidP="002C77B5">
      <w:pPr>
        <w:pStyle w:val="Bullet1"/>
        <w:rPr>
          <w:rFonts w:eastAsiaTheme="minorEastAsia"/>
        </w:rPr>
      </w:pPr>
      <w:r>
        <w:t>H</w:t>
      </w:r>
      <w:r w:rsidR="00646D79" w:rsidRPr="00117F9B">
        <w:t>ow we collaborate with other providers and community organisations</w:t>
      </w:r>
      <w:r>
        <w:t>.</w:t>
      </w:r>
    </w:p>
    <w:p w14:paraId="14865C67" w14:textId="179E4AB0" w:rsidR="00646D79" w:rsidRPr="00117F9B" w:rsidRDefault="00E30E8E" w:rsidP="002C77B5">
      <w:pPr>
        <w:pStyle w:val="Bullet1"/>
        <w:rPr>
          <w:rFonts w:eastAsiaTheme="minorEastAsia"/>
        </w:rPr>
      </w:pPr>
      <w:r>
        <w:t>H</w:t>
      </w:r>
      <w:r w:rsidR="00646D79" w:rsidRPr="00117F9B">
        <w:t xml:space="preserve">ow we communicate with participants, their </w:t>
      </w:r>
      <w:r w:rsidRPr="00117F9B">
        <w:t>families,</w:t>
      </w:r>
      <w:r w:rsidR="00646D79" w:rsidRPr="00117F9B">
        <w:t xml:space="preserve"> and carers</w:t>
      </w:r>
      <w:r>
        <w:t>.</w:t>
      </w:r>
    </w:p>
    <w:p w14:paraId="0193A23B" w14:textId="218F8549" w:rsidR="00646D79" w:rsidRPr="00117F9B" w:rsidRDefault="00895585" w:rsidP="002C77B5">
      <w:pPr>
        <w:pStyle w:val="Bullet1"/>
        <w:rPr>
          <w:rFonts w:eastAsiaTheme="minorEastAsia"/>
        </w:rPr>
      </w:pPr>
      <w:r>
        <w:t>H</w:t>
      </w:r>
      <w:r w:rsidR="00646D79" w:rsidRPr="00117F9B">
        <w:t xml:space="preserve">ow we will activate our </w:t>
      </w:r>
      <w:r>
        <w:t>Emergency Management Plan</w:t>
      </w:r>
      <w:r w:rsidR="00646D79" w:rsidRPr="00117F9B">
        <w:t>.</w:t>
      </w:r>
    </w:p>
    <w:p w14:paraId="17C35780" w14:textId="1101F474" w:rsidR="00646D79" w:rsidRPr="006774B2" w:rsidRDefault="00646D79" w:rsidP="002C77B5">
      <w:pPr>
        <w:pStyle w:val="Heading2"/>
      </w:pPr>
      <w:r w:rsidRPr="006774B2">
        <w:t xml:space="preserve">PREVENTION MEASURES </w:t>
      </w:r>
    </w:p>
    <w:p w14:paraId="7B59CDE2" w14:textId="79A767A3" w:rsidR="00646D79" w:rsidRPr="00117F9B" w:rsidRDefault="006A574B" w:rsidP="002C77B5">
      <w:pPr>
        <w:pStyle w:val="Bullet1"/>
        <w:rPr>
          <w:rFonts w:eastAsiaTheme="minorEastAsia"/>
        </w:rPr>
      </w:pPr>
      <w:r>
        <w:t>W</w:t>
      </w:r>
      <w:r w:rsidR="00646D79" w:rsidRPr="00117F9B">
        <w:t>ashing hands frequently and at relevant times.</w:t>
      </w:r>
    </w:p>
    <w:p w14:paraId="3F3C63F8" w14:textId="778FB2F2" w:rsidR="00646D79" w:rsidRPr="00117F9B" w:rsidRDefault="006A574B" w:rsidP="002C77B5">
      <w:pPr>
        <w:pStyle w:val="Bullet1"/>
        <w:rPr>
          <w:rFonts w:eastAsiaTheme="minorEastAsia"/>
        </w:rPr>
      </w:pPr>
      <w:r>
        <w:t>A</w:t>
      </w:r>
      <w:r w:rsidR="00C82FDF">
        <w:t>l</w:t>
      </w:r>
      <w:r w:rsidR="00646D79" w:rsidRPr="00117F9B">
        <w:t>ways maintaining respiratory hygiene.</w:t>
      </w:r>
    </w:p>
    <w:p w14:paraId="0AD3E728" w14:textId="107124E4" w:rsidR="00646D79" w:rsidRPr="00117F9B" w:rsidRDefault="006A574B" w:rsidP="002C77B5">
      <w:pPr>
        <w:pStyle w:val="Bullet1"/>
        <w:rPr>
          <w:rFonts w:eastAsiaTheme="minorEastAsia"/>
        </w:rPr>
      </w:pPr>
      <w:r>
        <w:t>E</w:t>
      </w:r>
      <w:r w:rsidR="00646D79" w:rsidRPr="00117F9B">
        <w:t>nsuring all areas are cleaned with appropriate tools and cleaning agents.</w:t>
      </w:r>
    </w:p>
    <w:p w14:paraId="7E5796A2" w14:textId="3FE364D3" w:rsidR="00646D79" w:rsidRPr="00117F9B" w:rsidRDefault="006A574B" w:rsidP="002C77B5">
      <w:pPr>
        <w:pStyle w:val="Bullet1"/>
        <w:rPr>
          <w:rFonts w:eastAsiaTheme="minorEastAsia"/>
        </w:rPr>
      </w:pPr>
      <w:r>
        <w:t>M</w:t>
      </w:r>
      <w:r w:rsidR="00646D79" w:rsidRPr="00117F9B">
        <w:t>anaging all forms of waste in a safe and suitable way.</w:t>
      </w:r>
    </w:p>
    <w:p w14:paraId="013AD265" w14:textId="373BD490" w:rsidR="00646D79" w:rsidRPr="00117F9B" w:rsidRDefault="006A574B" w:rsidP="002C77B5">
      <w:pPr>
        <w:pStyle w:val="Bullet1"/>
        <w:rPr>
          <w:rFonts w:eastAsiaTheme="minorEastAsia"/>
        </w:rPr>
      </w:pPr>
      <w:r>
        <w:t>W</w:t>
      </w:r>
      <w:r w:rsidR="00646D79" w:rsidRPr="00117F9B">
        <w:t xml:space="preserve">earing appropriate </w:t>
      </w:r>
      <w:r w:rsidR="00C82FDF">
        <w:t>p</w:t>
      </w:r>
      <w:r w:rsidR="00646D79" w:rsidRPr="00117F9B">
        <w:t xml:space="preserve">ersonal </w:t>
      </w:r>
      <w:r w:rsidR="00C82FDF">
        <w:t>p</w:t>
      </w:r>
      <w:r w:rsidR="00646D79" w:rsidRPr="00117F9B">
        <w:t xml:space="preserve">rotective </w:t>
      </w:r>
      <w:r w:rsidR="00C82FDF">
        <w:t>e</w:t>
      </w:r>
      <w:r w:rsidR="00646D79" w:rsidRPr="00117F9B">
        <w:t xml:space="preserve">quipment </w:t>
      </w:r>
      <w:r w:rsidR="00C82FDF">
        <w:t xml:space="preserve">(PPE) </w:t>
      </w:r>
      <w:r w:rsidR="00646D79" w:rsidRPr="00117F9B">
        <w:t>when required.</w:t>
      </w:r>
    </w:p>
    <w:p w14:paraId="48A624D0" w14:textId="77777777" w:rsidR="00646D79" w:rsidRPr="00117F9B" w:rsidRDefault="00646D79" w:rsidP="002C77B5">
      <w:pPr>
        <w:pStyle w:val="paragraph"/>
      </w:pPr>
      <w:r w:rsidRPr="00117F9B">
        <w:t xml:space="preserve">During a pandemic we recognise that it is important to maintain a high level of hygiene and continue this when social distancing and/or isolation is required. Refer to the </w:t>
      </w:r>
      <w:r w:rsidRPr="00117F9B">
        <w:rPr>
          <w:i/>
          <w:iCs/>
        </w:rPr>
        <w:t xml:space="preserve">Infection Control </w:t>
      </w:r>
      <w:r w:rsidRPr="00117F9B">
        <w:t>policy and procedure for more information.</w:t>
      </w:r>
    </w:p>
    <w:p w14:paraId="28DF1B47" w14:textId="77777777" w:rsidR="00646D79" w:rsidRPr="00117F9B" w:rsidRDefault="00646D79" w:rsidP="002C77B5">
      <w:pPr>
        <w:pStyle w:val="Heading3"/>
        <w:rPr>
          <w:rFonts w:eastAsia="Calibri"/>
        </w:rPr>
      </w:pPr>
      <w:r w:rsidRPr="00117F9B">
        <w:rPr>
          <w:rFonts w:eastAsia="Calibri"/>
        </w:rPr>
        <w:t>Social distancing</w:t>
      </w:r>
    </w:p>
    <w:p w14:paraId="12263E53" w14:textId="77777777" w:rsidR="00646D79" w:rsidRPr="00117F9B" w:rsidRDefault="00646D79" w:rsidP="002C77B5">
      <w:pPr>
        <w:pStyle w:val="paragraph"/>
      </w:pPr>
      <w:r w:rsidRPr="00117F9B">
        <w:t>Social distancing involves restrictions on movement that may need to be enforced to prevent/slow the spread of an illness. To be effective, it must apply to all workers and participants. Social distancing typically involves:</w:t>
      </w:r>
    </w:p>
    <w:p w14:paraId="6031AD39" w14:textId="7CC0AFF7" w:rsidR="00646D79" w:rsidRPr="00117F9B" w:rsidRDefault="00063D92" w:rsidP="002C77B5">
      <w:pPr>
        <w:pStyle w:val="Bullet1"/>
        <w:rPr>
          <w:rFonts w:eastAsiaTheme="minorEastAsia"/>
        </w:rPr>
      </w:pPr>
      <w:r>
        <w:lastRenderedPageBreak/>
        <w:t>B</w:t>
      </w:r>
      <w:r w:rsidRPr="00117F9B">
        <w:t>eing always at least 1.5 metres apart from others</w:t>
      </w:r>
      <w:r>
        <w:t>.</w:t>
      </w:r>
    </w:p>
    <w:p w14:paraId="6CCF50F3" w14:textId="5CDE923E" w:rsidR="00646D79" w:rsidRPr="00117F9B" w:rsidRDefault="00063D92" w:rsidP="002C77B5">
      <w:pPr>
        <w:pStyle w:val="Bullet1"/>
        <w:rPr>
          <w:rFonts w:eastAsiaTheme="minorEastAsia"/>
        </w:rPr>
      </w:pPr>
      <w:r>
        <w:t>L</w:t>
      </w:r>
      <w:r w:rsidR="00646D79" w:rsidRPr="00117F9B">
        <w:t>imiting unnecessary touching e.g., handshakes and hugging</w:t>
      </w:r>
      <w:r>
        <w:t>.</w:t>
      </w:r>
    </w:p>
    <w:p w14:paraId="7DAD5D8D" w14:textId="5548BCDB" w:rsidR="00646D79" w:rsidRPr="00117F9B" w:rsidRDefault="00063D92" w:rsidP="002C77B5">
      <w:pPr>
        <w:pStyle w:val="Bullet1"/>
        <w:rPr>
          <w:rFonts w:eastAsiaTheme="minorEastAsia"/>
        </w:rPr>
      </w:pPr>
      <w:r>
        <w:t>L</w:t>
      </w:r>
      <w:r w:rsidR="00646D79" w:rsidRPr="00117F9B">
        <w:t>imiting face-to-face meetings where possible</w:t>
      </w:r>
      <w:r>
        <w:t>.</w:t>
      </w:r>
      <w:r w:rsidR="00646D79" w:rsidRPr="00117F9B">
        <w:t xml:space="preserve">  </w:t>
      </w:r>
    </w:p>
    <w:p w14:paraId="7EEAD3B8" w14:textId="53E826BB" w:rsidR="00646D79" w:rsidRPr="00117F9B" w:rsidRDefault="00063D92" w:rsidP="002C77B5">
      <w:pPr>
        <w:pStyle w:val="Bullet1"/>
        <w:rPr>
          <w:rFonts w:eastAsiaTheme="minorEastAsia"/>
        </w:rPr>
      </w:pPr>
      <w:r>
        <w:t>L</w:t>
      </w:r>
      <w:r w:rsidR="00646D79" w:rsidRPr="00117F9B">
        <w:t>imiting food handling and sharing</w:t>
      </w:r>
      <w:r>
        <w:t>.</w:t>
      </w:r>
    </w:p>
    <w:p w14:paraId="365DE735" w14:textId="52E3B9E6" w:rsidR="00646D79" w:rsidRPr="00063D92" w:rsidRDefault="00063D92" w:rsidP="002C77B5">
      <w:pPr>
        <w:pStyle w:val="Bullet1"/>
        <w:rPr>
          <w:rFonts w:eastAsiaTheme="minorEastAsia"/>
        </w:rPr>
      </w:pPr>
      <w:r>
        <w:t>O</w:t>
      </w:r>
      <w:r w:rsidR="00646D79" w:rsidRPr="00117F9B">
        <w:t>nly going out for essential reasons such as</w:t>
      </w:r>
      <w:r>
        <w:t xml:space="preserve"> </w:t>
      </w:r>
      <w:r w:rsidR="00646D79" w:rsidRPr="00117F9B">
        <w:t>attending work/school</w:t>
      </w:r>
      <w:r>
        <w:t xml:space="preserve">, </w:t>
      </w:r>
      <w:r w:rsidR="00646D79" w:rsidRPr="00117F9B">
        <w:t>purchasing food and medicine</w:t>
      </w:r>
      <w:r>
        <w:t xml:space="preserve">, </w:t>
      </w:r>
      <w:r w:rsidR="00646D79" w:rsidRPr="00117F9B">
        <w:t>medical appointments</w:t>
      </w:r>
      <w:r>
        <w:t xml:space="preserve">, and for </w:t>
      </w:r>
      <w:r w:rsidR="00646D79" w:rsidRPr="00117F9B">
        <w:t>personal emergencies</w:t>
      </w:r>
      <w:r>
        <w:t>.</w:t>
      </w:r>
    </w:p>
    <w:p w14:paraId="4B7BB93D" w14:textId="4FC71078" w:rsidR="00646D79" w:rsidRPr="00117F9B" w:rsidRDefault="00063D92" w:rsidP="002C77B5">
      <w:pPr>
        <w:pStyle w:val="Bullet1"/>
        <w:rPr>
          <w:rFonts w:eastAsiaTheme="minorEastAsia"/>
        </w:rPr>
      </w:pPr>
      <w:r>
        <w:t>A</w:t>
      </w:r>
      <w:r w:rsidR="00646D79" w:rsidRPr="00117F9B">
        <w:t>voiding all non-essential national and international travel</w:t>
      </w:r>
      <w:r>
        <w:t>.</w:t>
      </w:r>
    </w:p>
    <w:p w14:paraId="647E42F5" w14:textId="13ED7AC8" w:rsidR="00646D79" w:rsidRPr="00117F9B" w:rsidRDefault="00063D92" w:rsidP="002C77B5">
      <w:pPr>
        <w:pStyle w:val="Bullet1"/>
        <w:rPr>
          <w:rFonts w:eastAsiaTheme="minorEastAsia"/>
        </w:rPr>
      </w:pPr>
      <w:r>
        <w:t>A</w:t>
      </w:r>
      <w:r w:rsidR="00646D79" w:rsidRPr="00117F9B">
        <w:t>voiding mass gatherings</w:t>
      </w:r>
    </w:p>
    <w:p w14:paraId="5ADB9D20" w14:textId="5083EEC9" w:rsidR="00646D79" w:rsidRPr="00117F9B" w:rsidRDefault="00063D92" w:rsidP="002C77B5">
      <w:pPr>
        <w:pStyle w:val="Bullet1"/>
        <w:rPr>
          <w:rFonts w:eastAsiaTheme="minorEastAsia"/>
        </w:rPr>
      </w:pPr>
      <w:r>
        <w:t>W</w:t>
      </w:r>
      <w:r w:rsidR="00646D79" w:rsidRPr="00117F9B">
        <w:t>orking or studying from home if practicable.</w:t>
      </w:r>
    </w:p>
    <w:p w14:paraId="3627B296" w14:textId="77777777" w:rsidR="00646D79" w:rsidRPr="00117F9B" w:rsidRDefault="00646D79" w:rsidP="002C77B5">
      <w:pPr>
        <w:pStyle w:val="Heading3"/>
        <w:rPr>
          <w:rFonts w:eastAsia="Calibri"/>
        </w:rPr>
      </w:pPr>
      <w:r w:rsidRPr="00117F9B">
        <w:rPr>
          <w:rFonts w:eastAsia="Calibri"/>
        </w:rPr>
        <w:t>Isolation</w:t>
      </w:r>
    </w:p>
    <w:p w14:paraId="2BFAF5CA" w14:textId="76621007" w:rsidR="00646D79" w:rsidRPr="00117F9B" w:rsidRDefault="00646D79" w:rsidP="002C77B5">
      <w:pPr>
        <w:pStyle w:val="paragraph"/>
      </w:pPr>
      <w:r w:rsidRPr="00117F9B">
        <w:t xml:space="preserve">We may need </w:t>
      </w:r>
      <w:r w:rsidR="009F1E3E">
        <w:t xml:space="preserve">to encourage a staff member or participant to isolate </w:t>
      </w:r>
      <w:r w:rsidRPr="00117F9B">
        <w:t>if they:</w:t>
      </w:r>
    </w:p>
    <w:p w14:paraId="55B4234B" w14:textId="14B88B8E" w:rsidR="00646D79" w:rsidRPr="00117F9B" w:rsidRDefault="009F1E3E" w:rsidP="002C77B5">
      <w:pPr>
        <w:pStyle w:val="Bullet1"/>
        <w:rPr>
          <w:rFonts w:eastAsiaTheme="minorEastAsia"/>
        </w:rPr>
      </w:pPr>
      <w:r>
        <w:t>H</w:t>
      </w:r>
      <w:r w:rsidR="00646D79" w:rsidRPr="00117F9B">
        <w:t>ave been tested positive for a pandemic-level illness</w:t>
      </w:r>
      <w:r>
        <w:t>.</w:t>
      </w:r>
    </w:p>
    <w:p w14:paraId="7ABAD713" w14:textId="71F54858" w:rsidR="00646D79" w:rsidRPr="00117F9B" w:rsidRDefault="009F1E3E" w:rsidP="002C77B5">
      <w:pPr>
        <w:pStyle w:val="Bullet1"/>
        <w:rPr>
          <w:rFonts w:eastAsiaTheme="minorEastAsia"/>
        </w:rPr>
      </w:pPr>
      <w:r>
        <w:t>A</w:t>
      </w:r>
      <w:r w:rsidR="00646D79" w:rsidRPr="00117F9B">
        <w:t>re experiencing symptoms of a pandemic-level illness</w:t>
      </w:r>
      <w:r>
        <w:t>.</w:t>
      </w:r>
    </w:p>
    <w:p w14:paraId="6CD9E424" w14:textId="5A2C86A5" w:rsidR="00646D79" w:rsidRPr="00117F9B" w:rsidRDefault="009F1E3E" w:rsidP="002C77B5">
      <w:pPr>
        <w:pStyle w:val="Bullet1"/>
        <w:rPr>
          <w:rFonts w:eastAsiaTheme="minorEastAsia"/>
        </w:rPr>
      </w:pPr>
      <w:r>
        <w:t>H</w:t>
      </w:r>
      <w:r w:rsidR="00646D79" w:rsidRPr="00117F9B">
        <w:t>ave recently been in contact with someone that has tested positive for a pandemic-level illness</w:t>
      </w:r>
      <w:r>
        <w:t>.</w:t>
      </w:r>
    </w:p>
    <w:p w14:paraId="7E123D2C" w14:textId="3596F883" w:rsidR="00646D79" w:rsidRPr="00117F9B" w:rsidRDefault="009F1E3E" w:rsidP="002C77B5">
      <w:pPr>
        <w:pStyle w:val="Bullet1"/>
        <w:rPr>
          <w:rFonts w:eastAsiaTheme="minorEastAsia"/>
        </w:rPr>
      </w:pPr>
      <w:r>
        <w:t>H</w:t>
      </w:r>
      <w:r w:rsidR="00646D79" w:rsidRPr="00117F9B">
        <w:t>ave recently travelled to a country experiencing a large-scale outbreak of a pandemic-level illness.</w:t>
      </w:r>
    </w:p>
    <w:p w14:paraId="1CC1CA2E" w14:textId="56EC16F3" w:rsidR="00646D79" w:rsidRPr="00117F9B" w:rsidRDefault="00646D79" w:rsidP="002C77B5">
      <w:pPr>
        <w:pStyle w:val="paragraph"/>
      </w:pPr>
      <w:r w:rsidRPr="00117F9B">
        <w:t xml:space="preserve">Home isolation </w:t>
      </w:r>
      <w:r w:rsidR="009F1E3E">
        <w:t>protection measures include</w:t>
      </w:r>
      <w:r w:rsidRPr="00117F9B">
        <w:t>:</w:t>
      </w:r>
    </w:p>
    <w:p w14:paraId="517610AA" w14:textId="4421CF85" w:rsidR="00646D79" w:rsidRPr="00117F9B" w:rsidRDefault="009F1E3E" w:rsidP="002C77B5">
      <w:pPr>
        <w:pStyle w:val="Bullet1"/>
        <w:rPr>
          <w:rFonts w:eastAsiaTheme="minorEastAsia"/>
        </w:rPr>
      </w:pPr>
      <w:r>
        <w:t>L</w:t>
      </w:r>
      <w:r w:rsidR="00646D79" w:rsidRPr="00117F9B">
        <w:t>imiting movement to the home and garden/backyard</w:t>
      </w:r>
      <w:r>
        <w:t>.</w:t>
      </w:r>
    </w:p>
    <w:p w14:paraId="396A2E50" w14:textId="49650947" w:rsidR="00646D79" w:rsidRPr="00117F9B" w:rsidRDefault="009F1E3E" w:rsidP="002C77B5">
      <w:pPr>
        <w:pStyle w:val="Bullet1"/>
        <w:rPr>
          <w:rFonts w:eastAsiaTheme="minorEastAsia"/>
        </w:rPr>
      </w:pPr>
      <w:r>
        <w:t>O</w:t>
      </w:r>
      <w:r w:rsidR="00646D79" w:rsidRPr="00117F9B">
        <w:t>bserving all appropriate hygiene measures</w:t>
      </w:r>
      <w:r>
        <w:t>.</w:t>
      </w:r>
    </w:p>
    <w:p w14:paraId="397F83C3" w14:textId="4C5D10E3" w:rsidR="00646D79" w:rsidRPr="00117F9B" w:rsidRDefault="009F1E3E" w:rsidP="002C77B5">
      <w:pPr>
        <w:pStyle w:val="Bullet1"/>
        <w:rPr>
          <w:rFonts w:eastAsiaTheme="minorEastAsia"/>
        </w:rPr>
      </w:pPr>
      <w:r>
        <w:t>P</w:t>
      </w:r>
      <w:r w:rsidR="00646D79" w:rsidRPr="00117F9B">
        <w:t>racticing social distancing</w:t>
      </w:r>
      <w:r>
        <w:t xml:space="preserve"> </w:t>
      </w:r>
      <w:r w:rsidR="00646D79" w:rsidRPr="00117F9B">
        <w:t>if there are other people present in the house</w:t>
      </w:r>
      <w:r>
        <w:t>.</w:t>
      </w:r>
    </w:p>
    <w:p w14:paraId="6BEE9B5D" w14:textId="079D0CAA" w:rsidR="00646D79" w:rsidRPr="00117F9B" w:rsidRDefault="009F1E3E" w:rsidP="002C77B5">
      <w:pPr>
        <w:pStyle w:val="Bullet1"/>
        <w:rPr>
          <w:rFonts w:eastAsiaTheme="minorEastAsia"/>
        </w:rPr>
      </w:pPr>
      <w:r>
        <w:t>M</w:t>
      </w:r>
      <w:r w:rsidR="00646D79" w:rsidRPr="00117F9B">
        <w:t>oving quickly through or avoiding common areas</w:t>
      </w:r>
      <w:r>
        <w:t>.</w:t>
      </w:r>
    </w:p>
    <w:p w14:paraId="3BCB4296" w14:textId="2EFB9706" w:rsidR="00646D79" w:rsidRPr="00117F9B" w:rsidRDefault="009F1E3E" w:rsidP="002C77B5">
      <w:pPr>
        <w:pStyle w:val="Bullet1"/>
        <w:rPr>
          <w:rFonts w:eastAsiaTheme="minorEastAsia"/>
        </w:rPr>
      </w:pPr>
      <w:r>
        <w:t>W</w:t>
      </w:r>
      <w:r w:rsidR="00646D79" w:rsidRPr="00117F9B">
        <w:t>earing masks and other necessary PPE</w:t>
      </w:r>
      <w:r>
        <w:t>.</w:t>
      </w:r>
    </w:p>
    <w:p w14:paraId="7FC63B72" w14:textId="04DD7CAD" w:rsidR="00646D79" w:rsidRPr="00117F9B" w:rsidRDefault="009F1E3E" w:rsidP="002C77B5">
      <w:pPr>
        <w:pStyle w:val="Bullet1"/>
        <w:rPr>
          <w:rFonts w:eastAsiaTheme="minorEastAsia"/>
        </w:rPr>
      </w:pPr>
      <w:r>
        <w:t>U</w:t>
      </w:r>
      <w:r w:rsidR="00646D79" w:rsidRPr="00117F9B">
        <w:t>sing a separate bathroom, if available</w:t>
      </w:r>
      <w:r>
        <w:t>.</w:t>
      </w:r>
    </w:p>
    <w:p w14:paraId="72E38523" w14:textId="4004B4DE" w:rsidR="00646D79" w:rsidRPr="00117F9B" w:rsidRDefault="009F1E3E" w:rsidP="002C77B5">
      <w:pPr>
        <w:pStyle w:val="Bullet1"/>
        <w:rPr>
          <w:rFonts w:eastAsiaTheme="minorEastAsia"/>
        </w:rPr>
      </w:pPr>
      <w:r>
        <w:t>U</w:t>
      </w:r>
      <w:r w:rsidR="00646D79" w:rsidRPr="00117F9B">
        <w:t xml:space="preserve">sing separate cutlery, </w:t>
      </w:r>
      <w:r w:rsidRPr="00117F9B">
        <w:t>linens,</w:t>
      </w:r>
      <w:r w:rsidR="00646D79" w:rsidRPr="00117F9B">
        <w:t xml:space="preserve"> and towels</w:t>
      </w:r>
      <w:r>
        <w:t>.</w:t>
      </w:r>
    </w:p>
    <w:p w14:paraId="1D779251" w14:textId="5E241619" w:rsidR="00646D79" w:rsidRPr="00117F9B" w:rsidRDefault="009F1E3E" w:rsidP="002C77B5">
      <w:pPr>
        <w:pStyle w:val="Bullet1"/>
        <w:rPr>
          <w:rFonts w:eastAsiaTheme="minorEastAsia"/>
        </w:rPr>
      </w:pPr>
      <w:r>
        <w:t>A</w:t>
      </w:r>
      <w:r w:rsidR="00646D79" w:rsidRPr="00117F9B">
        <w:t>voiding food handling and sharing.</w:t>
      </w:r>
    </w:p>
    <w:p w14:paraId="44BE417E" w14:textId="77777777" w:rsidR="001C5DCA" w:rsidRDefault="00646D79" w:rsidP="002C77B5">
      <w:pPr>
        <w:pStyle w:val="paragraph"/>
      </w:pPr>
      <w:r w:rsidRPr="00117F9B">
        <w:t xml:space="preserve">We will support </w:t>
      </w:r>
      <w:r w:rsidR="008214C4">
        <w:t>our staff</w:t>
      </w:r>
      <w:r w:rsidRPr="00117F9B">
        <w:t xml:space="preserve"> in isolation by offering opportunities to work from home or making appropriate leave arrangements. In addition, we will support </w:t>
      </w:r>
      <w:r w:rsidR="008214C4">
        <w:t>staff</w:t>
      </w:r>
      <w:r w:rsidRPr="00117F9B">
        <w:t xml:space="preserve"> to access counselling and other resources as required. </w:t>
      </w:r>
    </w:p>
    <w:p w14:paraId="0F34F7FC" w14:textId="265469F0" w:rsidR="00646D79" w:rsidRPr="00117F9B" w:rsidRDefault="00646D79" w:rsidP="002C77B5">
      <w:pPr>
        <w:pStyle w:val="paragraph"/>
      </w:pPr>
      <w:r w:rsidRPr="00117F9B">
        <w:t xml:space="preserve">Although necessary, isolation can be a stressful experience. </w:t>
      </w:r>
      <w:r w:rsidR="001C5DCA">
        <w:t>We</w:t>
      </w:r>
      <w:r w:rsidRPr="00117F9B">
        <w:t xml:space="preserve"> will</w:t>
      </w:r>
      <w:r w:rsidR="001C5DCA">
        <w:t xml:space="preserve"> actively keep in contact with</w:t>
      </w:r>
      <w:r w:rsidRPr="00117F9B">
        <w:t xml:space="preserve"> participants in isolation</w:t>
      </w:r>
      <w:r w:rsidR="001C5DCA">
        <w:t>, and ensure that they</w:t>
      </w:r>
      <w:r w:rsidRPr="00117F9B">
        <w:t>:</w:t>
      </w:r>
    </w:p>
    <w:p w14:paraId="7E1A27C1" w14:textId="67D659D3" w:rsidR="00646D79" w:rsidRPr="00117F9B" w:rsidRDefault="00BF2045" w:rsidP="002C77B5">
      <w:pPr>
        <w:pStyle w:val="Bullet1"/>
        <w:rPr>
          <w:rFonts w:eastAsiaTheme="minorEastAsia"/>
        </w:rPr>
      </w:pPr>
      <w:r>
        <w:t xml:space="preserve">Continue to </w:t>
      </w:r>
      <w:r w:rsidR="00646D79" w:rsidRPr="00117F9B">
        <w:t xml:space="preserve">receive </w:t>
      </w:r>
      <w:r>
        <w:t xml:space="preserve">the </w:t>
      </w:r>
      <w:r w:rsidR="00646D79" w:rsidRPr="00117F9B">
        <w:t>essential supports and services</w:t>
      </w:r>
      <w:r w:rsidR="001C5DCA">
        <w:t xml:space="preserve"> they </w:t>
      </w:r>
      <w:r>
        <w:t>need.</w:t>
      </w:r>
    </w:p>
    <w:p w14:paraId="4C741392" w14:textId="37BF3E81" w:rsidR="00646D79" w:rsidRPr="00117F9B" w:rsidRDefault="00BF2045" w:rsidP="002C77B5">
      <w:pPr>
        <w:pStyle w:val="Bullet1"/>
        <w:rPr>
          <w:rFonts w:eastAsiaTheme="minorEastAsia"/>
        </w:rPr>
      </w:pPr>
      <w:r>
        <w:t>K</w:t>
      </w:r>
      <w:r w:rsidR="00646D79" w:rsidRPr="00117F9B">
        <w:t>eep in touch with their support network via various telecommunication methods</w:t>
      </w:r>
      <w:r>
        <w:t>.</w:t>
      </w:r>
    </w:p>
    <w:p w14:paraId="1C1F96A4" w14:textId="2DCD22B2" w:rsidR="00646D79" w:rsidRPr="00117F9B" w:rsidRDefault="00BF2045" w:rsidP="002C77B5">
      <w:pPr>
        <w:pStyle w:val="Bullet1"/>
        <w:rPr>
          <w:rFonts w:eastAsiaTheme="minorEastAsia"/>
        </w:rPr>
      </w:pPr>
      <w:r>
        <w:lastRenderedPageBreak/>
        <w:t>L</w:t>
      </w:r>
      <w:r w:rsidR="00646D79" w:rsidRPr="00117F9B">
        <w:t xml:space="preserve">earn about and </w:t>
      </w:r>
      <w:r>
        <w:t>share</w:t>
      </w:r>
      <w:r w:rsidR="00646D79" w:rsidRPr="00117F9B">
        <w:t xml:space="preserve"> their experience</w:t>
      </w:r>
      <w:r>
        <w:t>.</w:t>
      </w:r>
    </w:p>
    <w:p w14:paraId="02E2D9D0" w14:textId="6767392D" w:rsidR="00646D79" w:rsidRPr="00117F9B" w:rsidRDefault="00BF2045" w:rsidP="002C77B5">
      <w:pPr>
        <w:pStyle w:val="Bullet1"/>
        <w:rPr>
          <w:rFonts w:eastAsiaTheme="minorEastAsia"/>
        </w:rPr>
      </w:pPr>
      <w:r>
        <w:t>K</w:t>
      </w:r>
      <w:r w:rsidR="00646D79" w:rsidRPr="00117F9B">
        <w:t>eep normal daily routines where possible e.g., eating, sleeping and exercise</w:t>
      </w:r>
      <w:r>
        <w:t>.</w:t>
      </w:r>
    </w:p>
    <w:p w14:paraId="53CAB7EF" w14:textId="3109F729" w:rsidR="00646D79" w:rsidRPr="00117F9B" w:rsidRDefault="00BF2045" w:rsidP="002C77B5">
      <w:pPr>
        <w:pStyle w:val="Bullet1"/>
        <w:rPr>
          <w:rFonts w:eastAsiaTheme="minorEastAsia"/>
        </w:rPr>
      </w:pPr>
      <w:r>
        <w:t>Participate in</w:t>
      </w:r>
      <w:r w:rsidR="00646D79" w:rsidRPr="00117F9B">
        <w:t xml:space="preserve"> home-based activities they enjoy.</w:t>
      </w:r>
    </w:p>
    <w:p w14:paraId="22FF2E96" w14:textId="77777777" w:rsidR="00646D79" w:rsidRPr="009A4DD0" w:rsidRDefault="00646D79" w:rsidP="002C77B5">
      <w:pPr>
        <w:pStyle w:val="Heading3"/>
        <w:rPr>
          <w:rFonts w:eastAsia="Calibri"/>
        </w:rPr>
      </w:pPr>
      <w:r w:rsidRPr="009A4DD0">
        <w:rPr>
          <w:rFonts w:eastAsia="Calibri"/>
        </w:rPr>
        <w:t>Restrictive practices</w:t>
      </w:r>
    </w:p>
    <w:p w14:paraId="60FB52A2" w14:textId="49BDB093" w:rsidR="00646D79" w:rsidRPr="009A4DD0" w:rsidRDefault="00646D79" w:rsidP="002C77B5">
      <w:pPr>
        <w:pStyle w:val="paragraph"/>
      </w:pPr>
      <w:r w:rsidRPr="009A4DD0">
        <w:t>In the event of a pandemic outbreak, factors</w:t>
      </w:r>
      <w:r w:rsidR="0093687B">
        <w:t xml:space="preserve"> relating to a fear or trauma response</w:t>
      </w:r>
      <w:r w:rsidRPr="009A4DD0">
        <w:t xml:space="preserve"> may be heightened. </w:t>
      </w:r>
      <w:r w:rsidR="0093687B">
        <w:t>If restrictions are applied</w:t>
      </w:r>
      <w:r w:rsidRPr="009A4DD0">
        <w:t>, we will inform the participant of what is occurring and why certain restrictions are in place. If a restrictive practice is</w:t>
      </w:r>
      <w:r w:rsidR="00033437">
        <w:t xml:space="preserve"> recommended or</w:t>
      </w:r>
      <w:r w:rsidRPr="009A4DD0">
        <w:t xml:space="preserve"> utilised, we will follow all standard debriefing, reporting and legislative procedures.</w:t>
      </w:r>
    </w:p>
    <w:p w14:paraId="249E0C7C" w14:textId="77777777" w:rsidR="00646D79" w:rsidRPr="00117F9B" w:rsidRDefault="00646D79" w:rsidP="002C77B5">
      <w:pPr>
        <w:pStyle w:val="paragraph"/>
      </w:pPr>
      <w:r w:rsidRPr="009A4DD0">
        <w:t>Whilst home isolation for therapeutic reasons is not considered a restrictive practice, it is important that such requirements during these events are discussed with the participant and their support network.</w:t>
      </w:r>
      <w:r w:rsidRPr="00117F9B">
        <w:t xml:space="preserve">  </w:t>
      </w:r>
    </w:p>
    <w:p w14:paraId="77F16480" w14:textId="77777777" w:rsidR="00646D79" w:rsidRPr="00117F9B" w:rsidRDefault="00646D79" w:rsidP="002C77B5">
      <w:pPr>
        <w:pStyle w:val="Heading2"/>
      </w:pPr>
      <w:r w:rsidRPr="00117F9B">
        <w:t>PRIVACY AND CONFIDENTIALITY</w:t>
      </w:r>
    </w:p>
    <w:p w14:paraId="02A98BA0" w14:textId="77777777" w:rsidR="00646D79" w:rsidRPr="00117F9B" w:rsidRDefault="00646D79" w:rsidP="002C77B5">
      <w:pPr>
        <w:pStyle w:val="paragraph"/>
      </w:pPr>
      <w:r w:rsidRPr="00117F9B">
        <w:t>We are committed to maintaining privacy and confidentiality in accordance with all relevant policies and legislation. Under usual circumstances, the participant can decide whether they reveal health information to us.</w:t>
      </w:r>
    </w:p>
    <w:p w14:paraId="24ED4416" w14:textId="77DA1890" w:rsidR="00646D79" w:rsidRPr="00117F9B" w:rsidRDefault="00646D79" w:rsidP="002C77B5">
      <w:pPr>
        <w:pStyle w:val="paragraph"/>
        <w:rPr>
          <w:rFonts w:eastAsiaTheme="minorEastAsia"/>
        </w:rPr>
      </w:pPr>
      <w:r w:rsidRPr="00117F9B">
        <w:t>The only time when we will request information about a health condition is if it is a notifiable disease under the National Notifiable Disease Surveillance System. This may occur in the event of a pandemic. We will request this information to</w:t>
      </w:r>
      <w:r w:rsidR="009C756C">
        <w:t xml:space="preserve"> </w:t>
      </w:r>
      <w:r w:rsidRPr="00117F9B">
        <w:t>give the person the support they need</w:t>
      </w:r>
      <w:r w:rsidR="009C756C">
        <w:t xml:space="preserve">, </w:t>
      </w:r>
      <w:r w:rsidRPr="00117F9B">
        <w:t>ensure the safety of all people within our organisation, including participants, workers and visitors</w:t>
      </w:r>
      <w:r w:rsidR="009C756C">
        <w:t xml:space="preserve">, and to </w:t>
      </w:r>
      <w:r w:rsidRPr="00117F9B">
        <w:t>put risk-minimisation measures in place.</w:t>
      </w:r>
    </w:p>
    <w:p w14:paraId="3D59CAC5" w14:textId="77777777" w:rsidR="00646D79" w:rsidRPr="00117F9B" w:rsidRDefault="00646D79" w:rsidP="002C77B5">
      <w:pPr>
        <w:pStyle w:val="Heading2"/>
      </w:pPr>
      <w:r w:rsidRPr="00117F9B">
        <w:t>COMMUNICATION STRATEGIES</w:t>
      </w:r>
    </w:p>
    <w:p w14:paraId="38C4CC0C" w14:textId="77777777" w:rsidR="00646D79" w:rsidRPr="00117F9B" w:rsidRDefault="00646D79" w:rsidP="002C77B5">
      <w:pPr>
        <w:pStyle w:val="paragraph"/>
      </w:pPr>
      <w:r w:rsidRPr="00117F9B">
        <w:t>As a pandemic situation is likely to develop very quickly, we understand the importance of consistent communication across the entire organisation. To do this, we will implement the following strategies as required:</w:t>
      </w:r>
    </w:p>
    <w:p w14:paraId="710162DF" w14:textId="366FA640" w:rsidR="00646D79" w:rsidRPr="009A4DD0" w:rsidRDefault="00646D79" w:rsidP="002C77B5">
      <w:pPr>
        <w:pStyle w:val="Bullet1"/>
        <w:rPr>
          <w:rFonts w:eastAsiaTheme="minorEastAsia"/>
        </w:rPr>
      </w:pPr>
      <w:r w:rsidRPr="00117F9B">
        <w:t>Utilise appropriate telecommunications e.g., email, phone, online chat etc. to</w:t>
      </w:r>
      <w:r w:rsidR="009A4DD0">
        <w:t xml:space="preserve"> </w:t>
      </w:r>
      <w:r w:rsidRPr="00117F9B">
        <w:t>share important operational updates across the organisation</w:t>
      </w:r>
      <w:r w:rsidR="009A4DD0">
        <w:t xml:space="preserve">, </w:t>
      </w:r>
      <w:r w:rsidRPr="00117F9B">
        <w:t>make working from home arrangements</w:t>
      </w:r>
      <w:r w:rsidR="009A4DD0">
        <w:t xml:space="preserve"> and to c</w:t>
      </w:r>
      <w:r w:rsidRPr="00117F9B">
        <w:t>onduct meetings and appointments</w:t>
      </w:r>
      <w:r w:rsidR="009A4DD0">
        <w:t>.</w:t>
      </w:r>
    </w:p>
    <w:p w14:paraId="20CB0053" w14:textId="07D5DC65" w:rsidR="00646D79" w:rsidRPr="009C756C" w:rsidRDefault="00646D79" w:rsidP="002C77B5">
      <w:pPr>
        <w:pStyle w:val="Bullet1"/>
        <w:rPr>
          <w:rFonts w:eastAsiaTheme="minorEastAsia"/>
        </w:rPr>
      </w:pPr>
      <w:r w:rsidRPr="00117F9B">
        <w:t>Provide relevant information to participants in a format they are most likely to understand, this may include the use of communication aids such as</w:t>
      </w:r>
      <w:r w:rsidR="009C756C">
        <w:t xml:space="preserve"> </w:t>
      </w:r>
      <w:r w:rsidRPr="00117F9B">
        <w:t>easy read documents</w:t>
      </w:r>
      <w:r w:rsidR="009C756C">
        <w:t xml:space="preserve">, </w:t>
      </w:r>
      <w:r w:rsidRPr="00117F9B">
        <w:t>choice boards</w:t>
      </w:r>
      <w:r w:rsidR="009C756C">
        <w:t xml:space="preserve">, </w:t>
      </w:r>
      <w:r w:rsidRPr="00117F9B">
        <w:t>communication apps</w:t>
      </w:r>
      <w:r w:rsidR="009C756C">
        <w:t xml:space="preserve">, and </w:t>
      </w:r>
      <w:r w:rsidRPr="00117F9B">
        <w:t>alphabet boards</w:t>
      </w:r>
      <w:r w:rsidR="009C756C">
        <w:t xml:space="preserve"> etc</w:t>
      </w:r>
      <w:r w:rsidRPr="00117F9B">
        <w:t>.</w:t>
      </w:r>
    </w:p>
    <w:p w14:paraId="26D839A9" w14:textId="77777777" w:rsidR="00646D79" w:rsidRPr="00117F9B" w:rsidRDefault="00646D79" w:rsidP="002C77B5">
      <w:pPr>
        <w:pStyle w:val="Bullet1"/>
        <w:rPr>
          <w:rFonts w:eastAsiaTheme="minorEastAsia"/>
        </w:rPr>
      </w:pPr>
      <w:r w:rsidRPr="00117F9B">
        <w:t>Record key events and decisions in a way that allows workers and participants to reference them in in the future.</w:t>
      </w:r>
    </w:p>
    <w:p w14:paraId="26F4C4CC" w14:textId="77777777" w:rsidR="00646D79" w:rsidRPr="00117F9B" w:rsidRDefault="00646D79" w:rsidP="00845333">
      <w:pPr>
        <w:pStyle w:val="Heading2"/>
        <w:rPr>
          <w:rFonts w:eastAsia="Calibri"/>
        </w:rPr>
      </w:pPr>
      <w:r w:rsidRPr="00117F9B">
        <w:lastRenderedPageBreak/>
        <w:t>TRAINING</w:t>
      </w:r>
    </w:p>
    <w:p w14:paraId="33258EDF" w14:textId="513DF615" w:rsidR="00646D79" w:rsidRPr="00117F9B" w:rsidRDefault="009A4DD0" w:rsidP="002C77B5">
      <w:pPr>
        <w:pStyle w:val="paragraph"/>
      </w:pPr>
      <w:r>
        <w:t>S</w:t>
      </w:r>
      <w:r w:rsidR="00646D79" w:rsidRPr="00117F9B">
        <w:t>taff will be supported to complete online training</w:t>
      </w:r>
      <w:r>
        <w:t xml:space="preserve"> </w:t>
      </w:r>
      <w:r w:rsidR="00646D79" w:rsidRPr="00117F9B">
        <w:t xml:space="preserve">to improve the likelihood of acting correctly in the event of a </w:t>
      </w:r>
      <w:r w:rsidR="001C5DCA">
        <w:t>pandemic</w:t>
      </w:r>
      <w:r w:rsidR="00646D79" w:rsidRPr="00117F9B">
        <w:t>.</w:t>
      </w:r>
      <w:r w:rsidR="001C5DCA">
        <w:t xml:space="preserve"> The </w:t>
      </w:r>
      <w:r w:rsidR="00D920E1">
        <w:t>Director</w:t>
      </w:r>
      <w:r w:rsidR="001C5DCA">
        <w:t xml:space="preserve"> is responsible for providing staff with access to training.</w:t>
      </w:r>
    </w:p>
    <w:p w14:paraId="4F566C76" w14:textId="3F084F3F" w:rsidR="00646D79" w:rsidRPr="003D1F23" w:rsidRDefault="00646D79" w:rsidP="00845333">
      <w:pPr>
        <w:pStyle w:val="Heading2"/>
      </w:pPr>
      <w:r w:rsidRPr="003D1F23">
        <w:t>VACCINATION</w:t>
      </w:r>
    </w:p>
    <w:p w14:paraId="2B25987F" w14:textId="12C6A81E" w:rsidR="00646D79" w:rsidRPr="00117F9B" w:rsidRDefault="00300179" w:rsidP="002C77B5">
      <w:pPr>
        <w:pStyle w:val="paragraph"/>
      </w:pPr>
      <w:r>
        <w:t xml:space="preserve">Information about </w:t>
      </w:r>
      <w:r w:rsidR="00646D79" w:rsidRPr="003D1F23">
        <w:t xml:space="preserve">vaccination </w:t>
      </w:r>
      <w:r>
        <w:t xml:space="preserve">requirements </w:t>
      </w:r>
      <w:r w:rsidR="00646D79" w:rsidRPr="003D1F23">
        <w:t xml:space="preserve">for disability workers and service providers </w:t>
      </w:r>
      <w:r w:rsidR="00845333">
        <w:t xml:space="preserve">relevant to infectious disease outbreaks </w:t>
      </w:r>
      <w:r>
        <w:t xml:space="preserve">can be found </w:t>
      </w:r>
      <w:r w:rsidR="0093687B">
        <w:t>at the Department of Health and Ageing or relevant state/territory health department website.</w:t>
      </w:r>
      <w:r>
        <w:t xml:space="preserve"> </w:t>
      </w:r>
    </w:p>
    <w:p w14:paraId="5C57FD0D" w14:textId="77777777" w:rsidR="00646D79" w:rsidRPr="00117F9B" w:rsidRDefault="00646D79" w:rsidP="002C77B5">
      <w:pPr>
        <w:pStyle w:val="Heading2"/>
      </w:pPr>
      <w:r w:rsidRPr="00117F9B">
        <w:t>PERSONAL PROTECTIVE EQUIPMENT (PPE)</w:t>
      </w:r>
    </w:p>
    <w:p w14:paraId="3693CF6A" w14:textId="3CA16353" w:rsidR="00646D79" w:rsidRPr="00117F9B" w:rsidRDefault="00646D79" w:rsidP="002C77B5">
      <w:pPr>
        <w:pStyle w:val="paragraph"/>
      </w:pPr>
      <w:r w:rsidRPr="00117F9B">
        <w:t xml:space="preserve">In the event a </w:t>
      </w:r>
      <w:r w:rsidR="0093687B">
        <w:t xml:space="preserve">notifiable condition </w:t>
      </w:r>
      <w:r w:rsidRPr="00117F9B">
        <w:t>is suspected by a medical professional, PPE may be required in settings where:</w:t>
      </w:r>
    </w:p>
    <w:p w14:paraId="5F88DA5E" w14:textId="5787F138" w:rsidR="00646D79" w:rsidRPr="00117F9B" w:rsidRDefault="00646D79" w:rsidP="002C77B5">
      <w:pPr>
        <w:pStyle w:val="Bullet1"/>
        <w:rPr>
          <w:rFonts w:eastAsiaTheme="minorEastAsia"/>
        </w:rPr>
      </w:pPr>
      <w:r w:rsidRPr="00117F9B">
        <w:t xml:space="preserve">supports being provided are essential to the participant’s life, </w:t>
      </w:r>
      <w:r w:rsidR="00432CF8" w:rsidRPr="00117F9B">
        <w:t>health,</w:t>
      </w:r>
      <w:r w:rsidRPr="00117F9B">
        <w:t xml:space="preserve"> or safety</w:t>
      </w:r>
    </w:p>
    <w:p w14:paraId="202E1F38" w14:textId="10D596EC" w:rsidR="00646D79" w:rsidRPr="00117F9B" w:rsidRDefault="00646D79" w:rsidP="002C77B5">
      <w:pPr>
        <w:pStyle w:val="Bullet1"/>
        <w:rPr>
          <w:rFonts w:eastAsiaTheme="minorEastAsia"/>
        </w:rPr>
      </w:pPr>
      <w:r w:rsidRPr="00117F9B">
        <w:t>guidelines for social distancing or isolation can’t be maintained</w:t>
      </w:r>
      <w:r w:rsidR="001C5DCA">
        <w:t>, and</w:t>
      </w:r>
    </w:p>
    <w:p w14:paraId="24705D5E" w14:textId="77777777" w:rsidR="00646D79" w:rsidRPr="00117F9B" w:rsidRDefault="00646D79" w:rsidP="002C77B5">
      <w:pPr>
        <w:pStyle w:val="Bullet1"/>
        <w:rPr>
          <w:rFonts w:eastAsiaTheme="minorEastAsia"/>
        </w:rPr>
      </w:pPr>
      <w:r w:rsidRPr="00117F9B">
        <w:t>there are heightened risks to people with disability due to their vulnerabilities.</w:t>
      </w:r>
    </w:p>
    <w:p w14:paraId="05BAB791" w14:textId="77777777" w:rsidR="00646D79" w:rsidRPr="00117F9B" w:rsidRDefault="00646D79" w:rsidP="002C77B5">
      <w:pPr>
        <w:pStyle w:val="paragraph"/>
      </w:pPr>
      <w:r w:rsidRPr="00117F9B">
        <w:rPr>
          <w:rFonts w:eastAsia="Calibri"/>
        </w:rPr>
        <w:t xml:space="preserve">Further information can be found on the </w:t>
      </w:r>
      <w:hyperlink r:id="rId58" w:anchor="using-personal-protective-equipment-ppe">
        <w:r w:rsidRPr="00117F9B">
          <w:rPr>
            <w:rStyle w:val="Hyperlink"/>
            <w:rFonts w:eastAsia="Calibri"/>
          </w:rPr>
          <w:t>Department of Health website</w:t>
        </w:r>
      </w:hyperlink>
      <w:r w:rsidRPr="00117F9B">
        <w:rPr>
          <w:rFonts w:eastAsia="Calibri"/>
        </w:rPr>
        <w:t>.</w:t>
      </w:r>
    </w:p>
    <w:p w14:paraId="3F3F5CE6" w14:textId="77777777" w:rsidR="00646D79" w:rsidRPr="00117F9B" w:rsidRDefault="00646D79" w:rsidP="002C77B5">
      <w:pPr>
        <w:pStyle w:val="Heading2"/>
      </w:pPr>
      <w:r w:rsidRPr="00117F9B">
        <w:t xml:space="preserve">RESPONSIBILITIES </w:t>
      </w:r>
    </w:p>
    <w:p w14:paraId="13DB4A6E" w14:textId="62D93D19" w:rsidR="00646D79" w:rsidRPr="00117F9B" w:rsidRDefault="00646D79" w:rsidP="002C77B5">
      <w:pPr>
        <w:pStyle w:val="paragraph"/>
      </w:pPr>
      <w:r w:rsidRPr="00117F9B">
        <w:t xml:space="preserve">It is important that we ensure our staff are up to date with the latest information on </w:t>
      </w:r>
      <w:r w:rsidR="0093687B">
        <w:t>a notifiable condition</w:t>
      </w:r>
      <w:r w:rsidRPr="00117F9B">
        <w:t xml:space="preserve"> and that they know their responsibilities, including what to do if a participant is suspected of having </w:t>
      </w:r>
      <w:r w:rsidR="0093687B">
        <w:t>contracted a notifiable disease.</w:t>
      </w:r>
      <w:r w:rsidR="00300179">
        <w:t xml:space="preserve"> </w:t>
      </w:r>
      <w:r w:rsidRPr="00117F9B">
        <w:t xml:space="preserve">If </w:t>
      </w:r>
      <w:r w:rsidR="00FA57DB">
        <w:t xml:space="preserve">we are experiencing staff shortages which impacts our ability to ensure continuity of </w:t>
      </w:r>
      <w:r w:rsidR="004C0382">
        <w:t>services,</w:t>
      </w:r>
      <w:r w:rsidR="00FA57DB">
        <w:t xml:space="preserve"> we will contact our contingent workforce partner and</w:t>
      </w:r>
      <w:r w:rsidRPr="00117F9B">
        <w:t xml:space="preserve"> notify the NDIS Commission.</w:t>
      </w:r>
    </w:p>
    <w:p w14:paraId="7B9511F6" w14:textId="77777777" w:rsidR="00646D79" w:rsidRPr="00D90720" w:rsidRDefault="00646D79" w:rsidP="002C77B5">
      <w:pPr>
        <w:pStyle w:val="Heading3"/>
      </w:pPr>
      <w:r w:rsidRPr="00D90720">
        <w:t>Responsibilities of workers</w:t>
      </w:r>
    </w:p>
    <w:p w14:paraId="20DF02C7" w14:textId="77777777" w:rsidR="00646D79" w:rsidRPr="00117F9B" w:rsidRDefault="00646D79" w:rsidP="002C77B5">
      <w:pPr>
        <w:pStyle w:val="paragraph"/>
      </w:pPr>
      <w:r w:rsidRPr="00117F9B">
        <w:t>When providing services during a pandemic, staff must:</w:t>
      </w:r>
    </w:p>
    <w:p w14:paraId="267A623D" w14:textId="343A6606" w:rsidR="00646D79" w:rsidRPr="00117F9B" w:rsidRDefault="004C0382" w:rsidP="002C77B5">
      <w:pPr>
        <w:pStyle w:val="Bullet1"/>
        <w:rPr>
          <w:rFonts w:eastAsiaTheme="minorEastAsia"/>
        </w:rPr>
      </w:pPr>
      <w:r>
        <w:t>S</w:t>
      </w:r>
      <w:r w:rsidR="00646D79" w:rsidRPr="00117F9B">
        <w:t xml:space="preserve">top harmful germs from entering the environment by </w:t>
      </w:r>
      <w:r w:rsidR="000C01CD" w:rsidRPr="00117F9B">
        <w:t>always complying with our infection control and waste management policies</w:t>
      </w:r>
      <w:r>
        <w:t>.</w:t>
      </w:r>
    </w:p>
    <w:p w14:paraId="40177EC0" w14:textId="42C7E1A1" w:rsidR="00646D79" w:rsidRPr="00117F9B" w:rsidRDefault="004C0382" w:rsidP="002C77B5">
      <w:pPr>
        <w:pStyle w:val="Bullet1"/>
        <w:rPr>
          <w:rFonts w:eastAsiaTheme="minorEastAsia"/>
        </w:rPr>
      </w:pPr>
      <w:r>
        <w:t>H</w:t>
      </w:r>
      <w:r w:rsidR="00646D79" w:rsidRPr="00117F9B">
        <w:t>elp participants understand how they can stop the spread of germs by using appropriate communication methods, such as the infection control easy read document</w:t>
      </w:r>
      <w:r>
        <w:t>.</w:t>
      </w:r>
    </w:p>
    <w:p w14:paraId="60665541" w14:textId="2B4C1322" w:rsidR="00646D79" w:rsidRPr="00117F9B" w:rsidRDefault="004C0382" w:rsidP="002C77B5">
      <w:pPr>
        <w:pStyle w:val="Bullet1"/>
        <w:rPr>
          <w:rFonts w:eastAsiaTheme="minorEastAsia"/>
        </w:rPr>
      </w:pPr>
      <w:r>
        <w:t>A</w:t>
      </w:r>
      <w:r w:rsidR="00646D79" w:rsidRPr="00117F9B">
        <w:t>ssist participants to access vaccination</w:t>
      </w:r>
      <w:r w:rsidR="0093687B">
        <w:t>s</w:t>
      </w:r>
      <w:r w:rsidR="00646D79" w:rsidRPr="00117F9B">
        <w:t>, where necessary</w:t>
      </w:r>
      <w:r>
        <w:t>.</w:t>
      </w:r>
    </w:p>
    <w:p w14:paraId="75ED9F44" w14:textId="6A1A146E" w:rsidR="00646D79" w:rsidRPr="004C0382" w:rsidRDefault="004C0382" w:rsidP="002C77B5">
      <w:pPr>
        <w:pStyle w:val="Bullet1"/>
        <w:rPr>
          <w:rFonts w:eastAsiaTheme="minorEastAsia"/>
        </w:rPr>
      </w:pPr>
      <w:r>
        <w:t>M</w:t>
      </w:r>
      <w:r w:rsidR="00646D79" w:rsidRPr="00117F9B">
        <w:t>aintain person-centred practice</w:t>
      </w:r>
      <w:r>
        <w:t xml:space="preserve"> and </w:t>
      </w:r>
      <w:r w:rsidR="00646D79" w:rsidRPr="00117F9B">
        <w:t xml:space="preserve">communicate organisational changes and special provisions in a way that is most likely to be understood by each </w:t>
      </w:r>
      <w:r w:rsidRPr="00117F9B">
        <w:t>participant.</w:t>
      </w:r>
    </w:p>
    <w:p w14:paraId="083599B0" w14:textId="6DD04B45" w:rsidR="00646D79" w:rsidRPr="004C0382" w:rsidRDefault="004C0382" w:rsidP="002C77B5">
      <w:pPr>
        <w:pStyle w:val="Bullet1"/>
        <w:rPr>
          <w:rFonts w:eastAsiaTheme="minorEastAsia"/>
        </w:rPr>
      </w:pPr>
      <w:r>
        <w:lastRenderedPageBreak/>
        <w:t>E</w:t>
      </w:r>
      <w:r w:rsidR="00646D79" w:rsidRPr="00117F9B">
        <w:t xml:space="preserve">nsure the service provision environment is </w:t>
      </w:r>
      <w:r w:rsidRPr="00117F9B">
        <w:t>safe</w:t>
      </w:r>
      <w:r>
        <w:t xml:space="preserve"> and r</w:t>
      </w:r>
      <w:r w:rsidR="00646D79" w:rsidRPr="00117F9B">
        <w:t>emove or mitigate any factors that make a service environment unsafe</w:t>
      </w:r>
      <w:r>
        <w:t>.</w:t>
      </w:r>
    </w:p>
    <w:p w14:paraId="41CCFDA8" w14:textId="198CAA41" w:rsidR="00646D79" w:rsidRPr="00117F9B" w:rsidRDefault="004C0382" w:rsidP="002C77B5">
      <w:pPr>
        <w:pStyle w:val="Bullet1"/>
      </w:pPr>
      <w:r>
        <w:t>I</w:t>
      </w:r>
      <w:r w:rsidR="00646D79" w:rsidRPr="00117F9B">
        <w:t>ncorporate all organisational and government recommendations into support provision including recommendations regarding</w:t>
      </w:r>
      <w:r>
        <w:t xml:space="preserve"> </w:t>
      </w:r>
      <w:r w:rsidR="00646D79" w:rsidRPr="00117F9B">
        <w:t>movement and travel restrictions</w:t>
      </w:r>
      <w:r>
        <w:t xml:space="preserve">, </w:t>
      </w:r>
      <w:r w:rsidR="00646D79" w:rsidRPr="00117F9B">
        <w:t>social distancing</w:t>
      </w:r>
      <w:r>
        <w:t xml:space="preserve">, </w:t>
      </w:r>
      <w:r w:rsidR="00646D79" w:rsidRPr="00117F9B">
        <w:t>additional hygiene measures</w:t>
      </w:r>
      <w:r>
        <w:t xml:space="preserve">, and </w:t>
      </w:r>
      <w:r w:rsidR="00646D79" w:rsidRPr="00117F9B">
        <w:t>isolation measures.</w:t>
      </w:r>
    </w:p>
    <w:p w14:paraId="702BDF9C" w14:textId="5DD92164" w:rsidR="00646D79" w:rsidRPr="00117F9B" w:rsidRDefault="004C0382" w:rsidP="002C77B5">
      <w:pPr>
        <w:pStyle w:val="Bullet1"/>
        <w:rPr>
          <w:rFonts w:eastAsiaTheme="minorEastAsia"/>
        </w:rPr>
      </w:pPr>
      <w:r>
        <w:t>R</w:t>
      </w:r>
      <w:r w:rsidR="00646D79" w:rsidRPr="00117F9B">
        <w:t>eport all complaints and incidents in accordance with relevant policies and legislation</w:t>
      </w:r>
      <w:r>
        <w:t>.</w:t>
      </w:r>
    </w:p>
    <w:p w14:paraId="5E2E4BBF" w14:textId="4BAC9AA2" w:rsidR="00646D79" w:rsidRPr="00117F9B" w:rsidRDefault="004C0382" w:rsidP="002C77B5">
      <w:pPr>
        <w:pStyle w:val="Bullet1"/>
        <w:rPr>
          <w:rFonts w:eastAsiaTheme="minorEastAsia"/>
        </w:rPr>
      </w:pPr>
      <w:r>
        <w:t>Follow</w:t>
      </w:r>
      <w:r w:rsidR="00646D79" w:rsidRPr="00117F9B">
        <w:t xml:space="preserve"> hand washing </w:t>
      </w:r>
      <w:r>
        <w:t xml:space="preserve">procedures and wear PPE as required. </w:t>
      </w:r>
      <w:r w:rsidR="00646D79" w:rsidRPr="00117F9B">
        <w:t xml:space="preserve">  </w:t>
      </w:r>
    </w:p>
    <w:p w14:paraId="476063F5" w14:textId="17E2D8C9" w:rsidR="00646D79" w:rsidRPr="00117F9B" w:rsidRDefault="004C0382" w:rsidP="002C77B5">
      <w:pPr>
        <w:pStyle w:val="Bullet1"/>
        <w:rPr>
          <w:rFonts w:eastAsiaTheme="minorEastAsia"/>
        </w:rPr>
      </w:pPr>
      <w:r>
        <w:t>M</w:t>
      </w:r>
      <w:r w:rsidR="00646D79" w:rsidRPr="00117F9B">
        <w:t xml:space="preserve">onitor their own health status and act </w:t>
      </w:r>
      <w:r w:rsidRPr="00117F9B">
        <w:t>accordingly.</w:t>
      </w:r>
    </w:p>
    <w:p w14:paraId="57E79AE0" w14:textId="5C01629F" w:rsidR="00646D79" w:rsidRPr="00117F9B" w:rsidRDefault="004C0382" w:rsidP="002C77B5">
      <w:pPr>
        <w:pStyle w:val="Bullet1"/>
        <w:rPr>
          <w:rFonts w:eastAsiaTheme="minorEastAsia"/>
        </w:rPr>
      </w:pPr>
      <w:r>
        <w:t>M</w:t>
      </w:r>
      <w:r w:rsidR="00646D79" w:rsidRPr="00117F9B">
        <w:t xml:space="preserve">onitor the health status of participants and act </w:t>
      </w:r>
      <w:r w:rsidRPr="00117F9B">
        <w:t>accordingly.</w:t>
      </w:r>
    </w:p>
    <w:p w14:paraId="6B2D5A4A" w14:textId="7B789026" w:rsidR="00646D79" w:rsidRPr="00117F9B" w:rsidRDefault="004C0382" w:rsidP="002C77B5">
      <w:pPr>
        <w:pStyle w:val="Bullet1"/>
        <w:rPr>
          <w:rFonts w:eastAsiaTheme="minorEastAsia"/>
        </w:rPr>
      </w:pPr>
      <w:r>
        <w:t>S</w:t>
      </w:r>
      <w:r w:rsidR="00646D79" w:rsidRPr="00117F9B">
        <w:t>elf-isolate, if required</w:t>
      </w:r>
      <w:r>
        <w:t>.</w:t>
      </w:r>
    </w:p>
    <w:p w14:paraId="45EDBDB2" w14:textId="6DA353B0" w:rsidR="00646D79" w:rsidRPr="00117F9B" w:rsidRDefault="004C0382" w:rsidP="002C77B5">
      <w:pPr>
        <w:pStyle w:val="Bullet1"/>
        <w:rPr>
          <w:rFonts w:eastAsiaTheme="minorEastAsia"/>
        </w:rPr>
      </w:pPr>
      <w:r>
        <w:t>C</w:t>
      </w:r>
      <w:r w:rsidR="00646D79" w:rsidRPr="00117F9B">
        <w:t xml:space="preserve">onsistently liaise with relevant </w:t>
      </w:r>
      <w:r w:rsidR="00FA57DB">
        <w:t>staff</w:t>
      </w:r>
      <w:r w:rsidR="00646D79" w:rsidRPr="00117F9B">
        <w:t xml:space="preserve"> and management personnel.</w:t>
      </w:r>
    </w:p>
    <w:p w14:paraId="4C933665" w14:textId="6274119C" w:rsidR="00646D79" w:rsidRPr="00117F9B" w:rsidRDefault="00646D79" w:rsidP="002C77B5">
      <w:pPr>
        <w:pStyle w:val="Heading3"/>
        <w:rPr>
          <w:rFonts w:eastAsia="Calibri"/>
        </w:rPr>
      </w:pPr>
      <w:r w:rsidRPr="00117F9B">
        <w:rPr>
          <w:rFonts w:eastAsia="Calibri"/>
        </w:rPr>
        <w:t xml:space="preserve">Responsibilities of the </w:t>
      </w:r>
      <w:r w:rsidR="00D920E1">
        <w:rPr>
          <w:rFonts w:eastAsia="Calibri"/>
        </w:rPr>
        <w:t>Director</w:t>
      </w:r>
      <w:r w:rsidRPr="00117F9B">
        <w:rPr>
          <w:rFonts w:eastAsia="Calibri"/>
        </w:rPr>
        <w:t xml:space="preserve"> </w:t>
      </w:r>
    </w:p>
    <w:p w14:paraId="469AADA3" w14:textId="0546163F" w:rsidR="00646D79" w:rsidRPr="00117F9B" w:rsidRDefault="00646D79" w:rsidP="002C77B5">
      <w:pPr>
        <w:pStyle w:val="paragraph"/>
      </w:pPr>
      <w:r w:rsidRPr="00117F9B">
        <w:t xml:space="preserve">When </w:t>
      </w:r>
      <w:r w:rsidR="00154557">
        <w:t>managing</w:t>
      </w:r>
      <w:r w:rsidRPr="00117F9B">
        <w:t xml:space="preserve"> services during a pandemic the </w:t>
      </w:r>
      <w:r w:rsidR="00D920E1">
        <w:t>Director</w:t>
      </w:r>
      <w:r w:rsidRPr="00117F9B">
        <w:t xml:space="preserve"> must:</w:t>
      </w:r>
    </w:p>
    <w:p w14:paraId="3704241A" w14:textId="6BC20143" w:rsidR="00646D79" w:rsidRPr="00117F9B" w:rsidRDefault="00646D79" w:rsidP="002C77B5">
      <w:pPr>
        <w:pStyle w:val="Bullet1"/>
        <w:rPr>
          <w:rFonts w:eastAsiaTheme="minorEastAsia"/>
        </w:rPr>
      </w:pPr>
      <w:r w:rsidRPr="00117F9B">
        <w:t>coordinate pandemic preparedness and response</w:t>
      </w:r>
      <w:r w:rsidR="00300179">
        <w:t xml:space="preserve"> measures</w:t>
      </w:r>
    </w:p>
    <w:p w14:paraId="34E9C3C6" w14:textId="77777777" w:rsidR="00646D79" w:rsidRPr="00117F9B" w:rsidRDefault="00646D79" w:rsidP="002C77B5">
      <w:pPr>
        <w:pStyle w:val="Bullet1"/>
        <w:rPr>
          <w:rFonts w:eastAsiaTheme="minorEastAsia"/>
        </w:rPr>
      </w:pPr>
      <w:r w:rsidRPr="00117F9B">
        <w:t>undertake managerial responsibilities specified in the pandemic management plan</w:t>
      </w:r>
    </w:p>
    <w:p w14:paraId="070863F7" w14:textId="77777777" w:rsidR="00646D79" w:rsidRPr="00117F9B" w:rsidRDefault="00646D79" w:rsidP="002C77B5">
      <w:pPr>
        <w:pStyle w:val="Bullet1"/>
        <w:rPr>
          <w:rFonts w:eastAsiaTheme="minorEastAsia"/>
        </w:rPr>
      </w:pPr>
      <w:r w:rsidRPr="00117F9B">
        <w:t>make key decisions about ceasing/scaling back operations</w:t>
      </w:r>
    </w:p>
    <w:p w14:paraId="67EFB6D2" w14:textId="77777777" w:rsidR="00646D79" w:rsidRPr="00117F9B" w:rsidRDefault="00646D79" w:rsidP="002C77B5">
      <w:pPr>
        <w:pStyle w:val="Bullet1"/>
        <w:rPr>
          <w:rFonts w:eastAsiaTheme="minorEastAsia"/>
        </w:rPr>
      </w:pPr>
      <w:r w:rsidRPr="00117F9B">
        <w:t>communicate key decisions clearly and cohesively across the organisation</w:t>
      </w:r>
    </w:p>
    <w:p w14:paraId="72458A0D" w14:textId="6550CBFA" w:rsidR="00646D79" w:rsidRPr="00117F9B" w:rsidRDefault="00646D79" w:rsidP="002C77B5">
      <w:pPr>
        <w:pStyle w:val="Bullet1"/>
        <w:rPr>
          <w:rFonts w:eastAsiaTheme="minorEastAsia"/>
        </w:rPr>
      </w:pPr>
      <w:r w:rsidRPr="00117F9B">
        <w:t>monitor the Australian Department of Health and NDIS websites, as well as the websites of other organisations that govern health and/or disability services</w:t>
      </w:r>
      <w:r w:rsidR="004C0382">
        <w:t>, and</w:t>
      </w:r>
    </w:p>
    <w:p w14:paraId="70CE06E9" w14:textId="77777777" w:rsidR="00646D79" w:rsidRDefault="00646D79" w:rsidP="002C77B5">
      <w:pPr>
        <w:pStyle w:val="Bullet1"/>
      </w:pPr>
      <w:r w:rsidRPr="00117F9B">
        <w:t>implement state and federal recommendations and coordinate any lockdown measures.</w:t>
      </w:r>
    </w:p>
    <w:p w14:paraId="67182364" w14:textId="77777777" w:rsidR="00BB13CF" w:rsidRPr="0020701D" w:rsidRDefault="00BB13CF" w:rsidP="002C77B5">
      <w:pPr>
        <w:pStyle w:val="Heading2"/>
      </w:pPr>
      <w:r w:rsidRPr="0020701D">
        <w:t xml:space="preserve">RELATED </w:t>
      </w:r>
      <w:r>
        <w:t>DOCUMENTS</w:t>
      </w:r>
    </w:p>
    <w:p w14:paraId="24129782" w14:textId="7388903D" w:rsidR="00BB13CF" w:rsidRDefault="00BB13CF" w:rsidP="002C77B5">
      <w:pPr>
        <w:pStyle w:val="Bullet1"/>
      </w:pPr>
      <w:r>
        <w:t>Pandemic Management Plan.</w:t>
      </w:r>
    </w:p>
    <w:p w14:paraId="743F28ED" w14:textId="78A135FB" w:rsidR="004C76D7" w:rsidRPr="0020701D" w:rsidRDefault="004C76D7" w:rsidP="002C77B5">
      <w:pPr>
        <w:pStyle w:val="Bullet1"/>
      </w:pPr>
      <w:r>
        <w:t>Training and Development Plan.</w:t>
      </w:r>
    </w:p>
    <w:p w14:paraId="784B2A71" w14:textId="0361853E" w:rsidR="00BB13CF" w:rsidRPr="0020701D" w:rsidRDefault="00BB13CF" w:rsidP="002C77B5">
      <w:pPr>
        <w:pStyle w:val="Bullet1"/>
      </w:pPr>
      <w:r>
        <w:t>Incident Report Form.</w:t>
      </w:r>
    </w:p>
    <w:p w14:paraId="4EB09385" w14:textId="77777777" w:rsidR="00BB13CF" w:rsidRPr="00117F9B" w:rsidRDefault="00BB13CF" w:rsidP="0093687B">
      <w:pPr>
        <w:pStyle w:val="paragraph"/>
      </w:pPr>
    </w:p>
    <w:p w14:paraId="318F3017" w14:textId="7C65A9D7" w:rsidR="00BB13CF" w:rsidRPr="0020701D" w:rsidRDefault="00646D79" w:rsidP="002C77B5">
      <w:pPr>
        <w:pStyle w:val="Heading2"/>
      </w:pPr>
      <w:r w:rsidRPr="00117F9B">
        <w:br w:type="page"/>
      </w:r>
    </w:p>
    <w:p w14:paraId="3D799A7A" w14:textId="77777777" w:rsidR="00646D79" w:rsidRPr="00117F9B" w:rsidRDefault="00646D79" w:rsidP="002C77B5">
      <w:pPr>
        <w:pStyle w:val="Heading1"/>
      </w:pPr>
      <w:bookmarkStart w:id="82" w:name="_Toc94866091"/>
      <w:bookmarkStart w:id="83" w:name="_Toc142676884"/>
      <w:r w:rsidRPr="00117F9B">
        <w:lastRenderedPageBreak/>
        <w:t>Waste Management</w:t>
      </w:r>
      <w:bookmarkEnd w:id="82"/>
      <w:bookmarkEnd w:id="83"/>
      <w:r w:rsidRPr="00117F9B">
        <w:t xml:space="preserve"> </w:t>
      </w:r>
    </w:p>
    <w:p w14:paraId="7D28162E" w14:textId="77777777" w:rsidR="00646D79" w:rsidRPr="00117F9B" w:rsidRDefault="00646D79" w:rsidP="002C77B5">
      <w:pPr>
        <w:pStyle w:val="Heading2"/>
      </w:pPr>
      <w:r>
        <w:t>POLICY STATEMENT</w:t>
      </w:r>
    </w:p>
    <w:p w14:paraId="0A49B88C" w14:textId="77777777" w:rsidR="00B560AE" w:rsidRDefault="00646D79" w:rsidP="002C77B5">
      <w:pPr>
        <w:pStyle w:val="paragraph"/>
      </w:pPr>
      <w:r w:rsidRPr="00117F9B">
        <w:t xml:space="preserve">This policy provides the guidelines for </w:t>
      </w:r>
      <w:r w:rsidR="00300179">
        <w:t xml:space="preserve">effective </w:t>
      </w:r>
      <w:r w:rsidRPr="00117F9B">
        <w:t>waste management</w:t>
      </w:r>
      <w:r w:rsidR="00B560AE">
        <w:t xml:space="preserve"> which will </w:t>
      </w:r>
      <w:r w:rsidR="00300179" w:rsidRPr="00117F9B">
        <w:t>minimise exposure to infection and disease</w:t>
      </w:r>
      <w:r w:rsidR="00300179">
        <w:t xml:space="preserve">, </w:t>
      </w:r>
      <w:r w:rsidR="00B560AE">
        <w:t xml:space="preserve">ensure we meet our work, health and safety obligations, </w:t>
      </w:r>
      <w:r w:rsidRPr="00117F9B">
        <w:t xml:space="preserve">enhance </w:t>
      </w:r>
      <w:r w:rsidR="00300179">
        <w:t xml:space="preserve">our </w:t>
      </w:r>
      <w:r w:rsidRPr="00117F9B">
        <w:t>reputation</w:t>
      </w:r>
      <w:r w:rsidR="00300179">
        <w:t xml:space="preserve"> for quality in service delivery</w:t>
      </w:r>
      <w:r w:rsidRPr="00117F9B">
        <w:t xml:space="preserve">, </w:t>
      </w:r>
      <w:r w:rsidR="00300179">
        <w:t xml:space="preserve">and </w:t>
      </w:r>
      <w:r w:rsidRPr="00117F9B">
        <w:t>benefit the community and the environmen</w:t>
      </w:r>
      <w:r w:rsidR="00300179">
        <w:t>t.</w:t>
      </w:r>
      <w:r w:rsidRPr="00117F9B">
        <w:t xml:space="preserve"> </w:t>
      </w:r>
    </w:p>
    <w:p w14:paraId="05E7D714" w14:textId="386F3AC8" w:rsidR="00646D79" w:rsidRPr="00117F9B" w:rsidRDefault="00C10BED" w:rsidP="002C77B5">
      <w:pPr>
        <w:pStyle w:val="paragraph"/>
      </w:pPr>
      <w:r>
        <w:t>Access Living Care</w:t>
      </w:r>
      <w:r w:rsidR="00DC47F9">
        <w:t xml:space="preserve"> aims w</w:t>
      </w:r>
      <w:r w:rsidR="00646D79" w:rsidRPr="00117F9B">
        <w:t>herever possible</w:t>
      </w:r>
      <w:r w:rsidR="00DC47F9">
        <w:t xml:space="preserve"> to ensure waste is disposed of lawfully and </w:t>
      </w:r>
      <w:proofErr w:type="gramStart"/>
      <w:r w:rsidR="00DC47F9">
        <w:t>safely, and</w:t>
      </w:r>
      <w:proofErr w:type="gramEnd"/>
      <w:r w:rsidR="00DC47F9">
        <w:t xml:space="preserve"> will foster a waste-conscious approach where possible to</w:t>
      </w:r>
      <w:r w:rsidR="00646D79" w:rsidRPr="00117F9B">
        <w:t xml:space="preserve"> recycling, </w:t>
      </w:r>
      <w:r w:rsidR="00BB3597" w:rsidRPr="00117F9B">
        <w:t>reusing,</w:t>
      </w:r>
      <w:r w:rsidR="00646D79" w:rsidRPr="00117F9B">
        <w:t xml:space="preserve"> and composting</w:t>
      </w:r>
      <w:r w:rsidR="00DC47F9">
        <w:t xml:space="preserve"> any materials associated with the delivery of support</w:t>
      </w:r>
      <w:r w:rsidR="00646D79" w:rsidRPr="00117F9B">
        <w:t xml:space="preserve">. </w:t>
      </w:r>
    </w:p>
    <w:p w14:paraId="2A32D131" w14:textId="77777777" w:rsidR="00646D79" w:rsidRPr="00117F9B" w:rsidRDefault="00646D79" w:rsidP="002C77B5">
      <w:pPr>
        <w:pStyle w:val="Heading2"/>
      </w:pPr>
      <w:r>
        <w:t>SCOPE</w:t>
      </w:r>
    </w:p>
    <w:p w14:paraId="3ED06F07" w14:textId="35C8F729" w:rsidR="00705C6E" w:rsidRPr="00117F9B" w:rsidRDefault="00646D79" w:rsidP="002C77B5">
      <w:pPr>
        <w:pStyle w:val="paragraph"/>
      </w:pPr>
      <w:r w:rsidRPr="00117F9B">
        <w:t>This policy applies to all employees, contractors, students, and volunteers across all services and locations.</w:t>
      </w:r>
      <w:r w:rsidR="00705C6E">
        <w:t xml:space="preserve"> </w:t>
      </w:r>
      <w:r w:rsidR="00705C6E" w:rsidRPr="00117F9B">
        <w:t>This policy does not cover anatomical, cytotoxic, or radioactive waste.</w:t>
      </w:r>
    </w:p>
    <w:p w14:paraId="01066407" w14:textId="77777777" w:rsidR="00646D79" w:rsidRPr="00117F9B" w:rsidRDefault="00646D79" w:rsidP="002C77B5">
      <w:pPr>
        <w:pStyle w:val="Heading2"/>
        <w:rPr>
          <w:rFonts w:eastAsiaTheme="majorEastAsia"/>
        </w:rPr>
      </w:pPr>
      <w:r>
        <w:t>PROCEDURES</w:t>
      </w:r>
    </w:p>
    <w:p w14:paraId="6D3819B6" w14:textId="77777777" w:rsidR="00646D79" w:rsidRPr="00117F9B" w:rsidRDefault="00646D79" w:rsidP="002C77B5">
      <w:pPr>
        <w:pStyle w:val="Heading3"/>
      </w:pPr>
      <w:r w:rsidRPr="00117F9B">
        <w:t xml:space="preserve">General waste </w:t>
      </w:r>
    </w:p>
    <w:p w14:paraId="43467107" w14:textId="08E008B3" w:rsidR="00646D79" w:rsidRPr="000E3262" w:rsidRDefault="00646D79" w:rsidP="002C77B5">
      <w:pPr>
        <w:pStyle w:val="Bullet1"/>
      </w:pPr>
      <w:r w:rsidRPr="000E3262">
        <w:t>General household waste</w:t>
      </w:r>
      <w:r w:rsidR="00A934A4">
        <w:t>, including f</w:t>
      </w:r>
      <w:r w:rsidRPr="000E3262">
        <w:t>ood waste</w:t>
      </w:r>
      <w:r w:rsidR="008F6E69" w:rsidRPr="000E3262">
        <w:t>.</w:t>
      </w:r>
    </w:p>
    <w:p w14:paraId="006B0332" w14:textId="05F73656" w:rsidR="00646D79" w:rsidRPr="00117F9B" w:rsidRDefault="00646D79" w:rsidP="002C77B5">
      <w:pPr>
        <w:pStyle w:val="Bullet1"/>
      </w:pPr>
      <w:r w:rsidRPr="000E3262">
        <w:t>Sanitary waste, incontinence pads and disposable nappies</w:t>
      </w:r>
      <w:r w:rsidR="008F6E69">
        <w:t>.</w:t>
      </w:r>
    </w:p>
    <w:p w14:paraId="03A445C1" w14:textId="466C0DE4" w:rsidR="00646D79" w:rsidRPr="00117F9B" w:rsidRDefault="008F6E69" w:rsidP="002C77B5">
      <w:pPr>
        <w:pStyle w:val="paragraph"/>
      </w:pPr>
      <w:r>
        <w:t xml:space="preserve">Note: </w:t>
      </w:r>
      <w:r w:rsidR="00646D79" w:rsidRPr="00117F9B">
        <w:t xml:space="preserve">General waste is any waste not recyclable or categorised in other waste categories. </w:t>
      </w:r>
      <w:r>
        <w:t>G</w:t>
      </w:r>
      <w:r w:rsidR="00646D79" w:rsidRPr="00117F9B">
        <w:t xml:space="preserve">eneral waste </w:t>
      </w:r>
      <w:r w:rsidR="00300179">
        <w:t>is</w:t>
      </w:r>
      <w:r w:rsidR="00646D79" w:rsidRPr="00117F9B">
        <w:t xml:space="preserve"> not </w:t>
      </w:r>
      <w:r w:rsidR="00300179">
        <w:t xml:space="preserve">an </w:t>
      </w:r>
      <w:r w:rsidR="00646D79" w:rsidRPr="00117F9B">
        <w:t>appropriate</w:t>
      </w:r>
      <w:r w:rsidR="00300179">
        <w:t xml:space="preserve"> disposal method</w:t>
      </w:r>
      <w:r w:rsidR="00646D79" w:rsidRPr="00117F9B">
        <w:t xml:space="preserve"> for sensitive information as this could increase risks of a data breach (refer to the Information Management policy). General waste is</w:t>
      </w:r>
      <w:r w:rsidR="00300179">
        <w:t xml:space="preserve"> also</w:t>
      </w:r>
      <w:r w:rsidR="00646D79" w:rsidRPr="00117F9B">
        <w:t xml:space="preserve"> not suitable for clinical waste or sharps due to the risk of injury or infection.</w:t>
      </w:r>
      <w:r w:rsidR="00300179">
        <w:t xml:space="preserve"> </w:t>
      </w:r>
    </w:p>
    <w:p w14:paraId="5014B2CC" w14:textId="77777777" w:rsidR="00646D79" w:rsidRPr="00117F9B" w:rsidRDefault="00646D79" w:rsidP="002C77B5">
      <w:pPr>
        <w:pStyle w:val="paragraph"/>
      </w:pPr>
      <w:r w:rsidRPr="00117F9B">
        <w:t>To comply with this policy:</w:t>
      </w:r>
    </w:p>
    <w:p w14:paraId="451C2EB6" w14:textId="6B9326B5" w:rsidR="00646D79" w:rsidRPr="00117F9B" w:rsidRDefault="008F6E69" w:rsidP="002C77B5">
      <w:pPr>
        <w:pStyle w:val="Bullet1"/>
      </w:pPr>
      <w:r>
        <w:rPr>
          <w:b/>
          <w:bCs/>
        </w:rPr>
        <w:t>G</w:t>
      </w:r>
      <w:r w:rsidR="00646D79" w:rsidRPr="00117F9B">
        <w:rPr>
          <w:b/>
          <w:bCs/>
        </w:rPr>
        <w:t xml:space="preserve">loves must be used </w:t>
      </w:r>
      <w:r w:rsidR="00646D79" w:rsidRPr="00117F9B">
        <w:t>when handling and disposing of sanitary waste, incontinence pads, or disposable nappies</w:t>
      </w:r>
      <w:r>
        <w:t>.</w:t>
      </w:r>
    </w:p>
    <w:p w14:paraId="6538E22B" w14:textId="216184EA" w:rsidR="00646D79" w:rsidRPr="00117F9B" w:rsidRDefault="008F6E69" w:rsidP="002C77B5">
      <w:pPr>
        <w:pStyle w:val="Bullet1"/>
      </w:pPr>
      <w:r>
        <w:t>G</w:t>
      </w:r>
      <w:r w:rsidR="00646D79" w:rsidRPr="00117F9B">
        <w:t>eneral waste should be reduced wherever possible</w:t>
      </w:r>
      <w:r>
        <w:t>.</w:t>
      </w:r>
    </w:p>
    <w:p w14:paraId="52497498" w14:textId="15BA7B52" w:rsidR="00646D79" w:rsidRPr="00117F9B" w:rsidRDefault="008F6E69" w:rsidP="002C77B5">
      <w:pPr>
        <w:pStyle w:val="Bullet1"/>
      </w:pPr>
      <w:r>
        <w:t>R</w:t>
      </w:r>
      <w:r w:rsidR="00646D79" w:rsidRPr="00117F9B">
        <w:t xml:space="preserve">ecyclables should be recycled </w:t>
      </w:r>
      <w:r>
        <w:t>and not placed in general waste.</w:t>
      </w:r>
    </w:p>
    <w:p w14:paraId="670AD76A" w14:textId="1C171642" w:rsidR="00646D79" w:rsidRPr="00117F9B" w:rsidRDefault="008F6E69" w:rsidP="002C77B5">
      <w:pPr>
        <w:pStyle w:val="Bullet1"/>
      </w:pPr>
      <w:r>
        <w:t>C</w:t>
      </w:r>
      <w:r w:rsidR="00646D79" w:rsidRPr="00117F9B">
        <w:t>linical waste and sharps must not be disposed of in general waste at any time</w:t>
      </w:r>
      <w:r>
        <w:t>.</w:t>
      </w:r>
    </w:p>
    <w:p w14:paraId="25F6E270" w14:textId="7E53DA5C" w:rsidR="00646D79" w:rsidRPr="00117F9B" w:rsidRDefault="008F6E69" w:rsidP="002C77B5">
      <w:pPr>
        <w:pStyle w:val="Bullet1"/>
      </w:pPr>
      <w:r>
        <w:t>P</w:t>
      </w:r>
      <w:r w:rsidR="00646D79" w:rsidRPr="00117F9B">
        <w:t>harmaceutical waste must not be disposed of in general waste at any time</w:t>
      </w:r>
      <w:r>
        <w:t>.</w:t>
      </w:r>
    </w:p>
    <w:p w14:paraId="0B59AFDE" w14:textId="2D8C0348" w:rsidR="00646D79" w:rsidRPr="00117F9B" w:rsidRDefault="008F6E69" w:rsidP="002C77B5">
      <w:pPr>
        <w:pStyle w:val="Bullet1"/>
      </w:pPr>
      <w:r>
        <w:t>W</w:t>
      </w:r>
      <w:r w:rsidR="00646D79" w:rsidRPr="00117F9B">
        <w:t>here possible, green organic waste, including garden waste and kitchen scraps should be composted or disposed of in organic waste rather than general waste.</w:t>
      </w:r>
    </w:p>
    <w:p w14:paraId="0ABC8E93" w14:textId="77777777" w:rsidR="00646D79" w:rsidRPr="00117F9B" w:rsidRDefault="00646D79" w:rsidP="002C77B5">
      <w:pPr>
        <w:pStyle w:val="Heading3"/>
      </w:pPr>
      <w:r w:rsidRPr="00117F9B">
        <w:lastRenderedPageBreak/>
        <w:t>Clinical waste</w:t>
      </w:r>
    </w:p>
    <w:p w14:paraId="7EB65658" w14:textId="71E41B4B" w:rsidR="00646D79" w:rsidRPr="00117F9B" w:rsidRDefault="008F6E69" w:rsidP="002C77B5">
      <w:pPr>
        <w:pStyle w:val="Bullet1"/>
      </w:pPr>
      <w:r>
        <w:t>U</w:t>
      </w:r>
      <w:r w:rsidR="00646D79" w:rsidRPr="00117F9B">
        <w:t>sed bandages and dressings</w:t>
      </w:r>
      <w:r>
        <w:t>.</w:t>
      </w:r>
    </w:p>
    <w:p w14:paraId="341B6FF8" w14:textId="44130471" w:rsidR="00646D79" w:rsidRPr="00117F9B" w:rsidRDefault="008F6E69" w:rsidP="002C77B5">
      <w:pPr>
        <w:pStyle w:val="Bullet1"/>
      </w:pPr>
      <w:r>
        <w:t>B</w:t>
      </w:r>
      <w:r w:rsidR="00646D79" w:rsidRPr="00117F9B">
        <w:t xml:space="preserve">lood-stained body fluids, </w:t>
      </w:r>
      <w:r w:rsidRPr="00117F9B">
        <w:t>materials,</w:t>
      </w:r>
      <w:r w:rsidR="00646D79" w:rsidRPr="00117F9B">
        <w:t xml:space="preserve"> or equipment</w:t>
      </w:r>
      <w:r>
        <w:t>.</w:t>
      </w:r>
    </w:p>
    <w:p w14:paraId="1BA35CA1" w14:textId="2CF04D1E" w:rsidR="00646D79" w:rsidRPr="00117F9B" w:rsidRDefault="008F6E69" w:rsidP="002C77B5">
      <w:pPr>
        <w:pStyle w:val="Bullet1"/>
      </w:pPr>
      <w:r>
        <w:t>S</w:t>
      </w:r>
      <w:r w:rsidR="00646D79" w:rsidRPr="00117F9B">
        <w:t>harps waste including:</w:t>
      </w:r>
    </w:p>
    <w:p w14:paraId="652556AA" w14:textId="77777777" w:rsidR="00646D79" w:rsidRPr="00232ED6" w:rsidRDefault="00646D79" w:rsidP="002C77B5">
      <w:pPr>
        <w:pStyle w:val="Bullet2"/>
      </w:pPr>
      <w:r w:rsidRPr="00232ED6">
        <w:t>needles and syringes with needles</w:t>
      </w:r>
    </w:p>
    <w:p w14:paraId="647AB137" w14:textId="4C83822F" w:rsidR="00646D79" w:rsidRPr="00232ED6" w:rsidRDefault="00646D79" w:rsidP="002C77B5">
      <w:pPr>
        <w:pStyle w:val="Bullet2"/>
      </w:pPr>
      <w:r w:rsidRPr="00232ED6">
        <w:t>finger prickers, lancets or blades</w:t>
      </w:r>
      <w:r w:rsidR="008F6E69" w:rsidRPr="00232ED6">
        <w:t>, and</w:t>
      </w:r>
    </w:p>
    <w:p w14:paraId="51ED75AD" w14:textId="77777777" w:rsidR="00646D79" w:rsidRPr="00232ED6" w:rsidRDefault="00646D79" w:rsidP="002C77B5">
      <w:pPr>
        <w:pStyle w:val="Bullet2"/>
      </w:pPr>
      <w:r w:rsidRPr="00232ED6">
        <w:t>auto-injectors such as EpiPens.</w:t>
      </w:r>
    </w:p>
    <w:p w14:paraId="1DC860DD" w14:textId="78C339F8" w:rsidR="00646D79" w:rsidRPr="00117F9B" w:rsidRDefault="00646D79" w:rsidP="002C77B5">
      <w:pPr>
        <w:pStyle w:val="paragraph"/>
      </w:pPr>
      <w:r w:rsidRPr="00117F9B">
        <w:t>Clinical waste carries a risk of infection so must not be disposed</w:t>
      </w:r>
      <w:r w:rsidR="00300179">
        <w:t xml:space="preserve"> of</w:t>
      </w:r>
      <w:r w:rsidRPr="00117F9B">
        <w:t xml:space="preserve"> in general waste. Clinical waste must be placed in separate bins designated for clinical waste and stored in a secure location for collection by a </w:t>
      </w:r>
      <w:r w:rsidR="008F6E69">
        <w:t>certified</w:t>
      </w:r>
      <w:r w:rsidRPr="00117F9B">
        <w:t xml:space="preserve"> waste management service that handles clinical waste.</w:t>
      </w:r>
    </w:p>
    <w:p w14:paraId="2B38D128" w14:textId="77777777" w:rsidR="00646D79" w:rsidRPr="00117F9B" w:rsidRDefault="00646D79" w:rsidP="002C77B5">
      <w:pPr>
        <w:pStyle w:val="Boldheading"/>
      </w:pPr>
      <w:r w:rsidRPr="00117F9B">
        <w:t>To comply with this policy:</w:t>
      </w:r>
    </w:p>
    <w:p w14:paraId="3DBCC153" w14:textId="4AFD16A3" w:rsidR="00646D79" w:rsidRPr="000E3262" w:rsidRDefault="0082166E" w:rsidP="002C77B5">
      <w:pPr>
        <w:pStyle w:val="Bullet1"/>
      </w:pPr>
      <w:r w:rsidRPr="000E3262">
        <w:t>D</w:t>
      </w:r>
      <w:r w:rsidR="00646D79" w:rsidRPr="000E3262">
        <w:t>o not dispose of clinical waste in general waste</w:t>
      </w:r>
      <w:r w:rsidRPr="000E3262">
        <w:t>.</w:t>
      </w:r>
      <w:r w:rsidR="00646D79" w:rsidRPr="000E3262">
        <w:t>  </w:t>
      </w:r>
    </w:p>
    <w:p w14:paraId="0D51662C" w14:textId="5C9B5A7C" w:rsidR="00646D79" w:rsidRPr="000E3262" w:rsidRDefault="0082166E" w:rsidP="002C77B5">
      <w:pPr>
        <w:pStyle w:val="Bullet1"/>
      </w:pPr>
      <w:r w:rsidRPr="000E3262">
        <w:t>D</w:t>
      </w:r>
      <w:r w:rsidR="00646D79" w:rsidRPr="000E3262">
        <w:t>o not dispose of sharps in clinical waste</w:t>
      </w:r>
      <w:r w:rsidRPr="000E3262">
        <w:t>.</w:t>
      </w:r>
      <w:r w:rsidR="00646D79" w:rsidRPr="000E3262">
        <w:t>  </w:t>
      </w:r>
    </w:p>
    <w:p w14:paraId="06C9515F" w14:textId="3ACD72AE" w:rsidR="00646D79" w:rsidRPr="000E3262" w:rsidRDefault="0082166E" w:rsidP="002C77B5">
      <w:pPr>
        <w:pStyle w:val="Bullet1"/>
      </w:pPr>
      <w:r w:rsidRPr="000E3262">
        <w:t xml:space="preserve">PPE </w:t>
      </w:r>
      <w:r w:rsidR="00646D79" w:rsidRPr="000E3262">
        <w:t>must be worn including gloves, apron and protective eyewear </w:t>
      </w:r>
      <w:r w:rsidRPr="000E3262">
        <w:t>when emptying clinical waste bags.</w:t>
      </w:r>
    </w:p>
    <w:p w14:paraId="74436381" w14:textId="27744937" w:rsidR="00646D79" w:rsidRPr="000E3262" w:rsidRDefault="0082166E" w:rsidP="002C77B5">
      <w:pPr>
        <w:pStyle w:val="Bullet1"/>
      </w:pPr>
      <w:r w:rsidRPr="000E3262">
        <w:t>D</w:t>
      </w:r>
      <w:r w:rsidR="00646D79" w:rsidRPr="000E3262">
        <w:t xml:space="preserve">o not fill clinical waste bags more than two-thirds of their capacity and secure the contents before </w:t>
      </w:r>
      <w:r w:rsidR="00300179" w:rsidRPr="000E3262">
        <w:t>cl</w:t>
      </w:r>
      <w:r w:rsidR="00646D79" w:rsidRPr="000E3262">
        <w:t>osing the bag</w:t>
      </w:r>
      <w:r w:rsidRPr="000E3262">
        <w:t>.</w:t>
      </w:r>
    </w:p>
    <w:p w14:paraId="584D3C54" w14:textId="6031140F" w:rsidR="00646D79" w:rsidRPr="000E3262" w:rsidRDefault="0082166E" w:rsidP="002C77B5">
      <w:pPr>
        <w:pStyle w:val="Bullet1"/>
      </w:pPr>
      <w:r w:rsidRPr="000E3262">
        <w:t>D</w:t>
      </w:r>
      <w:r w:rsidR="00646D79" w:rsidRPr="000E3262">
        <w:t>o not secure clinical waste bags with staples or anything sharp</w:t>
      </w:r>
      <w:r w:rsidRPr="000E3262">
        <w:t xml:space="preserve"> that could puncture the bag.</w:t>
      </w:r>
      <w:r w:rsidR="00646D79" w:rsidRPr="000E3262">
        <w:t>  </w:t>
      </w:r>
    </w:p>
    <w:p w14:paraId="26105515" w14:textId="528D2783" w:rsidR="00646D79" w:rsidRPr="00117F9B" w:rsidRDefault="00646D79" w:rsidP="002C77B5">
      <w:pPr>
        <w:pStyle w:val="Boldheading"/>
        <w:rPr>
          <w:lang w:eastAsia="en-GB"/>
        </w:rPr>
      </w:pPr>
      <w:r w:rsidRPr="00117F9B">
        <w:rPr>
          <w:lang w:eastAsia="en-GB"/>
        </w:rPr>
        <w:t xml:space="preserve">If there is a spill or waste emergency with clinical waste, it must be cleaned up and, possible medical attention sought. Staff </w:t>
      </w:r>
      <w:r w:rsidR="00BB417F">
        <w:rPr>
          <w:lang w:eastAsia="en-GB"/>
        </w:rPr>
        <w:t>must</w:t>
      </w:r>
      <w:r w:rsidRPr="00117F9B">
        <w:rPr>
          <w:lang w:eastAsia="en-GB"/>
        </w:rPr>
        <w:t>: </w:t>
      </w:r>
    </w:p>
    <w:p w14:paraId="5B9CD60D" w14:textId="6989978F" w:rsidR="00646D79" w:rsidRPr="00117F9B" w:rsidRDefault="00646D79" w:rsidP="002C77B5">
      <w:pPr>
        <w:pStyle w:val="Bullet1"/>
        <w:rPr>
          <w:lang w:eastAsia="en-GB"/>
        </w:rPr>
      </w:pPr>
      <w:r w:rsidRPr="00117F9B">
        <w:rPr>
          <w:lang w:eastAsia="en-GB"/>
        </w:rPr>
        <w:t>Cordon off the contaminated area</w:t>
      </w:r>
      <w:r w:rsidR="00BB417F">
        <w:rPr>
          <w:lang w:eastAsia="en-GB"/>
        </w:rPr>
        <w:t>.</w:t>
      </w:r>
    </w:p>
    <w:p w14:paraId="2ACC9F3E" w14:textId="5E88312C" w:rsidR="00646D79" w:rsidRPr="00117F9B" w:rsidRDefault="00646D79" w:rsidP="002C77B5">
      <w:pPr>
        <w:pStyle w:val="Bullet1"/>
        <w:rPr>
          <w:lang w:eastAsia="en-GB"/>
        </w:rPr>
      </w:pPr>
      <w:r w:rsidRPr="00117F9B">
        <w:rPr>
          <w:lang w:eastAsia="en-GB"/>
        </w:rPr>
        <w:t>Put on full Personal Protective Equipment (PPE)</w:t>
      </w:r>
      <w:r w:rsidR="00BB417F">
        <w:rPr>
          <w:lang w:eastAsia="en-GB"/>
        </w:rPr>
        <w:t>.</w:t>
      </w:r>
      <w:r w:rsidRPr="00117F9B">
        <w:rPr>
          <w:lang w:eastAsia="en-GB"/>
        </w:rPr>
        <w:t> </w:t>
      </w:r>
    </w:p>
    <w:p w14:paraId="0705E44B" w14:textId="29D3583A" w:rsidR="00646D79" w:rsidRPr="00117F9B" w:rsidRDefault="00646D79" w:rsidP="002C77B5">
      <w:pPr>
        <w:pStyle w:val="Bullet1"/>
        <w:rPr>
          <w:lang w:eastAsia="en-GB"/>
        </w:rPr>
      </w:pPr>
      <w:r w:rsidRPr="00117F9B">
        <w:rPr>
          <w:lang w:eastAsia="en-GB"/>
        </w:rPr>
        <w:t>Gather a clean- up pack with waste plastic bags, paper towels, water, detergent</w:t>
      </w:r>
      <w:r w:rsidR="00BB417F">
        <w:rPr>
          <w:lang w:eastAsia="en-GB"/>
        </w:rPr>
        <w:t>.</w:t>
      </w:r>
      <w:r w:rsidRPr="00117F9B">
        <w:rPr>
          <w:lang w:eastAsia="en-GB"/>
        </w:rPr>
        <w:t> </w:t>
      </w:r>
    </w:p>
    <w:p w14:paraId="0813D1C3" w14:textId="77777777" w:rsidR="00646D79" w:rsidRPr="00117F9B" w:rsidRDefault="00646D79" w:rsidP="002C77B5">
      <w:pPr>
        <w:pStyle w:val="Bullet1"/>
        <w:rPr>
          <w:lang w:eastAsia="en-GB"/>
        </w:rPr>
      </w:pPr>
      <w:r w:rsidRPr="00117F9B">
        <w:rPr>
          <w:lang w:eastAsia="en-GB"/>
        </w:rPr>
        <w:t>Soak up the spill and place wet towel in the waste bags. </w:t>
      </w:r>
    </w:p>
    <w:p w14:paraId="7B62E85F" w14:textId="14313577" w:rsidR="00646D79" w:rsidRPr="00117F9B" w:rsidRDefault="00646D79" w:rsidP="002C77B5">
      <w:pPr>
        <w:pStyle w:val="Bullet1"/>
        <w:rPr>
          <w:lang w:eastAsia="en-GB"/>
        </w:rPr>
      </w:pPr>
      <w:r w:rsidRPr="00117F9B">
        <w:rPr>
          <w:lang w:eastAsia="en-GB"/>
        </w:rPr>
        <w:t xml:space="preserve">Wash </w:t>
      </w:r>
      <w:r w:rsidR="00BB417F">
        <w:rPr>
          <w:lang w:eastAsia="en-GB"/>
        </w:rPr>
        <w:t xml:space="preserve">and dry </w:t>
      </w:r>
      <w:r w:rsidRPr="00117F9B">
        <w:rPr>
          <w:lang w:eastAsia="en-GB"/>
        </w:rPr>
        <w:t>the floor and any other surfaces with water and detergent</w:t>
      </w:r>
      <w:r w:rsidR="00BB417F">
        <w:rPr>
          <w:lang w:eastAsia="en-GB"/>
        </w:rPr>
        <w:t>.</w:t>
      </w:r>
      <w:r w:rsidRPr="00117F9B">
        <w:rPr>
          <w:lang w:eastAsia="en-GB"/>
        </w:rPr>
        <w:t> </w:t>
      </w:r>
    </w:p>
    <w:p w14:paraId="79939ACE" w14:textId="58600D88" w:rsidR="00646D79" w:rsidRPr="00117F9B" w:rsidRDefault="00646D79" w:rsidP="002C77B5">
      <w:pPr>
        <w:pStyle w:val="Bullet1"/>
        <w:rPr>
          <w:lang w:eastAsia="en-GB"/>
        </w:rPr>
      </w:pPr>
      <w:r w:rsidRPr="00117F9B">
        <w:rPr>
          <w:lang w:eastAsia="en-GB"/>
        </w:rPr>
        <w:t>Bag the PPE and seal the waste bags</w:t>
      </w:r>
      <w:r w:rsidR="00BB417F">
        <w:rPr>
          <w:lang w:eastAsia="en-GB"/>
        </w:rPr>
        <w:t xml:space="preserve"> and d</w:t>
      </w:r>
      <w:r w:rsidRPr="00117F9B">
        <w:rPr>
          <w:lang w:eastAsia="en-GB"/>
        </w:rPr>
        <w:t>ispose of the waste bags in the appropriate bin. </w:t>
      </w:r>
    </w:p>
    <w:p w14:paraId="2EA6D409" w14:textId="77777777" w:rsidR="00646D79" w:rsidRPr="00117F9B" w:rsidRDefault="00646D79" w:rsidP="002C77B5">
      <w:pPr>
        <w:pStyle w:val="Bullet1"/>
        <w:rPr>
          <w:lang w:eastAsia="en-GB"/>
        </w:rPr>
      </w:pPr>
      <w:r w:rsidRPr="00117F9B">
        <w:rPr>
          <w:lang w:eastAsia="en-GB"/>
        </w:rPr>
        <w:t>Wash hands thoroughly. </w:t>
      </w:r>
    </w:p>
    <w:p w14:paraId="51213935" w14:textId="77777777" w:rsidR="00646D79" w:rsidRPr="00117F9B" w:rsidRDefault="00646D79" w:rsidP="002C77B5">
      <w:pPr>
        <w:pStyle w:val="paragraph"/>
      </w:pPr>
      <w:r w:rsidRPr="00117F9B">
        <w:t>An incident report is to be written, followed by an incident investigation. The investigation will determine what, if any, steps can be taken to avoid a recurrence of such a future event. </w:t>
      </w:r>
    </w:p>
    <w:p w14:paraId="029C7B3A" w14:textId="77777777" w:rsidR="00646D79" w:rsidRPr="00117F9B" w:rsidRDefault="00646D79" w:rsidP="002C77B5">
      <w:pPr>
        <w:pStyle w:val="Heading3"/>
      </w:pPr>
      <w:r w:rsidRPr="00117F9B">
        <w:lastRenderedPageBreak/>
        <w:t>Sharps</w:t>
      </w:r>
    </w:p>
    <w:p w14:paraId="483012CC" w14:textId="2D5F40CC" w:rsidR="00646D79" w:rsidRPr="00117F9B" w:rsidRDefault="00646D79" w:rsidP="002C77B5">
      <w:r w:rsidRPr="00117F9B">
        <w:t xml:space="preserve">Incorrect disposal of sharps </w:t>
      </w:r>
      <w:r w:rsidR="00BB417F" w:rsidRPr="00117F9B">
        <w:t>i.e.,</w:t>
      </w:r>
      <w:r w:rsidRPr="00117F9B">
        <w:t xml:space="preserve"> in a plastic bag for general waste, could expose workers and participants at risk of injury and infection. To reduce risks, place all sharps immediately after use in a sharps-approved container (usually yellow) for disposal by a </w:t>
      </w:r>
      <w:r w:rsidR="00BB417F">
        <w:t>certified</w:t>
      </w:r>
      <w:r w:rsidRPr="00117F9B">
        <w:t xml:space="preserve"> waste management service that handles sharps.</w:t>
      </w:r>
    </w:p>
    <w:p w14:paraId="774DF4D3" w14:textId="77777777" w:rsidR="00646D79" w:rsidRPr="00117F9B" w:rsidRDefault="00646D79" w:rsidP="002C77B5">
      <w:pPr>
        <w:pStyle w:val="paragraph"/>
      </w:pPr>
      <w:r w:rsidRPr="00117F9B">
        <w:t>To comply with this policy:</w:t>
      </w:r>
    </w:p>
    <w:p w14:paraId="5D3E53C1" w14:textId="5867B4FC" w:rsidR="00646D79" w:rsidRPr="00117F9B" w:rsidRDefault="00BB417F" w:rsidP="002C77B5">
      <w:pPr>
        <w:pStyle w:val="Bullet1"/>
      </w:pPr>
      <w:r>
        <w:t>A</w:t>
      </w:r>
      <w:r w:rsidR="00646D79" w:rsidRPr="00117F9B">
        <w:t>lways dispose of sharp</w:t>
      </w:r>
      <w:r w:rsidR="00300179">
        <w:t>s immediately after use</w:t>
      </w:r>
      <w:r w:rsidR="00646D79" w:rsidRPr="00117F9B">
        <w:t xml:space="preserve"> in a sharps-approved container</w:t>
      </w:r>
      <w:r w:rsidR="00C3546B">
        <w:t xml:space="preserve"> - </w:t>
      </w:r>
      <w:r w:rsidR="00646D79" w:rsidRPr="00117F9B">
        <w:t>do not place sharps in any non-sharps approved waste such as general waste or clinical waste</w:t>
      </w:r>
      <w:r>
        <w:t>.</w:t>
      </w:r>
    </w:p>
    <w:p w14:paraId="52734294" w14:textId="3F547C44" w:rsidR="00646D79" w:rsidRPr="00117F9B" w:rsidRDefault="00BB417F" w:rsidP="002C77B5">
      <w:pPr>
        <w:pStyle w:val="Bullet1"/>
      </w:pPr>
      <w:r>
        <w:t>D</w:t>
      </w:r>
      <w:r w:rsidR="00646D79" w:rsidRPr="00117F9B">
        <w:t>o not attempt to recap needles</w:t>
      </w:r>
      <w:r>
        <w:t>.</w:t>
      </w:r>
    </w:p>
    <w:p w14:paraId="2ACE1610" w14:textId="12172BCC" w:rsidR="00646D79" w:rsidRPr="00117F9B" w:rsidRDefault="00BB417F" w:rsidP="002C77B5">
      <w:pPr>
        <w:pStyle w:val="Bullet1"/>
      </w:pPr>
      <w:r>
        <w:t>D</w:t>
      </w:r>
      <w:r w:rsidR="00646D79" w:rsidRPr="00117F9B">
        <w:t xml:space="preserve">o not attempt to retrieve anything from a </w:t>
      </w:r>
      <w:proofErr w:type="gramStart"/>
      <w:r w:rsidR="00646D79" w:rsidRPr="00117F9B">
        <w:t>sharps</w:t>
      </w:r>
      <w:proofErr w:type="gramEnd"/>
      <w:r w:rsidR="00646D79" w:rsidRPr="00117F9B">
        <w:t xml:space="preserve"> container</w:t>
      </w:r>
      <w:r>
        <w:t>.</w:t>
      </w:r>
    </w:p>
    <w:p w14:paraId="3F3125AD" w14:textId="2B8C9168" w:rsidR="00646D79" w:rsidRPr="00117F9B" w:rsidRDefault="00BB417F" w:rsidP="002C77B5">
      <w:pPr>
        <w:pStyle w:val="Bullet1"/>
      </w:pPr>
      <w:r>
        <w:t>D</w:t>
      </w:r>
      <w:r w:rsidR="00646D79" w:rsidRPr="00117F9B">
        <w:t>o not fill a sharps container more than three quarters full or beyond the “fill” line</w:t>
      </w:r>
      <w:r>
        <w:t>.</w:t>
      </w:r>
    </w:p>
    <w:p w14:paraId="5B7F2AB9" w14:textId="5102581A" w:rsidR="00646D79" w:rsidRPr="00117F9B" w:rsidRDefault="00BB417F" w:rsidP="002C77B5">
      <w:pPr>
        <w:pStyle w:val="Bullet1"/>
      </w:pPr>
      <w:r>
        <w:t>L</w:t>
      </w:r>
      <w:r w:rsidR="00646D79" w:rsidRPr="00117F9B">
        <w:t>ock sharps-approved containers in the medication cupboard when not in use.</w:t>
      </w:r>
    </w:p>
    <w:p w14:paraId="3896E2FC" w14:textId="77777777" w:rsidR="00646D79" w:rsidRPr="00117F9B" w:rsidRDefault="00646D79" w:rsidP="002C77B5">
      <w:pPr>
        <w:pStyle w:val="paragraph"/>
      </w:pPr>
      <w:r w:rsidRPr="00117F9B">
        <w:t xml:space="preserve">If there is a needlestick injury, staff </w:t>
      </w:r>
      <w:r w:rsidRPr="00A934A4">
        <w:rPr>
          <w:u w:val="single"/>
        </w:rPr>
        <w:t>must</w:t>
      </w:r>
      <w:r w:rsidRPr="00117F9B">
        <w:t xml:space="preserve"> seek medical attention. An incident report must be written, followed by an incident investigation. The investigation will determine what, if any, steps can be taken to avoid a recurrence of such a future event. </w:t>
      </w:r>
    </w:p>
    <w:p w14:paraId="0F8EA6FB" w14:textId="77777777" w:rsidR="00646D79" w:rsidRPr="00117F9B" w:rsidRDefault="00646D79" w:rsidP="002C77B5">
      <w:pPr>
        <w:pStyle w:val="Heading3"/>
      </w:pPr>
      <w:r w:rsidRPr="00117F9B">
        <w:t>Pharmaceutical waste</w:t>
      </w:r>
    </w:p>
    <w:p w14:paraId="6EA89EF5" w14:textId="62B40037" w:rsidR="00646D79" w:rsidRPr="00117F9B" w:rsidRDefault="00BB417F" w:rsidP="002C77B5">
      <w:pPr>
        <w:pStyle w:val="Bullet1"/>
      </w:pPr>
      <w:r>
        <w:t>E</w:t>
      </w:r>
      <w:r w:rsidR="00646D79" w:rsidRPr="00117F9B">
        <w:t>xpired pharmaceutical products</w:t>
      </w:r>
      <w:r>
        <w:t>.</w:t>
      </w:r>
    </w:p>
    <w:p w14:paraId="55E70A8C" w14:textId="2E791978" w:rsidR="00646D79" w:rsidRPr="00117F9B" w:rsidRDefault="00BB417F" w:rsidP="002C77B5">
      <w:pPr>
        <w:pStyle w:val="Bullet1"/>
      </w:pPr>
      <w:r>
        <w:t>P</w:t>
      </w:r>
      <w:r w:rsidR="00646D79" w:rsidRPr="00117F9B">
        <w:t>harmaceutical products no longer required</w:t>
      </w:r>
      <w:r>
        <w:t>.</w:t>
      </w:r>
    </w:p>
    <w:p w14:paraId="0C0A9F92" w14:textId="5AC92342" w:rsidR="00646D79" w:rsidRPr="00117F9B" w:rsidRDefault="00646D79" w:rsidP="002C77B5">
      <w:pPr>
        <w:pStyle w:val="paragraph"/>
      </w:pPr>
      <w:r w:rsidRPr="00117F9B">
        <w:t>If placed in general waste, these items are potentially dangerous and harmful to the environment.</w:t>
      </w:r>
      <w:r w:rsidR="00BB417F">
        <w:t xml:space="preserve"> </w:t>
      </w:r>
      <w:r w:rsidRPr="00117F9B">
        <w:t>All pharmaceutical wast</w:t>
      </w:r>
      <w:r w:rsidR="00B63C96">
        <w:t xml:space="preserve">e </w:t>
      </w:r>
      <w:r w:rsidRPr="00117F9B">
        <w:t>must be returned to a pharmacy for safe disposal</w:t>
      </w:r>
      <w:r w:rsidR="00B63C96">
        <w:t xml:space="preserve"> and under no circumstances </w:t>
      </w:r>
      <w:r w:rsidRPr="00117F9B">
        <w:t>be placed in general waste.</w:t>
      </w:r>
    </w:p>
    <w:p w14:paraId="0E9865FB" w14:textId="77777777" w:rsidR="00646D79" w:rsidRPr="00117F9B" w:rsidRDefault="00646D79" w:rsidP="002C77B5">
      <w:pPr>
        <w:pStyle w:val="Heading3"/>
      </w:pPr>
      <w:r w:rsidRPr="00117F9B">
        <w:t>Green organics</w:t>
      </w:r>
    </w:p>
    <w:p w14:paraId="078CFBAB" w14:textId="1DCCF5D7" w:rsidR="00646D79" w:rsidRPr="000E3262" w:rsidRDefault="009D320E" w:rsidP="002C77B5">
      <w:pPr>
        <w:pStyle w:val="Bullet1"/>
      </w:pPr>
      <w:r>
        <w:t>G</w:t>
      </w:r>
      <w:r w:rsidR="00646D79" w:rsidRPr="00117F9B">
        <w:t xml:space="preserve">rass </w:t>
      </w:r>
      <w:r w:rsidR="00646D79" w:rsidRPr="000E3262">
        <w:t>clippings</w:t>
      </w:r>
      <w:r w:rsidR="00B63C96" w:rsidRPr="000E3262">
        <w:t xml:space="preserve"> and flowers</w:t>
      </w:r>
      <w:r w:rsidRPr="000E3262">
        <w:t>.</w:t>
      </w:r>
    </w:p>
    <w:p w14:paraId="67AC3BAD" w14:textId="6F0290D4" w:rsidR="00646D79" w:rsidRPr="000E3262" w:rsidRDefault="009D320E" w:rsidP="002C77B5">
      <w:pPr>
        <w:pStyle w:val="Bullet1"/>
      </w:pPr>
      <w:r w:rsidRPr="000E3262">
        <w:t>R</w:t>
      </w:r>
      <w:r w:rsidR="00646D79" w:rsidRPr="000E3262">
        <w:t>aw fruit</w:t>
      </w:r>
      <w:r w:rsidRPr="000E3262">
        <w:t>,</w:t>
      </w:r>
      <w:r w:rsidR="00646D79" w:rsidRPr="000E3262">
        <w:t xml:space="preserve"> vegetable scraps, </w:t>
      </w:r>
      <w:r w:rsidRPr="000E3262">
        <w:t xml:space="preserve">and </w:t>
      </w:r>
      <w:r w:rsidR="00646D79" w:rsidRPr="000E3262">
        <w:t>coffee beans.</w:t>
      </w:r>
    </w:p>
    <w:p w14:paraId="557A5B26" w14:textId="7673DEB4" w:rsidR="00646D79" w:rsidRPr="00117F9B" w:rsidRDefault="00646D79" w:rsidP="002C77B5">
      <w:pPr>
        <w:pStyle w:val="paragraph"/>
      </w:pPr>
      <w:r w:rsidRPr="00117F9B">
        <w:t>To reduce general waste, green organics should be composted or placed in garden waste bins for collection by local government curb side collection, if available. Sites with gardens/yards should compost kitchen scraps to reduce general waste and to enrich the environment. Composting is best done using a compost bin on the ground to attract worms and is mixed with dead leaves, shredded paper and/or mulch to help the compost process. Once broken down, matured compost can be</w:t>
      </w:r>
      <w:r w:rsidR="00B63C96">
        <w:t xml:space="preserve"> used on</w:t>
      </w:r>
      <w:r w:rsidRPr="00117F9B">
        <w:t xml:space="preserve"> the garden.</w:t>
      </w:r>
    </w:p>
    <w:p w14:paraId="5447963D" w14:textId="77777777" w:rsidR="00646D79" w:rsidRPr="00117F9B" w:rsidRDefault="00646D79" w:rsidP="002C77B5">
      <w:pPr>
        <w:pStyle w:val="Heading3"/>
      </w:pPr>
      <w:r w:rsidRPr="00117F9B">
        <w:lastRenderedPageBreak/>
        <w:t>Recyclables</w:t>
      </w:r>
    </w:p>
    <w:p w14:paraId="60202B3A" w14:textId="7F05AB66" w:rsidR="00646D79" w:rsidRPr="000E3262" w:rsidRDefault="00EE156A" w:rsidP="002C77B5">
      <w:pPr>
        <w:pStyle w:val="Bullet1"/>
      </w:pPr>
      <w:r w:rsidRPr="000E3262">
        <w:t>P</w:t>
      </w:r>
      <w:r w:rsidR="00646D79" w:rsidRPr="000E3262">
        <w:t>aper and cardboard</w:t>
      </w:r>
      <w:r w:rsidRPr="000E3262">
        <w:t xml:space="preserve">, </w:t>
      </w:r>
      <w:r w:rsidR="00646D79" w:rsidRPr="000E3262">
        <w:t>glass jars and bottles</w:t>
      </w:r>
      <w:r w:rsidRPr="000E3262">
        <w:t xml:space="preserve">, </w:t>
      </w:r>
      <w:r w:rsidR="00646D79" w:rsidRPr="000E3262">
        <w:t>aluminium and steel cans</w:t>
      </w:r>
      <w:r w:rsidRPr="000E3262">
        <w:t>, including aerosol cans.</w:t>
      </w:r>
    </w:p>
    <w:p w14:paraId="75E97A00" w14:textId="46E3E1F2" w:rsidR="00646D79" w:rsidRPr="000E3262" w:rsidRDefault="00EE156A" w:rsidP="002C77B5">
      <w:pPr>
        <w:pStyle w:val="Bullet1"/>
      </w:pPr>
      <w:r w:rsidRPr="000E3262">
        <w:t>H</w:t>
      </w:r>
      <w:r w:rsidR="00646D79" w:rsidRPr="000E3262">
        <w:t>ard plastic (PET) bottles and containers</w:t>
      </w:r>
      <w:r w:rsidRPr="000E3262">
        <w:t>.</w:t>
      </w:r>
    </w:p>
    <w:p w14:paraId="18FA3894" w14:textId="260A8342" w:rsidR="00646D79" w:rsidRPr="000E3262" w:rsidRDefault="00EE156A" w:rsidP="002C77B5">
      <w:pPr>
        <w:pStyle w:val="Bullet1"/>
      </w:pPr>
      <w:r w:rsidRPr="000E3262">
        <w:t>P</w:t>
      </w:r>
      <w:r w:rsidR="00646D79" w:rsidRPr="000E3262">
        <w:t>lastic bags</w:t>
      </w:r>
      <w:r w:rsidRPr="000E3262">
        <w:t>.</w:t>
      </w:r>
    </w:p>
    <w:p w14:paraId="525952DE" w14:textId="0D1B2434" w:rsidR="00646D79" w:rsidRPr="000E3262" w:rsidRDefault="00EE156A" w:rsidP="002C77B5">
      <w:pPr>
        <w:pStyle w:val="Bullet1"/>
      </w:pPr>
      <w:r w:rsidRPr="000E3262">
        <w:t>P</w:t>
      </w:r>
      <w:r w:rsidR="00646D79" w:rsidRPr="000E3262">
        <w:t>rinter toner cartridges</w:t>
      </w:r>
      <w:r w:rsidRPr="000E3262">
        <w:t>.</w:t>
      </w:r>
    </w:p>
    <w:p w14:paraId="47CCE4F7" w14:textId="4DD49BE2" w:rsidR="00646D79" w:rsidRPr="00117F9B" w:rsidRDefault="00646D79" w:rsidP="002C77B5">
      <w:pPr>
        <w:pStyle w:val="paragraph"/>
      </w:pPr>
      <w:r w:rsidRPr="00117F9B">
        <w:t>Everything that can be recycled should be recycled or reused</w:t>
      </w:r>
      <w:r w:rsidR="00EE156A">
        <w:t>. T</w:t>
      </w:r>
      <w:r w:rsidRPr="00117F9B">
        <w:t>his includes:</w:t>
      </w:r>
    </w:p>
    <w:p w14:paraId="1A78BB2A" w14:textId="69BACB7E" w:rsidR="00646D79" w:rsidRPr="00117F9B" w:rsidRDefault="00646D79" w:rsidP="002C77B5">
      <w:pPr>
        <w:pStyle w:val="Bullet1"/>
      </w:pPr>
      <w:r w:rsidRPr="00117F9B">
        <w:t>Curb side collection - local government, where available, or a waste management recycling service for recycling</w:t>
      </w:r>
      <w:r w:rsidR="00BF265C">
        <w:t>.</w:t>
      </w:r>
    </w:p>
    <w:p w14:paraId="751FF324" w14:textId="0F8AA175" w:rsidR="00646D79" w:rsidRPr="00117F9B" w:rsidRDefault="00646D79" w:rsidP="002C77B5">
      <w:pPr>
        <w:pStyle w:val="Bullet1"/>
      </w:pPr>
      <w:r w:rsidRPr="00117F9B">
        <w:t>Soft plastic recycling at local supermarkets, where available</w:t>
      </w:r>
      <w:r w:rsidR="00BF265C">
        <w:t>.</w:t>
      </w:r>
    </w:p>
    <w:p w14:paraId="665880D6" w14:textId="243EB2E9" w:rsidR="00646D79" w:rsidRPr="00117F9B" w:rsidRDefault="00BF265C" w:rsidP="002C77B5">
      <w:pPr>
        <w:pStyle w:val="Bullet1"/>
      </w:pPr>
      <w:r>
        <w:t>To</w:t>
      </w:r>
      <w:r w:rsidR="00646D79" w:rsidRPr="00117F9B">
        <w:t>ner cartridge collection services for</w:t>
      </w:r>
      <w:r>
        <w:t xml:space="preserve"> </w:t>
      </w:r>
      <w:r w:rsidR="00646D79" w:rsidRPr="00117F9B">
        <w:t>used toner cartridges from photocopiers and laser printers</w:t>
      </w:r>
      <w:r>
        <w:t>.</w:t>
      </w:r>
    </w:p>
    <w:p w14:paraId="5AF09B28" w14:textId="0893A329" w:rsidR="00646D79" w:rsidRDefault="00646D79" w:rsidP="002C77B5">
      <w:pPr>
        <w:pStyle w:val="Bullet1"/>
      </w:pPr>
      <w:r w:rsidRPr="00117F9B">
        <w:t>E-waste collection services for</w:t>
      </w:r>
      <w:r w:rsidR="00BF265C">
        <w:t xml:space="preserve"> </w:t>
      </w:r>
      <w:r w:rsidRPr="00117F9B">
        <w:t>computers, TVs, radios, household appliances</w:t>
      </w:r>
      <w:r w:rsidR="00BF265C">
        <w:t>.</w:t>
      </w:r>
    </w:p>
    <w:p w14:paraId="6DA69ECC" w14:textId="1F56B7E1" w:rsidR="00646D79" w:rsidRPr="00117F9B" w:rsidRDefault="00646D79" w:rsidP="002C77B5">
      <w:pPr>
        <w:pStyle w:val="Bullet1"/>
      </w:pPr>
      <w:r w:rsidRPr="00117F9B">
        <w:t>Mobile phone recycling services for</w:t>
      </w:r>
      <w:r w:rsidR="00BF265C">
        <w:t xml:space="preserve"> </w:t>
      </w:r>
      <w:r w:rsidRPr="00117F9B">
        <w:t>old mobile phones</w:t>
      </w:r>
      <w:r w:rsidR="00BF265C">
        <w:t>.</w:t>
      </w:r>
    </w:p>
    <w:p w14:paraId="6E7E21E4" w14:textId="03FFE42C" w:rsidR="00646D79" w:rsidRPr="00117F9B" w:rsidRDefault="00716BAE" w:rsidP="002C77B5">
      <w:pPr>
        <w:pStyle w:val="Bullet1"/>
      </w:pPr>
      <w:r>
        <w:t>W</w:t>
      </w:r>
      <w:r w:rsidR="00646D79" w:rsidRPr="00117F9B">
        <w:t>hitegoods recycling services for</w:t>
      </w:r>
      <w:r w:rsidR="00BF265C">
        <w:t xml:space="preserve"> </w:t>
      </w:r>
      <w:r w:rsidR="00646D79" w:rsidRPr="00BF265C">
        <w:t>refrigerators, ovens, air conditioners or other whitegoods. </w:t>
      </w:r>
      <w:r w:rsidR="00646D79" w:rsidRPr="00117F9B">
        <w:t>  </w:t>
      </w:r>
    </w:p>
    <w:p w14:paraId="37FC3CD4" w14:textId="77777777" w:rsidR="00646D79" w:rsidRPr="00117F9B" w:rsidRDefault="00646D79" w:rsidP="002C77B5">
      <w:pPr>
        <w:pStyle w:val="Heading3"/>
      </w:pPr>
      <w:r w:rsidRPr="00117F9B">
        <w:t>Sensitive waste</w:t>
      </w:r>
    </w:p>
    <w:p w14:paraId="62B65A98" w14:textId="6DDFBFA3" w:rsidR="00646D79" w:rsidRPr="00117F9B" w:rsidRDefault="00BF265C" w:rsidP="002C77B5">
      <w:pPr>
        <w:pStyle w:val="Bullet1"/>
      </w:pPr>
      <w:r>
        <w:t>P</w:t>
      </w:r>
      <w:r w:rsidR="00646D79" w:rsidRPr="00117F9B">
        <w:t>rinted material with personal or confidential information</w:t>
      </w:r>
      <w:r>
        <w:t>.</w:t>
      </w:r>
    </w:p>
    <w:p w14:paraId="0AA75F8D" w14:textId="49362B50" w:rsidR="00646D79" w:rsidRPr="00117F9B" w:rsidRDefault="00BF265C" w:rsidP="002C77B5">
      <w:pPr>
        <w:pStyle w:val="Bullet1"/>
      </w:pPr>
      <w:r>
        <w:t>C</w:t>
      </w:r>
      <w:r w:rsidR="00646D79" w:rsidRPr="00117F9B">
        <w:t>omputers, storage devices and mobile phones used to store or handle personal information</w:t>
      </w:r>
      <w:r>
        <w:t>, and c</w:t>
      </w:r>
      <w:r w:rsidR="00646D79" w:rsidRPr="00117F9B">
        <w:t>omputer media such as hard disks, CDs and USB memory keys used to store personal information</w:t>
      </w:r>
      <w:r>
        <w:t>.</w:t>
      </w:r>
    </w:p>
    <w:p w14:paraId="52096DE0" w14:textId="77777777" w:rsidR="00646D79" w:rsidRPr="00117F9B" w:rsidRDefault="00646D79" w:rsidP="002C77B5">
      <w:pPr>
        <w:pStyle w:val="paragraph"/>
      </w:pPr>
      <w:r w:rsidRPr="00117F9B">
        <w:t xml:space="preserve">Refer to the </w:t>
      </w:r>
      <w:r w:rsidRPr="00117F9B">
        <w:rPr>
          <w:i/>
          <w:iCs/>
        </w:rPr>
        <w:t>Information Management</w:t>
      </w:r>
      <w:r w:rsidRPr="00117F9B">
        <w:t xml:space="preserve"> policy on how to manage sensitive information.</w:t>
      </w:r>
    </w:p>
    <w:p w14:paraId="4EC9196B" w14:textId="77777777" w:rsidR="00646D79" w:rsidRPr="00117F9B" w:rsidRDefault="00646D79" w:rsidP="002C77B5">
      <w:pPr>
        <w:pStyle w:val="Heading3"/>
      </w:pPr>
      <w:r w:rsidRPr="00117F9B">
        <w:t>E-waste</w:t>
      </w:r>
    </w:p>
    <w:p w14:paraId="39A5861E" w14:textId="0063ECF5" w:rsidR="00646D79" w:rsidRPr="000E3262" w:rsidRDefault="00EC75D9" w:rsidP="002C77B5">
      <w:pPr>
        <w:pStyle w:val="Bullet1"/>
      </w:pPr>
      <w:r w:rsidRPr="000E3262">
        <w:t>C</w:t>
      </w:r>
      <w:r w:rsidR="00646D79" w:rsidRPr="000E3262">
        <w:t>omputers and computer parts</w:t>
      </w:r>
      <w:r w:rsidR="00716BAE">
        <w:t>, p</w:t>
      </w:r>
      <w:r w:rsidR="00646D79" w:rsidRPr="000E3262">
        <w:t>hotocopiers and printers</w:t>
      </w:r>
      <w:r w:rsidRPr="000E3262">
        <w:t>.</w:t>
      </w:r>
    </w:p>
    <w:p w14:paraId="1E16F20F" w14:textId="4C810B10" w:rsidR="00646D79" w:rsidRPr="000E3262" w:rsidRDefault="00EC75D9" w:rsidP="002C77B5">
      <w:pPr>
        <w:pStyle w:val="Bullet1"/>
      </w:pPr>
      <w:r w:rsidRPr="000E3262">
        <w:t>M</w:t>
      </w:r>
      <w:r w:rsidR="00646D79" w:rsidRPr="000E3262">
        <w:t>obile phones</w:t>
      </w:r>
      <w:r w:rsidRPr="000E3262">
        <w:t>.</w:t>
      </w:r>
    </w:p>
    <w:p w14:paraId="49FB3672" w14:textId="3986D8EC" w:rsidR="00646D79" w:rsidRPr="000E3262" w:rsidRDefault="00EC75D9" w:rsidP="002C77B5">
      <w:pPr>
        <w:pStyle w:val="Bullet1"/>
      </w:pPr>
      <w:r w:rsidRPr="000E3262">
        <w:t>Appliances</w:t>
      </w:r>
      <w:r w:rsidR="00646D79" w:rsidRPr="000E3262">
        <w:t xml:space="preserve"> such as TVs, radios, microwave ovens, and coffee machines.</w:t>
      </w:r>
    </w:p>
    <w:p w14:paraId="63E489EA" w14:textId="77777777" w:rsidR="00EC75D9" w:rsidRDefault="00646D79" w:rsidP="002C77B5">
      <w:pPr>
        <w:pStyle w:val="paragraph"/>
      </w:pPr>
      <w:r w:rsidRPr="00117F9B">
        <w:t>If placed in general waste, E-waste can be dangerous and harmful to the environment. E-waste</w:t>
      </w:r>
      <w:r w:rsidR="00EC75D9">
        <w:t xml:space="preserve"> </w:t>
      </w:r>
      <w:r w:rsidRPr="00117F9B">
        <w:t>should be disposed of using an E-waste disposal service</w:t>
      </w:r>
      <w:r w:rsidR="00EC75D9">
        <w:t xml:space="preserve">. </w:t>
      </w:r>
    </w:p>
    <w:p w14:paraId="3EAA6647" w14:textId="24812109" w:rsidR="00646D79" w:rsidRDefault="00EC75D9" w:rsidP="002C77B5">
      <w:pPr>
        <w:pStyle w:val="paragraph"/>
      </w:pPr>
      <w:r>
        <w:t xml:space="preserve">Mobile phones </w:t>
      </w:r>
      <w:r w:rsidR="00646D79" w:rsidRPr="00117F9B">
        <w:t xml:space="preserve">should be recycled using mobile phone recycling services - see </w:t>
      </w:r>
      <w:proofErr w:type="spellStart"/>
      <w:r w:rsidR="00646D79" w:rsidRPr="00117F9B">
        <w:rPr>
          <w:rStyle w:val="FollowedHyperlink"/>
        </w:rPr>
        <w:t>MobileMuster</w:t>
      </w:r>
      <w:proofErr w:type="spellEnd"/>
      <w:r w:rsidR="00646D79" w:rsidRPr="00117F9B">
        <w:rPr>
          <w:rStyle w:val="FollowedHyperlink"/>
        </w:rPr>
        <w:t>.</w:t>
      </w:r>
      <w:r>
        <w:rPr>
          <w:rStyle w:val="FollowedHyperlink"/>
        </w:rPr>
        <w:t xml:space="preserve"> U</w:t>
      </w:r>
      <w:r w:rsidR="00646D79" w:rsidRPr="00117F9B">
        <w:t xml:space="preserve">sed toner cartridges should be recycled where possible - see </w:t>
      </w:r>
      <w:r w:rsidR="00646D79" w:rsidRPr="00117F9B">
        <w:rPr>
          <w:rStyle w:val="FollowedHyperlink"/>
        </w:rPr>
        <w:t>Planet Ark</w:t>
      </w:r>
      <w:r w:rsidR="00646D79" w:rsidRPr="00117F9B">
        <w:t>.</w:t>
      </w:r>
    </w:p>
    <w:p w14:paraId="2A227681" w14:textId="170ABC14" w:rsidR="00646D79" w:rsidRPr="00117F9B" w:rsidRDefault="00EC75D9" w:rsidP="002C77B5">
      <w:pPr>
        <w:pStyle w:val="paragraph"/>
      </w:pPr>
      <w:r>
        <w:t>C</w:t>
      </w:r>
      <w:r w:rsidR="00646D79" w:rsidRPr="00117F9B">
        <w:t>omputers, storage devices, media and USB memory keys used to store personal or confidential information should be disposed of using a secure E-waste destruction service.</w:t>
      </w:r>
    </w:p>
    <w:p w14:paraId="0728FBFF" w14:textId="77777777" w:rsidR="00646D79" w:rsidRPr="00117F9B" w:rsidRDefault="00646D79" w:rsidP="002C77B5">
      <w:pPr>
        <w:pStyle w:val="Heading3"/>
      </w:pPr>
      <w:r w:rsidRPr="00117F9B">
        <w:lastRenderedPageBreak/>
        <w:t>Personal protective equipment (PPE)</w:t>
      </w:r>
    </w:p>
    <w:p w14:paraId="32662C96" w14:textId="72638451" w:rsidR="00646D79" w:rsidRPr="00117F9B" w:rsidRDefault="00646D79" w:rsidP="002C77B5">
      <w:r w:rsidRPr="00117F9B">
        <w:t xml:space="preserve">Discard used PPE as general </w:t>
      </w:r>
      <w:r w:rsidR="00A91914">
        <w:t xml:space="preserve">waste </w:t>
      </w:r>
      <w:r w:rsidR="003C5DED">
        <w:t>where</w:t>
      </w:r>
      <w:r w:rsidRPr="00117F9B">
        <w:t>:</w:t>
      </w:r>
    </w:p>
    <w:p w14:paraId="14C93DE7" w14:textId="01879171" w:rsidR="00646D79" w:rsidRPr="000E3262" w:rsidRDefault="003C5DED" w:rsidP="002C77B5">
      <w:pPr>
        <w:pStyle w:val="Bullet1"/>
      </w:pPr>
      <w:r w:rsidRPr="000E3262">
        <w:t>There has been no</w:t>
      </w:r>
      <w:r w:rsidR="00646D79" w:rsidRPr="000E3262">
        <w:t xml:space="preserve"> </w:t>
      </w:r>
      <w:r w:rsidRPr="000E3262">
        <w:t xml:space="preserve">or minimal </w:t>
      </w:r>
      <w:r w:rsidR="00646D79" w:rsidRPr="000E3262">
        <w:t xml:space="preserve">interaction with </w:t>
      </w:r>
      <w:r w:rsidRPr="000E3262">
        <w:t>participants e.g., no personal care routines.</w:t>
      </w:r>
    </w:p>
    <w:p w14:paraId="71E47812" w14:textId="711C370E" w:rsidR="003C5DED" w:rsidRPr="000E3262" w:rsidRDefault="003C5DED" w:rsidP="002C77B5">
      <w:pPr>
        <w:pStyle w:val="Bullet1"/>
      </w:pPr>
      <w:r w:rsidRPr="000E3262">
        <w:t>The participant does not have COVID-19 or other infectious disease.</w:t>
      </w:r>
    </w:p>
    <w:p w14:paraId="0B982362" w14:textId="54A8410E" w:rsidR="00646D79" w:rsidRPr="000E3262" w:rsidRDefault="003C5DED" w:rsidP="002C77B5">
      <w:pPr>
        <w:pStyle w:val="Bullet1"/>
      </w:pPr>
      <w:r w:rsidRPr="000E3262">
        <w:t>Has been no</w:t>
      </w:r>
      <w:r w:rsidR="00646D79" w:rsidRPr="000E3262">
        <w:t xml:space="preserve"> contamination of PPE with blood or body fluids.</w:t>
      </w:r>
    </w:p>
    <w:p w14:paraId="66922251" w14:textId="77777777" w:rsidR="00646D79" w:rsidRPr="00117F9B" w:rsidRDefault="00646D79" w:rsidP="002C77B5">
      <w:pPr>
        <w:pStyle w:val="Boldheading"/>
      </w:pPr>
      <w:r w:rsidRPr="00117F9B">
        <w:t>Discard used PPE as clinical waste if there is:</w:t>
      </w:r>
    </w:p>
    <w:p w14:paraId="0F3B74B7" w14:textId="7E86CC69" w:rsidR="00646D79" w:rsidRDefault="003C5DED" w:rsidP="002C77B5">
      <w:pPr>
        <w:pStyle w:val="Bullet1"/>
      </w:pPr>
      <w:r w:rsidRPr="000E3262">
        <w:t>I</w:t>
      </w:r>
      <w:r w:rsidR="00646D79" w:rsidRPr="000E3262">
        <w:t xml:space="preserve">nteraction with a </w:t>
      </w:r>
      <w:r w:rsidR="00615C4A" w:rsidRPr="000E3262">
        <w:t>participant</w:t>
      </w:r>
      <w:r w:rsidR="00646D79" w:rsidRPr="000E3262">
        <w:t xml:space="preserve"> </w:t>
      </w:r>
      <w:r w:rsidR="00716BAE">
        <w:t xml:space="preserve">or staff member </w:t>
      </w:r>
      <w:r w:rsidR="00646D79" w:rsidRPr="000E3262">
        <w:t xml:space="preserve">who is suspected or confirmed coronavirus (COVID-19) </w:t>
      </w:r>
      <w:r w:rsidR="00716BAE">
        <w:t xml:space="preserve">or other notifiable disease, </w:t>
      </w:r>
      <w:r w:rsidR="00646D79" w:rsidRPr="000E3262">
        <w:t xml:space="preserve">or </w:t>
      </w:r>
      <w:r w:rsidR="00716BAE">
        <w:t xml:space="preserve">who is a </w:t>
      </w:r>
      <w:r w:rsidR="00646D79" w:rsidRPr="000E3262">
        <w:t>close contact</w:t>
      </w:r>
      <w:r w:rsidRPr="000E3262">
        <w:t>.</w:t>
      </w:r>
    </w:p>
    <w:p w14:paraId="7DC76E3C" w14:textId="11FBA5AF" w:rsidR="00716BAE" w:rsidRPr="000E3262" w:rsidRDefault="00716BAE" w:rsidP="002C77B5">
      <w:pPr>
        <w:pStyle w:val="Bullet1"/>
      </w:pPr>
      <w:r>
        <w:t>Interaction with a participant or staff member who appears unwell e.g. coughing or sneezing.</w:t>
      </w:r>
    </w:p>
    <w:p w14:paraId="54ADD44B" w14:textId="0C45D1AF" w:rsidR="00646D79" w:rsidRPr="000E3262" w:rsidRDefault="003C5DED" w:rsidP="002C77B5">
      <w:pPr>
        <w:pStyle w:val="Bullet1"/>
      </w:pPr>
      <w:r w:rsidRPr="000E3262">
        <w:t>E</w:t>
      </w:r>
      <w:r w:rsidR="00646D79" w:rsidRPr="000E3262">
        <w:t>vidence that PPE is contaminated with blood or body fluids.</w:t>
      </w:r>
    </w:p>
    <w:p w14:paraId="380E7781" w14:textId="1C41EA6D" w:rsidR="00646D79" w:rsidRPr="00117F9B" w:rsidRDefault="00646D79" w:rsidP="002C77B5">
      <w:pPr>
        <w:pStyle w:val="Boldheading"/>
      </w:pPr>
      <w:r w:rsidRPr="00117F9B">
        <w:t xml:space="preserve">When discarding PPE as clinical waste, </w:t>
      </w:r>
      <w:r w:rsidR="003C5DED">
        <w:t>staff</w:t>
      </w:r>
      <w:r w:rsidRPr="00117F9B">
        <w:t xml:space="preserve"> must</w:t>
      </w:r>
      <w:r w:rsidR="003C5DED">
        <w:t xml:space="preserve"> follow the procedures for disposing of clinical waste.</w:t>
      </w:r>
    </w:p>
    <w:p w14:paraId="20229EFD" w14:textId="77777777" w:rsidR="00646D79" w:rsidRPr="00117F9B" w:rsidRDefault="00646D79" w:rsidP="002C77B5">
      <w:pPr>
        <w:pStyle w:val="Heading2"/>
      </w:pPr>
      <w:r w:rsidRPr="00117F9B">
        <w:t>HANDLING WASTE</w:t>
      </w:r>
    </w:p>
    <w:p w14:paraId="2F8911A2" w14:textId="1BEA263E" w:rsidR="00646D79" w:rsidRPr="00117F9B" w:rsidRDefault="00646D79" w:rsidP="002C77B5">
      <w:pPr>
        <w:pStyle w:val="Bullet1"/>
      </w:pPr>
      <w:r w:rsidRPr="00117F9B">
        <w:t>Handling of waste should be minimised and when handling, workers should wear appropriate PPE to reduce risk of injury.</w:t>
      </w:r>
    </w:p>
    <w:p w14:paraId="38763EB5" w14:textId="77777777" w:rsidR="00646D79" w:rsidRPr="00117F9B" w:rsidRDefault="00646D79" w:rsidP="002C77B5">
      <w:pPr>
        <w:pStyle w:val="Bullet1"/>
      </w:pPr>
      <w:r w:rsidRPr="00117F9B">
        <w:t>Waste management should comply with current legislation and local area health district requirements.</w:t>
      </w:r>
    </w:p>
    <w:p w14:paraId="2B506AD7" w14:textId="77777777" w:rsidR="00646D79" w:rsidRPr="00117F9B" w:rsidRDefault="00646D79" w:rsidP="002C77B5">
      <w:pPr>
        <w:pStyle w:val="Heading2"/>
      </w:pPr>
      <w:r w:rsidRPr="00117F9B">
        <w:t xml:space="preserve">WASTE MANAGEMENT RESPONSIBILITIES </w:t>
      </w:r>
    </w:p>
    <w:p w14:paraId="471F7FB7" w14:textId="09A605BC" w:rsidR="00646D79" w:rsidRPr="00117F9B" w:rsidRDefault="00D920E1" w:rsidP="002C77B5">
      <w:pPr>
        <w:pStyle w:val="Heading3"/>
      </w:pPr>
      <w:r>
        <w:t>Director</w:t>
      </w:r>
    </w:p>
    <w:p w14:paraId="1E735F82" w14:textId="77777777" w:rsidR="00646D79" w:rsidRPr="00117F9B" w:rsidRDefault="00646D79" w:rsidP="002C77B5">
      <w:pPr>
        <w:pStyle w:val="Bullet1"/>
      </w:pPr>
      <w:r w:rsidRPr="00117F9B">
        <w:t>Overall waste management policy including waste reduction strategies.</w:t>
      </w:r>
    </w:p>
    <w:p w14:paraId="4B23B167" w14:textId="77777777" w:rsidR="00646D79" w:rsidRPr="00117F9B" w:rsidRDefault="00646D79" w:rsidP="002C77B5">
      <w:pPr>
        <w:pStyle w:val="Bullet1"/>
      </w:pPr>
      <w:r w:rsidRPr="00117F9B">
        <w:t>Ensure each site is serviced by an appropriate waste management service.</w:t>
      </w:r>
    </w:p>
    <w:p w14:paraId="33599895" w14:textId="6B849676" w:rsidR="00646D79" w:rsidRPr="00117F9B" w:rsidRDefault="00646D79" w:rsidP="002C77B5">
      <w:pPr>
        <w:pStyle w:val="Bullet1"/>
      </w:pPr>
      <w:r w:rsidRPr="00117F9B">
        <w:t>Ensure workers are trained to dispose of waste and recyclables in correct bins.</w:t>
      </w:r>
    </w:p>
    <w:p w14:paraId="0F3F4FA5" w14:textId="77777777" w:rsidR="00646D79" w:rsidRPr="00117F9B" w:rsidRDefault="00646D79" w:rsidP="002C77B5">
      <w:pPr>
        <w:pStyle w:val="Bullet1"/>
      </w:pPr>
      <w:r w:rsidRPr="00117F9B">
        <w:t>Comply with local health district requirements in relation to waste management.</w:t>
      </w:r>
    </w:p>
    <w:p w14:paraId="0ADF134F" w14:textId="77777777" w:rsidR="00646D79" w:rsidRPr="00117F9B" w:rsidRDefault="00646D79" w:rsidP="002C77B5">
      <w:pPr>
        <w:pStyle w:val="Bullet1"/>
      </w:pPr>
      <w:r w:rsidRPr="00117F9B">
        <w:t>Ensure bins are correctly labelled or signposted to assist workers to correctly sort waste.</w:t>
      </w:r>
    </w:p>
    <w:p w14:paraId="2AF4712D" w14:textId="2CFC089E" w:rsidR="00646D79" w:rsidRPr="00117F9B" w:rsidRDefault="00646D79" w:rsidP="002C77B5">
      <w:pPr>
        <w:pStyle w:val="Bullet1"/>
      </w:pPr>
      <w:r w:rsidRPr="00117F9B">
        <w:t xml:space="preserve">Facilitate </w:t>
      </w:r>
      <w:r w:rsidR="007E1A65">
        <w:t>access to recycling</w:t>
      </w:r>
      <w:r w:rsidRPr="00117F9B">
        <w:t>.</w:t>
      </w:r>
    </w:p>
    <w:p w14:paraId="7EA69D04" w14:textId="77777777" w:rsidR="00646D79" w:rsidRPr="00117F9B" w:rsidRDefault="00646D79" w:rsidP="002C77B5">
      <w:pPr>
        <w:pStyle w:val="Bullet1"/>
      </w:pPr>
      <w:r w:rsidRPr="00117F9B">
        <w:t>Ensure sensitive paper waste is shredded or disposed of using a secure document destruction service rather than disposed of in general waste.</w:t>
      </w:r>
    </w:p>
    <w:p w14:paraId="58E2A234" w14:textId="77777777" w:rsidR="00646D79" w:rsidRPr="00117F9B" w:rsidRDefault="00646D79" w:rsidP="002C77B5">
      <w:pPr>
        <w:pStyle w:val="Bullet1"/>
      </w:pPr>
      <w:r w:rsidRPr="00117F9B">
        <w:t>Ensure sensitive E-waste is disposed of by a secure E-waste destruction service.</w:t>
      </w:r>
    </w:p>
    <w:p w14:paraId="0975998F" w14:textId="77777777" w:rsidR="00646D79" w:rsidRPr="00117F9B" w:rsidRDefault="00646D79" w:rsidP="002C77B5">
      <w:pPr>
        <w:pStyle w:val="Bullet1"/>
      </w:pPr>
      <w:r w:rsidRPr="00117F9B">
        <w:t>Ensure workers comply with this policy.</w:t>
      </w:r>
    </w:p>
    <w:p w14:paraId="7F90AF4E" w14:textId="4B35B81E" w:rsidR="00646D79" w:rsidRPr="00117F9B" w:rsidRDefault="00646D79" w:rsidP="002C77B5">
      <w:pPr>
        <w:pStyle w:val="Bullet1"/>
      </w:pPr>
      <w:r w:rsidRPr="00117F9B">
        <w:t xml:space="preserve">Audit </w:t>
      </w:r>
      <w:r w:rsidR="006A12C6">
        <w:t xml:space="preserve">this </w:t>
      </w:r>
      <w:r w:rsidRPr="00117F9B">
        <w:t>waste management policy and practices using the Internal Audit Program.</w:t>
      </w:r>
    </w:p>
    <w:p w14:paraId="6CA2318E" w14:textId="77777777" w:rsidR="00646D79" w:rsidRPr="00117F9B" w:rsidRDefault="00646D79" w:rsidP="002C77B5">
      <w:pPr>
        <w:pStyle w:val="Heading3"/>
      </w:pPr>
      <w:r w:rsidRPr="00117F9B">
        <w:lastRenderedPageBreak/>
        <w:t>Employees, visitors, students, and contractors</w:t>
      </w:r>
    </w:p>
    <w:p w14:paraId="2553F5EB" w14:textId="77777777" w:rsidR="00646D79" w:rsidRPr="000E3262" w:rsidRDefault="00646D79" w:rsidP="002C77B5">
      <w:pPr>
        <w:pStyle w:val="Bullet1"/>
      </w:pPr>
      <w:r w:rsidRPr="000E3262">
        <w:t>Dispose of waste in the correct bins provided.</w:t>
      </w:r>
    </w:p>
    <w:p w14:paraId="210E106A" w14:textId="77777777" w:rsidR="00646D79" w:rsidRPr="000E3262" w:rsidRDefault="00646D79" w:rsidP="002C77B5">
      <w:pPr>
        <w:pStyle w:val="Bullet1"/>
      </w:pPr>
      <w:r w:rsidRPr="000E3262">
        <w:t>Recycle all recyclables as directed by key management personnel.</w:t>
      </w:r>
    </w:p>
    <w:p w14:paraId="33987665" w14:textId="77777777" w:rsidR="00646D79" w:rsidRPr="000E3262" w:rsidRDefault="00646D79" w:rsidP="002C77B5">
      <w:pPr>
        <w:pStyle w:val="Bullet1"/>
      </w:pPr>
      <w:r w:rsidRPr="000E3262">
        <w:t>Not dispose sharps, clinical or pharmaceutical waste in general waste.</w:t>
      </w:r>
    </w:p>
    <w:p w14:paraId="7B02C9E5" w14:textId="77777777" w:rsidR="00646D79" w:rsidRPr="000E3262" w:rsidRDefault="00646D79" w:rsidP="002C77B5">
      <w:pPr>
        <w:pStyle w:val="Bullet1"/>
      </w:pPr>
      <w:r w:rsidRPr="000E3262">
        <w:t>Not dispose sensitive waste in general waste or insecure recycling.</w:t>
      </w:r>
    </w:p>
    <w:p w14:paraId="350841CA" w14:textId="1AFB2E2F" w:rsidR="00646D79" w:rsidRPr="000E3262" w:rsidRDefault="000E3262" w:rsidP="002C77B5">
      <w:pPr>
        <w:pStyle w:val="Heading2"/>
      </w:pPr>
      <w:r>
        <w:t>RELATED DOCUMENTS</w:t>
      </w:r>
    </w:p>
    <w:p w14:paraId="0BFC53CA" w14:textId="745C6E1F" w:rsidR="000E3262" w:rsidRDefault="000E3262" w:rsidP="002C77B5">
      <w:pPr>
        <w:pStyle w:val="Bullet1"/>
      </w:pPr>
      <w:r>
        <w:t xml:space="preserve">Incident Report </w:t>
      </w:r>
      <w:r w:rsidR="003278E0">
        <w:t>F</w:t>
      </w:r>
      <w:r>
        <w:t>orm.</w:t>
      </w:r>
    </w:p>
    <w:p w14:paraId="1183C11F" w14:textId="263530E6" w:rsidR="000E3262" w:rsidRDefault="000E3262" w:rsidP="002C77B5">
      <w:pPr>
        <w:pStyle w:val="Bullet1"/>
      </w:pPr>
      <w:r>
        <w:t>Emergency Management Plan.</w:t>
      </w:r>
    </w:p>
    <w:p w14:paraId="3C2978A6" w14:textId="4A5B28B3" w:rsidR="000E3262" w:rsidRDefault="000E3262" w:rsidP="002C77B5">
      <w:pPr>
        <w:pStyle w:val="Bullet1"/>
      </w:pPr>
      <w:r>
        <w:t>Emergency Evacuation Plan and Kit.</w:t>
      </w:r>
    </w:p>
    <w:p w14:paraId="7CBE4CE8" w14:textId="77777777" w:rsidR="000E3262" w:rsidRDefault="000E3262" w:rsidP="002C77B5">
      <w:pPr>
        <w:rPr>
          <w:sz w:val="36"/>
          <w:szCs w:val="36"/>
        </w:rPr>
      </w:pPr>
      <w:r>
        <w:br w:type="page"/>
      </w:r>
    </w:p>
    <w:p w14:paraId="1F725788" w14:textId="6A273237" w:rsidR="00C260D4" w:rsidRPr="0020701D" w:rsidRDefault="00C260D4" w:rsidP="002C77B5">
      <w:pPr>
        <w:pStyle w:val="Heading1"/>
      </w:pPr>
      <w:bookmarkStart w:id="84" w:name="_Toc142676885"/>
      <w:r w:rsidRPr="0020701D">
        <w:lastRenderedPageBreak/>
        <w:t>Quality Management</w:t>
      </w:r>
      <w:bookmarkEnd w:id="84"/>
      <w:r w:rsidRPr="0020701D">
        <w:t xml:space="preserve"> </w:t>
      </w:r>
      <w:bookmarkEnd w:id="50"/>
    </w:p>
    <w:p w14:paraId="0094CB89" w14:textId="78DF6D91" w:rsidR="00C260D4" w:rsidRPr="0020701D" w:rsidRDefault="00223846" w:rsidP="002C77B5">
      <w:pPr>
        <w:pStyle w:val="Heading2"/>
      </w:pPr>
      <w:r w:rsidRPr="0020701D">
        <w:t>POLICY STATEMENT</w:t>
      </w:r>
    </w:p>
    <w:p w14:paraId="67510A0E" w14:textId="06C75BE9" w:rsidR="00C260D4" w:rsidRPr="0020701D" w:rsidRDefault="00C10BED" w:rsidP="002C77B5">
      <w:pPr>
        <w:pStyle w:val="paragraph"/>
      </w:pPr>
      <w:r>
        <w:t>Access Living Care</w:t>
      </w:r>
      <w:r w:rsidR="00C50DC0">
        <w:t xml:space="preserve"> aims</w:t>
      </w:r>
      <w:r w:rsidR="00C260D4" w:rsidRPr="0020701D">
        <w:t xml:space="preserve"> to be a provider of choice for NDIS participants and an employer of choice for our team members. We are committed to building positive and effective relationships with our customers, their families and carers, employees, contractors, and the wider community. We do this by being transparent and inclusive in everything we do.</w:t>
      </w:r>
    </w:p>
    <w:p w14:paraId="2AFB9946" w14:textId="77777777" w:rsidR="00C260D4" w:rsidRPr="0020701D" w:rsidRDefault="00C260D4" w:rsidP="002C77B5">
      <w:pPr>
        <w:pStyle w:val="Heading3"/>
      </w:pPr>
      <w:r w:rsidRPr="0020701D">
        <w:t xml:space="preserve">Principles </w:t>
      </w:r>
    </w:p>
    <w:p w14:paraId="1133DDBC" w14:textId="5820B25C" w:rsidR="00C260D4" w:rsidRPr="0020701D" w:rsidRDefault="00C260D4" w:rsidP="002C77B5">
      <w:pPr>
        <w:pStyle w:val="Bullet1"/>
      </w:pPr>
      <w:r w:rsidRPr="0020701D">
        <w:t>All services provided to our customers are the best they can be</w:t>
      </w:r>
      <w:r w:rsidR="00AA16F2" w:rsidRPr="0020701D">
        <w:t>.</w:t>
      </w:r>
    </w:p>
    <w:p w14:paraId="0DCE3DD5" w14:textId="79676383" w:rsidR="00C260D4" w:rsidRPr="0020701D" w:rsidRDefault="00C260D4" w:rsidP="002C77B5">
      <w:pPr>
        <w:pStyle w:val="Bullet1"/>
      </w:pPr>
      <w:r w:rsidRPr="0020701D">
        <w:t>Our customers are encouraged to provide feedback on how to improve service delivery</w:t>
      </w:r>
      <w:r w:rsidR="00AA16F2" w:rsidRPr="0020701D">
        <w:t>.</w:t>
      </w:r>
    </w:p>
    <w:p w14:paraId="3C26C143" w14:textId="0E618E9B" w:rsidR="00C260D4" w:rsidRPr="0020701D" w:rsidRDefault="00C260D4" w:rsidP="002C77B5">
      <w:pPr>
        <w:pStyle w:val="Bullet1"/>
      </w:pPr>
      <w:r w:rsidRPr="0020701D">
        <w:t>Our customers are involved in all decision-making processes that affect them</w:t>
      </w:r>
      <w:r w:rsidR="00AA16F2" w:rsidRPr="0020701D">
        <w:t>.</w:t>
      </w:r>
    </w:p>
    <w:p w14:paraId="35D0F99D" w14:textId="4FA88715" w:rsidR="00C260D4" w:rsidRPr="0020701D" w:rsidRDefault="00C260D4" w:rsidP="002C77B5">
      <w:pPr>
        <w:pStyle w:val="Bullet1"/>
      </w:pPr>
      <w:r w:rsidRPr="0020701D">
        <w:t>Our team have the right skills and knowledge to undertake their roles</w:t>
      </w:r>
      <w:r w:rsidR="00AA16F2" w:rsidRPr="0020701D">
        <w:t>.</w:t>
      </w:r>
    </w:p>
    <w:p w14:paraId="2D04C072" w14:textId="0F530201" w:rsidR="00C260D4" w:rsidRPr="0020701D" w:rsidRDefault="00C260D4" w:rsidP="002C77B5">
      <w:pPr>
        <w:pStyle w:val="Bullet1"/>
      </w:pPr>
      <w:r w:rsidRPr="0020701D">
        <w:t>Our team feel valued and supported to provide a great service</w:t>
      </w:r>
      <w:r w:rsidR="00AA16F2" w:rsidRPr="0020701D">
        <w:t>.</w:t>
      </w:r>
    </w:p>
    <w:p w14:paraId="2A57A909" w14:textId="6CBED3FA" w:rsidR="00C260D4" w:rsidRPr="0020701D" w:rsidRDefault="00C260D4" w:rsidP="002C77B5">
      <w:pPr>
        <w:pStyle w:val="Bullet1"/>
      </w:pPr>
      <w:r w:rsidRPr="0020701D">
        <w:t>Our management system is integrated and meets the requirements of the NDIS practice standards.</w:t>
      </w:r>
    </w:p>
    <w:p w14:paraId="267A4E0A" w14:textId="77777777" w:rsidR="008F7494" w:rsidRPr="0020701D" w:rsidRDefault="008F7494" w:rsidP="002C77B5">
      <w:pPr>
        <w:pStyle w:val="Bullet1"/>
      </w:pPr>
      <w:r w:rsidRPr="0020701D">
        <w:t>We have an effective document control system.</w:t>
      </w:r>
    </w:p>
    <w:p w14:paraId="6FD70226" w14:textId="0745B65D" w:rsidR="008F7494" w:rsidRPr="0020701D" w:rsidRDefault="008F7494" w:rsidP="002C77B5">
      <w:pPr>
        <w:pStyle w:val="Bullet1"/>
      </w:pPr>
      <w:r w:rsidRPr="0020701D">
        <w:t xml:space="preserve">We regularly review the effectiveness of our operations by analysing information and data, and </w:t>
      </w:r>
      <w:r w:rsidR="00EA7486" w:rsidRPr="0020701D">
        <w:t xml:space="preserve">through </w:t>
      </w:r>
      <w:r w:rsidRPr="0020701D">
        <w:t>seeking feedback from our customers and team members.</w:t>
      </w:r>
    </w:p>
    <w:p w14:paraId="7FFC8D04" w14:textId="77777777" w:rsidR="00C260D4" w:rsidRPr="0020701D" w:rsidRDefault="00C260D4" w:rsidP="002C77B5">
      <w:pPr>
        <w:pStyle w:val="Heading3"/>
      </w:pPr>
      <w:r w:rsidRPr="0020701D">
        <w:t>Our commitment to continual improvement is aimed at:</w:t>
      </w:r>
    </w:p>
    <w:p w14:paraId="16BACEFD" w14:textId="51351381" w:rsidR="00C260D4" w:rsidRPr="0020701D" w:rsidRDefault="00C16657" w:rsidP="002C77B5">
      <w:pPr>
        <w:pStyle w:val="Bullet1"/>
      </w:pPr>
      <w:r w:rsidRPr="0020701D">
        <w:t>I</w:t>
      </w:r>
      <w:r w:rsidR="00C260D4" w:rsidRPr="0020701D">
        <w:t>mproving customer satisfaction</w:t>
      </w:r>
      <w:r w:rsidR="008C325B">
        <w:t>.</w:t>
      </w:r>
    </w:p>
    <w:p w14:paraId="17A36F31" w14:textId="7C3A1C4B" w:rsidR="00C260D4" w:rsidRPr="0020701D" w:rsidRDefault="00C16657" w:rsidP="002C77B5">
      <w:pPr>
        <w:pStyle w:val="Bullet1"/>
      </w:pPr>
      <w:r w:rsidRPr="0020701D">
        <w:t>A</w:t>
      </w:r>
      <w:r w:rsidR="00C260D4" w:rsidRPr="0020701D">
        <w:t xml:space="preserve">chieving positive outcomes for our customers, team members, </w:t>
      </w:r>
      <w:r w:rsidR="0024229B" w:rsidRPr="0020701D">
        <w:t>and our business</w:t>
      </w:r>
      <w:r w:rsidR="008C325B">
        <w:t>.</w:t>
      </w:r>
    </w:p>
    <w:p w14:paraId="73ED75E0" w14:textId="5C5C60AE" w:rsidR="00C260D4" w:rsidRPr="0020701D" w:rsidRDefault="00C16657" w:rsidP="002C77B5">
      <w:pPr>
        <w:pStyle w:val="Bullet1"/>
      </w:pPr>
      <w:r w:rsidRPr="0020701D">
        <w:t>C</w:t>
      </w:r>
      <w:r w:rsidR="00C260D4" w:rsidRPr="0020701D">
        <w:t>ontinued compliance with federal</w:t>
      </w:r>
      <w:r w:rsidR="00AA16F2" w:rsidRPr="0020701D">
        <w:t xml:space="preserve"> and state</w:t>
      </w:r>
      <w:r w:rsidR="00C260D4" w:rsidRPr="0020701D">
        <w:t xml:space="preserve"> regulatory requirements</w:t>
      </w:r>
      <w:r w:rsidR="008C325B">
        <w:t>.</w:t>
      </w:r>
    </w:p>
    <w:p w14:paraId="77D012B9" w14:textId="5EF5E1BB" w:rsidR="00C260D4" w:rsidRPr="0020701D" w:rsidRDefault="00C16657" w:rsidP="002C77B5">
      <w:pPr>
        <w:pStyle w:val="Bullet1"/>
      </w:pPr>
      <w:r w:rsidRPr="0020701D">
        <w:t>M</w:t>
      </w:r>
      <w:r w:rsidR="00C260D4" w:rsidRPr="0020701D">
        <w:t>aintaining a highly engaged and skilled workforce, with low staff turnover</w:t>
      </w:r>
      <w:r w:rsidR="008C325B">
        <w:t>.</w:t>
      </w:r>
    </w:p>
    <w:p w14:paraId="046B4942" w14:textId="5A2B2990" w:rsidR="00C260D4" w:rsidRPr="0020701D" w:rsidRDefault="00C16657" w:rsidP="002C77B5">
      <w:pPr>
        <w:pStyle w:val="Bullet1"/>
      </w:pPr>
      <w:r w:rsidRPr="0020701D">
        <w:t>E</w:t>
      </w:r>
      <w:r w:rsidR="00C260D4" w:rsidRPr="0020701D">
        <w:t>liminating injuries in the workplace.</w:t>
      </w:r>
    </w:p>
    <w:p w14:paraId="22E61ACE" w14:textId="1DAC86DF" w:rsidR="00C260D4" w:rsidRPr="0020701D" w:rsidRDefault="00223846" w:rsidP="002C77B5">
      <w:pPr>
        <w:pStyle w:val="Heading2"/>
      </w:pPr>
      <w:r>
        <w:t>SCOPE</w:t>
      </w:r>
    </w:p>
    <w:p w14:paraId="709F22A8" w14:textId="579FB9E9" w:rsidR="00C260D4" w:rsidRPr="0020701D" w:rsidRDefault="00C260D4" w:rsidP="002C77B5">
      <w:pPr>
        <w:pStyle w:val="paragraph"/>
      </w:pPr>
      <w:r w:rsidRPr="0020701D">
        <w:t>This policy applies to key personnel, our employees, contractors, students</w:t>
      </w:r>
      <w:r w:rsidR="0024229B" w:rsidRPr="0020701D">
        <w:t>,</w:t>
      </w:r>
      <w:r w:rsidRPr="0020701D">
        <w:t xml:space="preserve"> and volunteers across all our services</w:t>
      </w:r>
      <w:r w:rsidR="00AA16F2" w:rsidRPr="0020701D">
        <w:t xml:space="preserve"> and locations</w:t>
      </w:r>
      <w:r w:rsidRPr="0020701D">
        <w:t>.</w:t>
      </w:r>
    </w:p>
    <w:p w14:paraId="24016E5C" w14:textId="795B8D35" w:rsidR="00C260D4" w:rsidRPr="0020701D" w:rsidRDefault="00223846" w:rsidP="002C77B5">
      <w:pPr>
        <w:pStyle w:val="Heading2"/>
      </w:pPr>
      <w:bookmarkStart w:id="85" w:name="_Toc7160081"/>
      <w:r w:rsidRPr="0020701D">
        <w:t>OUR STAKEHOLDERS</w:t>
      </w:r>
      <w:bookmarkEnd w:id="85"/>
    </w:p>
    <w:p w14:paraId="65F3857A" w14:textId="77777777" w:rsidR="00C260D4" w:rsidRPr="0020701D" w:rsidRDefault="00C260D4" w:rsidP="002C77B5">
      <w:pPr>
        <w:pStyle w:val="paragraph"/>
      </w:pPr>
      <w:r w:rsidRPr="0020701D">
        <w:t>We value our relationship with all our stakeholders. Our stakeholders include:</w:t>
      </w:r>
    </w:p>
    <w:p w14:paraId="4A549327" w14:textId="4F26B5A4" w:rsidR="00C260D4" w:rsidRPr="0020701D" w:rsidRDefault="00C260D4" w:rsidP="002C77B5">
      <w:pPr>
        <w:pStyle w:val="Bullet1"/>
      </w:pPr>
      <w:r w:rsidRPr="0020701D">
        <w:t xml:space="preserve">Our </w:t>
      </w:r>
      <w:r w:rsidR="00615C4A">
        <w:t>participant</w:t>
      </w:r>
      <w:r w:rsidRPr="0020701D">
        <w:t>s, their families</w:t>
      </w:r>
      <w:r w:rsidR="00AA16F2" w:rsidRPr="0020701D">
        <w:t>, guardians, advocates</w:t>
      </w:r>
      <w:r w:rsidR="0024229B" w:rsidRPr="0020701D">
        <w:t>,</w:t>
      </w:r>
      <w:r w:rsidR="00AA16F2" w:rsidRPr="0020701D">
        <w:t xml:space="preserve"> and support networks</w:t>
      </w:r>
      <w:r w:rsidR="00D53603">
        <w:t>.</w:t>
      </w:r>
    </w:p>
    <w:p w14:paraId="299E2659" w14:textId="1B1339CF" w:rsidR="00C260D4" w:rsidRPr="0020701D" w:rsidRDefault="00C260D4" w:rsidP="002C77B5">
      <w:pPr>
        <w:pStyle w:val="Bullet1"/>
      </w:pPr>
      <w:r w:rsidRPr="0020701D">
        <w:t>Our employees and their families</w:t>
      </w:r>
      <w:r w:rsidR="00D53603">
        <w:t>.</w:t>
      </w:r>
    </w:p>
    <w:p w14:paraId="3331DC61" w14:textId="4B9D7CE3" w:rsidR="00C260D4" w:rsidRPr="0020701D" w:rsidRDefault="00C260D4" w:rsidP="002C77B5">
      <w:pPr>
        <w:pStyle w:val="Bullet1"/>
      </w:pPr>
      <w:r w:rsidRPr="0020701D">
        <w:lastRenderedPageBreak/>
        <w:t>The NDIS Quality and Safeguards Commission</w:t>
      </w:r>
      <w:r w:rsidR="00D53603">
        <w:t>.</w:t>
      </w:r>
    </w:p>
    <w:p w14:paraId="1AE049FC" w14:textId="73CCDD43" w:rsidR="00C260D4" w:rsidRPr="0020701D" w:rsidRDefault="00C260D4" w:rsidP="002C77B5">
      <w:pPr>
        <w:pStyle w:val="Bullet1"/>
      </w:pPr>
      <w:r w:rsidRPr="0020701D">
        <w:t>The National Disability Insurance Agency</w:t>
      </w:r>
      <w:r w:rsidR="00D53603">
        <w:t>.</w:t>
      </w:r>
    </w:p>
    <w:p w14:paraId="29830CBC" w14:textId="5C529852" w:rsidR="00C260D4" w:rsidRPr="0020701D" w:rsidRDefault="00C260D4" w:rsidP="002C77B5">
      <w:pPr>
        <w:pStyle w:val="Bullet1"/>
      </w:pPr>
      <w:r w:rsidRPr="0020701D">
        <w:t>State and Territory regulators</w:t>
      </w:r>
      <w:r w:rsidR="00D53603">
        <w:t>.</w:t>
      </w:r>
    </w:p>
    <w:p w14:paraId="118614E3" w14:textId="5ADA7AB7" w:rsidR="00C260D4" w:rsidRPr="0020701D" w:rsidRDefault="00223846" w:rsidP="002C77B5">
      <w:pPr>
        <w:pStyle w:val="Heading2"/>
      </w:pPr>
      <w:bookmarkStart w:id="86" w:name="_Toc7160082"/>
      <w:r w:rsidRPr="0020701D">
        <w:t>CONTINUOUS IMPROVEMENT</w:t>
      </w:r>
      <w:bookmarkEnd w:id="86"/>
      <w:r w:rsidRPr="0020701D">
        <w:t xml:space="preserve"> </w:t>
      </w:r>
    </w:p>
    <w:p w14:paraId="5FDBF6B2" w14:textId="1BAE5225" w:rsidR="00C260D4" w:rsidRPr="0020701D" w:rsidRDefault="00AB231A" w:rsidP="002C77B5">
      <w:pPr>
        <w:pStyle w:val="paragraph"/>
      </w:pPr>
      <w:r w:rsidRPr="0020701D">
        <w:t>We will analyse and connect information and data from a range of sources to drive continuous improvement activities. We will do this by:</w:t>
      </w:r>
    </w:p>
    <w:p w14:paraId="1493E747" w14:textId="76BF8871" w:rsidR="00C260D4" w:rsidRPr="0020701D" w:rsidRDefault="00C260D4" w:rsidP="002C77B5">
      <w:pPr>
        <w:pStyle w:val="Bullet1"/>
      </w:pPr>
      <w:r w:rsidRPr="0020701D">
        <w:t xml:space="preserve">monitoring feedback and complaints from participants, </w:t>
      </w:r>
      <w:r w:rsidR="00C14ABB" w:rsidRPr="0020701D">
        <w:t>staff,</w:t>
      </w:r>
      <w:r w:rsidRPr="0020701D">
        <w:t xml:space="preserve"> and external stakeholders </w:t>
      </w:r>
    </w:p>
    <w:p w14:paraId="091C55C1" w14:textId="77777777" w:rsidR="00C260D4" w:rsidRPr="0020701D" w:rsidRDefault="00C260D4" w:rsidP="002C77B5">
      <w:pPr>
        <w:pStyle w:val="Bullet1"/>
      </w:pPr>
      <w:r w:rsidRPr="0020701D">
        <w:t xml:space="preserve">monitoring our compliance with regulatory obligations using the </w:t>
      </w:r>
      <w:r w:rsidRPr="0020701D">
        <w:rPr>
          <w:i/>
        </w:rPr>
        <w:t>Compliance Register</w:t>
      </w:r>
    </w:p>
    <w:p w14:paraId="1F12811E" w14:textId="56F6598E" w:rsidR="00C260D4" w:rsidRPr="0020701D" w:rsidRDefault="00B503CB" w:rsidP="002C77B5">
      <w:pPr>
        <w:pStyle w:val="Bullet1"/>
      </w:pPr>
      <w:r w:rsidRPr="0020701D">
        <w:t>reviewing incidents,</w:t>
      </w:r>
      <w:r w:rsidR="00C260D4" w:rsidRPr="0020701D">
        <w:t xml:space="preserve"> </w:t>
      </w:r>
      <w:r w:rsidR="00C14ABB" w:rsidRPr="0020701D">
        <w:t>risks,</w:t>
      </w:r>
      <w:r w:rsidR="00C260D4" w:rsidRPr="0020701D">
        <w:t xml:space="preserve"> and hazards in consultation with </w:t>
      </w:r>
      <w:r w:rsidR="00C14ABB">
        <w:t>staff members</w:t>
      </w:r>
      <w:r w:rsidR="00C260D4" w:rsidRPr="0020701D">
        <w:t xml:space="preserve"> </w:t>
      </w:r>
    </w:p>
    <w:p w14:paraId="7C6D0A82" w14:textId="07238980" w:rsidR="00B503CB" w:rsidRPr="0020701D" w:rsidRDefault="00B503CB" w:rsidP="002C77B5">
      <w:pPr>
        <w:pStyle w:val="Bullet1"/>
      </w:pPr>
      <w:r w:rsidRPr="0020701D">
        <w:t>reviewing training data, including evaluation forms</w:t>
      </w:r>
    </w:p>
    <w:p w14:paraId="59FFC179" w14:textId="35EEEC8D" w:rsidR="00B503CB" w:rsidRPr="0020701D" w:rsidRDefault="00B503CB" w:rsidP="002C77B5">
      <w:pPr>
        <w:pStyle w:val="Bullet1"/>
      </w:pPr>
      <w:r w:rsidRPr="0020701D">
        <w:t xml:space="preserve">checking that staff onboarding process are being followed including </w:t>
      </w:r>
      <w:r w:rsidR="00C260D4" w:rsidRPr="0020701D">
        <w:t xml:space="preserve">that </w:t>
      </w:r>
      <w:r w:rsidR="00442A98" w:rsidRPr="0020701D">
        <w:t xml:space="preserve">staff </w:t>
      </w:r>
      <w:r w:rsidR="00C260D4" w:rsidRPr="0020701D">
        <w:t>have a current worker screening check</w:t>
      </w:r>
    </w:p>
    <w:p w14:paraId="29F5A5E8" w14:textId="72977CD1" w:rsidR="00442A98" w:rsidRPr="0020701D" w:rsidRDefault="00442A98" w:rsidP="002C77B5">
      <w:pPr>
        <w:pStyle w:val="Bullet1"/>
      </w:pPr>
      <w:r w:rsidRPr="0020701D">
        <w:t>conducting emergency evacuation drills and analysing results</w:t>
      </w:r>
    </w:p>
    <w:p w14:paraId="3DBB68EC" w14:textId="3A4B7542" w:rsidR="00B503CB" w:rsidRPr="0020701D" w:rsidRDefault="00B503CB" w:rsidP="002C77B5">
      <w:pPr>
        <w:pStyle w:val="Bullet1"/>
      </w:pPr>
      <w:r w:rsidRPr="0020701D">
        <w:t>monitoring that staff supervision</w:t>
      </w:r>
      <w:r w:rsidR="00442A98" w:rsidRPr="0020701D">
        <w:t xml:space="preserve"> and annual performance appraisals are</w:t>
      </w:r>
      <w:r w:rsidRPr="0020701D">
        <w:t xml:space="preserve"> occurring </w:t>
      </w:r>
    </w:p>
    <w:p w14:paraId="4BE0E3AB" w14:textId="763EA8AE" w:rsidR="00C260D4" w:rsidRPr="0020701D" w:rsidRDefault="00C260D4" w:rsidP="002C77B5">
      <w:pPr>
        <w:pStyle w:val="Bullet1"/>
      </w:pPr>
      <w:r w:rsidRPr="0020701D">
        <w:t xml:space="preserve">maintaining our record-keeping system so that information about </w:t>
      </w:r>
      <w:r w:rsidR="00C14ABB">
        <w:t>staff</w:t>
      </w:r>
      <w:r w:rsidRPr="0020701D">
        <w:t xml:space="preserve"> and participants is secure, informative, and current</w:t>
      </w:r>
      <w:r w:rsidR="00C14ABB">
        <w:t>, and</w:t>
      </w:r>
    </w:p>
    <w:p w14:paraId="535A7DCA" w14:textId="15E9184D" w:rsidR="00AB231A" w:rsidRPr="0020701D" w:rsidRDefault="00C260D4" w:rsidP="002C77B5">
      <w:pPr>
        <w:pStyle w:val="Bullet1"/>
      </w:pPr>
      <w:r w:rsidRPr="0020701D">
        <w:t>conducting regular internal audits so we can identify and correct issues early.</w:t>
      </w:r>
    </w:p>
    <w:p w14:paraId="0D8AE7F9" w14:textId="7BC2D628" w:rsidR="00C260D4" w:rsidRPr="0020701D" w:rsidRDefault="00AB231A" w:rsidP="002C77B5">
      <w:pPr>
        <w:pStyle w:val="paragraph"/>
      </w:pPr>
      <w:r w:rsidRPr="0020701D">
        <w:t xml:space="preserve">We will track progress </w:t>
      </w:r>
      <w:r w:rsidR="00584E59">
        <w:t>on the c</w:t>
      </w:r>
      <w:r w:rsidRPr="0020701D">
        <w:t xml:space="preserve">ontinuous improvement register (business action log) and </w:t>
      </w:r>
      <w:r w:rsidR="00442A98" w:rsidRPr="0020701D">
        <w:t xml:space="preserve">will keep </w:t>
      </w:r>
      <w:r w:rsidRPr="0020701D">
        <w:t xml:space="preserve">each other accountable </w:t>
      </w:r>
      <w:r w:rsidR="00442A98" w:rsidRPr="0020701D">
        <w:t xml:space="preserve">to </w:t>
      </w:r>
      <w:r w:rsidRPr="0020701D">
        <w:t xml:space="preserve">agreed </w:t>
      </w:r>
      <w:r w:rsidR="00442A98" w:rsidRPr="0020701D">
        <w:t>actions and timeframes.</w:t>
      </w:r>
    </w:p>
    <w:p w14:paraId="4DB2E212" w14:textId="77777777" w:rsidR="00C630D8" w:rsidRDefault="00C630D8" w:rsidP="002C77B5">
      <w:pPr>
        <w:pStyle w:val="Heading2"/>
      </w:pPr>
      <w:bookmarkStart w:id="87" w:name="_Toc7160089"/>
      <w:bookmarkStart w:id="88" w:name="_Toc7160086"/>
      <w:r>
        <w:t>POLICY REVIEW</w:t>
      </w:r>
    </w:p>
    <w:p w14:paraId="20D2AFE7" w14:textId="69D2317B" w:rsidR="00C630D8" w:rsidRDefault="00C630D8" w:rsidP="002C77B5">
      <w:pPr>
        <w:pStyle w:val="paragraph"/>
      </w:pPr>
      <w:r>
        <w:t xml:space="preserve">All policies will be reviewed at least annually or earlier if legislative or regulatory compliance requirements change. The </w:t>
      </w:r>
      <w:r w:rsidR="00D920E1">
        <w:t>Director</w:t>
      </w:r>
      <w:r>
        <w:t xml:space="preserve"> is responsible for ensuring policies and procedures are updated and fit for purpose relevant to the services being provided.</w:t>
      </w:r>
    </w:p>
    <w:p w14:paraId="24F1EE8F" w14:textId="0717382C" w:rsidR="00C260D4" w:rsidRPr="0020701D" w:rsidRDefault="00223846" w:rsidP="002C77B5">
      <w:pPr>
        <w:pStyle w:val="Heading2"/>
      </w:pPr>
      <w:r w:rsidRPr="0020701D">
        <w:t>INTERNAL AUDIT PROGRAM</w:t>
      </w:r>
      <w:bookmarkEnd w:id="87"/>
    </w:p>
    <w:p w14:paraId="7059B924" w14:textId="532F9C02" w:rsidR="00C260D4" w:rsidRPr="0020701D" w:rsidRDefault="00C260D4" w:rsidP="002C77B5">
      <w:pPr>
        <w:pStyle w:val="paragraph"/>
      </w:pPr>
      <w:r w:rsidRPr="0020701D">
        <w:t xml:space="preserve">It is a requirement of the NDIS Practice Standards to have a documented program of internal audits. The </w:t>
      </w:r>
      <w:r w:rsidRPr="0020701D">
        <w:rPr>
          <w:i/>
          <w:iCs/>
        </w:rPr>
        <w:t>Internal Audit Program</w:t>
      </w:r>
      <w:r w:rsidRPr="0020701D">
        <w:t xml:space="preserve"> is our end-to-end internal audit management system that fully aligns with the requirements of the NDIS Practice Standards. The program identifies the systems to be audited,</w:t>
      </w:r>
      <w:r w:rsidR="00584E59">
        <w:t xml:space="preserve"> including</w:t>
      </w:r>
      <w:r w:rsidRPr="0020701D">
        <w:t xml:space="preserve"> when and how they will be audited. </w:t>
      </w:r>
    </w:p>
    <w:p w14:paraId="3D208813" w14:textId="0A3101C0" w:rsidR="00C260D4" w:rsidRPr="0020701D" w:rsidRDefault="00C260D4" w:rsidP="002C77B5">
      <w:pPr>
        <w:pStyle w:val="paragraph"/>
      </w:pPr>
      <w:r w:rsidRPr="0020701D">
        <w:t xml:space="preserve">When a non-conformance (failure to meet a requirement) with the work system is identified, details including the required corrective action will be recorded and monitored by the </w:t>
      </w:r>
      <w:r w:rsidR="00646D79" w:rsidRPr="00C14ABB">
        <w:t>Senior Leadership Team</w:t>
      </w:r>
      <w:r w:rsidRPr="0020701D">
        <w:t>.</w:t>
      </w:r>
    </w:p>
    <w:p w14:paraId="24110D42" w14:textId="6E99F962" w:rsidR="00C260D4" w:rsidRPr="0020701D" w:rsidRDefault="00C260D4" w:rsidP="002C77B5">
      <w:pPr>
        <w:pStyle w:val="paragraph"/>
      </w:pPr>
      <w:r w:rsidRPr="0020701D">
        <w:lastRenderedPageBreak/>
        <w:t xml:space="preserve">The </w:t>
      </w:r>
      <w:r w:rsidR="00D920E1">
        <w:t>Director</w:t>
      </w:r>
      <w:r w:rsidRPr="0020701D">
        <w:t xml:space="preserve"> is responsible for delegating responsibility for correcting the issue. Actions to address non-conformances will include but are not limited to additional training for employees and a review of work systems, procedures</w:t>
      </w:r>
      <w:r w:rsidR="00AA16F2" w:rsidRPr="0020701D">
        <w:t>,</w:t>
      </w:r>
      <w:r w:rsidRPr="0020701D">
        <w:t xml:space="preserve"> and processes.</w:t>
      </w:r>
    </w:p>
    <w:bookmarkEnd w:id="88"/>
    <w:p w14:paraId="3D3653F9" w14:textId="50C4C011" w:rsidR="00C260D4" w:rsidRPr="0020701D" w:rsidRDefault="00223846" w:rsidP="002C77B5">
      <w:pPr>
        <w:pStyle w:val="Heading2"/>
      </w:pPr>
      <w:r w:rsidRPr="0020701D">
        <w:t>INTERNAL COMMUNICATION</w:t>
      </w:r>
    </w:p>
    <w:p w14:paraId="68405DBB" w14:textId="57672D31" w:rsidR="00C260D4" w:rsidRDefault="00C260D4" w:rsidP="002C77B5">
      <w:pPr>
        <w:pStyle w:val="paragraph"/>
      </w:pPr>
      <w:r w:rsidRPr="0020701D">
        <w:t xml:space="preserve">Minutes will be taken of all internal meetings, including team meetings, WHS meetings and </w:t>
      </w:r>
      <w:r w:rsidR="00646D79">
        <w:t>Senior Leadership Team</w:t>
      </w:r>
      <w:r w:rsidRPr="0020701D">
        <w:t xml:space="preserve"> meetings with copies made available to those present. The </w:t>
      </w:r>
      <w:r w:rsidR="00D920E1">
        <w:t>Director</w:t>
      </w:r>
      <w:r w:rsidRPr="0020701D">
        <w:t xml:space="preserve"> will communicate changes to policies and procedures</w:t>
      </w:r>
      <w:r w:rsidR="00C14ABB">
        <w:t xml:space="preserve"> to all relevant stakeholders</w:t>
      </w:r>
      <w:r w:rsidRPr="0020701D">
        <w:t xml:space="preserve"> via email.</w:t>
      </w:r>
    </w:p>
    <w:p w14:paraId="0D35F586" w14:textId="77777777" w:rsidR="00A10E33" w:rsidRPr="0020701D" w:rsidRDefault="00A10E33" w:rsidP="002C77B5">
      <w:pPr>
        <w:pStyle w:val="Heading2"/>
      </w:pPr>
      <w:r w:rsidRPr="0020701D">
        <w:t xml:space="preserve">RELATED </w:t>
      </w:r>
      <w:r>
        <w:t>DOCUMENTS</w:t>
      </w:r>
    </w:p>
    <w:p w14:paraId="4654C78E" w14:textId="0A692CDD" w:rsidR="00A10E33" w:rsidRDefault="00A10E33" w:rsidP="002C77B5">
      <w:pPr>
        <w:pStyle w:val="Bullet1"/>
      </w:pPr>
      <w:r>
        <w:t>Internal Audit Program.</w:t>
      </w:r>
    </w:p>
    <w:p w14:paraId="6BBF7C36" w14:textId="1F02DB97" w:rsidR="00A10E33" w:rsidRPr="0020701D" w:rsidRDefault="00A10E33" w:rsidP="002C77B5">
      <w:pPr>
        <w:pStyle w:val="Bullet1"/>
      </w:pPr>
      <w:r>
        <w:t>Continuous Improvement Register.</w:t>
      </w:r>
    </w:p>
    <w:p w14:paraId="439383D9" w14:textId="77777777" w:rsidR="00A10E33" w:rsidRPr="0020701D" w:rsidRDefault="00A10E33" w:rsidP="002C77B5">
      <w:pPr>
        <w:pStyle w:val="paragraph"/>
      </w:pPr>
    </w:p>
    <w:p w14:paraId="51B62765" w14:textId="77777777" w:rsidR="00C260D4" w:rsidRPr="0020701D" w:rsidRDefault="00C260D4" w:rsidP="002C77B5">
      <w:pPr>
        <w:rPr>
          <w:rFonts w:eastAsiaTheme="majorEastAsia"/>
          <w:sz w:val="44"/>
          <w:szCs w:val="44"/>
        </w:rPr>
      </w:pPr>
      <w:r w:rsidRPr="0020701D">
        <w:br w:type="page"/>
      </w:r>
    </w:p>
    <w:p w14:paraId="0FDFD5E9" w14:textId="3BD831E6" w:rsidR="00C0515F" w:rsidRPr="0020701D" w:rsidRDefault="00C0515F" w:rsidP="002C77B5">
      <w:pPr>
        <w:pStyle w:val="Heading1"/>
      </w:pPr>
      <w:bookmarkStart w:id="89" w:name="_Toc142676886"/>
      <w:r w:rsidRPr="0020701D">
        <w:lastRenderedPageBreak/>
        <w:t>Feedback and Complaints</w:t>
      </w:r>
      <w:bookmarkEnd w:id="89"/>
      <w:r w:rsidRPr="0020701D">
        <w:t xml:space="preserve"> </w:t>
      </w:r>
    </w:p>
    <w:p w14:paraId="317D3B28" w14:textId="39D02DBA" w:rsidR="00C0515F" w:rsidRPr="0020701D" w:rsidRDefault="00223846" w:rsidP="002C77B5">
      <w:pPr>
        <w:pStyle w:val="Heading2"/>
      </w:pPr>
      <w:r w:rsidRPr="0020701D">
        <w:t>POLICY STATEMENT</w:t>
      </w:r>
    </w:p>
    <w:p w14:paraId="2C533131" w14:textId="70C9C3FA" w:rsidR="00C0515F" w:rsidRPr="0020701D" w:rsidRDefault="00C10BED" w:rsidP="002C77B5">
      <w:pPr>
        <w:pStyle w:val="paragraph"/>
      </w:pPr>
      <w:r>
        <w:t>Access Living Care</w:t>
      </w:r>
      <w:r w:rsidR="00F4293C">
        <w:t xml:space="preserve"> is</w:t>
      </w:r>
      <w:r w:rsidR="00C0515F" w:rsidRPr="0020701D">
        <w:t xml:space="preserve"> committed to encouraging our </w:t>
      </w:r>
      <w:r w:rsidR="00615C4A">
        <w:t>participant</w:t>
      </w:r>
      <w:r w:rsidR="00C0515F" w:rsidRPr="0020701D">
        <w:t>s, their families</w:t>
      </w:r>
      <w:r w:rsidR="00431119" w:rsidRPr="0020701D">
        <w:t>,</w:t>
      </w:r>
      <w:r w:rsidR="00C0515F" w:rsidRPr="0020701D">
        <w:t xml:space="preserve"> and carers to provide feedback, both good and negative, about our services. We aim to implement a positive culture whereby compliments and complaints are treated as an opportunity to continuously improve the quality of </w:t>
      </w:r>
      <w:r w:rsidR="0024229B" w:rsidRPr="0020701D">
        <w:t xml:space="preserve">the </w:t>
      </w:r>
      <w:r w:rsidR="00C0515F" w:rsidRPr="0020701D">
        <w:t xml:space="preserve">services we provide. </w:t>
      </w:r>
    </w:p>
    <w:p w14:paraId="0E92FF78" w14:textId="2E042C91" w:rsidR="00C0515F" w:rsidRPr="0020701D" w:rsidRDefault="00223846" w:rsidP="002C77B5">
      <w:pPr>
        <w:pStyle w:val="Heading2"/>
      </w:pPr>
      <w:r w:rsidRPr="0020701D">
        <w:t>PURPOSE</w:t>
      </w:r>
    </w:p>
    <w:p w14:paraId="385F49D4" w14:textId="7750BE08" w:rsidR="00C0515F" w:rsidRPr="0020701D" w:rsidRDefault="00C0515F" w:rsidP="002C77B5">
      <w:pPr>
        <w:pStyle w:val="paragraph"/>
      </w:pPr>
      <w:r w:rsidRPr="0020701D">
        <w:t xml:space="preserve">It is a guiding principle of the </w:t>
      </w:r>
      <w:r w:rsidRPr="0020701D">
        <w:rPr>
          <w:i/>
        </w:rPr>
        <w:t>National Disability Insurance Scheme Act</w:t>
      </w:r>
      <w:r w:rsidRPr="0020701D">
        <w:t xml:space="preserve"> 2013 (NDIS Act) that people with disability have the same right as other members of Australian society to pursue any grievance.</w:t>
      </w:r>
      <w:r w:rsidRPr="0020701D" w:rsidDel="00027265">
        <w:t xml:space="preserve"> </w:t>
      </w:r>
      <w:r w:rsidRPr="0020701D">
        <w:t xml:space="preserve">This procedure sets out our commitment to </w:t>
      </w:r>
      <w:r w:rsidR="0015528C">
        <w:t xml:space="preserve">excellence in </w:t>
      </w:r>
      <w:r w:rsidRPr="0020701D">
        <w:t xml:space="preserve">customer service and </w:t>
      </w:r>
      <w:r w:rsidR="0015528C">
        <w:t xml:space="preserve">describes how we </w:t>
      </w:r>
      <w:r w:rsidRPr="0020701D">
        <w:t xml:space="preserve">meet our </w:t>
      </w:r>
      <w:r w:rsidR="00A2148B">
        <w:t xml:space="preserve">legal </w:t>
      </w:r>
      <w:r w:rsidRPr="0020701D">
        <w:t>obligations</w:t>
      </w:r>
      <w:r w:rsidR="00884B82">
        <w:t xml:space="preserve"> and comply with the </w:t>
      </w:r>
      <w:r w:rsidR="00884B82" w:rsidRPr="00A10E33">
        <w:rPr>
          <w:rStyle w:val="Hyperlink"/>
          <w:color w:val="auto"/>
        </w:rPr>
        <w:t>NDIS (Complaints Management and Resolution) Rules 2018</w:t>
      </w:r>
      <w:r w:rsidR="00884B82">
        <w:rPr>
          <w:rStyle w:val="Hyperlink"/>
          <w:color w:val="auto"/>
        </w:rPr>
        <w:t>.</w:t>
      </w:r>
      <w:r w:rsidR="00884B82" w:rsidRPr="00A10E33">
        <w:rPr>
          <w:rStyle w:val="Hyperlink"/>
          <w:color w:val="auto"/>
        </w:rPr>
        <w:t xml:space="preserve"> </w:t>
      </w:r>
    </w:p>
    <w:p w14:paraId="3AA01C70" w14:textId="4DB1C204" w:rsidR="00C0515F" w:rsidRPr="0020701D" w:rsidRDefault="00223846" w:rsidP="002C77B5">
      <w:pPr>
        <w:pStyle w:val="Heading2"/>
      </w:pPr>
      <w:r>
        <w:t>SCOPE</w:t>
      </w:r>
    </w:p>
    <w:p w14:paraId="0F80529C" w14:textId="72C7D624" w:rsidR="00AA16F2" w:rsidRPr="0020701D" w:rsidRDefault="00C0515F" w:rsidP="002C77B5">
      <w:pPr>
        <w:pStyle w:val="paragraph"/>
      </w:pPr>
      <w:r w:rsidRPr="0020701D">
        <w:t xml:space="preserve">Implementing this policy is the responsibility of all </w:t>
      </w:r>
      <w:r w:rsidR="00A92009" w:rsidRPr="0020701D">
        <w:t xml:space="preserve">employees, contractors, </w:t>
      </w:r>
      <w:r w:rsidR="007D7D51" w:rsidRPr="0020701D">
        <w:t>volunteers,</w:t>
      </w:r>
      <w:r w:rsidR="00A92009" w:rsidRPr="0020701D">
        <w:t xml:space="preserve"> and students</w:t>
      </w:r>
      <w:r w:rsidR="00AA16F2" w:rsidRPr="0020701D">
        <w:t xml:space="preserve"> across all our services and locations</w:t>
      </w:r>
      <w:r w:rsidR="00A92009" w:rsidRPr="0020701D">
        <w:t xml:space="preserve">. </w:t>
      </w:r>
    </w:p>
    <w:p w14:paraId="07F348B1" w14:textId="69D51C89" w:rsidR="00AA16F2" w:rsidRPr="0020701D" w:rsidRDefault="00223846" w:rsidP="002C77B5">
      <w:pPr>
        <w:pStyle w:val="Heading2"/>
      </w:pPr>
      <w:r w:rsidRPr="0020701D">
        <w:t>RESPONSIBILITIES</w:t>
      </w:r>
    </w:p>
    <w:p w14:paraId="2B6FC709" w14:textId="4F69EDD8" w:rsidR="00C0515F" w:rsidRPr="0020701D" w:rsidRDefault="00A92009" w:rsidP="002C77B5">
      <w:pPr>
        <w:pStyle w:val="paragraph"/>
      </w:pPr>
      <w:r w:rsidRPr="0020701D">
        <w:t xml:space="preserve">The </w:t>
      </w:r>
      <w:r w:rsidR="00D920E1">
        <w:t>Director</w:t>
      </w:r>
      <w:r w:rsidR="0091125A" w:rsidRPr="0020701D">
        <w:t xml:space="preserve"> </w:t>
      </w:r>
      <w:r w:rsidRPr="0020701D">
        <w:t>is</w:t>
      </w:r>
      <w:r w:rsidR="00C0515F" w:rsidRPr="0020701D">
        <w:t xml:space="preserve"> responsible for ensuring all staff </w:t>
      </w:r>
      <w:r w:rsidRPr="0020701D">
        <w:t xml:space="preserve">understand how to implement this policy. The </w:t>
      </w:r>
      <w:r w:rsidR="00646D79">
        <w:t>Senior Leadership Team</w:t>
      </w:r>
      <w:r w:rsidRPr="0020701D">
        <w:t xml:space="preserve"> will monitor compliance with these policies and procedures.  </w:t>
      </w:r>
      <w:r w:rsidR="00C0515F" w:rsidRPr="0020701D">
        <w:t xml:space="preserve">  </w:t>
      </w:r>
    </w:p>
    <w:p w14:paraId="3379ED27" w14:textId="715C3229" w:rsidR="00A92009" w:rsidRPr="0020701D" w:rsidRDefault="00223846" w:rsidP="002C77B5">
      <w:pPr>
        <w:pStyle w:val="Heading2"/>
      </w:pPr>
      <w:r w:rsidRPr="0020701D">
        <w:t xml:space="preserve">SERVICE COMMITMENT </w:t>
      </w:r>
    </w:p>
    <w:p w14:paraId="678BD01A" w14:textId="77777777" w:rsidR="00A92009" w:rsidRPr="0020701D" w:rsidRDefault="00A92009" w:rsidP="002C77B5">
      <w:pPr>
        <w:pStyle w:val="paragraph"/>
      </w:pPr>
      <w:r w:rsidRPr="0020701D">
        <w:t>All staff will proactively work to ensure that:</w:t>
      </w:r>
    </w:p>
    <w:p w14:paraId="79BB549A" w14:textId="45E5C2B7" w:rsidR="00A92009" w:rsidRPr="0020701D" w:rsidRDefault="00A92009" w:rsidP="002C77B5">
      <w:pPr>
        <w:pStyle w:val="Bullet1"/>
      </w:pPr>
      <w:r w:rsidRPr="0020701D">
        <w:t>people understand their rights and responsibilities in relation to providing feedback and making a complaint</w:t>
      </w:r>
    </w:p>
    <w:p w14:paraId="22A98C03" w14:textId="54330F7B" w:rsidR="00A92009" w:rsidRPr="0020701D" w:rsidRDefault="00A92009" w:rsidP="002C77B5">
      <w:pPr>
        <w:pStyle w:val="Bullet1"/>
      </w:pPr>
      <w:r w:rsidRPr="0020701D">
        <w:t>people are treated with respect and dignity</w:t>
      </w:r>
      <w:r w:rsidR="007D7D51">
        <w:t>, including</w:t>
      </w:r>
      <w:r w:rsidRPr="0020701D">
        <w:t xml:space="preserve"> respecting their privacy and maintaining the confidentiality of their information</w:t>
      </w:r>
    </w:p>
    <w:p w14:paraId="5D6D1080" w14:textId="72ABBF01" w:rsidR="00A92009" w:rsidRPr="0020701D" w:rsidRDefault="00431119" w:rsidP="002C77B5">
      <w:pPr>
        <w:pStyle w:val="Bullet1"/>
      </w:pPr>
      <w:r w:rsidRPr="0020701D">
        <w:t>a</w:t>
      </w:r>
      <w:r w:rsidR="00A92009" w:rsidRPr="0020701D">
        <w:t xml:space="preserve"> person does not necessarily have to expressly state that they wish to make a complaint to have an issue or concern dealt with as a complaint </w:t>
      </w:r>
    </w:p>
    <w:p w14:paraId="3C1EEE4B" w14:textId="77777777" w:rsidR="00A92009" w:rsidRPr="0020701D" w:rsidRDefault="00A92009" w:rsidP="002C77B5">
      <w:pPr>
        <w:pStyle w:val="Bullet1"/>
      </w:pPr>
      <w:r w:rsidRPr="0020701D">
        <w:t>information on the feedback and complaint management process is easily accessible</w:t>
      </w:r>
    </w:p>
    <w:p w14:paraId="09A88D63" w14:textId="73BF4F94" w:rsidR="00A92009" w:rsidRPr="0020701D" w:rsidRDefault="00A92009" w:rsidP="002C77B5">
      <w:pPr>
        <w:pStyle w:val="Bullet1"/>
      </w:pPr>
      <w:r w:rsidRPr="0020701D">
        <w:t>we explain how and where to make a compliment or complaint, including</w:t>
      </w:r>
      <w:r w:rsidR="00106871" w:rsidRPr="0020701D">
        <w:t xml:space="preserve"> the option of making</w:t>
      </w:r>
      <w:r w:rsidRPr="0020701D">
        <w:t xml:space="preserve"> an anonymous complaint to the NDIS Commission</w:t>
      </w:r>
    </w:p>
    <w:p w14:paraId="2244D626" w14:textId="77777777" w:rsidR="00A92009" w:rsidRPr="0020701D" w:rsidRDefault="00A92009" w:rsidP="002C77B5">
      <w:pPr>
        <w:pStyle w:val="Bullet1"/>
      </w:pPr>
      <w:r w:rsidRPr="0020701D">
        <w:t>we explain alternative complaint resolution pathways when the complaint is first lodged and when it is closed</w:t>
      </w:r>
    </w:p>
    <w:p w14:paraId="45D838B6" w14:textId="0D5CDC8D" w:rsidR="00A92009" w:rsidRPr="0020701D" w:rsidRDefault="00A92009" w:rsidP="002C77B5">
      <w:pPr>
        <w:pStyle w:val="Bullet1"/>
      </w:pPr>
      <w:r w:rsidRPr="0020701D">
        <w:lastRenderedPageBreak/>
        <w:t>we support individuals to identify and seek their preferred outcome</w:t>
      </w:r>
    </w:p>
    <w:p w14:paraId="13046DD8" w14:textId="77777777" w:rsidR="00A92009" w:rsidRPr="0020701D" w:rsidRDefault="00A92009" w:rsidP="002C77B5">
      <w:pPr>
        <w:pStyle w:val="Bullet1"/>
      </w:pPr>
      <w:r w:rsidRPr="0020701D">
        <w:t>we explain how the organisation will manage a complaint and the expected timeframe for resolution</w:t>
      </w:r>
    </w:p>
    <w:p w14:paraId="2BF6B523" w14:textId="1B864101" w:rsidR="00A92009" w:rsidRPr="0020701D" w:rsidRDefault="00615C4A" w:rsidP="002C77B5">
      <w:pPr>
        <w:pStyle w:val="Bullet1"/>
      </w:pPr>
      <w:r>
        <w:t>participant</w:t>
      </w:r>
      <w:r w:rsidR="00A92009" w:rsidRPr="0020701D">
        <w:t>s are satisfied in the way their compliments and complaints are managed</w:t>
      </w:r>
    </w:p>
    <w:p w14:paraId="328FC600" w14:textId="77777777" w:rsidR="00A92009" w:rsidRPr="0020701D" w:rsidRDefault="00A92009" w:rsidP="002C77B5">
      <w:pPr>
        <w:pStyle w:val="Bullet1"/>
      </w:pPr>
      <w:r w:rsidRPr="0020701D">
        <w:t>we record and analyse data to identify emerging and existing trends or systemic issues and monitor timeframes for resolution of complaints</w:t>
      </w:r>
    </w:p>
    <w:p w14:paraId="50ABB003" w14:textId="2DCFB35A" w:rsidR="00A92009" w:rsidRPr="0020701D" w:rsidRDefault="00A92009" w:rsidP="002C77B5">
      <w:pPr>
        <w:pStyle w:val="Bullet1"/>
      </w:pPr>
      <w:r w:rsidRPr="0020701D">
        <w:t xml:space="preserve">employees are trained in our feedback, compliment and complaint management processes and develop the capabilities required to manage compliments, </w:t>
      </w:r>
      <w:r w:rsidR="007D7D51" w:rsidRPr="0020701D">
        <w:t>complaints,</w:t>
      </w:r>
      <w:r w:rsidRPr="0020701D">
        <w:t xml:space="preserve"> and feedback</w:t>
      </w:r>
      <w:r w:rsidR="007D7D51">
        <w:t>, and</w:t>
      </w:r>
    </w:p>
    <w:p w14:paraId="658C3DE7" w14:textId="77777777" w:rsidR="00A92009" w:rsidRPr="0020701D" w:rsidRDefault="00A92009" w:rsidP="002C77B5">
      <w:pPr>
        <w:pStyle w:val="Bullet1"/>
      </w:pPr>
      <w:r w:rsidRPr="0020701D">
        <w:t>we build an organisational culture that is focused on effective, person-centred complaints resolution and utilising feedback for continuous improvement.</w:t>
      </w:r>
    </w:p>
    <w:p w14:paraId="7A336FA5" w14:textId="78C04802" w:rsidR="00C0515F" w:rsidRPr="0020701D" w:rsidRDefault="00223846" w:rsidP="002C77B5">
      <w:pPr>
        <w:pStyle w:val="Heading2"/>
      </w:pPr>
      <w:r w:rsidRPr="0020701D">
        <w:t>PROCEDURE FOR AN EMPLOYEE RECEIVING A COMPLAINT</w:t>
      </w:r>
    </w:p>
    <w:p w14:paraId="224F02CE" w14:textId="5C1D1246" w:rsidR="00C0515F" w:rsidRPr="0020701D" w:rsidRDefault="00C0515F" w:rsidP="002C77B5">
      <w:pPr>
        <w:pStyle w:val="paragraph"/>
      </w:pPr>
      <w:r w:rsidRPr="0020701D">
        <w:t xml:space="preserve">If an employee receives a </w:t>
      </w:r>
      <w:r w:rsidRPr="0020701D">
        <w:rPr>
          <w:b/>
          <w:bCs/>
        </w:rPr>
        <w:t>verbal or written complaint</w:t>
      </w:r>
      <w:r w:rsidRPr="0020701D">
        <w:t xml:space="preserve"> the following actions must be completed</w:t>
      </w:r>
      <w:r w:rsidR="00AA16F2" w:rsidRPr="0020701D">
        <w:t>.</w:t>
      </w:r>
    </w:p>
    <w:p w14:paraId="4C2B6809" w14:textId="1A6BC8F0" w:rsidR="00C0515F" w:rsidRPr="0020701D" w:rsidRDefault="00C0515F" w:rsidP="002C77B5">
      <w:pPr>
        <w:pStyle w:val="Bullet1"/>
      </w:pPr>
      <w:r w:rsidRPr="0020701D">
        <w:t>Where possible, seek to resolve the complaint at the time it was made. Research shows that timely responses to complaints are less likely to lead to their escalation</w:t>
      </w:r>
      <w:r w:rsidR="00AA16F2" w:rsidRPr="0020701D">
        <w:t>.</w:t>
      </w:r>
    </w:p>
    <w:p w14:paraId="3842FAE2" w14:textId="773E6A9A" w:rsidR="00C0515F" w:rsidRPr="0020701D" w:rsidRDefault="00C0515F" w:rsidP="002C77B5">
      <w:pPr>
        <w:pStyle w:val="Bullet1"/>
      </w:pPr>
      <w:r w:rsidRPr="0020701D">
        <w:t xml:space="preserve">Notify the </w:t>
      </w:r>
      <w:r w:rsidR="00D920E1">
        <w:t>Director</w:t>
      </w:r>
      <w:r w:rsidR="0091125A" w:rsidRPr="0020701D">
        <w:t xml:space="preserve"> </w:t>
      </w:r>
      <w:r w:rsidRPr="0020701D">
        <w:t xml:space="preserve">as soon as practicable and </w:t>
      </w:r>
      <w:r w:rsidRPr="0020701D">
        <w:rPr>
          <w:b/>
          <w:bCs/>
        </w:rPr>
        <w:t>within 24 hours</w:t>
      </w:r>
      <w:r w:rsidRPr="0020701D">
        <w:t xml:space="preserve"> of the complaint being made – also advis</w:t>
      </w:r>
      <w:r w:rsidR="00A92009" w:rsidRPr="0020701D">
        <w:t>e</w:t>
      </w:r>
      <w:r w:rsidRPr="0020701D">
        <w:t xml:space="preserve"> the </w:t>
      </w:r>
      <w:r w:rsidR="00D920E1">
        <w:t>Director</w:t>
      </w:r>
      <w:r w:rsidRPr="0020701D">
        <w:t xml:space="preserve"> whether the complaint was resolved or unresolved at the time it was made – refer to</w:t>
      </w:r>
      <w:r w:rsidR="00431119" w:rsidRPr="0020701D">
        <w:t xml:space="preserve"> the</w:t>
      </w:r>
      <w:r w:rsidRPr="0020701D">
        <w:t xml:space="preserve"> </w:t>
      </w:r>
      <w:r w:rsidRPr="0020701D">
        <w:rPr>
          <w:i/>
        </w:rPr>
        <w:t xml:space="preserve">Complaints </w:t>
      </w:r>
      <w:r w:rsidRPr="0020701D">
        <w:rPr>
          <w:i/>
          <w:iCs/>
        </w:rPr>
        <w:t>Management Resolution Process</w:t>
      </w:r>
      <w:r w:rsidR="00431119" w:rsidRPr="0020701D">
        <w:t>.</w:t>
      </w:r>
    </w:p>
    <w:p w14:paraId="40A262D7" w14:textId="7D02EBEF" w:rsidR="006913D8" w:rsidRPr="0020701D" w:rsidRDefault="006913D8" w:rsidP="002C77B5">
      <w:pPr>
        <w:pStyle w:val="Bullet1"/>
      </w:pPr>
      <w:r w:rsidRPr="0020701D">
        <w:t xml:space="preserve">Provide the participant with a copy of the </w:t>
      </w:r>
      <w:r w:rsidRPr="0020701D">
        <w:rPr>
          <w:i/>
          <w:iCs/>
        </w:rPr>
        <w:t>Complaint and Feedback</w:t>
      </w:r>
      <w:r w:rsidRPr="0020701D">
        <w:t xml:space="preserve"> form if they want to provide a written complaint.</w:t>
      </w:r>
    </w:p>
    <w:p w14:paraId="7C9F933A" w14:textId="1AA5B5C9" w:rsidR="00C0515F" w:rsidRPr="0020701D" w:rsidRDefault="00C0515F" w:rsidP="002C77B5">
      <w:pPr>
        <w:pStyle w:val="Bullet1"/>
      </w:pPr>
      <w:r w:rsidRPr="0020701D">
        <w:t xml:space="preserve">If it is a verbal complaint, document the complaint in an email to the </w:t>
      </w:r>
      <w:r w:rsidR="00D920E1">
        <w:t>Director</w:t>
      </w:r>
      <w:r w:rsidR="00381C9B" w:rsidRPr="0020701D">
        <w:t>. T</w:t>
      </w:r>
      <w:r w:rsidR="006913D8" w:rsidRPr="0020701D">
        <w:t xml:space="preserve">his is to be followed up by completing the </w:t>
      </w:r>
      <w:r w:rsidR="006913D8" w:rsidRPr="0020701D">
        <w:rPr>
          <w:i/>
          <w:iCs/>
        </w:rPr>
        <w:t>Complaint and Feedback Form</w:t>
      </w:r>
      <w:r w:rsidR="00381C9B" w:rsidRPr="0020701D">
        <w:t xml:space="preserve"> </w:t>
      </w:r>
      <w:r w:rsidR="006913D8" w:rsidRPr="0020701D">
        <w:t>with the following details:</w:t>
      </w:r>
    </w:p>
    <w:p w14:paraId="10E02430" w14:textId="25EB8DFE" w:rsidR="00C0515F" w:rsidRPr="0066733C" w:rsidRDefault="007A26F5" w:rsidP="002C77B5">
      <w:pPr>
        <w:pStyle w:val="Bullet2"/>
      </w:pPr>
      <w:r w:rsidRPr="0066733C">
        <w:t>T</w:t>
      </w:r>
      <w:r w:rsidR="00C0515F" w:rsidRPr="0066733C">
        <w:t>he date the complaint was made</w:t>
      </w:r>
      <w:r w:rsidRPr="0066733C">
        <w:t>.</w:t>
      </w:r>
    </w:p>
    <w:p w14:paraId="01D912B1" w14:textId="58B31D1E" w:rsidR="00C0515F" w:rsidRPr="0066733C" w:rsidRDefault="00C0515F" w:rsidP="002C77B5">
      <w:pPr>
        <w:pStyle w:val="Bullet2"/>
      </w:pPr>
      <w:r w:rsidRPr="0066733C">
        <w:t>The name of the complainant</w:t>
      </w:r>
      <w:r w:rsidR="007A26F5" w:rsidRPr="0066733C">
        <w:t>.</w:t>
      </w:r>
    </w:p>
    <w:p w14:paraId="7FAECE30" w14:textId="1270BC64" w:rsidR="00C0515F" w:rsidRPr="0066733C" w:rsidRDefault="00C0515F" w:rsidP="002C77B5">
      <w:pPr>
        <w:pStyle w:val="Bullet2"/>
      </w:pPr>
      <w:r w:rsidRPr="0066733C">
        <w:t xml:space="preserve">The relationship of the complainant to the </w:t>
      </w:r>
      <w:r w:rsidR="00615C4A" w:rsidRPr="0066733C">
        <w:t>participant</w:t>
      </w:r>
      <w:r w:rsidRPr="0066733C">
        <w:t xml:space="preserve"> or </w:t>
      </w:r>
      <w:r w:rsidR="00A92009" w:rsidRPr="0066733C">
        <w:t xml:space="preserve">our services </w:t>
      </w:r>
      <w:r w:rsidR="00C56880" w:rsidRPr="0066733C">
        <w:t>e.g.,</w:t>
      </w:r>
      <w:r w:rsidRPr="0066733C">
        <w:t xml:space="preserve"> parent, Guardia</w:t>
      </w:r>
      <w:r w:rsidR="00A92009" w:rsidRPr="0066733C">
        <w:t>n, visitor, contractor etc.</w:t>
      </w:r>
    </w:p>
    <w:p w14:paraId="702908FD" w14:textId="7955EC3F" w:rsidR="00C0515F" w:rsidRPr="0066733C" w:rsidRDefault="00C0515F" w:rsidP="002C77B5">
      <w:pPr>
        <w:pStyle w:val="Bullet2"/>
      </w:pPr>
      <w:r w:rsidRPr="0066733C">
        <w:t>The complainant</w:t>
      </w:r>
      <w:r w:rsidR="006913D8" w:rsidRPr="0066733C">
        <w:t>’</w:t>
      </w:r>
      <w:r w:rsidRPr="0066733C">
        <w:t xml:space="preserve">s preferred outcome </w:t>
      </w:r>
      <w:r w:rsidR="00C56880" w:rsidRPr="0066733C">
        <w:t>e.g.,</w:t>
      </w:r>
      <w:r w:rsidRPr="0066733C">
        <w:t xml:space="preserve"> apology</w:t>
      </w:r>
      <w:r w:rsidR="00AA16F2" w:rsidRPr="0066733C">
        <w:t>.</w:t>
      </w:r>
    </w:p>
    <w:p w14:paraId="1CE62A54" w14:textId="56C56664" w:rsidR="006913D8" w:rsidRPr="0020701D" w:rsidRDefault="006913D8" w:rsidP="002C77B5">
      <w:pPr>
        <w:pStyle w:val="Bullet1"/>
      </w:pPr>
      <w:r w:rsidRPr="0020701D">
        <w:t>The delegated manager will contact the complainant</w:t>
      </w:r>
      <w:r w:rsidR="007734AF" w:rsidRPr="0020701D">
        <w:t xml:space="preserve"> to:</w:t>
      </w:r>
    </w:p>
    <w:p w14:paraId="714AC4EC" w14:textId="65AFA07D" w:rsidR="00C0515F" w:rsidRPr="0020701D" w:rsidRDefault="007A26F5" w:rsidP="002C77B5">
      <w:pPr>
        <w:pStyle w:val="Bullet2"/>
      </w:pPr>
      <w:r>
        <w:t>A</w:t>
      </w:r>
      <w:r w:rsidR="007734AF" w:rsidRPr="0020701D">
        <w:t>gree the actions to be</w:t>
      </w:r>
      <w:r w:rsidR="00C0515F" w:rsidRPr="0020701D">
        <w:t xml:space="preserve"> taken or </w:t>
      </w:r>
      <w:r w:rsidR="007734AF" w:rsidRPr="0020701D">
        <w:t xml:space="preserve">have </w:t>
      </w:r>
      <w:r w:rsidR="00C0515F" w:rsidRPr="0020701D">
        <w:t>agreed to be taken</w:t>
      </w:r>
      <w:r>
        <w:t>.</w:t>
      </w:r>
    </w:p>
    <w:p w14:paraId="5C718B0B" w14:textId="095B3FC4" w:rsidR="00C0515F" w:rsidRPr="0020701D" w:rsidRDefault="007A26F5" w:rsidP="002C77B5">
      <w:pPr>
        <w:pStyle w:val="Bullet2"/>
      </w:pPr>
      <w:r>
        <w:t>A</w:t>
      </w:r>
      <w:r w:rsidR="00C56880" w:rsidRPr="0020701D">
        <w:t>sk the complainant if they are</w:t>
      </w:r>
      <w:r w:rsidR="00C0515F" w:rsidRPr="0020701D">
        <w:t xml:space="preserve"> satisfied with th</w:t>
      </w:r>
      <w:r w:rsidR="00C56880" w:rsidRPr="0020701D">
        <w:t>e</w:t>
      </w:r>
      <w:r w:rsidR="00C0515F" w:rsidRPr="0020701D">
        <w:t xml:space="preserve"> outcome</w:t>
      </w:r>
      <w:r w:rsidR="00A92009" w:rsidRPr="0020701D">
        <w:t>.</w:t>
      </w:r>
    </w:p>
    <w:p w14:paraId="0AF001D6" w14:textId="21BEAA83" w:rsidR="00C0515F" w:rsidRPr="0020701D" w:rsidRDefault="00C0515F" w:rsidP="002C77B5">
      <w:pPr>
        <w:pStyle w:val="Bullet1"/>
      </w:pPr>
      <w:r w:rsidRPr="0020701D">
        <w:lastRenderedPageBreak/>
        <w:t>Provide copies of emails and written documentation to the</w:t>
      </w:r>
      <w:r w:rsidR="0091125A" w:rsidRPr="0020701D">
        <w:t xml:space="preserve"> </w:t>
      </w:r>
      <w:r w:rsidR="00D920E1">
        <w:t>Director</w:t>
      </w:r>
      <w:r w:rsidR="0091125A" w:rsidRPr="0020701D">
        <w:t xml:space="preserve"> </w:t>
      </w:r>
      <w:r w:rsidRPr="0020701D">
        <w:t xml:space="preserve">within </w:t>
      </w:r>
      <w:r w:rsidRPr="0020701D">
        <w:rPr>
          <w:b/>
          <w:bCs/>
          <w:color w:val="000000" w:themeColor="text1"/>
        </w:rPr>
        <w:t>24 hours</w:t>
      </w:r>
      <w:r w:rsidRPr="0020701D">
        <w:rPr>
          <w:color w:val="FF0000"/>
        </w:rPr>
        <w:t xml:space="preserve"> </w:t>
      </w:r>
      <w:r w:rsidRPr="0020701D">
        <w:t>of the complaint being made.</w:t>
      </w:r>
    </w:p>
    <w:p w14:paraId="3483243E" w14:textId="5AE3D5DF" w:rsidR="00C0515F" w:rsidRPr="0020701D" w:rsidRDefault="00D920E1" w:rsidP="002C77B5">
      <w:pPr>
        <w:pStyle w:val="Heading3"/>
      </w:pPr>
      <w:r>
        <w:t>Director</w:t>
      </w:r>
      <w:r w:rsidR="00223846">
        <w:t xml:space="preserve"> actions</w:t>
      </w:r>
    </w:p>
    <w:p w14:paraId="26122C87" w14:textId="58312B98" w:rsidR="00C0515F" w:rsidRPr="0020701D" w:rsidRDefault="00C0515F" w:rsidP="002C77B5">
      <w:pPr>
        <w:pStyle w:val="paragraph"/>
      </w:pPr>
      <w:r w:rsidRPr="0020701D">
        <w:t xml:space="preserve">Within </w:t>
      </w:r>
      <w:r w:rsidRPr="0020701D">
        <w:rPr>
          <w:b/>
          <w:bCs/>
          <w:color w:val="000000" w:themeColor="text1"/>
        </w:rPr>
        <w:t>48 hours</w:t>
      </w:r>
      <w:r w:rsidRPr="0020701D">
        <w:rPr>
          <w:color w:val="000000" w:themeColor="text1"/>
        </w:rPr>
        <w:t xml:space="preserve"> </w:t>
      </w:r>
      <w:r w:rsidRPr="0020701D">
        <w:t xml:space="preserve">of the complaint being made, </w:t>
      </w:r>
      <w:r w:rsidR="00A92009" w:rsidRPr="0020701D">
        <w:t xml:space="preserve">the </w:t>
      </w:r>
      <w:r w:rsidR="00D920E1">
        <w:t>Director</w:t>
      </w:r>
      <w:r w:rsidR="0091125A" w:rsidRPr="0020701D">
        <w:t xml:space="preserve"> </w:t>
      </w:r>
      <w:r w:rsidRPr="0020701D">
        <w:t xml:space="preserve">is to log the complaint into the </w:t>
      </w:r>
      <w:r w:rsidRPr="0020701D">
        <w:rPr>
          <w:i/>
        </w:rPr>
        <w:t>Complaint</w:t>
      </w:r>
      <w:r w:rsidR="00A92009" w:rsidRPr="0020701D">
        <w:rPr>
          <w:i/>
        </w:rPr>
        <w:t>s</w:t>
      </w:r>
      <w:r w:rsidRPr="0020701D">
        <w:rPr>
          <w:i/>
        </w:rPr>
        <w:t xml:space="preserve"> </w:t>
      </w:r>
      <w:r w:rsidR="00A92009" w:rsidRPr="0020701D">
        <w:rPr>
          <w:i/>
        </w:rPr>
        <w:t xml:space="preserve">and Feedback </w:t>
      </w:r>
      <w:r w:rsidRPr="0020701D">
        <w:rPr>
          <w:i/>
        </w:rPr>
        <w:t>Register</w:t>
      </w:r>
      <w:r w:rsidR="00A92009" w:rsidRPr="0020701D">
        <w:t>.</w:t>
      </w:r>
    </w:p>
    <w:p w14:paraId="181E7D62" w14:textId="6442AE76" w:rsidR="00C0515F" w:rsidRDefault="00C0515F" w:rsidP="002C77B5">
      <w:pPr>
        <w:pStyle w:val="paragraph"/>
      </w:pPr>
      <w:r w:rsidRPr="0020701D">
        <w:t xml:space="preserve">If the complaint is of a complex nature, the </w:t>
      </w:r>
      <w:r w:rsidR="00D920E1">
        <w:t>Director</w:t>
      </w:r>
      <w:r w:rsidRPr="0020701D">
        <w:t xml:space="preserve"> will develop an action plan using the </w:t>
      </w:r>
      <w:r w:rsidRPr="0020701D">
        <w:rPr>
          <w:i/>
        </w:rPr>
        <w:t>Complaint Action Plan templat</w:t>
      </w:r>
      <w:r w:rsidR="0091125A" w:rsidRPr="0020701D">
        <w:rPr>
          <w:i/>
        </w:rPr>
        <w:t>e</w:t>
      </w:r>
      <w:r w:rsidRPr="0020701D">
        <w:t xml:space="preserve"> with the complainant including timeframes for how frequently the complainant wishes to be updated on progress of resolving the issue. </w:t>
      </w:r>
    </w:p>
    <w:p w14:paraId="1EB4EA2C" w14:textId="77777777" w:rsidR="0032010C" w:rsidRDefault="0032010C" w:rsidP="002C77B5">
      <w:pPr>
        <w:pStyle w:val="Heading3"/>
      </w:pPr>
      <w:r>
        <w:t>Investigating a complaint</w:t>
      </w:r>
    </w:p>
    <w:p w14:paraId="1D886D15" w14:textId="43652A3C" w:rsidR="0032010C" w:rsidRDefault="0032010C" w:rsidP="002C77B5">
      <w:pPr>
        <w:pStyle w:val="paragraph"/>
      </w:pPr>
      <w:r>
        <w:t xml:space="preserve">The </w:t>
      </w:r>
      <w:r w:rsidR="00D920E1">
        <w:t>Director</w:t>
      </w:r>
      <w:r>
        <w:t xml:space="preserve"> or delegate will review written documentation relating to the complaint, which may include but is not limited to participant progress notes, support plans, rosters etc, and speak to anyone involved in the complaint including participants, witnesses and staff members. The principles of procedural fairness must be followed (refer below). Where possible and where the matter is serious, the complaint investigation should triangulate and verify evidence when determining if the complaint can be substantiated.</w:t>
      </w:r>
    </w:p>
    <w:p w14:paraId="15CD82F7" w14:textId="77777777" w:rsidR="0032010C" w:rsidRPr="00595CF6" w:rsidRDefault="0032010C" w:rsidP="002C77B5">
      <w:pPr>
        <w:pStyle w:val="Heading3"/>
      </w:pPr>
      <w:r>
        <w:t>Procedural fairness</w:t>
      </w:r>
    </w:p>
    <w:p w14:paraId="08260A63" w14:textId="77777777" w:rsidR="0032010C" w:rsidRPr="00595CF6" w:rsidRDefault="0032010C" w:rsidP="002C77B5">
      <w:pPr>
        <w:pStyle w:val="paragraph"/>
      </w:pPr>
      <w:r w:rsidRPr="00595CF6">
        <w:t>As part of the handling of a complaint procedural fairness must be afforded to a person if their rights or interests may be adversely or detrimentally affected in a direct and specific way. In those circumstances</w:t>
      </w:r>
      <w:r>
        <w:rPr>
          <w:rStyle w:val="FootnoteReference"/>
        </w:rPr>
        <w:footnoteReference w:id="6"/>
      </w:r>
      <w:r>
        <w:t>:</w:t>
      </w:r>
    </w:p>
    <w:p w14:paraId="36692479" w14:textId="77777777" w:rsidR="0032010C" w:rsidRPr="00595CF6" w:rsidRDefault="0032010C" w:rsidP="002C77B5">
      <w:pPr>
        <w:pStyle w:val="Bullet1"/>
      </w:pPr>
      <w:r w:rsidRPr="00595CF6">
        <w:t>the person must be given notice of each prejudicial matter that may be considered against them</w:t>
      </w:r>
    </w:p>
    <w:p w14:paraId="7AA90BBF" w14:textId="77777777" w:rsidR="0032010C" w:rsidRPr="00595CF6" w:rsidRDefault="0032010C" w:rsidP="002C77B5">
      <w:pPr>
        <w:pStyle w:val="Bullet1"/>
      </w:pPr>
      <w:r w:rsidRPr="00595CF6">
        <w:t>the person must be given a reasonable opportunity to be heard on those matters before adverse action is taken, and to put forward information and submissions in support of an outcome that is favourable to their interests</w:t>
      </w:r>
    </w:p>
    <w:p w14:paraId="42349DC4" w14:textId="77777777" w:rsidR="0032010C" w:rsidRPr="00595CF6" w:rsidRDefault="0032010C" w:rsidP="002C77B5">
      <w:pPr>
        <w:pStyle w:val="Bullet1"/>
      </w:pPr>
      <w:r w:rsidRPr="00595CF6">
        <w:t>the decision to take adverse action should be soundly based on the facts and issues that were raised during that process, and this should be apparent in the record of the decision, and</w:t>
      </w:r>
    </w:p>
    <w:p w14:paraId="779539F2" w14:textId="77777777" w:rsidR="0032010C" w:rsidRPr="00595CF6" w:rsidRDefault="0032010C" w:rsidP="002C77B5">
      <w:pPr>
        <w:pStyle w:val="Bullet1"/>
      </w:pPr>
      <w:r w:rsidRPr="00595CF6">
        <w:t>the decision maker should be unbiased and maintain an unbiased appearance.</w:t>
      </w:r>
    </w:p>
    <w:p w14:paraId="32DCFFA3" w14:textId="77777777" w:rsidR="0032010C" w:rsidRPr="00595CF6" w:rsidRDefault="0032010C" w:rsidP="002C77B5">
      <w:pPr>
        <w:pStyle w:val="paragraph"/>
      </w:pPr>
      <w:r>
        <w:t xml:space="preserve">The </w:t>
      </w:r>
      <w:r w:rsidRPr="00595CF6">
        <w:t>precise requirements of procedural fairness can vary from one situation to another. The required steps can vary according to:</w:t>
      </w:r>
    </w:p>
    <w:p w14:paraId="6347DA78" w14:textId="77777777" w:rsidR="0032010C" w:rsidRPr="00595CF6" w:rsidRDefault="0032010C" w:rsidP="002C77B5">
      <w:pPr>
        <w:pStyle w:val="Bullet1"/>
      </w:pPr>
      <w:r w:rsidRPr="00595CF6">
        <w:lastRenderedPageBreak/>
        <w:t>the nature of the matter being dealt with</w:t>
      </w:r>
    </w:p>
    <w:p w14:paraId="569507A8" w14:textId="77777777" w:rsidR="0032010C" w:rsidRPr="00595CF6" w:rsidRDefault="0032010C" w:rsidP="002C77B5">
      <w:pPr>
        <w:pStyle w:val="Bullet1"/>
      </w:pPr>
      <w:r w:rsidRPr="00595CF6">
        <w:t>the options for resolving it</w:t>
      </w:r>
    </w:p>
    <w:p w14:paraId="2E539E9C" w14:textId="77777777" w:rsidR="0032010C" w:rsidRPr="00595CF6" w:rsidRDefault="0032010C" w:rsidP="002C77B5">
      <w:pPr>
        <w:pStyle w:val="Bullet1"/>
      </w:pPr>
      <w:r w:rsidRPr="00595CF6">
        <w:t>the timeframe for resolution</w:t>
      </w:r>
    </w:p>
    <w:p w14:paraId="58F893B2" w14:textId="77777777" w:rsidR="0032010C" w:rsidRPr="00595CF6" w:rsidRDefault="0032010C" w:rsidP="002C77B5">
      <w:pPr>
        <w:pStyle w:val="Bullet1"/>
      </w:pPr>
      <w:r w:rsidRPr="00595CF6">
        <w:t>whether facts in issue are in dispute</w:t>
      </w:r>
    </w:p>
    <w:p w14:paraId="53470960" w14:textId="77777777" w:rsidR="0032010C" w:rsidRPr="00595CF6" w:rsidRDefault="0032010C" w:rsidP="002C77B5">
      <w:pPr>
        <w:pStyle w:val="Bullet1"/>
      </w:pPr>
      <w:r w:rsidRPr="00595CF6">
        <w:t xml:space="preserve">the gravity of possible findings that may be </w:t>
      </w:r>
      <w:r>
        <w:t>reached, and</w:t>
      </w:r>
    </w:p>
    <w:p w14:paraId="673F8F6D" w14:textId="77777777" w:rsidR="0032010C" w:rsidRPr="00595CF6" w:rsidRDefault="0032010C" w:rsidP="002C77B5">
      <w:pPr>
        <w:pStyle w:val="Bullet1"/>
      </w:pPr>
      <w:r w:rsidRPr="00595CF6">
        <w:t>the sanctions that could be imposed based on those findings.</w:t>
      </w:r>
    </w:p>
    <w:p w14:paraId="0C6E237D" w14:textId="77777777" w:rsidR="0032010C" w:rsidRDefault="0032010C" w:rsidP="002C77B5">
      <w:pPr>
        <w:pStyle w:val="paragraph"/>
        <w:rPr>
          <w:lang w:eastAsia="en-GB"/>
        </w:rPr>
      </w:pPr>
      <w:r w:rsidRPr="00595CF6">
        <w:rPr>
          <w:lang w:eastAsia="en-GB"/>
        </w:rPr>
        <w:t xml:space="preserve">Sometimes a quick, informal and consultative procedure will be sufficient – but on other occasions procedural fairness may require a more formal, structured or arms-length procedure. A more formal procedure may be required if a complaint involves direct criticism of or an allegation against a </w:t>
      </w:r>
      <w:r>
        <w:rPr>
          <w:lang w:eastAsia="en-GB"/>
        </w:rPr>
        <w:t xml:space="preserve">staff member. </w:t>
      </w:r>
      <w:r w:rsidRPr="00595CF6">
        <w:rPr>
          <w:lang w:eastAsia="en-GB"/>
        </w:rPr>
        <w:t xml:space="preserve">Even in those situations, procedural fairness does not preclude </w:t>
      </w:r>
      <w:r>
        <w:rPr>
          <w:lang w:eastAsia="en-GB"/>
        </w:rPr>
        <w:t>initially taking an</w:t>
      </w:r>
      <w:r w:rsidRPr="00595CF6">
        <w:rPr>
          <w:lang w:eastAsia="en-GB"/>
        </w:rPr>
        <w:t xml:space="preserve"> informal and consultative process that can become more formal at the request of a party or if circumstances require. </w:t>
      </w:r>
    </w:p>
    <w:p w14:paraId="7854328C" w14:textId="77777777" w:rsidR="0032010C" w:rsidRPr="00595CF6" w:rsidRDefault="0032010C" w:rsidP="002C77B5">
      <w:pPr>
        <w:pStyle w:val="paragraph"/>
        <w:rPr>
          <w:lang w:eastAsia="en-GB"/>
        </w:rPr>
      </w:pPr>
      <w:r w:rsidRPr="00595CF6">
        <w:rPr>
          <w:lang w:eastAsia="en-GB"/>
        </w:rPr>
        <w:t>A transparent procedure should be adopted that ensures that any person whose interests may be directly and adversely affected by a complaint process is given the opportunity to have their views heard and considered in a fair and impartial manner.</w:t>
      </w:r>
    </w:p>
    <w:p w14:paraId="51241148" w14:textId="77777777" w:rsidR="0032010C" w:rsidRDefault="0032010C" w:rsidP="002C77B5">
      <w:pPr>
        <w:pStyle w:val="paragraph"/>
        <w:rPr>
          <w:lang w:eastAsia="en-GB"/>
        </w:rPr>
      </w:pPr>
      <w:r w:rsidRPr="00595CF6">
        <w:rPr>
          <w:lang w:eastAsia="en-GB"/>
        </w:rPr>
        <w:t xml:space="preserve">The obligation to provide procedural fairness must be balanced against the need to ensure that neither a complainant (including a person with disability) nor a person with disability affected by an issue raised in a complaint is disadvantaged </w:t>
      </w:r>
      <w:proofErr w:type="gramStart"/>
      <w:r w:rsidRPr="00595CF6">
        <w:rPr>
          <w:lang w:eastAsia="en-GB"/>
        </w:rPr>
        <w:t>as a result of</w:t>
      </w:r>
      <w:proofErr w:type="gramEnd"/>
      <w:r w:rsidRPr="00595CF6">
        <w:rPr>
          <w:lang w:eastAsia="en-GB"/>
        </w:rPr>
        <w:t xml:space="preserve"> the complaint being made and resolved. The steps adopted to ensure procedural fairness in any situation must be tailored to ensure that disadvantage is not suffered by the complainant or person with disability. </w:t>
      </w:r>
    </w:p>
    <w:p w14:paraId="6FB7CAB3" w14:textId="785A45C6" w:rsidR="0032010C" w:rsidRDefault="0032010C" w:rsidP="002C77B5">
      <w:pPr>
        <w:pStyle w:val="paragraph"/>
      </w:pPr>
      <w:r w:rsidRPr="00B84055">
        <w:t xml:space="preserve">A complaint to </w:t>
      </w:r>
      <w:r w:rsidR="00C10BED">
        <w:t>Access Living Care</w:t>
      </w:r>
      <w:r w:rsidRPr="00B84055">
        <w:t xml:space="preserve"> about the supports or services being provided </w:t>
      </w:r>
    </w:p>
    <w:p w14:paraId="78E8232B" w14:textId="6D1F7C34" w:rsidR="0032010C" w:rsidRPr="00B84055" w:rsidRDefault="00C10BED" w:rsidP="002C77B5">
      <w:pPr>
        <w:pStyle w:val="paragraph"/>
      </w:pPr>
      <w:r>
        <w:t>Access Living Care</w:t>
      </w:r>
      <w:r w:rsidR="0032010C">
        <w:t xml:space="preserve"> </w:t>
      </w:r>
      <w:r w:rsidR="0032010C" w:rsidRPr="00B84055">
        <w:t>must afford procedural fairness to a person making a complaint, as that person has an interest (and possibly an expectation) in how the complaint is managed and the outcome.</w:t>
      </w:r>
      <w:r w:rsidR="0032010C">
        <w:t xml:space="preserve"> The</w:t>
      </w:r>
      <w:r w:rsidR="0032010C" w:rsidRPr="00B84055">
        <w:t xml:space="preserve"> complainant </w:t>
      </w:r>
      <w:r w:rsidR="0032010C">
        <w:t>must be afforded</w:t>
      </w:r>
      <w:r w:rsidR="0032010C" w:rsidRPr="00B84055">
        <w:t xml:space="preserve"> a reasonable opportunity to present their complaint, that the substance of their complaint is understood, and their complaint is not dismissed on a view of the facts that was not raised with or apparent to them. If the complaint is made by a representative on behalf of a person with disability, consideration should be given to separately providing procedural fairness to the person with disability.</w:t>
      </w:r>
    </w:p>
    <w:p w14:paraId="7C9A296B" w14:textId="75CE3EDD" w:rsidR="0032010C" w:rsidRDefault="0032010C" w:rsidP="002C77B5">
      <w:pPr>
        <w:pStyle w:val="paragraph"/>
      </w:pPr>
      <w:r w:rsidRPr="00B84055">
        <w:t xml:space="preserve">A complaint to </w:t>
      </w:r>
      <w:r w:rsidR="00C10BED">
        <w:t>Access Living Care</w:t>
      </w:r>
      <w:r w:rsidRPr="00B84055">
        <w:t xml:space="preserve"> that alleges inappropriate behaviour by a </w:t>
      </w:r>
      <w:r>
        <w:t>specific staff member, including students and volunteers</w:t>
      </w:r>
    </w:p>
    <w:p w14:paraId="4133F75D" w14:textId="209C51D2" w:rsidR="0032010C" w:rsidRPr="00852FAB" w:rsidRDefault="0032010C" w:rsidP="002C77B5">
      <w:pPr>
        <w:pStyle w:val="paragraph"/>
      </w:pPr>
      <w:r>
        <w:t>P</w:t>
      </w:r>
      <w:r w:rsidRPr="00B84055">
        <w:t>rocedural fairness must</w:t>
      </w:r>
      <w:r>
        <w:t xml:space="preserve"> also be </w:t>
      </w:r>
      <w:r w:rsidRPr="00B84055">
        <w:t>provided to any</w:t>
      </w:r>
      <w:r>
        <w:t xml:space="preserve"> staff member</w:t>
      </w:r>
      <w:r w:rsidRPr="00B84055">
        <w:t xml:space="preserve"> who is the specific subject of a complaint.</w:t>
      </w:r>
      <w:r>
        <w:t xml:space="preserve"> The </w:t>
      </w:r>
      <w:r w:rsidR="00D920E1">
        <w:t>Director</w:t>
      </w:r>
      <w:r>
        <w:t xml:space="preserve"> or delegate will:</w:t>
      </w:r>
    </w:p>
    <w:p w14:paraId="01A5909E" w14:textId="77777777" w:rsidR="0032010C" w:rsidRPr="00852FAB" w:rsidRDefault="0032010C" w:rsidP="002C77B5">
      <w:pPr>
        <w:pStyle w:val="Bullet1"/>
      </w:pPr>
      <w:r>
        <w:lastRenderedPageBreak/>
        <w:t>i</w:t>
      </w:r>
      <w:r w:rsidRPr="00852FAB">
        <w:t>dentify whether any information that may be considered in resolving the complaint was provided on a confidential basis or may be confidential in nature, and if so</w:t>
      </w:r>
      <w:r>
        <w:t>:</w:t>
      </w:r>
    </w:p>
    <w:p w14:paraId="47A9AB1B" w14:textId="77777777" w:rsidR="0032010C" w:rsidRPr="00852FAB" w:rsidRDefault="0032010C" w:rsidP="002C77B5">
      <w:pPr>
        <w:pStyle w:val="Bullet2"/>
      </w:pPr>
      <w:r w:rsidRPr="00852FAB">
        <w:t xml:space="preserve">consider how confidentiality can be maintained consistently with affording procedural fairness to the </w:t>
      </w:r>
      <w:r>
        <w:t>staff member</w:t>
      </w:r>
      <w:r w:rsidRPr="00852FAB">
        <w:t>, and</w:t>
      </w:r>
    </w:p>
    <w:p w14:paraId="5315FD01" w14:textId="77777777" w:rsidR="0032010C" w:rsidRPr="00852FAB" w:rsidRDefault="0032010C" w:rsidP="002C77B5">
      <w:pPr>
        <w:pStyle w:val="Bullet2"/>
      </w:pPr>
      <w:r w:rsidRPr="00852FAB">
        <w:t>if it may be difficult practically to maintain confidentiality in resolving the complaint, consult with the person who provided the information to inform them of this difficulty and ascertain if they wish the complaint to proceed.</w:t>
      </w:r>
    </w:p>
    <w:p w14:paraId="0D97FEA3" w14:textId="77777777" w:rsidR="0032010C" w:rsidRPr="00852FAB" w:rsidRDefault="0032010C" w:rsidP="002C77B5">
      <w:pPr>
        <w:pStyle w:val="Bullet1"/>
      </w:pPr>
      <w:r w:rsidRPr="00852FAB">
        <w:t xml:space="preserve">Identify if the allegation relates to the behaviour of more than </w:t>
      </w:r>
      <w:r>
        <w:t>staff member</w:t>
      </w:r>
      <w:r w:rsidRPr="00852FAB">
        <w:t xml:space="preserve">, and whether the same (or different) procedural fairness steps should apply to each </w:t>
      </w:r>
      <w:r>
        <w:t>staff member</w:t>
      </w:r>
      <w:r w:rsidRPr="00852FAB">
        <w:t>.</w:t>
      </w:r>
    </w:p>
    <w:p w14:paraId="1B105C94" w14:textId="77777777" w:rsidR="0032010C" w:rsidRPr="00852FAB" w:rsidRDefault="0032010C" w:rsidP="002C77B5">
      <w:pPr>
        <w:pStyle w:val="Bullet1"/>
      </w:pPr>
      <w:r w:rsidRPr="00852FAB">
        <w:t xml:space="preserve">Consider who is an appropriate person to manage the complaint, and whether more than one person should discharge the role of examining the complaint, consulting with interested parties, ensuring that procedural fairness is provided to the </w:t>
      </w:r>
      <w:r>
        <w:t>staff member</w:t>
      </w:r>
      <w:r w:rsidRPr="00852FAB">
        <w:t xml:space="preserve">, and </w:t>
      </w:r>
      <w:proofErr w:type="gramStart"/>
      <w:r w:rsidRPr="00852FAB">
        <w:t>making a decision</w:t>
      </w:r>
      <w:proofErr w:type="gramEnd"/>
      <w:r w:rsidRPr="00852FAB">
        <w:t xml:space="preserve"> on the complaint. More than one person may manage the complaint for organisational reasons or to avoid conflicts of interest or the appearance of bias.</w:t>
      </w:r>
    </w:p>
    <w:p w14:paraId="5DBC576E" w14:textId="77777777" w:rsidR="0032010C" w:rsidRPr="00852FAB" w:rsidRDefault="0032010C" w:rsidP="002C77B5">
      <w:pPr>
        <w:pStyle w:val="Bullet1"/>
      </w:pPr>
      <w:r w:rsidRPr="00852FAB">
        <w:t xml:space="preserve">Identify the training, policies, procedures and any other relevant systems of work provided to the </w:t>
      </w:r>
      <w:r>
        <w:t>staff member</w:t>
      </w:r>
      <w:r w:rsidRPr="00852FAB">
        <w:t xml:space="preserve"> in the context of the supports or services in which the allegation arose.</w:t>
      </w:r>
    </w:p>
    <w:p w14:paraId="1D73039C" w14:textId="77777777" w:rsidR="0032010C" w:rsidRPr="00852FAB" w:rsidRDefault="0032010C" w:rsidP="002C77B5">
      <w:pPr>
        <w:pStyle w:val="Bullet1"/>
      </w:pPr>
      <w:r w:rsidRPr="00852FAB">
        <w:t xml:space="preserve">Determine </w:t>
      </w:r>
      <w:r>
        <w:t>the</w:t>
      </w:r>
      <w:r w:rsidRPr="00852FAB">
        <w:t xml:space="preserve"> appropriate process for managing the complaint</w:t>
      </w:r>
      <w:r>
        <w:t>.</w:t>
      </w:r>
    </w:p>
    <w:p w14:paraId="605E39AF" w14:textId="77777777" w:rsidR="0032010C" w:rsidRPr="00852FAB" w:rsidRDefault="0032010C" w:rsidP="002C77B5">
      <w:pPr>
        <w:pStyle w:val="Bullet1"/>
      </w:pPr>
      <w:r w:rsidRPr="00852FAB">
        <w:t xml:space="preserve">Inform the </w:t>
      </w:r>
      <w:r>
        <w:t>staff member</w:t>
      </w:r>
      <w:r w:rsidRPr="00852FAB">
        <w:t xml:space="preserve"> of the issue to be investigated, and the allegation(s) made against the </w:t>
      </w:r>
      <w:r>
        <w:t>staff member</w:t>
      </w:r>
      <w:r w:rsidRPr="00852FAB">
        <w:t xml:space="preserve">. </w:t>
      </w:r>
    </w:p>
    <w:p w14:paraId="19D7C964" w14:textId="77777777" w:rsidR="0032010C" w:rsidRPr="00852FAB" w:rsidRDefault="0032010C" w:rsidP="002C77B5">
      <w:pPr>
        <w:pStyle w:val="Bullet1"/>
      </w:pPr>
      <w:r w:rsidRPr="00852FAB">
        <w:t xml:space="preserve">Inform the </w:t>
      </w:r>
      <w:r>
        <w:t>staff member</w:t>
      </w:r>
      <w:r w:rsidRPr="00852FAB">
        <w:t xml:space="preserve"> how the matter will be investigated, including who is conducting the investigation, how long it is expected to take, and how the investigation will be reported.</w:t>
      </w:r>
    </w:p>
    <w:p w14:paraId="0655BA81" w14:textId="77777777" w:rsidR="0032010C" w:rsidRPr="00852FAB" w:rsidRDefault="0032010C" w:rsidP="002C77B5">
      <w:pPr>
        <w:pStyle w:val="Bullet1"/>
      </w:pPr>
      <w:r>
        <w:t>Give the staff member a</w:t>
      </w:r>
      <w:r w:rsidRPr="00852FAB">
        <w:t xml:space="preserve">dequate details of any allegation to enable the </w:t>
      </w:r>
      <w:r>
        <w:t>staff member</w:t>
      </w:r>
      <w:r w:rsidRPr="00852FAB">
        <w:t xml:space="preserve"> to respond in a constructive manner – for example, tell the</w:t>
      </w:r>
      <w:r>
        <w:t>m</w:t>
      </w:r>
      <w:r w:rsidRPr="00852FAB">
        <w:t xml:space="preserve"> what they are alleged to have done or omitted to do, when the incident occurred, and of any evidence that tends to confirm the allegation. Draw the </w:t>
      </w:r>
      <w:r>
        <w:t>staff member’s</w:t>
      </w:r>
      <w:r w:rsidRPr="00852FAB">
        <w:t xml:space="preserve"> attention to any issue that may be critical to the outcome, but which may not be apparent to them. It is not generally necessary to identify who made the allegation, though this may be unavoidable in providing other details. It is not generally necessary to give the </w:t>
      </w:r>
      <w:r>
        <w:t>staff member</w:t>
      </w:r>
      <w:r w:rsidRPr="00852FAB">
        <w:t xml:space="preserve"> access to records relating to the complaint – providing them with a summary of the information that may be relied on in reaching a decision is usually </w:t>
      </w:r>
      <w:r w:rsidRPr="00852FAB">
        <w:lastRenderedPageBreak/>
        <w:t xml:space="preserve">sufficient. Depending on the nature of an allegation it may be necessary to allow a person to inspect a document or to listen to or view an audio-visual recording that may be </w:t>
      </w:r>
      <w:proofErr w:type="gramStart"/>
      <w:r w:rsidRPr="00852FAB">
        <w:t>taken into account</w:t>
      </w:r>
      <w:proofErr w:type="gramEnd"/>
      <w:r w:rsidRPr="00852FAB">
        <w:t>.</w:t>
      </w:r>
    </w:p>
    <w:p w14:paraId="21E08AAE" w14:textId="77777777" w:rsidR="0032010C" w:rsidRPr="00852FAB" w:rsidRDefault="0032010C" w:rsidP="002C77B5">
      <w:pPr>
        <w:pStyle w:val="paragraph"/>
      </w:pPr>
      <w:r w:rsidRPr="00852FAB">
        <w:t xml:space="preserve">Inform the </w:t>
      </w:r>
      <w:r>
        <w:t>staff member</w:t>
      </w:r>
      <w:r w:rsidRPr="00852FAB">
        <w:t xml:space="preserve"> of any potential sanction that may be imposed.</w:t>
      </w:r>
    </w:p>
    <w:p w14:paraId="3E35084F" w14:textId="77777777" w:rsidR="0032010C" w:rsidRPr="00331D51" w:rsidRDefault="0032010C" w:rsidP="002C77B5">
      <w:pPr>
        <w:pStyle w:val="Bullet1"/>
      </w:pPr>
      <w:r w:rsidRPr="00331D51">
        <w:t xml:space="preserve">A sanction may be formal in nature (such as dismissal or an investigation into an alleged contravention of the Code of Conduct) or be an adverse consequence of a different kind (for example, work restrictions, or publication of an investigation report that reflects adversely on the </w:t>
      </w:r>
      <w:r>
        <w:t>staff member</w:t>
      </w:r>
      <w:r w:rsidRPr="00331D51">
        <w:t>’s performance).</w:t>
      </w:r>
    </w:p>
    <w:p w14:paraId="138C8309" w14:textId="77777777" w:rsidR="0032010C" w:rsidRPr="00331D51" w:rsidRDefault="0032010C" w:rsidP="002C77B5">
      <w:pPr>
        <w:pStyle w:val="Bullet1"/>
      </w:pPr>
      <w:r w:rsidRPr="00331D51">
        <w:t xml:space="preserve">The notice to the </w:t>
      </w:r>
      <w:r>
        <w:t>staff member</w:t>
      </w:r>
      <w:r w:rsidRPr="00331D51">
        <w:t xml:space="preserve"> should identify considerations that may be relevant to deciding on a sanction to be imposed. This is particularly important if a harsh sanction such as dismissal or reduction in salary is a possibility.</w:t>
      </w:r>
    </w:p>
    <w:p w14:paraId="108BBCED" w14:textId="77777777" w:rsidR="0032010C" w:rsidRPr="00331D51" w:rsidRDefault="0032010C" w:rsidP="002C77B5">
      <w:pPr>
        <w:pStyle w:val="Bullet1"/>
      </w:pPr>
      <w:r w:rsidRPr="00331D51">
        <w:t xml:space="preserve">It may be desirable to conduct a separate hearing or procedure to decide on a sanction, to ensure fairness to the </w:t>
      </w:r>
      <w:r>
        <w:t>staff member</w:t>
      </w:r>
      <w:r w:rsidRPr="00331D51">
        <w:t xml:space="preserve"> and to remove any appearance of bias.</w:t>
      </w:r>
    </w:p>
    <w:p w14:paraId="5BDB7C9B" w14:textId="77777777" w:rsidR="0032010C" w:rsidRPr="00852FAB" w:rsidRDefault="0032010C" w:rsidP="002C77B5">
      <w:pPr>
        <w:pStyle w:val="paragraph"/>
      </w:pPr>
      <w:r w:rsidRPr="00331D51">
        <w:t>Give</w:t>
      </w:r>
      <w:r w:rsidRPr="00852FAB">
        <w:t xml:space="preserve"> the </w:t>
      </w:r>
      <w:r>
        <w:t>staff member</w:t>
      </w:r>
      <w:r w:rsidRPr="00852FAB">
        <w:t xml:space="preserve"> a reasonable opportunity to respond to the issue to be investigated, the allegation(s) against the </w:t>
      </w:r>
      <w:r>
        <w:t>staff member</w:t>
      </w:r>
      <w:r w:rsidRPr="00852FAB">
        <w:t xml:space="preserve"> and possible sanctions.</w:t>
      </w:r>
    </w:p>
    <w:p w14:paraId="0E481C1B" w14:textId="77777777" w:rsidR="0032010C" w:rsidRPr="00852FAB" w:rsidRDefault="0032010C" w:rsidP="002C77B5">
      <w:pPr>
        <w:pStyle w:val="Bullet1"/>
      </w:pPr>
      <w:r w:rsidRPr="00852FAB">
        <w:t xml:space="preserve">What will be a ‘reasonable opportunity’ will depend on the circumstances. Many issues can be dealt with quickly – by discussion or allowing the </w:t>
      </w:r>
      <w:r>
        <w:t>staff member</w:t>
      </w:r>
      <w:r w:rsidRPr="00852FAB">
        <w:t xml:space="preserve"> a few days to prepare a response. Other issues may require a longer period for the </w:t>
      </w:r>
      <w:r>
        <w:t>staff member</w:t>
      </w:r>
      <w:r w:rsidRPr="00852FAB">
        <w:t xml:space="preserve"> to consult others, obtain information or prepare a more extended response. The central requirement is that the </w:t>
      </w:r>
      <w:r>
        <w:t>staff member</w:t>
      </w:r>
      <w:r w:rsidRPr="00852FAB">
        <w:t xml:space="preserve"> should have a reasonable opportunity to comment upon or rebut adverse or prejudicial material and to put forward information and submissions in support of a favourable outcome.</w:t>
      </w:r>
    </w:p>
    <w:p w14:paraId="7F6AEA75" w14:textId="77777777" w:rsidR="0032010C" w:rsidRPr="00852FAB" w:rsidRDefault="0032010C" w:rsidP="002C77B5">
      <w:pPr>
        <w:pStyle w:val="Bullet1"/>
      </w:pPr>
      <w:r w:rsidRPr="00852FAB">
        <w:t xml:space="preserve">It is good practice to allow the </w:t>
      </w:r>
      <w:r>
        <w:t>staff member</w:t>
      </w:r>
      <w:r w:rsidRPr="00852FAB">
        <w:t xml:space="preserve"> to choose how they will respond – for example, a face-to-face interview or meeting to discuss the issue, a written submission, or a meeting at which the </w:t>
      </w:r>
      <w:r>
        <w:t>staff member</w:t>
      </w:r>
      <w:r w:rsidRPr="00852FAB">
        <w:t xml:space="preserve"> is accompanied by a support person that could be a colleague, a family member, or a representative</w:t>
      </w:r>
      <w:r>
        <w:t>.</w:t>
      </w:r>
    </w:p>
    <w:p w14:paraId="43B1829D" w14:textId="77777777" w:rsidR="0032010C" w:rsidRPr="00852FAB" w:rsidRDefault="0032010C" w:rsidP="002C77B5">
      <w:pPr>
        <w:pStyle w:val="Bullet1"/>
      </w:pPr>
      <w:r w:rsidRPr="00852FAB">
        <w:t xml:space="preserve">A </w:t>
      </w:r>
      <w:r>
        <w:t>staff member</w:t>
      </w:r>
      <w:r w:rsidRPr="00852FAB">
        <w:t xml:space="preserve"> may choose to consult a lawyer or union official in preparing a </w:t>
      </w:r>
      <w:proofErr w:type="gramStart"/>
      <w:r w:rsidRPr="00852FAB">
        <w:t>statement, and</w:t>
      </w:r>
      <w:proofErr w:type="gramEnd"/>
      <w:r w:rsidRPr="00852FAB">
        <w:t xml:space="preserve"> obtain advice about what they intend to say in making a verbal submission. The person may have the union official or lawyer attend a meeting as their support person or representative respectively.</w:t>
      </w:r>
    </w:p>
    <w:p w14:paraId="0BECA179" w14:textId="77777777" w:rsidR="0032010C" w:rsidRPr="00852FAB" w:rsidRDefault="0032010C" w:rsidP="002C77B5">
      <w:pPr>
        <w:pStyle w:val="Bullet1"/>
      </w:pPr>
      <w:r w:rsidRPr="00852FAB">
        <w:t xml:space="preserve"> It may be necessary to allow a person to make more than one statement or submission before a final decision is made. For example, it may transpire at a meeting that some disputed matters cannot fairly be resolved without a further statement or </w:t>
      </w:r>
      <w:r w:rsidRPr="00852FAB">
        <w:lastRenderedPageBreak/>
        <w:t>evidence. Equally, if a harsh sanction is to be imposed it may be desirable to split the hearing into two stages – an initial finding on the complaint allegation, followed by a decision on the sanction to be imposed.</w:t>
      </w:r>
    </w:p>
    <w:p w14:paraId="0FFB49AB" w14:textId="77777777" w:rsidR="0032010C" w:rsidRPr="00852FAB" w:rsidRDefault="0032010C" w:rsidP="002C77B5">
      <w:pPr>
        <w:pStyle w:val="Bullet1"/>
      </w:pPr>
      <w:r w:rsidRPr="00852FAB">
        <w:t xml:space="preserve"> Special measures may be required to ensure that a person has a reasonable opportunity to respond – such as use of an interpreter, conducting an interview/hearing at a separate location, or agreeing to a </w:t>
      </w:r>
      <w:r>
        <w:t>staff member</w:t>
      </w:r>
      <w:r w:rsidRPr="00852FAB">
        <w:t>’s request (supported by reasons) for an extension of time or adjournment.</w:t>
      </w:r>
    </w:p>
    <w:p w14:paraId="3645ED21" w14:textId="77777777" w:rsidR="0032010C" w:rsidRPr="00852FAB" w:rsidRDefault="0032010C" w:rsidP="002C77B5">
      <w:pPr>
        <w:pStyle w:val="paragraph"/>
      </w:pPr>
      <w:r w:rsidRPr="00852FAB">
        <w:t xml:space="preserve">Inform the </w:t>
      </w:r>
      <w:r>
        <w:t>staff member</w:t>
      </w:r>
      <w:r w:rsidRPr="00852FAB">
        <w:t xml:space="preserve"> in writing of the decision that has been made following the investigation.</w:t>
      </w:r>
    </w:p>
    <w:p w14:paraId="33A6D3D2" w14:textId="77777777" w:rsidR="0032010C" w:rsidRPr="00852FAB" w:rsidRDefault="0032010C" w:rsidP="002C77B5">
      <w:pPr>
        <w:pStyle w:val="Bullet1"/>
      </w:pPr>
      <w:r w:rsidRPr="00852FAB">
        <w:t xml:space="preserve">A written record of the decision is important to ensure clarity and certainty, and to enable the </w:t>
      </w:r>
      <w:r>
        <w:t>staff member</w:t>
      </w:r>
      <w:r w:rsidRPr="00852FAB">
        <w:t xml:space="preserve"> to decide whether to follow up.</w:t>
      </w:r>
    </w:p>
    <w:p w14:paraId="2218E80C" w14:textId="77777777" w:rsidR="0032010C" w:rsidRPr="00852FAB" w:rsidRDefault="0032010C" w:rsidP="002C77B5">
      <w:pPr>
        <w:pStyle w:val="Bullet1"/>
      </w:pPr>
      <w:r w:rsidRPr="00852FAB">
        <w:t xml:space="preserve">The written form can vary according to the circumstances. For example, a formal letter of advice should be used to notify an adverse decision that could be distressing to a </w:t>
      </w:r>
      <w:r>
        <w:t>staff member</w:t>
      </w:r>
      <w:r w:rsidRPr="00852FAB">
        <w:t xml:space="preserve"> or impair their career. In other circumstances – including if a decision is favourable to a </w:t>
      </w:r>
      <w:r>
        <w:t>staff member</w:t>
      </w:r>
      <w:r w:rsidRPr="00852FAB">
        <w:t xml:space="preserve"> – it may be sufficient to notify the decision by email, or to invite the </w:t>
      </w:r>
      <w:r>
        <w:t>staff member</w:t>
      </w:r>
      <w:r w:rsidRPr="00852FAB">
        <w:t xml:space="preserve"> to sign/initial a written record of the decision.</w:t>
      </w:r>
    </w:p>
    <w:p w14:paraId="308AD626" w14:textId="77777777" w:rsidR="0032010C" w:rsidRPr="00852FAB" w:rsidRDefault="0032010C" w:rsidP="002C77B5">
      <w:pPr>
        <w:pStyle w:val="Bullet1"/>
      </w:pPr>
      <w:r w:rsidRPr="00852FAB">
        <w:t xml:space="preserve">If a sanction is imposed on a </w:t>
      </w:r>
      <w:r>
        <w:t>staff member</w:t>
      </w:r>
      <w:r w:rsidRPr="00852FAB">
        <w:t xml:space="preserve"> (including an adverse finding recorded on their personnel record) the nature of the sanction should be clearly stated. If the </w:t>
      </w:r>
      <w:r>
        <w:t>staff member</w:t>
      </w:r>
      <w:r w:rsidRPr="00852FAB">
        <w:t xml:space="preserve"> has a right to challenge or review the sanction, the procedure for doing so should be outlined.</w:t>
      </w:r>
    </w:p>
    <w:p w14:paraId="594635B6" w14:textId="77777777" w:rsidR="0032010C" w:rsidRPr="00852FAB" w:rsidRDefault="0032010C" w:rsidP="002C77B5">
      <w:pPr>
        <w:pStyle w:val="paragraph"/>
      </w:pPr>
      <w:r w:rsidRPr="00331D51">
        <w:t>Ensure</w:t>
      </w:r>
      <w:r w:rsidRPr="00852FAB">
        <w:t xml:space="preserve"> that the investigation of the complaint or allegation is conducted in a fair and unbiased manner.</w:t>
      </w:r>
    </w:p>
    <w:p w14:paraId="75877303" w14:textId="77777777" w:rsidR="0032010C" w:rsidRPr="00331D51" w:rsidRDefault="0032010C" w:rsidP="002C77B5">
      <w:pPr>
        <w:pStyle w:val="Bullet1"/>
      </w:pPr>
      <w:r w:rsidRPr="00331D51">
        <w:t xml:space="preserve">A transparent process should be followed that gives a </w:t>
      </w:r>
      <w:r>
        <w:t>staff member</w:t>
      </w:r>
      <w:r w:rsidRPr="00331D51">
        <w:t xml:space="preserve"> a reasonable opportunity to present their views on all relevant issues.</w:t>
      </w:r>
    </w:p>
    <w:p w14:paraId="68542982" w14:textId="77777777" w:rsidR="0032010C" w:rsidRPr="00331D51" w:rsidRDefault="0032010C" w:rsidP="002C77B5">
      <w:pPr>
        <w:pStyle w:val="Bullet1"/>
      </w:pPr>
      <w:r w:rsidRPr="00331D51">
        <w:t xml:space="preserve">The person conducting the investigation should do so with an open mind and avoid forming a view on whether to sustain a complaint allegation against a </w:t>
      </w:r>
      <w:r>
        <w:t>staff member</w:t>
      </w:r>
      <w:r w:rsidRPr="00331D51">
        <w:t xml:space="preserve"> before the investigation is complete.</w:t>
      </w:r>
    </w:p>
    <w:p w14:paraId="7FC93DF5" w14:textId="77777777" w:rsidR="0032010C" w:rsidRPr="00331D51" w:rsidRDefault="0032010C" w:rsidP="002C77B5">
      <w:pPr>
        <w:pStyle w:val="Bullet1"/>
      </w:pPr>
      <w:r w:rsidRPr="00331D51">
        <w:t>Consider whether any decision to impose a sanction should be made separately by someone other than the person who conducted the investigation, to avoid any appearance of prejudice or prejudgement at this stage.</w:t>
      </w:r>
      <w:bookmarkStart w:id="90" w:name="_Toc525301043"/>
      <w:bookmarkStart w:id="91" w:name="_Toc521323224"/>
      <w:bookmarkStart w:id="92" w:name="_Toc521325960"/>
      <w:bookmarkEnd w:id="90"/>
      <w:bookmarkEnd w:id="91"/>
      <w:bookmarkEnd w:id="92"/>
    </w:p>
    <w:p w14:paraId="665AE91F" w14:textId="77777777" w:rsidR="0032010C" w:rsidRPr="00852FAB" w:rsidRDefault="0032010C" w:rsidP="002C77B5">
      <w:pPr>
        <w:pStyle w:val="paragraph"/>
      </w:pPr>
      <w:r w:rsidRPr="00852FAB">
        <w:t>Complaints of a general nature</w:t>
      </w:r>
    </w:p>
    <w:p w14:paraId="48AE33B0" w14:textId="77777777" w:rsidR="0032010C" w:rsidRPr="00B84055" w:rsidRDefault="0032010C" w:rsidP="002C77B5">
      <w:pPr>
        <w:pStyle w:val="paragraph"/>
      </w:pPr>
      <w:r w:rsidRPr="00B84055">
        <w:t xml:space="preserve">Not every complaint to a registered NDIS provider will make </w:t>
      </w:r>
      <w:r>
        <w:t xml:space="preserve">allegations about a specific staff member. </w:t>
      </w:r>
      <w:r w:rsidRPr="00B84055">
        <w:t xml:space="preserve">Many complaints may instead be about the quality or level of supports or services provided by the provider or available to the person with disability. In those </w:t>
      </w:r>
      <w:r w:rsidRPr="00B84055">
        <w:lastRenderedPageBreak/>
        <w:t xml:space="preserve">circumstances there is no obligation to afford procedural fairness to individual </w:t>
      </w:r>
      <w:r>
        <w:t>staff member</w:t>
      </w:r>
      <w:r w:rsidRPr="00B84055">
        <w:t xml:space="preserve">s, unless a possible outcome of the investigation is that a </w:t>
      </w:r>
      <w:r>
        <w:t>staff member</w:t>
      </w:r>
      <w:r w:rsidRPr="00B84055">
        <w:t xml:space="preserve"> will be identified as being at fault.</w:t>
      </w:r>
    </w:p>
    <w:p w14:paraId="5E01B037" w14:textId="77777777" w:rsidR="0032010C" w:rsidRPr="00B84055" w:rsidRDefault="0032010C" w:rsidP="002C77B5">
      <w:pPr>
        <w:pStyle w:val="Heading3"/>
      </w:pPr>
      <w:r w:rsidRPr="00B84055">
        <w:t>Confidentiality</w:t>
      </w:r>
    </w:p>
    <w:p w14:paraId="01D2208D" w14:textId="7BAD1706" w:rsidR="0032010C" w:rsidRDefault="0032010C" w:rsidP="002C77B5">
      <w:pPr>
        <w:pStyle w:val="paragraph"/>
        <w:rPr>
          <w:lang w:eastAsia="en-GB"/>
        </w:rPr>
      </w:pPr>
      <w:r>
        <w:rPr>
          <w:lang w:eastAsia="en-GB"/>
        </w:rPr>
        <w:t xml:space="preserve">The </w:t>
      </w:r>
      <w:r w:rsidR="00D920E1">
        <w:rPr>
          <w:lang w:eastAsia="en-GB"/>
        </w:rPr>
        <w:t>Director</w:t>
      </w:r>
      <w:r>
        <w:rPr>
          <w:lang w:eastAsia="en-GB"/>
        </w:rPr>
        <w:t xml:space="preserve"> must ensure that confidentiality for participants and identified specific staff members involved is maintained throughout the investigation. Breaches of confidentiality will be managed in accordance with the managing misconduct procedure.</w:t>
      </w:r>
    </w:p>
    <w:p w14:paraId="75376A48" w14:textId="77777777" w:rsidR="0032010C" w:rsidRPr="00331D51" w:rsidRDefault="0032010C" w:rsidP="002C77B5">
      <w:pPr>
        <w:pStyle w:val="paragraph"/>
        <w:rPr>
          <w:lang w:eastAsia="en-GB"/>
        </w:rPr>
      </w:pPr>
      <w:r w:rsidRPr="00331D51">
        <w:rPr>
          <w:lang w:eastAsia="en-GB"/>
        </w:rPr>
        <w:t>Information to be considered in a complaint management and resolution process may have been received on a confidential basis. For example, a complainant, informant, witness or whistle-blower may request that their identity remain confidential, or private personal information about a third party may be revealed during an investigation.</w:t>
      </w:r>
    </w:p>
    <w:p w14:paraId="69F53AAD" w14:textId="77777777" w:rsidR="0032010C" w:rsidRPr="00331D51" w:rsidRDefault="0032010C" w:rsidP="002C77B5">
      <w:pPr>
        <w:pStyle w:val="paragraph"/>
        <w:rPr>
          <w:lang w:eastAsia="en-GB"/>
        </w:rPr>
      </w:pPr>
      <w:r>
        <w:rPr>
          <w:lang w:eastAsia="en-GB"/>
        </w:rPr>
        <w:t>In</w:t>
      </w:r>
      <w:r w:rsidRPr="00331D51">
        <w:rPr>
          <w:lang w:eastAsia="en-GB"/>
        </w:rPr>
        <w:t>formation provided in a complaint is kept confidential, and only disclosed if the disclosure is</w:t>
      </w:r>
      <w:r>
        <w:rPr>
          <w:lang w:eastAsia="en-GB"/>
        </w:rPr>
        <w:t xml:space="preserve"> </w:t>
      </w:r>
      <w:r w:rsidRPr="005C595E">
        <w:t>required by law</w:t>
      </w:r>
      <w:r w:rsidRPr="00331D51">
        <w:rPr>
          <w:lang w:eastAsia="en-GB"/>
        </w:rPr>
        <w:t>; or</w:t>
      </w:r>
      <w:r>
        <w:rPr>
          <w:lang w:eastAsia="en-GB"/>
        </w:rPr>
        <w:t xml:space="preserve"> </w:t>
      </w:r>
      <w:r w:rsidRPr="00331D51">
        <w:rPr>
          <w:lang w:eastAsia="en-GB"/>
        </w:rPr>
        <w:t>is otherwise appropriate in the circumstances.</w:t>
      </w:r>
    </w:p>
    <w:p w14:paraId="7FD8EC9D" w14:textId="77777777" w:rsidR="0032010C" w:rsidRPr="00331D51" w:rsidRDefault="0032010C" w:rsidP="002C77B5">
      <w:pPr>
        <w:pStyle w:val="paragraph"/>
        <w:rPr>
          <w:lang w:eastAsia="en-GB"/>
        </w:rPr>
      </w:pPr>
      <w:r w:rsidRPr="00331D51">
        <w:rPr>
          <w:lang w:eastAsia="en-GB"/>
        </w:rPr>
        <w:t>Procedural fairness principles recognise that protection of identity and confidentiality can be important elements of effective complaint handling and dispute resolution. This must nevertheless be balanced against the obligation to provide procedural fairness to a person whose interests may be adversely affected by an administrative action, particularly if a sanction may be imposed on a person as part of the resolution of a complaint or allegation.</w:t>
      </w:r>
    </w:p>
    <w:p w14:paraId="3FFA4736" w14:textId="77777777" w:rsidR="0032010C" w:rsidRPr="00331D51" w:rsidRDefault="0032010C" w:rsidP="002C77B5">
      <w:pPr>
        <w:pStyle w:val="paragraph"/>
        <w:rPr>
          <w:lang w:eastAsia="en-GB"/>
        </w:rPr>
      </w:pPr>
      <w:r w:rsidRPr="00331D51">
        <w:rPr>
          <w:lang w:eastAsia="en-GB"/>
        </w:rPr>
        <w:t>This means that the obligation to provide procedural fairness may override – in whole or in part - the obligation to maintain confidentiality, depending on the circumstances.</w:t>
      </w:r>
    </w:p>
    <w:p w14:paraId="7F8AA5F9" w14:textId="0E1F937D" w:rsidR="0032010C" w:rsidRPr="00331D51" w:rsidRDefault="0032010C" w:rsidP="002C77B5">
      <w:pPr>
        <w:pStyle w:val="paragraph"/>
        <w:rPr>
          <w:lang w:eastAsia="en-GB"/>
        </w:rPr>
      </w:pPr>
      <w:r w:rsidRPr="00331D51">
        <w:rPr>
          <w:lang w:eastAsia="en-GB"/>
        </w:rPr>
        <w:t xml:space="preserve">Confidentiality can more easily be safeguarded if a complaint is classified as one about the quality or level of supports provided to a person with disability, rather than a complaint that alleges inappropriate conduct by a </w:t>
      </w:r>
      <w:r>
        <w:rPr>
          <w:lang w:eastAsia="en-GB"/>
        </w:rPr>
        <w:t>staff member</w:t>
      </w:r>
      <w:r w:rsidRPr="00331D51">
        <w:rPr>
          <w:lang w:eastAsia="en-GB"/>
        </w:rPr>
        <w:t xml:space="preserve">. Accordingly, </w:t>
      </w:r>
      <w:r>
        <w:rPr>
          <w:lang w:eastAsia="en-GB"/>
        </w:rPr>
        <w:t xml:space="preserve">the </w:t>
      </w:r>
      <w:r w:rsidR="00D920E1">
        <w:rPr>
          <w:lang w:eastAsia="en-GB"/>
        </w:rPr>
        <w:t>Director</w:t>
      </w:r>
      <w:r>
        <w:rPr>
          <w:lang w:eastAsia="en-GB"/>
        </w:rPr>
        <w:t xml:space="preserve"> or delegate</w:t>
      </w:r>
      <w:r w:rsidRPr="00331D51">
        <w:rPr>
          <w:lang w:eastAsia="en-GB"/>
        </w:rPr>
        <w:t xml:space="preserve"> should consider at the outset whether any </w:t>
      </w:r>
      <w:r>
        <w:rPr>
          <w:lang w:eastAsia="en-GB"/>
        </w:rPr>
        <w:t>staff member</w:t>
      </w:r>
      <w:r w:rsidRPr="00331D51">
        <w:rPr>
          <w:lang w:eastAsia="en-GB"/>
        </w:rPr>
        <w:t xml:space="preserve"> who is identified in a complaint is identified only in a manner incidental to describing a complaint issue about the quality or level of supports.</w:t>
      </w:r>
    </w:p>
    <w:p w14:paraId="050E4CFA" w14:textId="77777777" w:rsidR="0032010C" w:rsidRPr="00331D51" w:rsidRDefault="0032010C" w:rsidP="002C77B5">
      <w:pPr>
        <w:pStyle w:val="paragraph"/>
        <w:rPr>
          <w:lang w:eastAsia="en-GB"/>
        </w:rPr>
      </w:pPr>
      <w:r w:rsidRPr="00331D51">
        <w:rPr>
          <w:lang w:eastAsia="en-GB"/>
        </w:rPr>
        <w:t xml:space="preserve">Where a complaint involves allegations about the conduct of a </w:t>
      </w:r>
      <w:r>
        <w:rPr>
          <w:lang w:eastAsia="en-GB"/>
        </w:rPr>
        <w:t>staff member</w:t>
      </w:r>
      <w:r w:rsidRPr="00331D51">
        <w:rPr>
          <w:lang w:eastAsia="en-GB"/>
        </w:rPr>
        <w:t xml:space="preserve">, it may be practicable to provide the </w:t>
      </w:r>
      <w:r>
        <w:rPr>
          <w:lang w:eastAsia="en-GB"/>
        </w:rPr>
        <w:t>staff member</w:t>
      </w:r>
      <w:r w:rsidRPr="00331D51">
        <w:rPr>
          <w:lang w:eastAsia="en-GB"/>
        </w:rPr>
        <w:t xml:space="preserve"> with the allegation and the details given in support of it, without disclosing the identity of the source of any prejudicial information. This may not be possible if, for example, the identity of the source of information will be readily apparent from the nature of the allegation. Sometimes, too, fairness may require that a source of information is revealed, so that the </w:t>
      </w:r>
      <w:r>
        <w:rPr>
          <w:lang w:eastAsia="en-GB"/>
        </w:rPr>
        <w:t>staff member</w:t>
      </w:r>
      <w:r w:rsidRPr="00331D51">
        <w:rPr>
          <w:lang w:eastAsia="en-GB"/>
        </w:rPr>
        <w:t xml:space="preserve"> can better understand how to </w:t>
      </w:r>
      <w:r w:rsidRPr="00331D51">
        <w:rPr>
          <w:lang w:eastAsia="en-GB"/>
        </w:rPr>
        <w:lastRenderedPageBreak/>
        <w:t>comment upon or rebut that information. Generally, disclosure is required to a level necessary to avoid any practical injustice to a person to whom procedural fairness is owed.</w:t>
      </w:r>
    </w:p>
    <w:p w14:paraId="10ABCEB1" w14:textId="77777777" w:rsidR="0032010C" w:rsidRDefault="0032010C" w:rsidP="002C77B5">
      <w:pPr>
        <w:pStyle w:val="paragraph"/>
        <w:rPr>
          <w:lang w:eastAsia="en-GB"/>
        </w:rPr>
      </w:pPr>
      <w:r w:rsidRPr="00331D51">
        <w:rPr>
          <w:lang w:eastAsia="en-GB"/>
        </w:rPr>
        <w:t>The decision maker or person conducting the inquiry or investigation should look for ways of balancing fairness and confidentiality and effectively safeguarding the interests of all parties.</w:t>
      </w:r>
    </w:p>
    <w:p w14:paraId="2A2514CC" w14:textId="3416CD70" w:rsidR="0032010C" w:rsidRPr="00331D51" w:rsidRDefault="0032010C" w:rsidP="002C77B5">
      <w:pPr>
        <w:pStyle w:val="paragraph"/>
        <w:rPr>
          <w:lang w:eastAsia="en-GB"/>
        </w:rPr>
      </w:pPr>
      <w:r>
        <w:rPr>
          <w:lang w:eastAsia="en-GB"/>
        </w:rPr>
        <w:t xml:space="preserve">The </w:t>
      </w:r>
      <w:r w:rsidR="00D920E1">
        <w:rPr>
          <w:lang w:eastAsia="en-GB"/>
        </w:rPr>
        <w:t>Director</w:t>
      </w:r>
      <w:r>
        <w:rPr>
          <w:lang w:eastAsia="en-GB"/>
        </w:rPr>
        <w:t xml:space="preserve"> or delegate will consider conducting </w:t>
      </w:r>
      <w:r w:rsidRPr="00331D51">
        <w:rPr>
          <w:lang w:eastAsia="en-GB"/>
        </w:rPr>
        <w:t>a separate preliminary discussion with each of the interested parties, so they may offer suggestions or make undertakings that ensure an appropriate balance can be struck.</w:t>
      </w:r>
    </w:p>
    <w:p w14:paraId="6B9BAE4C" w14:textId="77777777" w:rsidR="0032010C" w:rsidRPr="00331D51" w:rsidRDefault="0032010C" w:rsidP="002C77B5">
      <w:pPr>
        <w:pStyle w:val="Heading3"/>
        <w:rPr>
          <w:lang w:eastAsia="en-GB"/>
        </w:rPr>
      </w:pPr>
      <w:bookmarkStart w:id="93" w:name="_Toc525301045"/>
      <w:r w:rsidRPr="00331D51">
        <w:rPr>
          <w:lang w:eastAsia="en-GB"/>
        </w:rPr>
        <w:t>Maintaining an impartial and unbiased appearance</w:t>
      </w:r>
      <w:bookmarkEnd w:id="93"/>
    </w:p>
    <w:p w14:paraId="4E7A91CB" w14:textId="08CF201E" w:rsidR="0032010C" w:rsidRPr="00331D51" w:rsidRDefault="0032010C" w:rsidP="002C77B5">
      <w:pPr>
        <w:pStyle w:val="paragraph"/>
        <w:rPr>
          <w:lang w:eastAsia="en-GB"/>
        </w:rPr>
      </w:pPr>
      <w:r>
        <w:rPr>
          <w:lang w:eastAsia="en-GB"/>
        </w:rPr>
        <w:t xml:space="preserve">The </w:t>
      </w:r>
      <w:r w:rsidR="00D920E1">
        <w:rPr>
          <w:lang w:eastAsia="en-GB"/>
        </w:rPr>
        <w:t>Director</w:t>
      </w:r>
      <w:r>
        <w:rPr>
          <w:lang w:eastAsia="en-GB"/>
        </w:rPr>
        <w:t xml:space="preserve"> or delegate</w:t>
      </w:r>
      <w:r w:rsidRPr="00331D51">
        <w:rPr>
          <w:lang w:eastAsia="en-GB"/>
        </w:rPr>
        <w:t xml:space="preserve"> should be impartial and free of actual or apprehended bias. The test for apprehended bias is whether a fair-minded observer might reasonably suspect that the decision maker is not impartial.</w:t>
      </w:r>
      <w:r>
        <w:rPr>
          <w:lang w:eastAsia="en-GB"/>
        </w:rPr>
        <w:t xml:space="preserve"> </w:t>
      </w:r>
      <w:r w:rsidRPr="00331D51">
        <w:rPr>
          <w:lang w:eastAsia="en-GB"/>
        </w:rPr>
        <w:t>Apprehended bias can be inferred from a person’s conduct, comments, associations or other relevant circumstances. Examples of apprehended bias can include situations in which a decision maker (or person conducting an inquiry</w:t>
      </w:r>
      <w:r>
        <w:rPr>
          <w:lang w:eastAsia="en-GB"/>
        </w:rPr>
        <w:t>):</w:t>
      </w:r>
    </w:p>
    <w:p w14:paraId="4F380012" w14:textId="77777777" w:rsidR="0032010C" w:rsidRPr="00331D51" w:rsidRDefault="0032010C" w:rsidP="002C77B5">
      <w:pPr>
        <w:pStyle w:val="Bullet1"/>
        <w:rPr>
          <w:lang w:eastAsia="en-GB"/>
        </w:rPr>
      </w:pPr>
      <w:r w:rsidRPr="00331D51">
        <w:rPr>
          <w:lang w:eastAsia="en-GB"/>
        </w:rPr>
        <w:t>has a conflict of interest or personal stake in the matter to be resolved, or a relationship with one of the parties that casts doubt on the appearance of fairness</w:t>
      </w:r>
    </w:p>
    <w:p w14:paraId="32679EE3" w14:textId="77777777" w:rsidR="0032010C" w:rsidRPr="00331D51" w:rsidRDefault="0032010C" w:rsidP="002C77B5">
      <w:pPr>
        <w:pStyle w:val="Bullet1"/>
        <w:rPr>
          <w:lang w:eastAsia="en-GB"/>
        </w:rPr>
      </w:pPr>
      <w:r w:rsidRPr="00331D51">
        <w:rPr>
          <w:lang w:eastAsia="en-GB"/>
        </w:rPr>
        <w:t>displayed hostility or favouritism to one of the parties involved in a matter</w:t>
      </w:r>
    </w:p>
    <w:p w14:paraId="4C4736F7" w14:textId="77777777" w:rsidR="0032010C" w:rsidRPr="00331D51" w:rsidRDefault="0032010C" w:rsidP="002C77B5">
      <w:pPr>
        <w:pStyle w:val="Bullet1"/>
        <w:rPr>
          <w:lang w:eastAsia="en-GB"/>
        </w:rPr>
      </w:pPr>
      <w:r w:rsidRPr="00331D51">
        <w:rPr>
          <w:lang w:eastAsia="en-GB"/>
        </w:rPr>
        <w:t>made comments that suggest the decision maker has prejudged a disputed issue and will not approach the evidence with an open mind</w:t>
      </w:r>
    </w:p>
    <w:p w14:paraId="63148D07" w14:textId="77777777" w:rsidR="0032010C" w:rsidRPr="00331D51" w:rsidRDefault="0032010C" w:rsidP="002C77B5">
      <w:pPr>
        <w:pStyle w:val="Bullet1"/>
        <w:rPr>
          <w:lang w:eastAsia="en-GB"/>
        </w:rPr>
      </w:pPr>
      <w:r w:rsidRPr="00331D51">
        <w:rPr>
          <w:lang w:eastAsia="en-GB"/>
        </w:rPr>
        <w:t>was involved at an earlier stage of the process, for example, in making the allegation to be investigated or providing a statement in support of one of the parties.</w:t>
      </w:r>
    </w:p>
    <w:p w14:paraId="26732394" w14:textId="7A1DB22A" w:rsidR="0032010C" w:rsidRPr="00331D51" w:rsidRDefault="0032010C" w:rsidP="002C77B5">
      <w:pPr>
        <w:pStyle w:val="paragraph"/>
        <w:rPr>
          <w:lang w:eastAsia="en-GB"/>
        </w:rPr>
      </w:pPr>
      <w:r w:rsidRPr="00331D51">
        <w:rPr>
          <w:lang w:eastAsia="en-GB"/>
        </w:rPr>
        <w:t xml:space="preserve">Actual or apprehended bias of a decision maker can undermine both the integrity and legal validity of the decision-making process and outcome. The responsibility rests on the </w:t>
      </w:r>
      <w:r w:rsidR="00D920E1">
        <w:rPr>
          <w:lang w:eastAsia="en-GB"/>
        </w:rPr>
        <w:t>Director</w:t>
      </w:r>
      <w:r>
        <w:rPr>
          <w:lang w:eastAsia="en-GB"/>
        </w:rPr>
        <w:t xml:space="preserve"> or delegate</w:t>
      </w:r>
      <w:r w:rsidRPr="00331D51">
        <w:rPr>
          <w:lang w:eastAsia="en-GB"/>
        </w:rPr>
        <w:t xml:space="preserve"> to ensure there is no actual or apprehended bias, and if necessary to withdraw from the process and assign the decision-making responsibility to another person. If that is not practical another option is to outsource the inquiry/assessment role to an external professional to prepare a report for the </w:t>
      </w:r>
      <w:r w:rsidR="00D920E1">
        <w:rPr>
          <w:lang w:eastAsia="en-GB"/>
        </w:rPr>
        <w:t>Director</w:t>
      </w:r>
      <w:r w:rsidRPr="00331D51">
        <w:rPr>
          <w:lang w:eastAsia="en-GB"/>
        </w:rPr>
        <w:t xml:space="preserve">. </w:t>
      </w:r>
    </w:p>
    <w:p w14:paraId="2A28BD08" w14:textId="6686ED71" w:rsidR="0032010C" w:rsidRPr="00331D51" w:rsidRDefault="0032010C" w:rsidP="002C77B5">
      <w:pPr>
        <w:pStyle w:val="paragraph"/>
        <w:rPr>
          <w:lang w:eastAsia="en-GB"/>
        </w:rPr>
      </w:pPr>
      <w:r w:rsidRPr="00331D51">
        <w:rPr>
          <w:lang w:eastAsia="en-GB"/>
        </w:rPr>
        <w:t xml:space="preserve">It is good practice to clarify bias and conflict of interest concerns before the process commences. It is open to the parties, once informed of a potential issue, to waive any objection and to allow the </w:t>
      </w:r>
      <w:r w:rsidR="00D920E1">
        <w:rPr>
          <w:lang w:eastAsia="en-GB"/>
        </w:rPr>
        <w:t>Director</w:t>
      </w:r>
      <w:r>
        <w:rPr>
          <w:lang w:eastAsia="en-GB"/>
        </w:rPr>
        <w:t xml:space="preserve"> or delegate</w:t>
      </w:r>
      <w:r w:rsidRPr="00331D51">
        <w:rPr>
          <w:lang w:eastAsia="en-GB"/>
        </w:rPr>
        <w:t xml:space="preserve"> to continue. On the other hand, </w:t>
      </w:r>
      <w:r>
        <w:rPr>
          <w:lang w:eastAsia="en-GB"/>
        </w:rPr>
        <w:t xml:space="preserve">the </w:t>
      </w:r>
      <w:r w:rsidR="00D920E1">
        <w:rPr>
          <w:lang w:eastAsia="en-GB"/>
        </w:rPr>
        <w:t>Director</w:t>
      </w:r>
      <w:r>
        <w:rPr>
          <w:lang w:eastAsia="en-GB"/>
        </w:rPr>
        <w:t xml:space="preserve"> or delegate</w:t>
      </w:r>
      <w:r w:rsidRPr="00331D51">
        <w:rPr>
          <w:lang w:eastAsia="en-GB"/>
        </w:rPr>
        <w:t xml:space="preserve"> should not withdraw merely because one of the parties raises a bias objection: the test of the ‘fair-minded observer’ should be followed. It is common that </w:t>
      </w:r>
      <w:r w:rsidRPr="00331D51">
        <w:rPr>
          <w:lang w:eastAsia="en-GB"/>
        </w:rPr>
        <w:lastRenderedPageBreak/>
        <w:t xml:space="preserve">decision makers </w:t>
      </w:r>
      <w:r>
        <w:rPr>
          <w:lang w:eastAsia="en-GB"/>
        </w:rPr>
        <w:t xml:space="preserve">such as the </w:t>
      </w:r>
      <w:r w:rsidR="00D920E1">
        <w:rPr>
          <w:lang w:eastAsia="en-GB"/>
        </w:rPr>
        <w:t>Director</w:t>
      </w:r>
      <w:r>
        <w:rPr>
          <w:lang w:eastAsia="en-GB"/>
        </w:rPr>
        <w:t xml:space="preserve"> </w:t>
      </w:r>
      <w:r w:rsidRPr="00331D51">
        <w:rPr>
          <w:lang w:eastAsia="en-GB"/>
        </w:rPr>
        <w:t>will know or work with one or other of the parties, have some familiarity with the issues to be decided, or have expressed a preliminary view on or more of those issues.</w:t>
      </w:r>
    </w:p>
    <w:p w14:paraId="1BC2E416" w14:textId="704A214E" w:rsidR="0032010C" w:rsidRPr="0020701D" w:rsidRDefault="0032010C" w:rsidP="002C77B5">
      <w:pPr>
        <w:pStyle w:val="paragraph"/>
        <w:rPr>
          <w:lang w:eastAsia="en-GB"/>
        </w:rPr>
      </w:pPr>
      <w:r w:rsidRPr="00331D51">
        <w:rPr>
          <w:lang w:eastAsia="en-GB"/>
        </w:rPr>
        <w:t xml:space="preserve">If a bias issue arises during </w:t>
      </w:r>
      <w:r>
        <w:rPr>
          <w:lang w:eastAsia="en-GB"/>
        </w:rPr>
        <w:t>the</w:t>
      </w:r>
      <w:r w:rsidRPr="00331D51">
        <w:rPr>
          <w:lang w:eastAsia="en-GB"/>
        </w:rPr>
        <w:t xml:space="preserve"> inquiry after evidence and submissions have already been collected, these can generally be made available to the new </w:t>
      </w:r>
      <w:r>
        <w:rPr>
          <w:lang w:eastAsia="en-GB"/>
        </w:rPr>
        <w:t xml:space="preserve">investigator or </w:t>
      </w:r>
      <w:r w:rsidRPr="00331D51">
        <w:rPr>
          <w:lang w:eastAsia="en-GB"/>
        </w:rPr>
        <w:t>decision maker, subject to ensuring procedural fairness. It is good practice to consult the parties about this option before doing so.</w:t>
      </w:r>
    </w:p>
    <w:p w14:paraId="64BCD178" w14:textId="6E94981A" w:rsidR="00C0515F" w:rsidRPr="0020701D" w:rsidRDefault="00223846" w:rsidP="002C77B5">
      <w:pPr>
        <w:pStyle w:val="Heading2"/>
      </w:pPr>
      <w:r w:rsidRPr="0020701D">
        <w:t xml:space="preserve">PROCEDURES FOR RECEIVING OTHER TYPES OF FEEDBACK </w:t>
      </w:r>
    </w:p>
    <w:p w14:paraId="3ABCE3A0" w14:textId="54CFA900" w:rsidR="00C0515F" w:rsidRPr="0020701D" w:rsidRDefault="002E16C7" w:rsidP="002C77B5">
      <w:pPr>
        <w:pStyle w:val="Bullet1"/>
      </w:pPr>
      <w:r>
        <w:t>Staff must advise</w:t>
      </w:r>
      <w:r w:rsidR="00C0515F" w:rsidRPr="0020701D">
        <w:t xml:space="preserve"> the </w:t>
      </w:r>
      <w:r w:rsidR="00D920E1">
        <w:t>Director</w:t>
      </w:r>
      <w:r w:rsidR="00C0515F" w:rsidRPr="0020701D">
        <w:t xml:space="preserve"> </w:t>
      </w:r>
      <w:r w:rsidR="00C0515F" w:rsidRPr="0020701D">
        <w:rPr>
          <w:b/>
          <w:bCs/>
        </w:rPr>
        <w:t>within 48 hours</w:t>
      </w:r>
      <w:r w:rsidR="00C0515F" w:rsidRPr="0020701D">
        <w:t xml:space="preserve"> of the feedback being received</w:t>
      </w:r>
      <w:r w:rsidR="00AA16F2" w:rsidRPr="0020701D">
        <w:t>,</w:t>
      </w:r>
      <w:r w:rsidR="00C0515F" w:rsidRPr="0020701D">
        <w:t xml:space="preserve"> forwarding relevant </w:t>
      </w:r>
      <w:r w:rsidRPr="0020701D">
        <w:t>documentation.</w:t>
      </w:r>
      <w:r w:rsidR="00C0515F" w:rsidRPr="0020701D">
        <w:t xml:space="preserve"> </w:t>
      </w:r>
    </w:p>
    <w:p w14:paraId="7B7554B4" w14:textId="58EC4117" w:rsidR="00C0515F" w:rsidRPr="0020701D" w:rsidRDefault="00C0515F" w:rsidP="002C77B5">
      <w:pPr>
        <w:pStyle w:val="Bullet1"/>
      </w:pPr>
      <w:r w:rsidRPr="0020701D">
        <w:t xml:space="preserve">The </w:t>
      </w:r>
      <w:r w:rsidR="00D920E1">
        <w:t>Director</w:t>
      </w:r>
      <w:r w:rsidRPr="0020701D">
        <w:t xml:space="preserve"> will complete the </w:t>
      </w:r>
      <w:r w:rsidR="00A92009" w:rsidRPr="0020701D">
        <w:rPr>
          <w:i/>
          <w:iCs/>
        </w:rPr>
        <w:t xml:space="preserve">Complaints and </w:t>
      </w:r>
      <w:r w:rsidRPr="0020701D">
        <w:rPr>
          <w:i/>
          <w:iCs/>
        </w:rPr>
        <w:t xml:space="preserve">Feedback </w:t>
      </w:r>
      <w:r w:rsidR="00A92009" w:rsidRPr="0020701D">
        <w:rPr>
          <w:i/>
          <w:iCs/>
        </w:rPr>
        <w:t>Register</w:t>
      </w:r>
      <w:r w:rsidRPr="0020701D">
        <w:t xml:space="preserve"> </w:t>
      </w:r>
      <w:r w:rsidRPr="0020701D">
        <w:rPr>
          <w:b/>
          <w:bCs/>
        </w:rPr>
        <w:t xml:space="preserve">within </w:t>
      </w:r>
      <w:r w:rsidR="00746C92" w:rsidRPr="0020701D">
        <w:rPr>
          <w:b/>
          <w:bCs/>
        </w:rPr>
        <w:t>seven (</w:t>
      </w:r>
      <w:r w:rsidRPr="0020701D">
        <w:rPr>
          <w:b/>
          <w:bCs/>
        </w:rPr>
        <w:t>7</w:t>
      </w:r>
      <w:r w:rsidR="00746C92" w:rsidRPr="0020701D">
        <w:rPr>
          <w:b/>
          <w:bCs/>
        </w:rPr>
        <w:t>)</w:t>
      </w:r>
      <w:r w:rsidRPr="0020701D">
        <w:t xml:space="preserve"> calendar days of the feedback being received</w:t>
      </w:r>
      <w:r w:rsidR="00A92009" w:rsidRPr="0020701D">
        <w:t>.</w:t>
      </w:r>
    </w:p>
    <w:p w14:paraId="7E838E65" w14:textId="0F5B481E" w:rsidR="005E1C60" w:rsidRPr="0020701D" w:rsidRDefault="00223846" w:rsidP="002C77B5">
      <w:pPr>
        <w:pStyle w:val="Heading2"/>
        <w:rPr>
          <w:sz w:val="20"/>
          <w:szCs w:val="20"/>
        </w:rPr>
      </w:pPr>
      <w:r w:rsidRPr="0020701D">
        <w:t>COMPLAINT RECORDS AND REVIEW</w:t>
      </w:r>
    </w:p>
    <w:p w14:paraId="60F4BC50" w14:textId="2C6267BA" w:rsidR="005E1C60" w:rsidRPr="0020701D" w:rsidRDefault="005E1C60" w:rsidP="002C77B5">
      <w:pPr>
        <w:pStyle w:val="paragraph"/>
      </w:pPr>
      <w:r w:rsidRPr="0020701D">
        <w:t>Accurate information of complaints received including decisions made, actions taken</w:t>
      </w:r>
      <w:r w:rsidR="00746C92" w:rsidRPr="0020701D">
        <w:t>,</w:t>
      </w:r>
      <w:r w:rsidRPr="0020701D">
        <w:t xml:space="preserve"> and eventual outcomes must be recorded and kept for </w:t>
      </w:r>
      <w:r w:rsidR="00746C92" w:rsidRPr="0020701D">
        <w:t>seven (</w:t>
      </w:r>
      <w:r w:rsidRPr="0020701D">
        <w:t>7</w:t>
      </w:r>
      <w:r w:rsidR="00746C92" w:rsidRPr="0020701D">
        <w:t>)</w:t>
      </w:r>
      <w:r w:rsidRPr="0020701D">
        <w:t xml:space="preserve"> years from the date of the complaint which allows us to</w:t>
      </w:r>
      <w:r w:rsidR="00B913ED">
        <w:t xml:space="preserve"> </w:t>
      </w:r>
      <w:r w:rsidRPr="0020701D">
        <w:t>enable reviews of any complaints received</w:t>
      </w:r>
      <w:r w:rsidR="00B913ED">
        <w:t xml:space="preserve">, </w:t>
      </w:r>
      <w:r w:rsidRPr="0020701D">
        <w:t>assist in identifying any systemic issues raised</w:t>
      </w:r>
      <w:r w:rsidR="00B913ED">
        <w:t xml:space="preserve">, </w:t>
      </w:r>
      <w:r w:rsidRPr="0020701D">
        <w:t>allow a response to the NDIS Commission, if required</w:t>
      </w:r>
      <w:r w:rsidR="00B913ED">
        <w:t xml:space="preserve">, and for it to </w:t>
      </w:r>
      <w:r w:rsidRPr="0020701D">
        <w:t>be accessible only by the people handling complaints.</w:t>
      </w:r>
    </w:p>
    <w:p w14:paraId="27E9327D" w14:textId="28B0E584" w:rsidR="005E1C60" w:rsidRPr="00223846" w:rsidRDefault="00223846" w:rsidP="002C77B5">
      <w:pPr>
        <w:pStyle w:val="Heading2"/>
      </w:pPr>
      <w:r w:rsidRPr="00223846">
        <w:t>COMPLAINT REFERRALS</w:t>
      </w:r>
    </w:p>
    <w:p w14:paraId="5DC3BB0A" w14:textId="1724DF4B" w:rsidR="005E1C60" w:rsidRPr="0020701D" w:rsidRDefault="005E1C60" w:rsidP="002C77B5">
      <w:pPr>
        <w:pStyle w:val="paragraph"/>
      </w:pPr>
      <w:r w:rsidRPr="0020701D">
        <w:t>Complaints to the NDIS Commission may be referred to other agencies or bodies if needed including the following circumstances:</w:t>
      </w:r>
    </w:p>
    <w:p w14:paraId="38EB4567" w14:textId="496A9110" w:rsidR="005E1C60" w:rsidRPr="0020701D" w:rsidRDefault="00B913ED" w:rsidP="002C77B5">
      <w:pPr>
        <w:pStyle w:val="Bullet1"/>
      </w:pPr>
      <w:r>
        <w:t>N</w:t>
      </w:r>
      <w:r w:rsidR="005E1C60" w:rsidRPr="0020701D">
        <w:t>on-compliance with the NDIS code of conduct</w:t>
      </w:r>
      <w:r>
        <w:t>.</w:t>
      </w:r>
    </w:p>
    <w:p w14:paraId="34D240EF" w14:textId="44EDDDB2" w:rsidR="005E1C60" w:rsidRPr="0020701D" w:rsidRDefault="00B913ED" w:rsidP="002C77B5">
      <w:pPr>
        <w:pStyle w:val="Bullet1"/>
      </w:pPr>
      <w:r>
        <w:t>I</w:t>
      </w:r>
      <w:r w:rsidR="005E1C60" w:rsidRPr="0020701D">
        <w:t>nappropriate or unauthorised use of restrictive practice</w:t>
      </w:r>
      <w:r>
        <w:t>.</w:t>
      </w:r>
    </w:p>
    <w:p w14:paraId="0111D35D" w14:textId="15CB8DFE" w:rsidR="005E1C60" w:rsidRPr="0020701D" w:rsidRDefault="00B913ED" w:rsidP="002C77B5">
      <w:pPr>
        <w:pStyle w:val="Bullet1"/>
      </w:pPr>
      <w:r>
        <w:t>E</w:t>
      </w:r>
      <w:r w:rsidR="005E1C60" w:rsidRPr="0020701D">
        <w:t>mployee screening issues e.g. if an employee of the provider was found to have a criminal history</w:t>
      </w:r>
      <w:r>
        <w:t>.</w:t>
      </w:r>
    </w:p>
    <w:p w14:paraId="23E655A7" w14:textId="1B32520A" w:rsidR="005E1C60" w:rsidRPr="0020701D" w:rsidRDefault="00B913ED" w:rsidP="002C77B5">
      <w:pPr>
        <w:pStyle w:val="Bullet1"/>
      </w:pPr>
      <w:r>
        <w:t>I</w:t>
      </w:r>
      <w:r w:rsidR="005E1C60" w:rsidRPr="0020701D">
        <w:t>ncidents relevant to other bodies (police, consumer affairs agencies or other regulatory bodies).</w:t>
      </w:r>
    </w:p>
    <w:p w14:paraId="02B51746" w14:textId="25FEEED0" w:rsidR="006913D8" w:rsidRPr="0020701D" w:rsidRDefault="00223846" w:rsidP="002C77B5">
      <w:pPr>
        <w:pStyle w:val="Heading2"/>
      </w:pPr>
      <w:r w:rsidRPr="0020701D">
        <w:t>PARTICIPANT FEEDBACK SURVEY</w:t>
      </w:r>
    </w:p>
    <w:p w14:paraId="295B7CEF" w14:textId="30F93A17" w:rsidR="006913D8" w:rsidRPr="0020701D" w:rsidRDefault="006913D8" w:rsidP="002C77B5">
      <w:pPr>
        <w:pStyle w:val="paragraph"/>
      </w:pPr>
      <w:r w:rsidRPr="0020701D">
        <w:t xml:space="preserve">Feedback from participants, </w:t>
      </w:r>
      <w:r w:rsidR="0015528C">
        <w:t xml:space="preserve">and </w:t>
      </w:r>
      <w:r w:rsidRPr="0020701D">
        <w:t xml:space="preserve">their families and carers, is important to us. It tells us about what’s working and what </w:t>
      </w:r>
      <w:r w:rsidR="0015528C">
        <w:t xml:space="preserve">we </w:t>
      </w:r>
      <w:r w:rsidRPr="0020701D">
        <w:t>can do better.</w:t>
      </w:r>
      <w:r w:rsidR="00C56880" w:rsidRPr="0020701D">
        <w:t xml:space="preserve"> </w:t>
      </w:r>
      <w:r w:rsidRPr="0020701D">
        <w:t xml:space="preserve">A participant feedback survey will be used on a six-monthly basis to obtain feedback from participants, their representatives, families, and carers on things that are going well with our services and things we can </w:t>
      </w:r>
      <w:r w:rsidR="0015528C">
        <w:lastRenderedPageBreak/>
        <w:t>improve</w:t>
      </w:r>
      <w:r w:rsidRPr="0020701D">
        <w:t xml:space="preserve">. The survey results will be reviewed by the </w:t>
      </w:r>
      <w:r w:rsidR="00646D79">
        <w:t>Senior Leadership Team</w:t>
      </w:r>
      <w:r w:rsidRPr="0020701D">
        <w:t xml:space="preserve"> and any actions required recorded on the </w:t>
      </w:r>
      <w:r w:rsidR="0015528C">
        <w:rPr>
          <w:i/>
          <w:iCs/>
        </w:rPr>
        <w:t>Continuous Improvement Register</w:t>
      </w:r>
      <w:r w:rsidRPr="0020701D">
        <w:t>.</w:t>
      </w:r>
    </w:p>
    <w:p w14:paraId="4120D068" w14:textId="7D00272C" w:rsidR="007D2660" w:rsidRPr="0020701D" w:rsidRDefault="007D2660" w:rsidP="002C77B5">
      <w:pPr>
        <w:pStyle w:val="Heading2"/>
      </w:pPr>
      <w:r>
        <w:t>TRAINING</w:t>
      </w:r>
    </w:p>
    <w:p w14:paraId="22E7F8F4" w14:textId="4D4211B9" w:rsidR="007D2660" w:rsidRPr="0020701D" w:rsidRDefault="007D2660" w:rsidP="002C77B5">
      <w:pPr>
        <w:pStyle w:val="paragraph"/>
      </w:pPr>
      <w:r>
        <w:t>Excellence in customer service, including responding to concerns and complaints, is central to providing quality services. Training in this policy, including how to manage difficult conversations will be provided as part of orientation and ongoing training.</w:t>
      </w:r>
    </w:p>
    <w:p w14:paraId="1E4F8999" w14:textId="1D330D10" w:rsidR="00C0515F" w:rsidRPr="0020701D" w:rsidRDefault="00223846" w:rsidP="002C77B5">
      <w:pPr>
        <w:pStyle w:val="Heading2"/>
      </w:pPr>
      <w:r w:rsidRPr="0020701D">
        <w:t>MONITORING AND REVIEW</w:t>
      </w:r>
    </w:p>
    <w:p w14:paraId="6C5E64C8" w14:textId="49FF5837" w:rsidR="00C0515F" w:rsidRPr="0020701D" w:rsidRDefault="00C0515F" w:rsidP="002C77B5">
      <w:pPr>
        <w:pStyle w:val="paragraph"/>
      </w:pPr>
      <w:r w:rsidRPr="0020701D">
        <w:t xml:space="preserve">The </w:t>
      </w:r>
      <w:r w:rsidR="00646D79">
        <w:t>Senior Leadership Team</w:t>
      </w:r>
      <w:r w:rsidRPr="0020701D">
        <w:t xml:space="preserve"> will include a standing agenda item on feedback and complaints management.</w:t>
      </w:r>
    </w:p>
    <w:p w14:paraId="3ACFB996" w14:textId="2E4F14D4" w:rsidR="00C0515F" w:rsidRPr="0020701D" w:rsidRDefault="00223846" w:rsidP="002C77B5">
      <w:pPr>
        <w:pStyle w:val="Heading2"/>
      </w:pPr>
      <w:r w:rsidRPr="0020701D">
        <w:t xml:space="preserve">RELATED </w:t>
      </w:r>
      <w:r w:rsidR="009452F4">
        <w:t>DOCUMENTS</w:t>
      </w:r>
    </w:p>
    <w:p w14:paraId="012B1807" w14:textId="33434098" w:rsidR="006913D8" w:rsidRPr="0020701D" w:rsidRDefault="006913D8" w:rsidP="002C77B5">
      <w:pPr>
        <w:pStyle w:val="Bullet1"/>
      </w:pPr>
      <w:r w:rsidRPr="0020701D">
        <w:t>Feedback and complaints form</w:t>
      </w:r>
      <w:r w:rsidR="009452F4">
        <w:t>.</w:t>
      </w:r>
    </w:p>
    <w:p w14:paraId="4370A66F" w14:textId="3611CA0E" w:rsidR="00C0515F" w:rsidRPr="0020701D" w:rsidRDefault="00C0515F" w:rsidP="002C77B5">
      <w:pPr>
        <w:pStyle w:val="Bullet1"/>
      </w:pPr>
      <w:r w:rsidRPr="0020701D">
        <w:t>Complaints Resolution Process</w:t>
      </w:r>
      <w:r w:rsidR="009452F4">
        <w:t>.</w:t>
      </w:r>
    </w:p>
    <w:p w14:paraId="53ADBD93" w14:textId="02BD9867" w:rsidR="00C0515F" w:rsidRPr="0020701D" w:rsidRDefault="00C0515F" w:rsidP="002C77B5">
      <w:pPr>
        <w:pStyle w:val="Bullet1"/>
      </w:pPr>
      <w:r w:rsidRPr="0020701D">
        <w:t>Complaints Action Plan</w:t>
      </w:r>
      <w:r w:rsidR="006913D8" w:rsidRPr="0020701D">
        <w:t>.</w:t>
      </w:r>
    </w:p>
    <w:p w14:paraId="4B4E94A8" w14:textId="596A30F8" w:rsidR="00C0515F" w:rsidRPr="0020701D" w:rsidRDefault="00223846" w:rsidP="002C77B5">
      <w:pPr>
        <w:pStyle w:val="Heading2"/>
      </w:pPr>
      <w:r w:rsidRPr="0020701D">
        <w:t>FURTHER READING</w:t>
      </w:r>
    </w:p>
    <w:p w14:paraId="20A9CC39" w14:textId="77777777" w:rsidR="00C0515F" w:rsidRPr="0020701D" w:rsidRDefault="00C0515F" w:rsidP="002C77B5">
      <w:pPr>
        <w:pStyle w:val="paragraph"/>
      </w:pPr>
      <w:r w:rsidRPr="0020701D">
        <w:t>The following website links contain include useful information on best practice in relation to resolving complaints. These should be read in conjunction with this procedure:</w:t>
      </w:r>
    </w:p>
    <w:p w14:paraId="2D0C5C5B" w14:textId="67DE4458" w:rsidR="00C0515F" w:rsidRPr="00A10E33" w:rsidRDefault="00C0515F" w:rsidP="002C77B5">
      <w:pPr>
        <w:pStyle w:val="Bullet1"/>
        <w:rPr>
          <w:rStyle w:val="Hyperlink"/>
          <w:color w:val="auto"/>
        </w:rPr>
      </w:pPr>
      <w:hyperlink r:id="rId59" w:history="1">
        <w:r w:rsidRPr="00A10E33">
          <w:rPr>
            <w:rStyle w:val="Hyperlink"/>
            <w:color w:val="auto"/>
          </w:rPr>
          <w:t>Everything you wanted to know about complaints</w:t>
        </w:r>
      </w:hyperlink>
      <w:r w:rsidR="00A10E33">
        <w:rPr>
          <w:rStyle w:val="Hyperlink"/>
          <w:color w:val="auto"/>
        </w:rPr>
        <w:t>.</w:t>
      </w:r>
      <w:r w:rsidRPr="00A10E33">
        <w:rPr>
          <w:rStyle w:val="Hyperlink"/>
          <w:color w:val="auto"/>
        </w:rPr>
        <w:tab/>
      </w:r>
      <w:r w:rsidRPr="00A10E33">
        <w:rPr>
          <w:rStyle w:val="Hyperlink"/>
          <w:color w:val="auto"/>
        </w:rPr>
        <w:tab/>
      </w:r>
      <w:r w:rsidRPr="00A10E33">
        <w:rPr>
          <w:rStyle w:val="Hyperlink"/>
          <w:color w:val="auto"/>
        </w:rPr>
        <w:tab/>
      </w:r>
    </w:p>
    <w:p w14:paraId="4E3FEAFF" w14:textId="54F0CD9E" w:rsidR="00C0515F" w:rsidRPr="00A10E33" w:rsidRDefault="00C0515F" w:rsidP="002C77B5">
      <w:pPr>
        <w:pStyle w:val="Bullet1"/>
        <w:rPr>
          <w:rStyle w:val="Hyperlink"/>
          <w:color w:val="auto"/>
        </w:rPr>
      </w:pPr>
      <w:hyperlink r:id="rId60" w:history="1">
        <w:r w:rsidRPr="00A10E33">
          <w:rPr>
            <w:rStyle w:val="Hyperlink"/>
            <w:color w:val="auto"/>
          </w:rPr>
          <w:t>https://www.ndiscommission.gov.au/providers/complaints-management</w:t>
        </w:r>
      </w:hyperlink>
      <w:r w:rsidR="00A10E33">
        <w:rPr>
          <w:rStyle w:val="Hyperlink"/>
          <w:color w:val="auto"/>
        </w:rPr>
        <w:t>.</w:t>
      </w:r>
      <w:r w:rsidRPr="00A10E33">
        <w:rPr>
          <w:rStyle w:val="Hyperlink"/>
          <w:color w:val="auto"/>
        </w:rPr>
        <w:tab/>
      </w:r>
    </w:p>
    <w:p w14:paraId="07BA0AE8" w14:textId="350D0496" w:rsidR="005E1C60" w:rsidRPr="00A10E33" w:rsidRDefault="005E1C60" w:rsidP="002C77B5">
      <w:pPr>
        <w:pStyle w:val="Bullet1"/>
        <w:rPr>
          <w:rStyle w:val="Hyperlink"/>
          <w:color w:val="auto"/>
        </w:rPr>
      </w:pPr>
      <w:r w:rsidRPr="00A10E33">
        <w:rPr>
          <w:rStyle w:val="Hyperlink"/>
          <w:color w:val="auto"/>
        </w:rPr>
        <w:t>National Disability Insurance Scheme Act 2013</w:t>
      </w:r>
      <w:r w:rsidR="00A10E33">
        <w:rPr>
          <w:rStyle w:val="Hyperlink"/>
          <w:color w:val="auto"/>
        </w:rPr>
        <w:t>.</w:t>
      </w:r>
      <w:r w:rsidRPr="00A10E33">
        <w:rPr>
          <w:rStyle w:val="Hyperlink"/>
          <w:color w:val="auto"/>
        </w:rPr>
        <w:t xml:space="preserve"> </w:t>
      </w:r>
    </w:p>
    <w:p w14:paraId="0741200E" w14:textId="4F75AE55" w:rsidR="005E1C60" w:rsidRPr="00A10E33" w:rsidRDefault="005E1C60" w:rsidP="002C77B5">
      <w:pPr>
        <w:pStyle w:val="Bullet1"/>
        <w:rPr>
          <w:rStyle w:val="Hyperlink"/>
          <w:color w:val="auto"/>
        </w:rPr>
      </w:pPr>
      <w:r w:rsidRPr="00A10E33">
        <w:rPr>
          <w:rStyle w:val="Hyperlink"/>
          <w:color w:val="auto"/>
        </w:rPr>
        <w:t>NDIS (Complaints Management and Resolution) Rules 2018</w:t>
      </w:r>
      <w:r w:rsidR="00A10E33">
        <w:rPr>
          <w:rStyle w:val="Hyperlink"/>
          <w:color w:val="auto"/>
        </w:rPr>
        <w:t>.</w:t>
      </w:r>
      <w:r w:rsidRPr="00A10E33">
        <w:rPr>
          <w:rStyle w:val="Hyperlink"/>
          <w:color w:val="auto"/>
        </w:rPr>
        <w:t xml:space="preserve"> </w:t>
      </w:r>
    </w:p>
    <w:p w14:paraId="53E9AFDE" w14:textId="70ADC36D" w:rsidR="005E1C60" w:rsidRPr="00A10E33" w:rsidRDefault="005E1C60" w:rsidP="002C77B5">
      <w:pPr>
        <w:pStyle w:val="Bullet1"/>
        <w:rPr>
          <w:rStyle w:val="Hyperlink"/>
          <w:color w:val="auto"/>
        </w:rPr>
      </w:pPr>
      <w:r w:rsidRPr="00A10E33">
        <w:rPr>
          <w:rStyle w:val="Hyperlink"/>
          <w:color w:val="auto"/>
        </w:rPr>
        <w:t>NDIS Terms of Business</w:t>
      </w:r>
      <w:r w:rsidR="00A10E33">
        <w:rPr>
          <w:rStyle w:val="Hyperlink"/>
          <w:color w:val="auto"/>
        </w:rPr>
        <w:t>.</w:t>
      </w:r>
    </w:p>
    <w:p w14:paraId="4F37E55D" w14:textId="18806CE4" w:rsidR="00C260D4" w:rsidRPr="003B76F2" w:rsidRDefault="00C0515F" w:rsidP="002C77B5">
      <w:pPr>
        <w:pStyle w:val="Heading1"/>
      </w:pPr>
      <w:r w:rsidRPr="0020701D">
        <w:br w:type="page"/>
      </w:r>
      <w:bookmarkStart w:id="94" w:name="_Toc142676887"/>
      <w:bookmarkStart w:id="95" w:name="_Toc77515459"/>
      <w:bookmarkStart w:id="96" w:name="_Toc77515483"/>
      <w:bookmarkStart w:id="97" w:name="_Toc77515511"/>
      <w:bookmarkStart w:id="98" w:name="_Toc77515567"/>
      <w:r w:rsidR="00C260D4" w:rsidRPr="003B76F2">
        <w:lastRenderedPageBreak/>
        <w:t>Information Management</w:t>
      </w:r>
      <w:bookmarkEnd w:id="94"/>
      <w:r w:rsidR="00C260D4" w:rsidRPr="003B76F2">
        <w:t> </w:t>
      </w:r>
    </w:p>
    <w:p w14:paraId="2E670304" w14:textId="448C87C9" w:rsidR="00C260D4" w:rsidRPr="0020701D" w:rsidRDefault="00223846" w:rsidP="002C77B5">
      <w:pPr>
        <w:pStyle w:val="Heading2"/>
      </w:pPr>
      <w:bookmarkStart w:id="99" w:name="_Toc77515493"/>
      <w:r w:rsidRPr="0020701D">
        <w:t>POLICY STATEMENT</w:t>
      </w:r>
      <w:bookmarkEnd w:id="99"/>
      <w:r w:rsidRPr="0020701D">
        <w:t> </w:t>
      </w:r>
    </w:p>
    <w:p w14:paraId="40EB8F50" w14:textId="77777777" w:rsidR="00C260D4" w:rsidRPr="0020701D" w:rsidRDefault="00C260D4" w:rsidP="002C77B5">
      <w:pPr>
        <w:pStyle w:val="paragraph"/>
        <w:rPr>
          <w:lang w:eastAsia="en-GB"/>
        </w:rPr>
      </w:pPr>
      <w:r w:rsidRPr="0020701D">
        <w:rPr>
          <w:lang w:eastAsia="en-GB"/>
        </w:rPr>
        <w:t>We aim to collect, record, retain and dispose of information in line with best practice information management practices and in accordance with the Australian Privacy Principles as set out in the Privacy Act 1988 (</w:t>
      </w:r>
      <w:proofErr w:type="spellStart"/>
      <w:r w:rsidRPr="0020701D">
        <w:rPr>
          <w:lang w:eastAsia="en-GB"/>
        </w:rPr>
        <w:t>Cth</w:t>
      </w:r>
      <w:proofErr w:type="spellEnd"/>
      <w:r w:rsidRPr="0020701D">
        <w:rPr>
          <w:lang w:eastAsia="en-GB"/>
        </w:rPr>
        <w:t>).</w:t>
      </w:r>
    </w:p>
    <w:p w14:paraId="27E5C841" w14:textId="77E6E406" w:rsidR="00C260D4" w:rsidRPr="0020701D" w:rsidRDefault="00C260D4" w:rsidP="002C77B5">
      <w:pPr>
        <w:pStyle w:val="paragraph"/>
        <w:rPr>
          <w:sz w:val="18"/>
          <w:szCs w:val="18"/>
          <w:lang w:eastAsia="en-GB"/>
        </w:rPr>
      </w:pPr>
      <w:r w:rsidRPr="0020701D">
        <w:rPr>
          <w:lang w:eastAsia="en-GB"/>
        </w:rPr>
        <w:t>We recognise that we</w:t>
      </w:r>
      <w:r w:rsidR="00452DE0">
        <w:rPr>
          <w:lang w:eastAsia="en-GB"/>
        </w:rPr>
        <w:t xml:space="preserve"> collect and store sensitive and </w:t>
      </w:r>
      <w:r w:rsidR="00341A3C">
        <w:rPr>
          <w:lang w:eastAsia="en-GB"/>
        </w:rPr>
        <w:t xml:space="preserve">personal </w:t>
      </w:r>
      <w:r w:rsidRPr="0020701D">
        <w:rPr>
          <w:lang w:eastAsia="en-GB"/>
        </w:rPr>
        <w:t xml:space="preserve">information </w:t>
      </w:r>
      <w:r w:rsidR="00452DE0">
        <w:rPr>
          <w:lang w:eastAsia="en-GB"/>
        </w:rPr>
        <w:t xml:space="preserve">of participants and our </w:t>
      </w:r>
      <w:r w:rsidR="00BE51B2">
        <w:rPr>
          <w:lang w:eastAsia="en-GB"/>
        </w:rPr>
        <w:t>team</w:t>
      </w:r>
      <w:r w:rsidR="00452DE0">
        <w:rPr>
          <w:lang w:eastAsia="en-GB"/>
        </w:rPr>
        <w:t xml:space="preserve">. </w:t>
      </w:r>
      <w:r w:rsidR="00BE51B2">
        <w:rPr>
          <w:lang w:eastAsia="en-GB"/>
        </w:rPr>
        <w:t>We</w:t>
      </w:r>
      <w:r w:rsidRPr="0020701D">
        <w:rPr>
          <w:lang w:eastAsia="en-GB"/>
        </w:rPr>
        <w:t xml:space="preserve"> will </w:t>
      </w:r>
      <w:r w:rsidR="00452DE0">
        <w:rPr>
          <w:lang w:eastAsia="en-GB"/>
        </w:rPr>
        <w:t>manage th</w:t>
      </w:r>
      <w:r w:rsidR="00BE51B2">
        <w:rPr>
          <w:lang w:eastAsia="en-GB"/>
        </w:rPr>
        <w:t>is information with due care</w:t>
      </w:r>
      <w:r w:rsidRPr="0020701D">
        <w:rPr>
          <w:lang w:eastAsia="en-GB"/>
        </w:rPr>
        <w:t>, storing them</w:t>
      </w:r>
      <w:r w:rsidR="00D85892">
        <w:rPr>
          <w:lang w:eastAsia="en-GB"/>
        </w:rPr>
        <w:t xml:space="preserve"> securely to ensure</w:t>
      </w:r>
      <w:r w:rsidRPr="0020701D">
        <w:rPr>
          <w:lang w:eastAsia="en-GB"/>
        </w:rPr>
        <w:t xml:space="preserve"> privacy and archiving them when they are no longer current. </w:t>
      </w:r>
    </w:p>
    <w:p w14:paraId="35403770" w14:textId="04EB9A9C" w:rsidR="00C260D4" w:rsidRPr="0020701D" w:rsidRDefault="00C260D4" w:rsidP="002C77B5">
      <w:pPr>
        <w:pStyle w:val="paragraph"/>
        <w:rPr>
          <w:lang w:eastAsia="en-GB"/>
        </w:rPr>
      </w:pPr>
      <w:r w:rsidRPr="0020701D">
        <w:rPr>
          <w:lang w:eastAsia="en-GB"/>
        </w:rPr>
        <w:t xml:space="preserve">The information we collect is </w:t>
      </w:r>
      <w:r w:rsidR="00D85892">
        <w:rPr>
          <w:lang w:eastAsia="en-GB"/>
        </w:rPr>
        <w:t xml:space="preserve">solely </w:t>
      </w:r>
      <w:r w:rsidRPr="0020701D">
        <w:rPr>
          <w:lang w:eastAsia="en-GB"/>
        </w:rPr>
        <w:t xml:space="preserve">for the purposes of developing a comprehensive understanding about the needs of the people we support to help them achieve their goals while maintaining a safe support delivery environment for the participant and </w:t>
      </w:r>
      <w:r w:rsidR="00FA57DB">
        <w:rPr>
          <w:lang w:eastAsia="en-GB"/>
        </w:rPr>
        <w:t>staff</w:t>
      </w:r>
      <w:r w:rsidRPr="0020701D">
        <w:rPr>
          <w:lang w:eastAsia="en-GB"/>
        </w:rPr>
        <w:t>.</w:t>
      </w:r>
    </w:p>
    <w:p w14:paraId="7B9B84A6" w14:textId="555DD4CA" w:rsidR="00C260D4" w:rsidRPr="0020701D" w:rsidRDefault="00C260D4" w:rsidP="002C77B5">
      <w:pPr>
        <w:pStyle w:val="paragraph"/>
        <w:rPr>
          <w:lang w:eastAsia="en-GB"/>
        </w:rPr>
      </w:pPr>
      <w:r w:rsidRPr="0020701D">
        <w:rPr>
          <w:lang w:eastAsia="en-GB"/>
        </w:rPr>
        <w:t>We also collect and retain information regarding our</w:t>
      </w:r>
      <w:r w:rsidR="00BE51B2">
        <w:rPr>
          <w:lang w:eastAsia="en-GB"/>
        </w:rPr>
        <w:t xml:space="preserve"> team members</w:t>
      </w:r>
      <w:r w:rsidRPr="0020701D">
        <w:rPr>
          <w:lang w:eastAsia="en-GB"/>
        </w:rPr>
        <w:t xml:space="preserve"> to meet our compliance obligations under the NDIS</w:t>
      </w:r>
      <w:r w:rsidR="00C56880" w:rsidRPr="0020701D">
        <w:rPr>
          <w:lang w:eastAsia="en-GB"/>
        </w:rPr>
        <w:t xml:space="preserve"> and </w:t>
      </w:r>
      <w:r w:rsidR="00D85892">
        <w:rPr>
          <w:lang w:eastAsia="en-GB"/>
        </w:rPr>
        <w:t>other relevant legislation</w:t>
      </w:r>
      <w:r w:rsidR="00C56880" w:rsidRPr="0020701D">
        <w:rPr>
          <w:lang w:eastAsia="en-GB"/>
        </w:rPr>
        <w:t>.</w:t>
      </w:r>
    </w:p>
    <w:p w14:paraId="183CC0A7" w14:textId="055F1C36" w:rsidR="00C260D4" w:rsidRPr="0020701D" w:rsidRDefault="00C260D4" w:rsidP="002C77B5">
      <w:pPr>
        <w:pStyle w:val="paragraph"/>
        <w:rPr>
          <w:sz w:val="18"/>
          <w:szCs w:val="18"/>
          <w:lang w:eastAsia="en-GB"/>
        </w:rPr>
      </w:pPr>
      <w:r w:rsidRPr="0020701D">
        <w:rPr>
          <w:lang w:eastAsia="en-GB"/>
        </w:rPr>
        <w:t xml:space="preserve">Our </w:t>
      </w:r>
      <w:r w:rsidRPr="0020701D">
        <w:rPr>
          <w:i/>
          <w:iCs/>
          <w:lang w:eastAsia="en-GB"/>
        </w:rPr>
        <w:t>Privacy and Confidentiality</w:t>
      </w:r>
      <w:r w:rsidRPr="0020701D">
        <w:rPr>
          <w:lang w:eastAsia="en-GB"/>
        </w:rPr>
        <w:t xml:space="preserve"> policy contains information for participants, their </w:t>
      </w:r>
      <w:r w:rsidR="009452F4" w:rsidRPr="0020701D">
        <w:rPr>
          <w:lang w:eastAsia="en-GB"/>
        </w:rPr>
        <w:t>families,</w:t>
      </w:r>
      <w:r w:rsidRPr="0020701D">
        <w:rPr>
          <w:lang w:eastAsia="en-GB"/>
        </w:rPr>
        <w:t xml:space="preserve"> and carers about the information we collect and how consent is obtained to collect and share information with others, and how participants can access their information.</w:t>
      </w:r>
    </w:p>
    <w:p w14:paraId="6DB79351" w14:textId="7F618C4A" w:rsidR="00C260D4" w:rsidRPr="0020701D" w:rsidRDefault="00223846" w:rsidP="002C77B5">
      <w:pPr>
        <w:pStyle w:val="Heading2"/>
      </w:pPr>
      <w:bookmarkStart w:id="100" w:name="_Toc77515494"/>
      <w:r>
        <w:t>SCOPE</w:t>
      </w:r>
    </w:p>
    <w:p w14:paraId="369B83A9" w14:textId="7712859D" w:rsidR="00C260D4" w:rsidRPr="0020701D" w:rsidRDefault="00C260D4" w:rsidP="002C77B5">
      <w:r w:rsidRPr="0020701D">
        <w:t xml:space="preserve">This policy applies to all key personnel, employees, contractors, </w:t>
      </w:r>
      <w:r w:rsidR="009452F4" w:rsidRPr="0020701D">
        <w:t>students,</w:t>
      </w:r>
      <w:r w:rsidRPr="0020701D">
        <w:t xml:space="preserve"> and volunteers across all our services and locations.</w:t>
      </w:r>
    </w:p>
    <w:p w14:paraId="0716C057" w14:textId="796EE8B1" w:rsidR="00C260D4" w:rsidRPr="0020701D" w:rsidRDefault="00223846" w:rsidP="002C77B5">
      <w:pPr>
        <w:pStyle w:val="Heading2"/>
      </w:pPr>
      <w:r w:rsidRPr="0020701D">
        <w:t>RESPONSIBILITIES</w:t>
      </w:r>
      <w:bookmarkEnd w:id="100"/>
    </w:p>
    <w:p w14:paraId="0EDD8A32" w14:textId="18F78700" w:rsidR="00C260D4" w:rsidRPr="0020701D" w:rsidRDefault="00C260D4" w:rsidP="002C77B5">
      <w:pPr>
        <w:pStyle w:val="paragraph"/>
        <w:rPr>
          <w:lang w:eastAsia="en-GB"/>
        </w:rPr>
      </w:pPr>
      <w:r w:rsidRPr="0020701D">
        <w:rPr>
          <w:lang w:eastAsia="en-GB"/>
        </w:rPr>
        <w:t xml:space="preserve">The </w:t>
      </w:r>
      <w:r w:rsidR="00D920E1">
        <w:rPr>
          <w:lang w:eastAsia="en-GB"/>
        </w:rPr>
        <w:t>Director</w:t>
      </w:r>
      <w:r w:rsidRPr="0020701D">
        <w:rPr>
          <w:lang w:eastAsia="en-GB"/>
        </w:rPr>
        <w:t xml:space="preserve">, and by delegation, the </w:t>
      </w:r>
      <w:r w:rsidR="00646D79">
        <w:rPr>
          <w:lang w:eastAsia="en-GB"/>
        </w:rPr>
        <w:t>Senior Leadership Team</w:t>
      </w:r>
      <w:r w:rsidRPr="0020701D">
        <w:rPr>
          <w:lang w:eastAsia="en-GB"/>
        </w:rPr>
        <w:t xml:space="preserve"> retain overall responsibility to ensure this policy is updated </w:t>
      </w:r>
      <w:r w:rsidR="00341A3C">
        <w:rPr>
          <w:lang w:eastAsia="en-GB"/>
        </w:rPr>
        <w:t xml:space="preserve">as required </w:t>
      </w:r>
      <w:r w:rsidRPr="0020701D">
        <w:rPr>
          <w:lang w:eastAsia="en-GB"/>
        </w:rPr>
        <w:t>and is communicated to all employees and participants.</w:t>
      </w:r>
    </w:p>
    <w:p w14:paraId="24E1A63B" w14:textId="26156F8C" w:rsidR="00C260D4" w:rsidRPr="0020701D" w:rsidRDefault="00223846" w:rsidP="002C77B5">
      <w:pPr>
        <w:pStyle w:val="Heading2"/>
      </w:pPr>
      <w:bookmarkStart w:id="101" w:name="_Toc77515495"/>
      <w:r w:rsidRPr="0020701D">
        <w:t>PROCEDURES</w:t>
      </w:r>
      <w:bookmarkEnd w:id="101"/>
      <w:r w:rsidR="00C260D4" w:rsidRPr="0020701D">
        <w:t xml:space="preserve">  </w:t>
      </w:r>
    </w:p>
    <w:p w14:paraId="7FB2E87E" w14:textId="61FE3C18" w:rsidR="00C260D4" w:rsidRPr="0020701D" w:rsidRDefault="00D85892" w:rsidP="002C77B5">
      <w:pPr>
        <w:pStyle w:val="Heading3"/>
      </w:pPr>
      <w:r>
        <w:t>Participant records</w:t>
      </w:r>
    </w:p>
    <w:p w14:paraId="0D8E196C" w14:textId="77777777" w:rsidR="00C260D4" w:rsidRPr="0020701D" w:rsidRDefault="00C260D4" w:rsidP="002C77B5">
      <w:pPr>
        <w:pStyle w:val="paragraph"/>
      </w:pPr>
      <w:r w:rsidRPr="0020701D">
        <w:t xml:space="preserve">We will only collect necessary information from participants in accordance with our </w:t>
      </w:r>
      <w:r w:rsidRPr="0020701D">
        <w:rPr>
          <w:i/>
          <w:iCs/>
        </w:rPr>
        <w:t>Privacy and Confidentiality</w:t>
      </w:r>
      <w:r w:rsidRPr="0020701D">
        <w:t xml:space="preserve"> policy and procedure.</w:t>
      </w:r>
    </w:p>
    <w:p w14:paraId="1F71EA3A" w14:textId="59BC8C37" w:rsidR="00C260D4" w:rsidRPr="0020701D" w:rsidRDefault="00C260D4" w:rsidP="002C77B5">
      <w:pPr>
        <w:pStyle w:val="paragraph"/>
      </w:pPr>
      <w:r w:rsidRPr="0020701D">
        <w:t>The approved forms that are used by us to collect information about participants include:</w:t>
      </w:r>
    </w:p>
    <w:p w14:paraId="39302FB0" w14:textId="77777777" w:rsidR="00AA16F2" w:rsidRPr="0020701D" w:rsidRDefault="00AA16F2" w:rsidP="002C77B5">
      <w:pPr>
        <w:pStyle w:val="Bullet1"/>
      </w:pPr>
      <w:r w:rsidRPr="0020701D">
        <w:t>New participant form (intake form)</w:t>
      </w:r>
    </w:p>
    <w:p w14:paraId="08A24FC7" w14:textId="77777777" w:rsidR="00AA16F2" w:rsidRPr="0020701D" w:rsidRDefault="00AA16F2" w:rsidP="002C77B5">
      <w:pPr>
        <w:pStyle w:val="Bullet1"/>
      </w:pPr>
      <w:r w:rsidRPr="0020701D">
        <w:t>Participant file checklist</w:t>
      </w:r>
    </w:p>
    <w:p w14:paraId="55DB3ACA" w14:textId="77777777" w:rsidR="00AA16F2" w:rsidRPr="0020701D" w:rsidRDefault="00AA16F2" w:rsidP="002C77B5">
      <w:pPr>
        <w:pStyle w:val="Bullet1"/>
      </w:pPr>
      <w:r w:rsidRPr="0020701D">
        <w:lastRenderedPageBreak/>
        <w:t xml:space="preserve">Service agreement </w:t>
      </w:r>
    </w:p>
    <w:p w14:paraId="273AB4ED" w14:textId="1227F494" w:rsidR="00AA16F2" w:rsidRPr="0020701D" w:rsidRDefault="00A568AB" w:rsidP="002C77B5">
      <w:pPr>
        <w:pStyle w:val="Bullet1"/>
      </w:pPr>
      <w:r w:rsidRPr="0020701D">
        <w:t>Support plan</w:t>
      </w:r>
    </w:p>
    <w:p w14:paraId="14B21DBB" w14:textId="77777777" w:rsidR="00AA16F2" w:rsidRPr="0020701D" w:rsidRDefault="00AA16F2" w:rsidP="002C77B5">
      <w:pPr>
        <w:pStyle w:val="Bullet1"/>
      </w:pPr>
      <w:r w:rsidRPr="0020701D">
        <w:t>Participant consent form</w:t>
      </w:r>
    </w:p>
    <w:p w14:paraId="68E42DB1" w14:textId="01BF800B" w:rsidR="00AA16F2" w:rsidRPr="0020701D" w:rsidRDefault="00AA16F2" w:rsidP="002C77B5">
      <w:pPr>
        <w:pStyle w:val="Bullet1"/>
      </w:pPr>
      <w:r w:rsidRPr="0020701D">
        <w:t xml:space="preserve">Participant </w:t>
      </w:r>
      <w:r w:rsidR="009452F4">
        <w:t>Safety Plan</w:t>
      </w:r>
      <w:r w:rsidRPr="0020701D">
        <w:t xml:space="preserve"> (risk assessment)</w:t>
      </w:r>
    </w:p>
    <w:p w14:paraId="073C5751" w14:textId="3BB04FE0" w:rsidR="00AA16F2" w:rsidRPr="0020701D" w:rsidRDefault="00AA16F2" w:rsidP="002C77B5">
      <w:pPr>
        <w:pStyle w:val="Bullet1"/>
      </w:pPr>
      <w:r w:rsidRPr="0020701D">
        <w:t xml:space="preserve">Medication </w:t>
      </w:r>
      <w:r w:rsidR="009452F4">
        <w:t>Management Plan</w:t>
      </w:r>
      <w:r w:rsidR="0000778B">
        <w:t>, if relevant.</w:t>
      </w:r>
    </w:p>
    <w:p w14:paraId="2E1030F3" w14:textId="72EA971C" w:rsidR="00AA16F2" w:rsidRPr="0020701D" w:rsidRDefault="00C260D4" w:rsidP="002C77B5">
      <w:pPr>
        <w:pStyle w:val="paragraph"/>
      </w:pPr>
      <w:r w:rsidRPr="0020701D">
        <w:t xml:space="preserve">The forms and templates that </w:t>
      </w:r>
      <w:r w:rsidR="00C56880" w:rsidRPr="0020701D">
        <w:t>we use to</w:t>
      </w:r>
      <w:r w:rsidRPr="0020701D">
        <w:t xml:space="preserve"> record information about the services participants receive from us </w:t>
      </w:r>
      <w:r w:rsidR="0000778B">
        <w:t>include progress notes and communication books relevant to the services we provide.</w:t>
      </w:r>
      <w:r w:rsidR="003F526B">
        <w:t xml:space="preserve"> </w:t>
      </w:r>
      <w:r w:rsidR="00E11F1E" w:rsidRPr="0020701D">
        <w:t>In addition</w:t>
      </w:r>
      <w:r w:rsidR="00C56880" w:rsidRPr="0020701D">
        <w:t>, staff must ensure:</w:t>
      </w:r>
    </w:p>
    <w:p w14:paraId="227AA9B7" w14:textId="6DB62274" w:rsidR="00C260D4" w:rsidRPr="0020701D" w:rsidRDefault="00C16657" w:rsidP="002C77B5">
      <w:pPr>
        <w:pStyle w:val="Bullet1"/>
      </w:pPr>
      <w:r w:rsidRPr="0020701D">
        <w:t>I</w:t>
      </w:r>
      <w:r w:rsidR="00E11F1E" w:rsidRPr="0020701D">
        <w:t xml:space="preserve">nformation </w:t>
      </w:r>
      <w:r w:rsidR="00C56880" w:rsidRPr="0020701D">
        <w:t>is</w:t>
      </w:r>
      <w:r w:rsidR="00C260D4" w:rsidRPr="0020701D">
        <w:t xml:space="preserve"> written in strength-based and respectful language</w:t>
      </w:r>
      <w:r w:rsidR="00341A3C">
        <w:t>.</w:t>
      </w:r>
    </w:p>
    <w:p w14:paraId="56CDA09B" w14:textId="4549B212" w:rsidR="00C260D4" w:rsidRPr="0020701D" w:rsidRDefault="00C16657" w:rsidP="002C77B5">
      <w:pPr>
        <w:pStyle w:val="Bullet1"/>
      </w:pPr>
      <w:r w:rsidRPr="0020701D">
        <w:t>I</w:t>
      </w:r>
      <w:r w:rsidR="00E11F1E" w:rsidRPr="0020701D">
        <w:t xml:space="preserve">nformation </w:t>
      </w:r>
      <w:r w:rsidR="00C56880" w:rsidRPr="0020701D">
        <w:t>is</w:t>
      </w:r>
      <w:r w:rsidR="00C260D4" w:rsidRPr="0020701D">
        <w:t xml:space="preserve"> checked to ensure it is current and correct.</w:t>
      </w:r>
    </w:p>
    <w:p w14:paraId="29972CF5" w14:textId="5E3FBCD8" w:rsidR="00C260D4" w:rsidRPr="0020701D" w:rsidRDefault="00C16657" w:rsidP="002C77B5">
      <w:pPr>
        <w:pStyle w:val="Bullet1"/>
      </w:pPr>
      <w:r w:rsidRPr="0020701D">
        <w:t>E</w:t>
      </w:r>
      <w:r w:rsidR="00C260D4" w:rsidRPr="0020701D">
        <w:t xml:space="preserve">ach time information is collected and recorded, participants </w:t>
      </w:r>
      <w:r w:rsidR="00C56880" w:rsidRPr="0020701D">
        <w:t>are</w:t>
      </w:r>
      <w:r w:rsidR="00C260D4" w:rsidRPr="0020701D">
        <w:t xml:space="preserve"> asked to validate and correct the information.</w:t>
      </w:r>
    </w:p>
    <w:p w14:paraId="27A473E5" w14:textId="6E6AB332" w:rsidR="00C260D4" w:rsidRPr="0020701D" w:rsidRDefault="00C16657" w:rsidP="002C77B5">
      <w:pPr>
        <w:pStyle w:val="Bullet1"/>
      </w:pPr>
      <w:r w:rsidRPr="0020701D">
        <w:t>A</w:t>
      </w:r>
      <w:r w:rsidR="00C260D4" w:rsidRPr="0020701D">
        <w:t xml:space="preserve">ll </w:t>
      </w:r>
      <w:r w:rsidR="00D85892">
        <w:t xml:space="preserve">and any </w:t>
      </w:r>
      <w:r w:rsidR="00C260D4" w:rsidRPr="0020701D">
        <w:t xml:space="preserve">hard copies of participant documents </w:t>
      </w:r>
      <w:r w:rsidR="00C56880" w:rsidRPr="0020701D">
        <w:t>are</w:t>
      </w:r>
      <w:r w:rsidR="00C260D4" w:rsidRPr="0020701D">
        <w:t xml:space="preserve"> stored in the allocated lockable storage container or filing cabinet</w:t>
      </w:r>
      <w:r w:rsidR="00C56880" w:rsidRPr="0020701D">
        <w:t xml:space="preserve"> at the end of each </w:t>
      </w:r>
      <w:r w:rsidR="0000778B" w:rsidRPr="0020701D">
        <w:t>day,</w:t>
      </w:r>
      <w:r w:rsidR="00C56880" w:rsidRPr="0020701D">
        <w:t xml:space="preserve"> and they maintain a clean desk</w:t>
      </w:r>
      <w:r w:rsidR="00653E71" w:rsidRPr="0020701D">
        <w:t>.</w:t>
      </w:r>
    </w:p>
    <w:p w14:paraId="4D92DCE0" w14:textId="77777777" w:rsidR="00C260D4" w:rsidRPr="0020701D" w:rsidRDefault="00C260D4" w:rsidP="002C77B5">
      <w:pPr>
        <w:pStyle w:val="Heading3"/>
      </w:pPr>
      <w:bookmarkStart w:id="102" w:name="_Toc77515497"/>
      <w:r w:rsidRPr="0020701D">
        <w:t>Electronic records</w:t>
      </w:r>
      <w:bookmarkEnd w:id="102"/>
    </w:p>
    <w:p w14:paraId="1630684D" w14:textId="77777777" w:rsidR="00C260D4" w:rsidRPr="0020701D" w:rsidRDefault="00C260D4" w:rsidP="002C77B5">
      <w:pPr>
        <w:pStyle w:val="paragraph"/>
      </w:pPr>
      <w:r w:rsidRPr="0020701D">
        <w:t>All staff must:</w:t>
      </w:r>
    </w:p>
    <w:p w14:paraId="5A1E0D2A" w14:textId="7B76CD77" w:rsidR="00C260D4" w:rsidRPr="0020701D" w:rsidRDefault="00C16657" w:rsidP="002C77B5">
      <w:pPr>
        <w:pStyle w:val="Bullet1"/>
      </w:pPr>
      <w:r w:rsidRPr="0020701D">
        <w:t>A</w:t>
      </w:r>
      <w:r w:rsidR="00C260D4" w:rsidRPr="0020701D">
        <w:t>ccess personal information on a strictly authorised and need-to-know basis</w:t>
      </w:r>
      <w:r w:rsidRPr="0020701D">
        <w:t>.</w:t>
      </w:r>
      <w:r w:rsidR="00C260D4" w:rsidRPr="0020701D">
        <w:t> </w:t>
      </w:r>
    </w:p>
    <w:p w14:paraId="4DEBF121" w14:textId="06EB82DD" w:rsidR="00C260D4" w:rsidRPr="0020701D" w:rsidRDefault="00C16657" w:rsidP="002C77B5">
      <w:pPr>
        <w:pStyle w:val="Bullet1"/>
      </w:pPr>
      <w:r w:rsidRPr="0020701D">
        <w:t>A</w:t>
      </w:r>
      <w:r w:rsidR="00C260D4" w:rsidRPr="0020701D">
        <w:t>lways password lock computers when unattended</w:t>
      </w:r>
      <w:r w:rsidRPr="0020701D">
        <w:t>.</w:t>
      </w:r>
    </w:p>
    <w:p w14:paraId="6F8E55E7" w14:textId="14080399" w:rsidR="00C260D4" w:rsidRPr="0020701D" w:rsidRDefault="00C16657" w:rsidP="002C77B5">
      <w:pPr>
        <w:pStyle w:val="Bullet1"/>
      </w:pPr>
      <w:r w:rsidRPr="0020701D">
        <w:t>A</w:t>
      </w:r>
      <w:r w:rsidR="00C260D4" w:rsidRPr="0020701D">
        <w:t>lways check for correct email addresses before pressing ‘send’</w:t>
      </w:r>
      <w:r w:rsidRPr="0020701D">
        <w:t>.</w:t>
      </w:r>
    </w:p>
    <w:p w14:paraId="428273BB" w14:textId="2EA48793" w:rsidR="00C260D4" w:rsidRPr="0020701D" w:rsidRDefault="00C16657" w:rsidP="002C77B5">
      <w:pPr>
        <w:pStyle w:val="Bullet1"/>
      </w:pPr>
      <w:r w:rsidRPr="0020701D">
        <w:t>R</w:t>
      </w:r>
      <w:r w:rsidR="00C260D4" w:rsidRPr="0020701D">
        <w:t>eport any data bre</w:t>
      </w:r>
      <w:r w:rsidR="0099197D">
        <w:t>aches</w:t>
      </w:r>
      <w:r w:rsidR="00C260D4" w:rsidRPr="0020701D">
        <w:t xml:space="preserve"> immediately - refer to ‘data breaches’ below</w:t>
      </w:r>
      <w:r w:rsidRPr="0020701D">
        <w:t>.</w:t>
      </w:r>
    </w:p>
    <w:p w14:paraId="219EADAB" w14:textId="0705AAAE" w:rsidR="00C260D4" w:rsidRPr="0020701D" w:rsidRDefault="00C16657" w:rsidP="002C77B5">
      <w:pPr>
        <w:pStyle w:val="Bullet1"/>
      </w:pPr>
      <w:r w:rsidRPr="0020701D">
        <w:t>I</w:t>
      </w:r>
      <w:r w:rsidR="00C260D4" w:rsidRPr="0020701D">
        <w:t>nstall operating system updates</w:t>
      </w:r>
      <w:r w:rsidR="00E11F1E" w:rsidRPr="0020701D">
        <w:t xml:space="preserve">, </w:t>
      </w:r>
      <w:r w:rsidR="00C260D4" w:rsidRPr="0020701D">
        <w:t>also called "patches"</w:t>
      </w:r>
      <w:r w:rsidR="00E11F1E" w:rsidRPr="0020701D">
        <w:t xml:space="preserve">, </w:t>
      </w:r>
      <w:r w:rsidR="00C260D4" w:rsidRPr="0020701D">
        <w:t>promptly after they become available</w:t>
      </w:r>
      <w:r w:rsidRPr="0020701D">
        <w:t>.</w:t>
      </w:r>
    </w:p>
    <w:p w14:paraId="5F793FB4" w14:textId="7F718FE0" w:rsidR="00C260D4" w:rsidRPr="0020701D" w:rsidRDefault="00C16657" w:rsidP="002C77B5">
      <w:pPr>
        <w:pStyle w:val="Bullet1"/>
      </w:pPr>
      <w:r w:rsidRPr="0020701D">
        <w:t>H</w:t>
      </w:r>
      <w:r w:rsidR="00C260D4" w:rsidRPr="0020701D">
        <w:t>ave and maintain active anti-virus software on all computers and devices</w:t>
      </w:r>
      <w:r w:rsidRPr="0020701D">
        <w:t>.</w:t>
      </w:r>
    </w:p>
    <w:p w14:paraId="498DBA47" w14:textId="42A98D32" w:rsidR="00C260D4" w:rsidRPr="0020701D" w:rsidRDefault="00C16657" w:rsidP="002C77B5">
      <w:pPr>
        <w:pStyle w:val="Bullet1"/>
      </w:pPr>
      <w:r w:rsidRPr="0020701D">
        <w:t>H</w:t>
      </w:r>
      <w:r w:rsidR="00C260D4" w:rsidRPr="0020701D">
        <w:t>ave internet modem routers that are security i.e., firewall enabled</w:t>
      </w:r>
      <w:r w:rsidRPr="0020701D">
        <w:t>.</w:t>
      </w:r>
      <w:r w:rsidR="00C260D4" w:rsidRPr="0020701D">
        <w:t> </w:t>
      </w:r>
    </w:p>
    <w:p w14:paraId="5D30001F" w14:textId="1DEFFA65" w:rsidR="00C260D4" w:rsidRPr="0020701D" w:rsidRDefault="00C16657" w:rsidP="002C77B5">
      <w:pPr>
        <w:pStyle w:val="Bullet1"/>
      </w:pPr>
      <w:r w:rsidRPr="0020701D">
        <w:t>H</w:t>
      </w:r>
      <w:r w:rsidR="00C260D4" w:rsidRPr="0020701D">
        <w:t>ave strong passwords on all modem, wi-fi networks etc.</w:t>
      </w:r>
    </w:p>
    <w:p w14:paraId="1581864C" w14:textId="49FC9F44" w:rsidR="00C260D4" w:rsidRPr="0020701D" w:rsidRDefault="00C16657" w:rsidP="002C77B5">
      <w:pPr>
        <w:pStyle w:val="Bullet1"/>
      </w:pPr>
      <w:r w:rsidRPr="0020701D">
        <w:t>O</w:t>
      </w:r>
      <w:r w:rsidR="00C260D4" w:rsidRPr="0020701D">
        <w:t>nly download or install software from trusted sources. </w:t>
      </w:r>
    </w:p>
    <w:p w14:paraId="2509CDB4" w14:textId="662C3F24" w:rsidR="00C260D4" w:rsidRPr="0020701D" w:rsidRDefault="00D920E1" w:rsidP="002C77B5">
      <w:pPr>
        <w:pStyle w:val="Heading3"/>
      </w:pPr>
      <w:r>
        <w:t>Director</w:t>
      </w:r>
      <w:r w:rsidR="00C260D4" w:rsidRPr="0020701D">
        <w:t xml:space="preserve"> responsibilities</w:t>
      </w:r>
    </w:p>
    <w:p w14:paraId="04253FCC" w14:textId="0E9BD62E" w:rsidR="00C260D4" w:rsidRPr="0020701D" w:rsidRDefault="00C260D4" w:rsidP="002C77B5">
      <w:pPr>
        <w:pStyle w:val="Bullet1"/>
      </w:pPr>
      <w:r w:rsidRPr="0020701D">
        <w:t xml:space="preserve">Configure </w:t>
      </w:r>
      <w:r w:rsidR="00D85892">
        <w:t xml:space="preserve">organisation owned </w:t>
      </w:r>
      <w:r w:rsidRPr="0020701D">
        <w:t>computers so admin rights to install software are restricted to key management personnel.</w:t>
      </w:r>
    </w:p>
    <w:p w14:paraId="240D1A93" w14:textId="29F19239" w:rsidR="00C260D4" w:rsidRPr="0020701D" w:rsidRDefault="00341A3C" w:rsidP="002C77B5">
      <w:pPr>
        <w:pStyle w:val="Bullet1"/>
      </w:pPr>
      <w:r>
        <w:t>Ensure</w:t>
      </w:r>
      <w:r w:rsidR="00C260D4" w:rsidRPr="0020701D">
        <w:t xml:space="preserve"> a staff member’s access to the organisation's</w:t>
      </w:r>
      <w:r w:rsidR="00D85892">
        <w:t xml:space="preserve"> </w:t>
      </w:r>
      <w:r w:rsidR="00C260D4" w:rsidRPr="0020701D">
        <w:t>network when they cease employment</w:t>
      </w:r>
      <w:r>
        <w:t xml:space="preserve"> is promptly removed</w:t>
      </w:r>
      <w:r w:rsidR="00C260D4" w:rsidRPr="0020701D">
        <w:t>.</w:t>
      </w:r>
    </w:p>
    <w:p w14:paraId="66D33CB5" w14:textId="77777777" w:rsidR="0096267F" w:rsidRPr="0020701D" w:rsidRDefault="0096267F" w:rsidP="002C77B5">
      <w:pPr>
        <w:pStyle w:val="Heading3"/>
      </w:pPr>
      <w:bookmarkStart w:id="103" w:name="_Toc77515498"/>
      <w:r w:rsidRPr="0020701D">
        <w:lastRenderedPageBreak/>
        <w:t>Passwords</w:t>
      </w:r>
      <w:bookmarkEnd w:id="103"/>
      <w:r w:rsidRPr="0020701D">
        <w:t> </w:t>
      </w:r>
    </w:p>
    <w:p w14:paraId="50CCC704" w14:textId="77777777" w:rsidR="0096267F" w:rsidRPr="0020701D" w:rsidRDefault="0096267F" w:rsidP="002C77B5">
      <w:pPr>
        <w:pStyle w:val="Bullet1"/>
      </w:pPr>
      <w:r w:rsidRPr="0020701D">
        <w:t>All personal or business computers and laptops require unique and strong passwords to gain access.</w:t>
      </w:r>
    </w:p>
    <w:p w14:paraId="5AFBC76F" w14:textId="07EF13DA" w:rsidR="0096267F" w:rsidRPr="0020701D" w:rsidRDefault="0096267F" w:rsidP="002C77B5">
      <w:pPr>
        <w:pStyle w:val="Bullet1"/>
      </w:pPr>
      <w:r w:rsidRPr="0020701D">
        <w:t>Passwords must not be shared or reused between computers, users, or different applications (</w:t>
      </w:r>
      <w:r w:rsidR="002734B8" w:rsidRPr="0020701D">
        <w:t>e.g.,</w:t>
      </w:r>
      <w:r w:rsidRPr="0020701D">
        <w:t> password for Facebook should be different to the password for Google mail which should be different to the computer login password). </w:t>
      </w:r>
    </w:p>
    <w:p w14:paraId="081EC525" w14:textId="77777777" w:rsidR="0096267F" w:rsidRPr="0020701D" w:rsidRDefault="0096267F" w:rsidP="002C77B5">
      <w:pPr>
        <w:pStyle w:val="Bullet1"/>
      </w:pPr>
      <w:r w:rsidRPr="0020701D">
        <w:t>Passwords should not be written on paper and left lying around. </w:t>
      </w:r>
    </w:p>
    <w:p w14:paraId="1F7DCB6C" w14:textId="77777777" w:rsidR="0096267F" w:rsidRPr="0020701D" w:rsidRDefault="0096267F" w:rsidP="002C77B5">
      <w:pPr>
        <w:pStyle w:val="Bullet1"/>
      </w:pPr>
      <w:r w:rsidRPr="0020701D">
        <w:t>Passwords should be regularly changed i.e., every three months.</w:t>
      </w:r>
    </w:p>
    <w:p w14:paraId="37F1C3CE" w14:textId="77777777" w:rsidR="0096267F" w:rsidRPr="0020701D" w:rsidRDefault="0096267F" w:rsidP="002C77B5">
      <w:pPr>
        <w:pStyle w:val="Bullet1"/>
      </w:pPr>
      <w:r w:rsidRPr="0020701D">
        <w:t>Always use strong passwords with a minimum of 8 characters which include a combination of lower, and upper, case letters, and symbols, or a passphrase that uses a sequence of words. Do not use easy-to-guess passwords such as "123456", "password" or "qwerty" etc. </w:t>
      </w:r>
    </w:p>
    <w:p w14:paraId="50F179F2" w14:textId="77777777" w:rsidR="0096267F" w:rsidRPr="0020701D" w:rsidRDefault="0096267F" w:rsidP="002C77B5">
      <w:pPr>
        <w:pStyle w:val="Heading3"/>
      </w:pPr>
      <w:bookmarkStart w:id="104" w:name="_Toc77515499"/>
      <w:r w:rsidRPr="0020701D">
        <w:t>Avoiding scams and ransomware</w:t>
      </w:r>
      <w:bookmarkEnd w:id="104"/>
      <w:r w:rsidRPr="0020701D">
        <w:t> </w:t>
      </w:r>
    </w:p>
    <w:p w14:paraId="5AE01706" w14:textId="77777777" w:rsidR="0096267F" w:rsidRPr="0020701D" w:rsidRDefault="0096267F" w:rsidP="002C77B5">
      <w:pPr>
        <w:pStyle w:val="Bullet1"/>
      </w:pPr>
      <w:r w:rsidRPr="0020701D">
        <w:t>Do not pay the ransom if your computer is infected with ransomware.</w:t>
      </w:r>
    </w:p>
    <w:p w14:paraId="61E02069" w14:textId="77777777" w:rsidR="0096267F" w:rsidRPr="0020701D" w:rsidRDefault="0096267F" w:rsidP="002C77B5">
      <w:pPr>
        <w:pStyle w:val="Bullet1"/>
      </w:pPr>
      <w:r w:rsidRPr="0020701D">
        <w:t>Be aware of current scams targeting individuals and businesses by following government sites such as SCAMWATCH. </w:t>
      </w:r>
    </w:p>
    <w:p w14:paraId="6E48572D" w14:textId="77777777" w:rsidR="0096267F" w:rsidRPr="0020701D" w:rsidRDefault="0096267F" w:rsidP="002C77B5">
      <w:pPr>
        <w:pStyle w:val="Bullet1"/>
      </w:pPr>
      <w:r w:rsidRPr="0020701D">
        <w:t>Be suspicious of any unsolicited emails or text messages purporting to be from government agencies, banks, delivery services or other similar organisations. Check the sender's email address for clues (scammers will try to fool you with a verysimilar email sender's address) and delete any suspicious emails or look up the organisation’s primary phone number if unsure.</w:t>
      </w:r>
    </w:p>
    <w:p w14:paraId="68453CED" w14:textId="77777777" w:rsidR="0096267F" w:rsidRPr="0020701D" w:rsidRDefault="0096267F" w:rsidP="002C77B5">
      <w:pPr>
        <w:pStyle w:val="Bullet1"/>
      </w:pPr>
      <w:r w:rsidRPr="0020701D">
        <w:t>Be suspicious of unsolicited phone callers purporting to be from Telstra, Microsoft, the Australian Tax Office and do not provide any information, instead end the call. If unsure, look up their main number and call to confirm. </w:t>
      </w:r>
    </w:p>
    <w:p w14:paraId="433F395F" w14:textId="5EC46114" w:rsidR="0096267F" w:rsidRPr="0020701D" w:rsidRDefault="0096267F" w:rsidP="002C77B5">
      <w:pPr>
        <w:pStyle w:val="Bullet1"/>
      </w:pPr>
      <w:r w:rsidRPr="0020701D">
        <w:t xml:space="preserve">Use security protections such as </w:t>
      </w:r>
      <w:proofErr w:type="spellStart"/>
      <w:r w:rsidRPr="0020701D">
        <w:t>Kaspersy</w:t>
      </w:r>
      <w:proofErr w:type="spellEnd"/>
      <w:r w:rsidRPr="0020701D">
        <w:t>.</w:t>
      </w:r>
    </w:p>
    <w:p w14:paraId="6B88D337" w14:textId="77777777" w:rsidR="0096267F" w:rsidRPr="0020701D" w:rsidRDefault="0096267F" w:rsidP="002C77B5">
      <w:pPr>
        <w:pStyle w:val="Bullet1"/>
      </w:pPr>
      <w:r w:rsidRPr="0020701D">
        <w:t>Do not allow remote access to any computer or network resource by a third party unless it is arranged with a known and trusted IT services provider. </w:t>
      </w:r>
    </w:p>
    <w:p w14:paraId="7B1BDFC9" w14:textId="77777777" w:rsidR="0096267F" w:rsidRPr="0020701D" w:rsidRDefault="0096267F" w:rsidP="002C77B5">
      <w:pPr>
        <w:pStyle w:val="Heading3"/>
      </w:pPr>
      <w:bookmarkStart w:id="105" w:name="_Toc77515500"/>
      <w:r w:rsidRPr="0020701D">
        <w:t>Portable devices</w:t>
      </w:r>
      <w:bookmarkEnd w:id="105"/>
      <w:r w:rsidRPr="0020701D">
        <w:t> </w:t>
      </w:r>
    </w:p>
    <w:p w14:paraId="77651721" w14:textId="77777777" w:rsidR="0096267F" w:rsidRPr="0020701D" w:rsidRDefault="0096267F" w:rsidP="002C77B5">
      <w:pPr>
        <w:pStyle w:val="Bullet1"/>
      </w:pPr>
      <w:r w:rsidRPr="0020701D">
        <w:t>Smart phones and laptops must not be left unattended in public, left in vehicles, or stored in checked-in baggage when flying. </w:t>
      </w:r>
    </w:p>
    <w:p w14:paraId="7C354997" w14:textId="77777777" w:rsidR="0096267F" w:rsidRPr="0020701D" w:rsidRDefault="0096267F" w:rsidP="002C77B5">
      <w:pPr>
        <w:pStyle w:val="Bullet1"/>
      </w:pPr>
      <w:r w:rsidRPr="0020701D">
        <w:t>Portable storage devices e.g., USB drives should be vetted and checked for viruses prior to their use.</w:t>
      </w:r>
    </w:p>
    <w:p w14:paraId="235528C2" w14:textId="77777777" w:rsidR="0096267F" w:rsidRPr="0020701D" w:rsidRDefault="0096267F" w:rsidP="002C77B5">
      <w:pPr>
        <w:pStyle w:val="Bullet1"/>
      </w:pPr>
      <w:r w:rsidRPr="0020701D">
        <w:lastRenderedPageBreak/>
        <w:t>Portable storage devices require password protection if they are used to store any personal information (such as employee or participant information). </w:t>
      </w:r>
    </w:p>
    <w:p w14:paraId="0B8CCDAD" w14:textId="46AB50A7" w:rsidR="00C260D4" w:rsidRPr="0020701D" w:rsidRDefault="00C260D4" w:rsidP="002C77B5">
      <w:pPr>
        <w:pStyle w:val="Heading3"/>
      </w:pPr>
      <w:bookmarkStart w:id="106" w:name="_Toc77515501"/>
      <w:r w:rsidRPr="0020701D">
        <w:t>Participant access to information and consent to share information</w:t>
      </w:r>
      <w:bookmarkEnd w:id="106"/>
    </w:p>
    <w:p w14:paraId="33BB131B" w14:textId="77777777" w:rsidR="00C260D4" w:rsidRPr="0020701D" w:rsidRDefault="00C260D4" w:rsidP="002C77B5">
      <w:pPr>
        <w:pStyle w:val="Bullet1"/>
      </w:pPr>
      <w:r w:rsidRPr="0020701D">
        <w:t>The participant and their key decision maker can view their files at any time. The participant must give their written consent for us to share information externally.</w:t>
      </w:r>
    </w:p>
    <w:p w14:paraId="2AD8C18F" w14:textId="77777777" w:rsidR="00C260D4" w:rsidRPr="0020701D" w:rsidRDefault="00C260D4" w:rsidP="002C77B5">
      <w:pPr>
        <w:pStyle w:val="Bullet1"/>
      </w:pPr>
      <w:r w:rsidRPr="0020701D">
        <w:t xml:space="preserve">Refer to the </w:t>
      </w:r>
      <w:r w:rsidRPr="0020701D">
        <w:rPr>
          <w:i/>
          <w:iCs/>
        </w:rPr>
        <w:t xml:space="preserve">Privacy and Confidentiality </w:t>
      </w:r>
      <w:r w:rsidRPr="0020701D">
        <w:t>policy and procedure for more information.</w:t>
      </w:r>
    </w:p>
    <w:p w14:paraId="5886611E" w14:textId="77777777" w:rsidR="00C260D4" w:rsidRPr="0020701D" w:rsidRDefault="00C260D4" w:rsidP="002C77B5">
      <w:pPr>
        <w:pStyle w:val="Heading3"/>
      </w:pPr>
      <w:bookmarkStart w:id="107" w:name="_Toc77515502"/>
      <w:r w:rsidRPr="0020701D">
        <w:t>Social media</w:t>
      </w:r>
      <w:bookmarkEnd w:id="107"/>
      <w:r w:rsidRPr="0020701D">
        <w:t> </w:t>
      </w:r>
    </w:p>
    <w:p w14:paraId="36489164" w14:textId="5B6B259F" w:rsidR="00C260D4" w:rsidRPr="0020701D" w:rsidRDefault="003F7A57" w:rsidP="002C77B5">
      <w:pPr>
        <w:pStyle w:val="Bullet1"/>
      </w:pPr>
      <w:r>
        <w:t>Staff members</w:t>
      </w:r>
      <w:r w:rsidR="00C260D4" w:rsidRPr="0020701D">
        <w:t xml:space="preserve"> are not permitted under any circumstance to post pictures or information about participants on their personal social media accounts.</w:t>
      </w:r>
    </w:p>
    <w:p w14:paraId="18FE8CD6" w14:textId="5AA9C9CD" w:rsidR="00C260D4" w:rsidRPr="0020701D" w:rsidRDefault="00C260D4" w:rsidP="002C77B5">
      <w:pPr>
        <w:pStyle w:val="Bullet1"/>
      </w:pPr>
      <w:r w:rsidRPr="0020701D">
        <w:t xml:space="preserve">Pictures of participants may not be posted on our social media sites without their express written permission – refer to the </w:t>
      </w:r>
      <w:r w:rsidRPr="0020701D">
        <w:rPr>
          <w:i/>
          <w:iCs/>
        </w:rPr>
        <w:t>Privacy and Confidentiality</w:t>
      </w:r>
      <w:r w:rsidRPr="0020701D">
        <w:t xml:space="preserve"> policy</w:t>
      </w:r>
      <w:r w:rsidR="003F526B">
        <w:t>.</w:t>
      </w:r>
    </w:p>
    <w:p w14:paraId="786DA99B" w14:textId="0E4FD77D" w:rsidR="00C260D4" w:rsidRPr="0020701D" w:rsidRDefault="00C260D4" w:rsidP="002C77B5">
      <w:pPr>
        <w:pStyle w:val="Bullet1"/>
      </w:pPr>
      <w:r w:rsidRPr="0020701D">
        <w:t xml:space="preserve">On a </w:t>
      </w:r>
      <w:r w:rsidR="00E11F1E" w:rsidRPr="0020701D">
        <w:t>case-by-case</w:t>
      </w:r>
      <w:r w:rsidRPr="0020701D">
        <w:t xml:space="preserve"> basis, individual </w:t>
      </w:r>
      <w:r w:rsidR="003F7A57">
        <w:t>staff member</w:t>
      </w:r>
      <w:r w:rsidRPr="0020701D">
        <w:t xml:space="preserve">s will be given written approval by the </w:t>
      </w:r>
      <w:r w:rsidR="00D920E1">
        <w:t>Director</w:t>
      </w:r>
      <w:r w:rsidRPr="0020701D">
        <w:t xml:space="preserve"> to post information on the organisation’s social media sites.</w:t>
      </w:r>
    </w:p>
    <w:p w14:paraId="2210A489" w14:textId="1E73A575" w:rsidR="00C260D4" w:rsidRPr="0020701D" w:rsidRDefault="00C260D4" w:rsidP="002C77B5">
      <w:pPr>
        <w:pStyle w:val="Bullet1"/>
      </w:pPr>
      <w:r w:rsidRPr="0020701D">
        <w:t xml:space="preserve">Confidential company information must not be posted or shared on social media, including the </w:t>
      </w:r>
      <w:r w:rsidR="003F7A57">
        <w:t>staff member’s</w:t>
      </w:r>
      <w:r w:rsidRPr="0020701D">
        <w:t xml:space="preserve"> personal social media accounts.</w:t>
      </w:r>
    </w:p>
    <w:p w14:paraId="7384CDBE" w14:textId="47B8EA6E" w:rsidR="00C260D4" w:rsidRPr="0020701D" w:rsidRDefault="00C260D4" w:rsidP="002C77B5">
      <w:pPr>
        <w:pStyle w:val="Bullet1"/>
      </w:pPr>
      <w:r w:rsidRPr="0020701D">
        <w:t>When a</w:t>
      </w:r>
      <w:r w:rsidR="002734B8">
        <w:t xml:space="preserve"> staff member</w:t>
      </w:r>
      <w:r w:rsidR="002734B8" w:rsidRPr="0020701D">
        <w:t xml:space="preserve"> </w:t>
      </w:r>
      <w:r w:rsidRPr="0020701D">
        <w:t>leaves, their access to the organisation's social media accounts will be removed.</w:t>
      </w:r>
    </w:p>
    <w:p w14:paraId="48D5F825" w14:textId="77777777" w:rsidR="00C260D4" w:rsidRPr="0020701D" w:rsidRDefault="00C260D4" w:rsidP="002C77B5">
      <w:pPr>
        <w:pStyle w:val="Bullet1"/>
      </w:pPr>
      <w:r w:rsidRPr="0020701D">
        <w:t>Any breach of this policy will be subject to disciplinary processes.</w:t>
      </w:r>
    </w:p>
    <w:p w14:paraId="539D82AD" w14:textId="77777777" w:rsidR="00C260D4" w:rsidRPr="0020701D" w:rsidRDefault="00C260D4" w:rsidP="002C77B5">
      <w:pPr>
        <w:pStyle w:val="Heading3"/>
      </w:pPr>
      <w:bookmarkStart w:id="108" w:name="_Toc77515503"/>
      <w:r w:rsidRPr="0020701D">
        <w:t>Data breaches</w:t>
      </w:r>
      <w:bookmarkEnd w:id="108"/>
    </w:p>
    <w:p w14:paraId="5CAAFB84" w14:textId="60BC6EEA" w:rsidR="00C260D4" w:rsidRPr="0020701D" w:rsidRDefault="00C260D4" w:rsidP="002C77B5">
      <w:pPr>
        <w:pStyle w:val="Bullet1"/>
      </w:pPr>
      <w:r w:rsidRPr="0020701D">
        <w:t xml:space="preserve">A data breach or breach of privacy and confidentiality is considered an incident and an </w:t>
      </w:r>
      <w:r w:rsidRPr="0020701D">
        <w:rPr>
          <w:i/>
          <w:iCs/>
        </w:rPr>
        <w:t>Incident Report</w:t>
      </w:r>
      <w:r w:rsidRPr="0020701D">
        <w:t xml:space="preserve"> form must be completed on all </w:t>
      </w:r>
      <w:r w:rsidR="0071152F" w:rsidRPr="0020701D">
        <w:t>occasions.</w:t>
      </w:r>
    </w:p>
    <w:p w14:paraId="267FDA89" w14:textId="1DA2A7E1" w:rsidR="00C260D4" w:rsidRPr="0020701D" w:rsidRDefault="00C260D4" w:rsidP="002C77B5">
      <w:pPr>
        <w:pStyle w:val="Bullet1"/>
      </w:pPr>
      <w:r w:rsidRPr="0020701D">
        <w:t>Incidents where individuals are at serious risk of harm because of the breach must be advised of the breach and assisted with ways to reduce their risk of harm from the </w:t>
      </w:r>
      <w:r w:rsidR="0071152F" w:rsidRPr="0020701D">
        <w:t>breach.</w:t>
      </w:r>
      <w:r w:rsidRPr="0020701D">
        <w:t> </w:t>
      </w:r>
    </w:p>
    <w:p w14:paraId="11EF7C9C" w14:textId="039FB9CF" w:rsidR="00C260D4" w:rsidRPr="0020701D" w:rsidRDefault="00C260D4" w:rsidP="002C77B5">
      <w:pPr>
        <w:pStyle w:val="Bullet1"/>
        <w:rPr>
          <w:rFonts w:eastAsia="Times New Roman"/>
          <w:lang w:eastAsia="en-GB"/>
        </w:rPr>
      </w:pPr>
      <w:r w:rsidRPr="0020701D">
        <w:t>Incidents where individuals are at serious risk of harm </w:t>
      </w:r>
      <w:r w:rsidR="00E11F1E" w:rsidRPr="0020701D">
        <w:t>because of</w:t>
      </w:r>
      <w:r w:rsidRPr="0020701D">
        <w:t xml:space="preserve"> the breach are reportable</w:t>
      </w:r>
      <w:r w:rsidRPr="0020701D">
        <w:rPr>
          <w:rFonts w:eastAsia="Times New Roman"/>
          <w:color w:val="56545B"/>
          <w:lang w:eastAsia="en-GB"/>
        </w:rPr>
        <w:t xml:space="preserve"> </w:t>
      </w:r>
      <w:r w:rsidRPr="0020701D">
        <w:t>to the</w:t>
      </w:r>
      <w:r w:rsidRPr="0020701D">
        <w:rPr>
          <w:rFonts w:eastAsia="Times New Roman"/>
          <w:color w:val="7087CA"/>
          <w:lang w:eastAsia="en-GB"/>
        </w:rPr>
        <w:t> </w:t>
      </w:r>
      <w:r w:rsidRPr="0020701D">
        <w:rPr>
          <w:rFonts w:eastAsia="Times New Roman"/>
          <w:color w:val="7087CA"/>
          <w:u w:val="single"/>
          <w:lang w:eastAsia="en-GB"/>
        </w:rPr>
        <w:t>Office of the Australian Information Commissioner</w:t>
      </w:r>
      <w:r w:rsidRPr="0020701D">
        <w:rPr>
          <w:rFonts w:eastAsia="Times New Roman"/>
          <w:color w:val="56545B"/>
          <w:lang w:eastAsia="en-GB"/>
        </w:rPr>
        <w:t>. </w:t>
      </w:r>
    </w:p>
    <w:p w14:paraId="2B8C210C" w14:textId="77777777" w:rsidR="00C260D4" w:rsidRPr="0020701D" w:rsidRDefault="00C260D4" w:rsidP="002C77B5">
      <w:pPr>
        <w:pStyle w:val="Heading3"/>
      </w:pPr>
      <w:bookmarkStart w:id="109" w:name="_Toc7160087"/>
      <w:bookmarkStart w:id="110" w:name="_Toc77515504"/>
      <w:r w:rsidRPr="0020701D">
        <w:t>Document control</w:t>
      </w:r>
      <w:bookmarkEnd w:id="109"/>
    </w:p>
    <w:p w14:paraId="603CCF65" w14:textId="3A7F05E2" w:rsidR="00C260D4" w:rsidRPr="0020701D" w:rsidRDefault="00C260D4" w:rsidP="002C77B5">
      <w:pPr>
        <w:pStyle w:val="paragraph"/>
      </w:pPr>
      <w:r w:rsidRPr="0020701D">
        <w:t xml:space="preserve">All policies and operational procedures and systems of work require the approval of the </w:t>
      </w:r>
      <w:r w:rsidR="00D920E1">
        <w:t>Director</w:t>
      </w:r>
      <w:r w:rsidRPr="0020701D">
        <w:t>. Revision mechanisms for all organisational policies and procedures will be noted in the footer of each document.</w:t>
      </w:r>
      <w:r w:rsidR="00BB157E">
        <w:t xml:space="preserve"> </w:t>
      </w:r>
      <w:r w:rsidRPr="0020701D">
        <w:t xml:space="preserve">The </w:t>
      </w:r>
      <w:r w:rsidR="00D920E1">
        <w:t>Director</w:t>
      </w:r>
      <w:r w:rsidR="0091125A" w:rsidRPr="0020701D">
        <w:t xml:space="preserve"> </w:t>
      </w:r>
      <w:r w:rsidRPr="0020701D">
        <w:t xml:space="preserve">is responsible for ensuring the most recent version of policies and procedures is available to staff. Previous versions will be marked ‘superseded’, </w:t>
      </w:r>
      <w:r w:rsidR="00BB157E" w:rsidRPr="0020701D">
        <w:t>dated,</w:t>
      </w:r>
      <w:r w:rsidRPr="0020701D">
        <w:t xml:space="preserve"> and retained on e-file.</w:t>
      </w:r>
    </w:p>
    <w:p w14:paraId="17ED4EC7" w14:textId="77777777" w:rsidR="00C260D4" w:rsidRPr="0020701D" w:rsidRDefault="00C260D4" w:rsidP="002C77B5">
      <w:pPr>
        <w:pStyle w:val="Heading3"/>
      </w:pPr>
      <w:r w:rsidRPr="0020701D">
        <w:lastRenderedPageBreak/>
        <w:t>Storage, archival and disposal of records</w:t>
      </w:r>
      <w:bookmarkEnd w:id="110"/>
    </w:p>
    <w:p w14:paraId="05F3F027" w14:textId="77777777" w:rsidR="00C260D4" w:rsidRPr="0020701D" w:rsidRDefault="00C260D4" w:rsidP="002C77B5">
      <w:pPr>
        <w:pStyle w:val="paragraph"/>
        <w:rPr>
          <w:lang w:eastAsia="en-GB"/>
        </w:rPr>
      </w:pPr>
      <w:r w:rsidRPr="0020701D">
        <w:rPr>
          <w:lang w:eastAsia="en-GB"/>
        </w:rPr>
        <w:t>The table below describes the storage location and retention time of hard copy records. Electronic records will be kept and archived in perpetuity.</w:t>
      </w:r>
    </w:p>
    <w:p w14:paraId="7A50C30F" w14:textId="77777777" w:rsidR="00C260D4" w:rsidRPr="0020701D" w:rsidRDefault="00C260D4" w:rsidP="002C77B5">
      <w:pPr>
        <w:pStyle w:val="Boldheading"/>
      </w:pPr>
      <w:r w:rsidRPr="0020701D">
        <w:t>Management system records </w:t>
      </w:r>
    </w:p>
    <w:tbl>
      <w:tblPr>
        <w:tblW w:w="8910" w:type="dxa"/>
        <w:tbl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insideH w:val="single" w:sz="6" w:space="0" w:color="AEAAAA" w:themeColor="background2" w:themeShade="BF"/>
          <w:insideV w:val="single" w:sz="6" w:space="0" w:color="AEAAAA" w:themeColor="background2" w:themeShade="BF"/>
        </w:tblBorders>
        <w:tblCellMar>
          <w:left w:w="0" w:type="dxa"/>
          <w:right w:w="0" w:type="dxa"/>
        </w:tblCellMar>
        <w:tblLook w:val="04A0" w:firstRow="1" w:lastRow="0" w:firstColumn="1" w:lastColumn="0" w:noHBand="0" w:noVBand="1"/>
      </w:tblPr>
      <w:tblGrid>
        <w:gridCol w:w="3255"/>
        <w:gridCol w:w="2124"/>
        <w:gridCol w:w="1559"/>
        <w:gridCol w:w="1972"/>
      </w:tblGrid>
      <w:tr w:rsidR="00C16657" w:rsidRPr="0020701D" w14:paraId="55E508C6" w14:textId="77777777" w:rsidTr="00302A35">
        <w:tc>
          <w:tcPr>
            <w:tcW w:w="3255" w:type="dxa"/>
            <w:shd w:val="clear" w:color="auto" w:fill="F2F2F2" w:themeFill="background1" w:themeFillShade="F2"/>
            <w:hideMark/>
          </w:tcPr>
          <w:p w14:paraId="07580DD0" w14:textId="77777777" w:rsidR="00C260D4" w:rsidRPr="0020701D" w:rsidRDefault="00C260D4" w:rsidP="002C77B5">
            <w:r w:rsidRPr="0020701D">
              <w:t>Record </w:t>
            </w:r>
          </w:p>
        </w:tc>
        <w:tc>
          <w:tcPr>
            <w:tcW w:w="2124" w:type="dxa"/>
            <w:shd w:val="clear" w:color="auto" w:fill="F2F2F2" w:themeFill="background1" w:themeFillShade="F2"/>
            <w:hideMark/>
          </w:tcPr>
          <w:p w14:paraId="5816A5AD" w14:textId="653FF5FB" w:rsidR="00C260D4" w:rsidRPr="0020701D" w:rsidRDefault="00C260D4" w:rsidP="002C77B5">
            <w:r w:rsidRPr="0020701D">
              <w:t>Storage location</w:t>
            </w:r>
          </w:p>
        </w:tc>
        <w:tc>
          <w:tcPr>
            <w:tcW w:w="1559" w:type="dxa"/>
            <w:shd w:val="clear" w:color="auto" w:fill="F2F2F2" w:themeFill="background1" w:themeFillShade="F2"/>
            <w:hideMark/>
          </w:tcPr>
          <w:p w14:paraId="77DEB1C4" w14:textId="61CC98B1" w:rsidR="00C260D4" w:rsidRPr="0020701D" w:rsidRDefault="00C260D4" w:rsidP="002C77B5">
            <w:r w:rsidRPr="0020701D">
              <w:t>Retention time</w:t>
            </w:r>
          </w:p>
        </w:tc>
        <w:tc>
          <w:tcPr>
            <w:tcW w:w="1972" w:type="dxa"/>
            <w:shd w:val="clear" w:color="auto" w:fill="F2F2F2" w:themeFill="background1" w:themeFillShade="F2"/>
            <w:hideMark/>
          </w:tcPr>
          <w:p w14:paraId="355696D4" w14:textId="010A9778" w:rsidR="00C260D4" w:rsidRPr="0020701D" w:rsidRDefault="00C260D4" w:rsidP="002C77B5">
            <w:r w:rsidRPr="0020701D">
              <w:t>Disposal method</w:t>
            </w:r>
          </w:p>
        </w:tc>
      </w:tr>
      <w:tr w:rsidR="00C260D4" w:rsidRPr="0020701D" w14:paraId="107474D4" w14:textId="77777777" w:rsidTr="00302A35">
        <w:tc>
          <w:tcPr>
            <w:tcW w:w="3255" w:type="dxa"/>
            <w:hideMark/>
          </w:tcPr>
          <w:p w14:paraId="4E8E71E4" w14:textId="698AB169" w:rsidR="00C260D4" w:rsidRPr="0020701D" w:rsidRDefault="00646D79" w:rsidP="002C77B5">
            <w:r>
              <w:t>Senior Leadership Team</w:t>
            </w:r>
            <w:r w:rsidR="00C260D4" w:rsidRPr="0020701D">
              <w:t xml:space="preserve"> minutes </w:t>
            </w:r>
          </w:p>
        </w:tc>
        <w:tc>
          <w:tcPr>
            <w:tcW w:w="2124" w:type="dxa"/>
            <w:hideMark/>
          </w:tcPr>
          <w:p w14:paraId="49B40920" w14:textId="1375C6F2" w:rsidR="00C260D4" w:rsidRPr="0020701D" w:rsidRDefault="00A73BA8" w:rsidP="002C77B5">
            <w:pPr>
              <w:rPr>
                <w:highlight w:val="yellow"/>
              </w:rPr>
            </w:pPr>
            <w:r w:rsidRPr="00B93416">
              <w:t>Lockable filing cabinet</w:t>
            </w:r>
          </w:p>
        </w:tc>
        <w:tc>
          <w:tcPr>
            <w:tcW w:w="1559" w:type="dxa"/>
            <w:hideMark/>
          </w:tcPr>
          <w:p w14:paraId="1ACEED8A" w14:textId="4FDADC20" w:rsidR="00C260D4" w:rsidRPr="0020701D" w:rsidRDefault="00C260D4" w:rsidP="002C77B5">
            <w:r w:rsidRPr="0020701D">
              <w:t>3 years</w:t>
            </w:r>
          </w:p>
        </w:tc>
        <w:tc>
          <w:tcPr>
            <w:tcW w:w="1972" w:type="dxa"/>
            <w:hideMark/>
          </w:tcPr>
          <w:p w14:paraId="0F7B839A" w14:textId="1A3B8DFC" w:rsidR="00C260D4" w:rsidRPr="0020701D" w:rsidRDefault="00C260D4" w:rsidP="002C77B5">
            <w:r w:rsidRPr="0020701D">
              <w:t>Shred</w:t>
            </w:r>
          </w:p>
        </w:tc>
      </w:tr>
      <w:tr w:rsidR="00E11F1E" w:rsidRPr="0020701D" w14:paraId="6B92A34F" w14:textId="77777777" w:rsidTr="00302A35">
        <w:tc>
          <w:tcPr>
            <w:tcW w:w="3255" w:type="dxa"/>
          </w:tcPr>
          <w:p w14:paraId="469FB8B6" w14:textId="43EAE24F" w:rsidR="00E11F1E" w:rsidRPr="0020701D" w:rsidRDefault="00E11F1E" w:rsidP="002C77B5">
            <w:r w:rsidRPr="0020701D">
              <w:t>Business registers</w:t>
            </w:r>
          </w:p>
        </w:tc>
        <w:tc>
          <w:tcPr>
            <w:tcW w:w="2124" w:type="dxa"/>
          </w:tcPr>
          <w:p w14:paraId="787DE931" w14:textId="17153ADA" w:rsidR="00E11F1E" w:rsidRPr="0020701D" w:rsidRDefault="00A73BA8" w:rsidP="002C77B5">
            <w:pPr>
              <w:rPr>
                <w:highlight w:val="yellow"/>
              </w:rPr>
            </w:pPr>
            <w:r w:rsidRPr="00B93416">
              <w:t>Lockable filing cabinet</w:t>
            </w:r>
          </w:p>
        </w:tc>
        <w:tc>
          <w:tcPr>
            <w:tcW w:w="1559" w:type="dxa"/>
          </w:tcPr>
          <w:p w14:paraId="1167FD28" w14:textId="4F871EBE" w:rsidR="00E11F1E" w:rsidRPr="0020701D" w:rsidRDefault="00E11F1E" w:rsidP="002C77B5">
            <w:r w:rsidRPr="0020701D">
              <w:t>3 years</w:t>
            </w:r>
          </w:p>
        </w:tc>
        <w:tc>
          <w:tcPr>
            <w:tcW w:w="1972" w:type="dxa"/>
          </w:tcPr>
          <w:p w14:paraId="5D67A0DA" w14:textId="11F4DB77" w:rsidR="00E11F1E" w:rsidRPr="0020701D" w:rsidRDefault="00E11F1E" w:rsidP="002C77B5">
            <w:r w:rsidRPr="0020701D">
              <w:t>Shred</w:t>
            </w:r>
          </w:p>
        </w:tc>
      </w:tr>
      <w:tr w:rsidR="00C260D4" w:rsidRPr="0020701D" w14:paraId="3746D404" w14:textId="77777777" w:rsidTr="00302A35">
        <w:tc>
          <w:tcPr>
            <w:tcW w:w="3255" w:type="dxa"/>
            <w:hideMark/>
          </w:tcPr>
          <w:p w14:paraId="5EB2A03C" w14:textId="77777777" w:rsidR="00C260D4" w:rsidRPr="0020701D" w:rsidRDefault="00C260D4" w:rsidP="002C77B5">
            <w:r w:rsidRPr="0020701D">
              <w:t>Hazard checklists </w:t>
            </w:r>
          </w:p>
        </w:tc>
        <w:tc>
          <w:tcPr>
            <w:tcW w:w="2124" w:type="dxa"/>
            <w:hideMark/>
          </w:tcPr>
          <w:p w14:paraId="05BA18FC" w14:textId="1AF06A61" w:rsidR="00C260D4" w:rsidRPr="0020701D" w:rsidRDefault="00A73BA8" w:rsidP="002C77B5">
            <w:pPr>
              <w:rPr>
                <w:highlight w:val="yellow"/>
              </w:rPr>
            </w:pPr>
            <w:r w:rsidRPr="00B93416">
              <w:t>Lockable filing cabinet</w:t>
            </w:r>
          </w:p>
        </w:tc>
        <w:tc>
          <w:tcPr>
            <w:tcW w:w="1559" w:type="dxa"/>
            <w:hideMark/>
          </w:tcPr>
          <w:p w14:paraId="4F5D2056" w14:textId="3BFED254" w:rsidR="00C260D4" w:rsidRPr="0020701D" w:rsidRDefault="00C260D4" w:rsidP="002C77B5">
            <w:r w:rsidRPr="0020701D">
              <w:t>3 years</w:t>
            </w:r>
          </w:p>
        </w:tc>
        <w:tc>
          <w:tcPr>
            <w:tcW w:w="1972" w:type="dxa"/>
            <w:hideMark/>
          </w:tcPr>
          <w:p w14:paraId="42AE6433" w14:textId="39D7AE84" w:rsidR="00C260D4" w:rsidRPr="0020701D" w:rsidRDefault="00C260D4" w:rsidP="002C77B5">
            <w:r w:rsidRPr="0020701D">
              <w:t>Scan/shred</w:t>
            </w:r>
          </w:p>
        </w:tc>
      </w:tr>
      <w:tr w:rsidR="00C260D4" w:rsidRPr="0020701D" w14:paraId="1F177DF9" w14:textId="77777777" w:rsidTr="00302A35">
        <w:tc>
          <w:tcPr>
            <w:tcW w:w="3255" w:type="dxa"/>
            <w:hideMark/>
          </w:tcPr>
          <w:p w14:paraId="33406EFA" w14:textId="77777777" w:rsidR="00C260D4" w:rsidRPr="0020701D" w:rsidRDefault="00C260D4" w:rsidP="002C77B5">
            <w:r w:rsidRPr="0020701D">
              <w:t>Incident reports </w:t>
            </w:r>
          </w:p>
        </w:tc>
        <w:tc>
          <w:tcPr>
            <w:tcW w:w="2124" w:type="dxa"/>
            <w:hideMark/>
          </w:tcPr>
          <w:p w14:paraId="49EE3846" w14:textId="19123082" w:rsidR="00C260D4" w:rsidRPr="0020701D" w:rsidRDefault="00A73BA8" w:rsidP="002C77B5">
            <w:pPr>
              <w:rPr>
                <w:highlight w:val="yellow"/>
              </w:rPr>
            </w:pPr>
            <w:r w:rsidRPr="00B93416">
              <w:t>Lockable filing cabinet</w:t>
            </w:r>
          </w:p>
        </w:tc>
        <w:tc>
          <w:tcPr>
            <w:tcW w:w="1559" w:type="dxa"/>
            <w:hideMark/>
          </w:tcPr>
          <w:p w14:paraId="52F1ABE5" w14:textId="463AB299" w:rsidR="00C260D4" w:rsidRPr="0020701D" w:rsidRDefault="00C260D4" w:rsidP="002C77B5">
            <w:r w:rsidRPr="0020701D">
              <w:t>7 years</w:t>
            </w:r>
          </w:p>
        </w:tc>
        <w:tc>
          <w:tcPr>
            <w:tcW w:w="1972" w:type="dxa"/>
            <w:hideMark/>
          </w:tcPr>
          <w:p w14:paraId="1C5C618F" w14:textId="54E27757" w:rsidR="00C260D4" w:rsidRPr="0020701D" w:rsidRDefault="00C260D4" w:rsidP="002C77B5">
            <w:r w:rsidRPr="0020701D">
              <w:t>Scan/Shred</w:t>
            </w:r>
          </w:p>
        </w:tc>
      </w:tr>
      <w:tr w:rsidR="00C260D4" w:rsidRPr="0020701D" w14:paraId="3A9B5366" w14:textId="77777777" w:rsidTr="00302A35">
        <w:tc>
          <w:tcPr>
            <w:tcW w:w="3255" w:type="dxa"/>
            <w:hideMark/>
          </w:tcPr>
          <w:p w14:paraId="634876D2" w14:textId="0C39F1FE" w:rsidR="00C260D4" w:rsidRPr="0020701D" w:rsidRDefault="00C260D4" w:rsidP="002C77B5">
            <w:r w:rsidRPr="0020701D">
              <w:t xml:space="preserve">Internal audit </w:t>
            </w:r>
            <w:r w:rsidR="00E11F1E" w:rsidRPr="0020701D">
              <w:t>program</w:t>
            </w:r>
          </w:p>
        </w:tc>
        <w:tc>
          <w:tcPr>
            <w:tcW w:w="2124" w:type="dxa"/>
            <w:hideMark/>
          </w:tcPr>
          <w:p w14:paraId="6E034D6C" w14:textId="2087620D" w:rsidR="00C260D4" w:rsidRPr="0020701D" w:rsidRDefault="00A73BA8" w:rsidP="002C77B5">
            <w:pPr>
              <w:rPr>
                <w:highlight w:val="yellow"/>
              </w:rPr>
            </w:pPr>
            <w:r w:rsidRPr="00B93416">
              <w:t>Lockable filing cabinet</w:t>
            </w:r>
          </w:p>
        </w:tc>
        <w:tc>
          <w:tcPr>
            <w:tcW w:w="1559" w:type="dxa"/>
            <w:hideMark/>
          </w:tcPr>
          <w:p w14:paraId="0FBE2119" w14:textId="6CAB0408" w:rsidR="00C260D4" w:rsidRPr="0020701D" w:rsidRDefault="00C260D4" w:rsidP="002C77B5">
            <w:r w:rsidRPr="0020701D">
              <w:t>3 years</w:t>
            </w:r>
          </w:p>
        </w:tc>
        <w:tc>
          <w:tcPr>
            <w:tcW w:w="1972" w:type="dxa"/>
            <w:hideMark/>
          </w:tcPr>
          <w:p w14:paraId="0C086F1D" w14:textId="77C692BA" w:rsidR="00C260D4" w:rsidRPr="0020701D" w:rsidRDefault="00C260D4" w:rsidP="002C77B5">
            <w:r w:rsidRPr="0020701D">
              <w:t>Scan/shred</w:t>
            </w:r>
          </w:p>
        </w:tc>
      </w:tr>
      <w:tr w:rsidR="00C260D4" w:rsidRPr="0020701D" w14:paraId="4A5D91F6" w14:textId="77777777" w:rsidTr="00302A35">
        <w:tc>
          <w:tcPr>
            <w:tcW w:w="3255" w:type="dxa"/>
            <w:hideMark/>
          </w:tcPr>
          <w:p w14:paraId="63C90800" w14:textId="63A8C0E6" w:rsidR="00C260D4" w:rsidRPr="0020701D" w:rsidRDefault="00C260D4" w:rsidP="002C77B5">
            <w:r w:rsidRPr="0020701D">
              <w:t xml:space="preserve">Staff </w:t>
            </w:r>
            <w:r w:rsidR="00E11F1E" w:rsidRPr="0020701D">
              <w:t>HR files</w:t>
            </w:r>
            <w:r w:rsidRPr="0020701D">
              <w:t> </w:t>
            </w:r>
          </w:p>
        </w:tc>
        <w:tc>
          <w:tcPr>
            <w:tcW w:w="2124" w:type="dxa"/>
            <w:hideMark/>
          </w:tcPr>
          <w:p w14:paraId="3244E14F" w14:textId="59F0C730" w:rsidR="00C260D4" w:rsidRPr="0020701D" w:rsidRDefault="00A73BA8" w:rsidP="002C77B5">
            <w:pPr>
              <w:rPr>
                <w:highlight w:val="yellow"/>
              </w:rPr>
            </w:pPr>
            <w:r w:rsidRPr="00B93416">
              <w:t>Lockable filing cabinet</w:t>
            </w:r>
          </w:p>
        </w:tc>
        <w:tc>
          <w:tcPr>
            <w:tcW w:w="1559" w:type="dxa"/>
            <w:hideMark/>
          </w:tcPr>
          <w:p w14:paraId="17847077" w14:textId="1943CB8C" w:rsidR="00C260D4" w:rsidRPr="0020701D" w:rsidRDefault="00C260D4" w:rsidP="002C77B5">
            <w:r w:rsidRPr="0020701D">
              <w:t>3 years</w:t>
            </w:r>
          </w:p>
        </w:tc>
        <w:tc>
          <w:tcPr>
            <w:tcW w:w="1972" w:type="dxa"/>
            <w:hideMark/>
          </w:tcPr>
          <w:p w14:paraId="4EDB33C3" w14:textId="58E471C1" w:rsidR="00C260D4" w:rsidRPr="0020701D" w:rsidRDefault="00C260D4" w:rsidP="002C77B5">
            <w:r w:rsidRPr="0020701D">
              <w:t>Scan/shred</w:t>
            </w:r>
          </w:p>
        </w:tc>
      </w:tr>
      <w:tr w:rsidR="00C260D4" w:rsidRPr="0020701D" w14:paraId="77703402" w14:textId="77777777" w:rsidTr="00302A35">
        <w:tc>
          <w:tcPr>
            <w:tcW w:w="3255" w:type="dxa"/>
            <w:hideMark/>
          </w:tcPr>
          <w:p w14:paraId="02B56735" w14:textId="77777777" w:rsidR="00C260D4" w:rsidRPr="0020701D" w:rsidRDefault="00C260D4" w:rsidP="002C77B5">
            <w:r w:rsidRPr="0020701D">
              <w:t>Financial records e.g. receipts </w:t>
            </w:r>
          </w:p>
        </w:tc>
        <w:tc>
          <w:tcPr>
            <w:tcW w:w="2124" w:type="dxa"/>
            <w:hideMark/>
          </w:tcPr>
          <w:p w14:paraId="044511C2" w14:textId="1AE226B7" w:rsidR="00C260D4" w:rsidRPr="0020701D" w:rsidRDefault="00A73BA8" w:rsidP="002C77B5">
            <w:pPr>
              <w:rPr>
                <w:highlight w:val="yellow"/>
              </w:rPr>
            </w:pPr>
            <w:r w:rsidRPr="00B93416">
              <w:t>Lockable filing cabinet</w:t>
            </w:r>
          </w:p>
        </w:tc>
        <w:tc>
          <w:tcPr>
            <w:tcW w:w="1559" w:type="dxa"/>
            <w:hideMark/>
          </w:tcPr>
          <w:p w14:paraId="68C6E71D" w14:textId="714B4AF2" w:rsidR="00C260D4" w:rsidRPr="0020701D" w:rsidRDefault="00C260D4" w:rsidP="002C77B5">
            <w:r w:rsidRPr="0020701D">
              <w:t>3 years</w:t>
            </w:r>
          </w:p>
        </w:tc>
        <w:tc>
          <w:tcPr>
            <w:tcW w:w="1972" w:type="dxa"/>
            <w:hideMark/>
          </w:tcPr>
          <w:p w14:paraId="319D37BE" w14:textId="70870A3E" w:rsidR="00C260D4" w:rsidRPr="0020701D" w:rsidRDefault="00C260D4" w:rsidP="002C77B5">
            <w:r w:rsidRPr="0020701D">
              <w:t>Scan/shred</w:t>
            </w:r>
          </w:p>
        </w:tc>
      </w:tr>
    </w:tbl>
    <w:p w14:paraId="26883594" w14:textId="77777777" w:rsidR="00C260D4" w:rsidRPr="003F526B" w:rsidRDefault="00C260D4" w:rsidP="002C77B5">
      <w:pPr>
        <w:rPr>
          <w:sz w:val="20"/>
          <w:szCs w:val="20"/>
        </w:rPr>
      </w:pPr>
      <w:r w:rsidRPr="0020701D">
        <w:t> </w:t>
      </w:r>
    </w:p>
    <w:p w14:paraId="527C2430" w14:textId="77777777" w:rsidR="00C260D4" w:rsidRPr="0020701D" w:rsidRDefault="00C260D4" w:rsidP="002C77B5">
      <w:pPr>
        <w:pStyle w:val="Boldheading"/>
      </w:pPr>
      <w:r w:rsidRPr="0020701D">
        <w:t>Participant records </w:t>
      </w:r>
    </w:p>
    <w:tbl>
      <w:tblPr>
        <w:tblW w:w="8910" w:type="dxa"/>
        <w:tbl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insideH w:val="single" w:sz="6" w:space="0" w:color="AEAAAA" w:themeColor="background2" w:themeShade="BF"/>
          <w:insideV w:val="single" w:sz="6" w:space="0" w:color="AEAAAA" w:themeColor="background2" w:themeShade="BF"/>
        </w:tblBorders>
        <w:tblCellMar>
          <w:left w:w="0" w:type="dxa"/>
          <w:right w:w="0" w:type="dxa"/>
        </w:tblCellMar>
        <w:tblLook w:val="04A0" w:firstRow="1" w:lastRow="0" w:firstColumn="1" w:lastColumn="0" w:noHBand="0" w:noVBand="1"/>
      </w:tblPr>
      <w:tblGrid>
        <w:gridCol w:w="3255"/>
        <w:gridCol w:w="2266"/>
        <w:gridCol w:w="1559"/>
        <w:gridCol w:w="1830"/>
      </w:tblGrid>
      <w:tr w:rsidR="00C16657" w:rsidRPr="0020701D" w14:paraId="303A65DD" w14:textId="77777777" w:rsidTr="00302A35">
        <w:tc>
          <w:tcPr>
            <w:tcW w:w="3255" w:type="dxa"/>
            <w:shd w:val="clear" w:color="auto" w:fill="F2F2F2" w:themeFill="background1" w:themeFillShade="F2"/>
            <w:hideMark/>
          </w:tcPr>
          <w:p w14:paraId="7F8532D4" w14:textId="77777777" w:rsidR="00C260D4" w:rsidRPr="0020701D" w:rsidRDefault="00C260D4" w:rsidP="002C77B5">
            <w:r w:rsidRPr="0020701D">
              <w:t>Record </w:t>
            </w:r>
          </w:p>
        </w:tc>
        <w:tc>
          <w:tcPr>
            <w:tcW w:w="2266" w:type="dxa"/>
            <w:shd w:val="clear" w:color="auto" w:fill="F2F2F2" w:themeFill="background1" w:themeFillShade="F2"/>
            <w:hideMark/>
          </w:tcPr>
          <w:p w14:paraId="33FBF6B6" w14:textId="73AB42CD" w:rsidR="00C260D4" w:rsidRPr="0020701D" w:rsidRDefault="00C260D4" w:rsidP="002C77B5">
            <w:r w:rsidRPr="0020701D">
              <w:t>Storage location</w:t>
            </w:r>
          </w:p>
        </w:tc>
        <w:tc>
          <w:tcPr>
            <w:tcW w:w="1559" w:type="dxa"/>
            <w:shd w:val="clear" w:color="auto" w:fill="F2F2F2" w:themeFill="background1" w:themeFillShade="F2"/>
            <w:hideMark/>
          </w:tcPr>
          <w:p w14:paraId="64347C28" w14:textId="0C2EB2AE" w:rsidR="00C260D4" w:rsidRPr="0020701D" w:rsidRDefault="00C260D4" w:rsidP="002C77B5">
            <w:r w:rsidRPr="0020701D">
              <w:t>Retention time</w:t>
            </w:r>
          </w:p>
        </w:tc>
        <w:tc>
          <w:tcPr>
            <w:tcW w:w="1830" w:type="dxa"/>
            <w:shd w:val="clear" w:color="auto" w:fill="F2F2F2" w:themeFill="background1" w:themeFillShade="F2"/>
            <w:hideMark/>
          </w:tcPr>
          <w:p w14:paraId="4C8BF4C7" w14:textId="76896897" w:rsidR="00C260D4" w:rsidRPr="0020701D" w:rsidRDefault="00C260D4" w:rsidP="002C77B5">
            <w:r w:rsidRPr="0020701D">
              <w:t>Disposal method</w:t>
            </w:r>
          </w:p>
        </w:tc>
      </w:tr>
      <w:tr w:rsidR="00C260D4" w:rsidRPr="0020701D" w14:paraId="7324E759" w14:textId="77777777" w:rsidTr="00302A35">
        <w:tc>
          <w:tcPr>
            <w:tcW w:w="3255" w:type="dxa"/>
            <w:hideMark/>
          </w:tcPr>
          <w:p w14:paraId="4B629485" w14:textId="77777777" w:rsidR="00C260D4" w:rsidRPr="0020701D" w:rsidRDefault="00C260D4" w:rsidP="002C77B5">
            <w:r w:rsidRPr="0020701D">
              <w:t>Participant information form </w:t>
            </w:r>
          </w:p>
        </w:tc>
        <w:tc>
          <w:tcPr>
            <w:tcW w:w="2266" w:type="dxa"/>
            <w:hideMark/>
          </w:tcPr>
          <w:p w14:paraId="1FE885DD" w14:textId="5660C8D1" w:rsidR="00C260D4" w:rsidRPr="0020701D" w:rsidRDefault="00A73BA8" w:rsidP="002C77B5">
            <w:pPr>
              <w:rPr>
                <w:highlight w:val="yellow"/>
              </w:rPr>
            </w:pPr>
            <w:r w:rsidRPr="00B93416">
              <w:t>Lockable filing cabinet</w:t>
            </w:r>
          </w:p>
        </w:tc>
        <w:tc>
          <w:tcPr>
            <w:tcW w:w="1559" w:type="dxa"/>
            <w:hideMark/>
          </w:tcPr>
          <w:p w14:paraId="36643711" w14:textId="77777777" w:rsidR="00C260D4" w:rsidRPr="0020701D" w:rsidRDefault="00C260D4" w:rsidP="002C77B5">
            <w:r w:rsidRPr="0020701D">
              <w:t>7 years</w:t>
            </w:r>
          </w:p>
        </w:tc>
        <w:tc>
          <w:tcPr>
            <w:tcW w:w="1830" w:type="dxa"/>
            <w:hideMark/>
          </w:tcPr>
          <w:p w14:paraId="3DA16177" w14:textId="77777777" w:rsidR="00C260D4" w:rsidRPr="0020701D" w:rsidRDefault="00C260D4" w:rsidP="002C77B5">
            <w:r w:rsidRPr="0020701D">
              <w:t>Scan/Shred</w:t>
            </w:r>
          </w:p>
        </w:tc>
      </w:tr>
      <w:tr w:rsidR="00C260D4" w:rsidRPr="0020701D" w14:paraId="4C4592C4" w14:textId="77777777" w:rsidTr="00302A35">
        <w:tc>
          <w:tcPr>
            <w:tcW w:w="3255" w:type="dxa"/>
            <w:hideMark/>
          </w:tcPr>
          <w:p w14:paraId="69CC285B" w14:textId="77777777" w:rsidR="00C260D4" w:rsidRPr="0020701D" w:rsidRDefault="00C260D4" w:rsidP="002C77B5">
            <w:r w:rsidRPr="0020701D">
              <w:t>Daily reports and progress notes </w:t>
            </w:r>
          </w:p>
        </w:tc>
        <w:tc>
          <w:tcPr>
            <w:tcW w:w="2266" w:type="dxa"/>
            <w:hideMark/>
          </w:tcPr>
          <w:p w14:paraId="583521F8" w14:textId="03840D8A" w:rsidR="00C260D4" w:rsidRPr="0020701D" w:rsidRDefault="00A73BA8" w:rsidP="002C77B5">
            <w:pPr>
              <w:rPr>
                <w:highlight w:val="yellow"/>
              </w:rPr>
            </w:pPr>
            <w:r w:rsidRPr="00B93416">
              <w:t>Lockable filing cabinet</w:t>
            </w:r>
          </w:p>
        </w:tc>
        <w:tc>
          <w:tcPr>
            <w:tcW w:w="1559" w:type="dxa"/>
            <w:hideMark/>
          </w:tcPr>
          <w:p w14:paraId="09650B0D" w14:textId="77777777" w:rsidR="00C260D4" w:rsidRPr="0020701D" w:rsidRDefault="00C260D4" w:rsidP="002C77B5">
            <w:r w:rsidRPr="0020701D">
              <w:t>7 years</w:t>
            </w:r>
          </w:p>
        </w:tc>
        <w:tc>
          <w:tcPr>
            <w:tcW w:w="1830" w:type="dxa"/>
            <w:hideMark/>
          </w:tcPr>
          <w:p w14:paraId="0465B10B" w14:textId="77777777" w:rsidR="00C260D4" w:rsidRPr="0020701D" w:rsidRDefault="00C260D4" w:rsidP="002C77B5">
            <w:r w:rsidRPr="0020701D">
              <w:t>Scan/Shred</w:t>
            </w:r>
          </w:p>
        </w:tc>
      </w:tr>
      <w:tr w:rsidR="00C260D4" w:rsidRPr="0020701D" w14:paraId="1E4A1281" w14:textId="77777777" w:rsidTr="00302A35">
        <w:tc>
          <w:tcPr>
            <w:tcW w:w="3255" w:type="dxa"/>
            <w:hideMark/>
          </w:tcPr>
          <w:p w14:paraId="241C43A5" w14:textId="77777777" w:rsidR="00C260D4" w:rsidRPr="0020701D" w:rsidRDefault="00C260D4" w:rsidP="002C77B5">
            <w:r w:rsidRPr="0020701D">
              <w:t>Service agreements </w:t>
            </w:r>
          </w:p>
        </w:tc>
        <w:tc>
          <w:tcPr>
            <w:tcW w:w="2266" w:type="dxa"/>
            <w:hideMark/>
          </w:tcPr>
          <w:p w14:paraId="6B5BCDA2" w14:textId="407C1F64" w:rsidR="00C260D4" w:rsidRPr="0020701D" w:rsidRDefault="00A73BA8" w:rsidP="002C77B5">
            <w:pPr>
              <w:rPr>
                <w:highlight w:val="yellow"/>
              </w:rPr>
            </w:pPr>
            <w:r w:rsidRPr="00B93416">
              <w:t>Lockable filing cabinet</w:t>
            </w:r>
          </w:p>
        </w:tc>
        <w:tc>
          <w:tcPr>
            <w:tcW w:w="1559" w:type="dxa"/>
            <w:hideMark/>
          </w:tcPr>
          <w:p w14:paraId="3BEC9EA3" w14:textId="77777777" w:rsidR="00C260D4" w:rsidRPr="0020701D" w:rsidRDefault="00C260D4" w:rsidP="002C77B5">
            <w:r w:rsidRPr="0020701D">
              <w:t>7 years</w:t>
            </w:r>
          </w:p>
        </w:tc>
        <w:tc>
          <w:tcPr>
            <w:tcW w:w="1830" w:type="dxa"/>
            <w:hideMark/>
          </w:tcPr>
          <w:p w14:paraId="7F8EA482" w14:textId="77777777" w:rsidR="00C260D4" w:rsidRPr="0020701D" w:rsidRDefault="00C260D4" w:rsidP="002C77B5">
            <w:r w:rsidRPr="0020701D">
              <w:t>Scan/Shred</w:t>
            </w:r>
          </w:p>
        </w:tc>
      </w:tr>
      <w:tr w:rsidR="00C260D4" w:rsidRPr="0020701D" w14:paraId="4E65BD01" w14:textId="77777777" w:rsidTr="00302A35">
        <w:tc>
          <w:tcPr>
            <w:tcW w:w="3255" w:type="dxa"/>
            <w:hideMark/>
          </w:tcPr>
          <w:p w14:paraId="1AB49B55" w14:textId="77777777" w:rsidR="00C260D4" w:rsidRPr="0020701D" w:rsidRDefault="00C260D4" w:rsidP="002C77B5">
            <w:r w:rsidRPr="0020701D">
              <w:t>Consent forms </w:t>
            </w:r>
          </w:p>
        </w:tc>
        <w:tc>
          <w:tcPr>
            <w:tcW w:w="2266" w:type="dxa"/>
            <w:hideMark/>
          </w:tcPr>
          <w:p w14:paraId="1DB7D5C3" w14:textId="30E621DB" w:rsidR="00C260D4" w:rsidRPr="0020701D" w:rsidRDefault="00A73BA8" w:rsidP="002C77B5">
            <w:pPr>
              <w:rPr>
                <w:highlight w:val="yellow"/>
              </w:rPr>
            </w:pPr>
            <w:r w:rsidRPr="00B93416">
              <w:t>Lockable filing cabinet</w:t>
            </w:r>
          </w:p>
        </w:tc>
        <w:tc>
          <w:tcPr>
            <w:tcW w:w="1559" w:type="dxa"/>
            <w:hideMark/>
          </w:tcPr>
          <w:p w14:paraId="30905110" w14:textId="77777777" w:rsidR="00C260D4" w:rsidRPr="0020701D" w:rsidRDefault="00C260D4" w:rsidP="002C77B5">
            <w:r w:rsidRPr="0020701D">
              <w:t>7 years</w:t>
            </w:r>
          </w:p>
        </w:tc>
        <w:tc>
          <w:tcPr>
            <w:tcW w:w="1830" w:type="dxa"/>
            <w:hideMark/>
          </w:tcPr>
          <w:p w14:paraId="2B82A7A2" w14:textId="77777777" w:rsidR="00C260D4" w:rsidRPr="0020701D" w:rsidRDefault="00C260D4" w:rsidP="002C77B5">
            <w:r w:rsidRPr="0020701D">
              <w:t>Scan/Shred</w:t>
            </w:r>
          </w:p>
        </w:tc>
      </w:tr>
      <w:tr w:rsidR="00C260D4" w:rsidRPr="0020701D" w14:paraId="28324A35" w14:textId="77777777" w:rsidTr="00302A35">
        <w:tc>
          <w:tcPr>
            <w:tcW w:w="3255" w:type="dxa"/>
            <w:hideMark/>
          </w:tcPr>
          <w:p w14:paraId="3010B052" w14:textId="77777777" w:rsidR="00C260D4" w:rsidRPr="0020701D" w:rsidRDefault="00C260D4" w:rsidP="002C77B5">
            <w:r w:rsidRPr="0020701D">
              <w:t>Complaints </w:t>
            </w:r>
          </w:p>
        </w:tc>
        <w:tc>
          <w:tcPr>
            <w:tcW w:w="2266" w:type="dxa"/>
            <w:hideMark/>
          </w:tcPr>
          <w:p w14:paraId="0B491548" w14:textId="3FADDAF8" w:rsidR="00C260D4" w:rsidRPr="0020701D" w:rsidRDefault="00A73BA8" w:rsidP="002C77B5">
            <w:pPr>
              <w:rPr>
                <w:highlight w:val="yellow"/>
              </w:rPr>
            </w:pPr>
            <w:r w:rsidRPr="00B93416">
              <w:t>Lockable filing cabinet</w:t>
            </w:r>
          </w:p>
        </w:tc>
        <w:tc>
          <w:tcPr>
            <w:tcW w:w="1559" w:type="dxa"/>
            <w:hideMark/>
          </w:tcPr>
          <w:p w14:paraId="0DC21651" w14:textId="77777777" w:rsidR="00C260D4" w:rsidRPr="0020701D" w:rsidRDefault="00C260D4" w:rsidP="002C77B5">
            <w:r w:rsidRPr="0020701D">
              <w:t>7 years</w:t>
            </w:r>
          </w:p>
        </w:tc>
        <w:tc>
          <w:tcPr>
            <w:tcW w:w="1830" w:type="dxa"/>
            <w:hideMark/>
          </w:tcPr>
          <w:p w14:paraId="69DEECE0" w14:textId="77777777" w:rsidR="00C260D4" w:rsidRPr="0020701D" w:rsidRDefault="00C260D4" w:rsidP="002C77B5">
            <w:r w:rsidRPr="0020701D">
              <w:t>Scan/Shred</w:t>
            </w:r>
          </w:p>
        </w:tc>
      </w:tr>
      <w:tr w:rsidR="00C260D4" w:rsidRPr="0020701D" w14:paraId="1987941B" w14:textId="77777777" w:rsidTr="00302A35">
        <w:tc>
          <w:tcPr>
            <w:tcW w:w="3255" w:type="dxa"/>
            <w:hideMark/>
          </w:tcPr>
          <w:p w14:paraId="2C559E42" w14:textId="77777777" w:rsidR="00C260D4" w:rsidRPr="0020701D" w:rsidRDefault="00C260D4" w:rsidP="002C77B5">
            <w:r w:rsidRPr="0020701D">
              <w:t>Support plans </w:t>
            </w:r>
          </w:p>
        </w:tc>
        <w:tc>
          <w:tcPr>
            <w:tcW w:w="2266" w:type="dxa"/>
            <w:hideMark/>
          </w:tcPr>
          <w:p w14:paraId="6BA51CFF" w14:textId="67D221D6" w:rsidR="00C260D4" w:rsidRPr="0020701D" w:rsidRDefault="00A73BA8" w:rsidP="002C77B5">
            <w:pPr>
              <w:rPr>
                <w:highlight w:val="yellow"/>
              </w:rPr>
            </w:pPr>
            <w:r w:rsidRPr="00B93416">
              <w:t>Lockable filing cabinet</w:t>
            </w:r>
          </w:p>
        </w:tc>
        <w:tc>
          <w:tcPr>
            <w:tcW w:w="1559" w:type="dxa"/>
            <w:hideMark/>
          </w:tcPr>
          <w:p w14:paraId="3856465E" w14:textId="77777777" w:rsidR="00C260D4" w:rsidRPr="0020701D" w:rsidRDefault="00C260D4" w:rsidP="002C77B5">
            <w:r w:rsidRPr="0020701D">
              <w:t>7 years</w:t>
            </w:r>
          </w:p>
        </w:tc>
        <w:tc>
          <w:tcPr>
            <w:tcW w:w="1830" w:type="dxa"/>
            <w:hideMark/>
          </w:tcPr>
          <w:p w14:paraId="60D654FF" w14:textId="77777777" w:rsidR="00C260D4" w:rsidRPr="0020701D" w:rsidRDefault="00C260D4" w:rsidP="002C77B5">
            <w:r w:rsidRPr="0020701D">
              <w:t>Scan/Shred</w:t>
            </w:r>
          </w:p>
        </w:tc>
      </w:tr>
      <w:tr w:rsidR="00C260D4" w:rsidRPr="0020701D" w14:paraId="0D943F60" w14:textId="77777777" w:rsidTr="00302A35">
        <w:tc>
          <w:tcPr>
            <w:tcW w:w="3255" w:type="dxa"/>
            <w:hideMark/>
          </w:tcPr>
          <w:p w14:paraId="01497EA5" w14:textId="77777777" w:rsidR="00C260D4" w:rsidRPr="0020701D" w:rsidRDefault="00C260D4" w:rsidP="002C77B5">
            <w:r w:rsidRPr="0020701D">
              <w:t>Health care plans </w:t>
            </w:r>
          </w:p>
        </w:tc>
        <w:tc>
          <w:tcPr>
            <w:tcW w:w="2266" w:type="dxa"/>
            <w:hideMark/>
          </w:tcPr>
          <w:p w14:paraId="7B8C2135" w14:textId="4C5A4059" w:rsidR="00C260D4" w:rsidRPr="0020701D" w:rsidRDefault="00A73BA8" w:rsidP="002C77B5">
            <w:pPr>
              <w:rPr>
                <w:highlight w:val="yellow"/>
              </w:rPr>
            </w:pPr>
            <w:r w:rsidRPr="00B93416">
              <w:t>Lockable filing cabinet</w:t>
            </w:r>
          </w:p>
        </w:tc>
        <w:tc>
          <w:tcPr>
            <w:tcW w:w="1559" w:type="dxa"/>
            <w:hideMark/>
          </w:tcPr>
          <w:p w14:paraId="49E2E0F8" w14:textId="77777777" w:rsidR="00C260D4" w:rsidRPr="0020701D" w:rsidRDefault="00C260D4" w:rsidP="002C77B5">
            <w:r w:rsidRPr="0020701D">
              <w:t>7 years</w:t>
            </w:r>
          </w:p>
        </w:tc>
        <w:tc>
          <w:tcPr>
            <w:tcW w:w="1830" w:type="dxa"/>
            <w:hideMark/>
          </w:tcPr>
          <w:p w14:paraId="1FDD7312" w14:textId="77777777" w:rsidR="00C260D4" w:rsidRPr="0020701D" w:rsidRDefault="00C260D4" w:rsidP="002C77B5">
            <w:r w:rsidRPr="0020701D">
              <w:t>Scan/Shred</w:t>
            </w:r>
          </w:p>
        </w:tc>
      </w:tr>
      <w:tr w:rsidR="00C260D4" w:rsidRPr="0020701D" w14:paraId="272E99CA" w14:textId="77777777" w:rsidTr="00302A35">
        <w:tc>
          <w:tcPr>
            <w:tcW w:w="3255" w:type="dxa"/>
            <w:hideMark/>
          </w:tcPr>
          <w:p w14:paraId="0B500472" w14:textId="200AB46E" w:rsidR="00C260D4" w:rsidRPr="0020701D" w:rsidRDefault="00E11F1E" w:rsidP="002C77B5">
            <w:r w:rsidRPr="0020701D">
              <w:t>Risk assessments</w:t>
            </w:r>
          </w:p>
        </w:tc>
        <w:tc>
          <w:tcPr>
            <w:tcW w:w="2266" w:type="dxa"/>
            <w:hideMark/>
          </w:tcPr>
          <w:p w14:paraId="17C7303B" w14:textId="739118F2" w:rsidR="00C260D4" w:rsidRPr="0020701D" w:rsidRDefault="00A73BA8" w:rsidP="002C77B5">
            <w:pPr>
              <w:rPr>
                <w:highlight w:val="yellow"/>
              </w:rPr>
            </w:pPr>
            <w:r w:rsidRPr="00B93416">
              <w:t>Lockable filing cabinet</w:t>
            </w:r>
          </w:p>
        </w:tc>
        <w:tc>
          <w:tcPr>
            <w:tcW w:w="1559" w:type="dxa"/>
            <w:hideMark/>
          </w:tcPr>
          <w:p w14:paraId="4F91FE5B" w14:textId="77777777" w:rsidR="00C260D4" w:rsidRPr="0020701D" w:rsidRDefault="00C260D4" w:rsidP="002C77B5">
            <w:r w:rsidRPr="0020701D">
              <w:t>7 years</w:t>
            </w:r>
          </w:p>
        </w:tc>
        <w:tc>
          <w:tcPr>
            <w:tcW w:w="1830" w:type="dxa"/>
            <w:hideMark/>
          </w:tcPr>
          <w:p w14:paraId="2ED7C85E" w14:textId="77777777" w:rsidR="00C260D4" w:rsidRPr="0020701D" w:rsidRDefault="00C260D4" w:rsidP="002C77B5">
            <w:r w:rsidRPr="0020701D">
              <w:t>Scan/Shred</w:t>
            </w:r>
          </w:p>
        </w:tc>
      </w:tr>
      <w:tr w:rsidR="00C260D4" w:rsidRPr="0020701D" w14:paraId="2FA8BC0F" w14:textId="77777777" w:rsidTr="00302A35">
        <w:tc>
          <w:tcPr>
            <w:tcW w:w="3255" w:type="dxa"/>
          </w:tcPr>
          <w:p w14:paraId="41CE937A" w14:textId="2CE7C831" w:rsidR="00C260D4" w:rsidRPr="0020701D" w:rsidRDefault="00E11F1E" w:rsidP="002C77B5">
            <w:r w:rsidRPr="0020701D">
              <w:lastRenderedPageBreak/>
              <w:t>All other information</w:t>
            </w:r>
          </w:p>
        </w:tc>
        <w:tc>
          <w:tcPr>
            <w:tcW w:w="2266" w:type="dxa"/>
          </w:tcPr>
          <w:p w14:paraId="2CFC98E5" w14:textId="68504B93" w:rsidR="00C260D4" w:rsidRPr="0020701D" w:rsidRDefault="00A73BA8" w:rsidP="002C77B5">
            <w:pPr>
              <w:rPr>
                <w:highlight w:val="yellow"/>
              </w:rPr>
            </w:pPr>
            <w:r w:rsidRPr="00B93416">
              <w:t>Lockable filing cabinet</w:t>
            </w:r>
          </w:p>
        </w:tc>
        <w:tc>
          <w:tcPr>
            <w:tcW w:w="1559" w:type="dxa"/>
          </w:tcPr>
          <w:p w14:paraId="71826068" w14:textId="77777777" w:rsidR="00C260D4" w:rsidRPr="0020701D" w:rsidRDefault="00C260D4" w:rsidP="002C77B5">
            <w:r w:rsidRPr="0020701D">
              <w:t>7 years</w:t>
            </w:r>
          </w:p>
        </w:tc>
        <w:tc>
          <w:tcPr>
            <w:tcW w:w="1830" w:type="dxa"/>
          </w:tcPr>
          <w:p w14:paraId="31B9601B" w14:textId="77777777" w:rsidR="00C260D4" w:rsidRPr="0020701D" w:rsidRDefault="00C260D4" w:rsidP="002C77B5">
            <w:r w:rsidRPr="0020701D">
              <w:t>Scan/Shred</w:t>
            </w:r>
          </w:p>
        </w:tc>
      </w:tr>
    </w:tbl>
    <w:bookmarkEnd w:id="95"/>
    <w:bookmarkEnd w:id="96"/>
    <w:bookmarkEnd w:id="97"/>
    <w:bookmarkEnd w:id="98"/>
    <w:p w14:paraId="21BD0DAF" w14:textId="54F8609C" w:rsidR="00387DF7" w:rsidRPr="003F526B" w:rsidRDefault="00387DF7" w:rsidP="002C77B5">
      <w:pPr>
        <w:pStyle w:val="paragraph"/>
        <w:rPr>
          <w:shd w:val="clear" w:color="auto" w:fill="FFFFFF"/>
          <w:lang w:eastAsia="en-GB"/>
        </w:rPr>
      </w:pPr>
      <w:r w:rsidRPr="003F526B">
        <w:rPr>
          <w:shd w:val="clear" w:color="auto" w:fill="FFFFFF"/>
          <w:lang w:eastAsia="en-GB"/>
        </w:rPr>
        <w:t>Note in the case of health information collected while the individual was under the age of 18 years—it must be retained until the individual has attained the age of 25 years.</w:t>
      </w:r>
    </w:p>
    <w:p w14:paraId="1DF1C915" w14:textId="07D3029C" w:rsidR="00C9627D" w:rsidRPr="00C9627D" w:rsidRDefault="00C9627D" w:rsidP="002C77B5">
      <w:pPr>
        <w:pStyle w:val="Heading2"/>
      </w:pPr>
      <w:r>
        <w:t>RELATED DOCUMENTS</w:t>
      </w:r>
    </w:p>
    <w:p w14:paraId="48388178" w14:textId="396A4C78" w:rsidR="00C9627D" w:rsidRDefault="00C9627D" w:rsidP="002C77B5">
      <w:pPr>
        <w:pStyle w:val="Bullet1"/>
      </w:pPr>
      <w:r>
        <w:t>Document Control Register.</w:t>
      </w:r>
    </w:p>
    <w:p w14:paraId="32050F75" w14:textId="77777777" w:rsidR="00C9627D" w:rsidRDefault="00C9627D" w:rsidP="002C77B5">
      <w:pPr>
        <w:rPr>
          <w:sz w:val="36"/>
          <w:szCs w:val="36"/>
        </w:rPr>
      </w:pPr>
      <w:r>
        <w:br w:type="page"/>
      </w:r>
    </w:p>
    <w:p w14:paraId="623C4997" w14:textId="3ACBA851" w:rsidR="00243314" w:rsidRPr="0020701D" w:rsidRDefault="00243314" w:rsidP="002C77B5">
      <w:pPr>
        <w:pStyle w:val="Heading1"/>
      </w:pPr>
      <w:bookmarkStart w:id="111" w:name="_Toc142676888"/>
      <w:r w:rsidRPr="0020701D">
        <w:lastRenderedPageBreak/>
        <w:t>Privacy and Confidentiality</w:t>
      </w:r>
      <w:bookmarkEnd w:id="111"/>
      <w:r w:rsidRPr="0020701D">
        <w:t> </w:t>
      </w:r>
      <w:bookmarkEnd w:id="24"/>
      <w:bookmarkEnd w:id="25"/>
      <w:bookmarkEnd w:id="26"/>
      <w:bookmarkEnd w:id="27"/>
      <w:bookmarkEnd w:id="28"/>
    </w:p>
    <w:p w14:paraId="5804A2F1" w14:textId="30AFA14B" w:rsidR="00243314" w:rsidRPr="0020701D" w:rsidRDefault="00223846" w:rsidP="002C77B5">
      <w:pPr>
        <w:pStyle w:val="Heading2"/>
      </w:pPr>
      <w:bookmarkStart w:id="112" w:name="_Toc77515476"/>
      <w:r w:rsidRPr="0020701D">
        <w:t>POLICY STATEMENT</w:t>
      </w:r>
      <w:bookmarkEnd w:id="112"/>
    </w:p>
    <w:p w14:paraId="58FA60BB" w14:textId="6CF333BE" w:rsidR="00243314" w:rsidRPr="0020701D" w:rsidRDefault="00243314" w:rsidP="002C77B5">
      <w:pPr>
        <w:pStyle w:val="paragraph"/>
      </w:pPr>
      <w:r w:rsidRPr="0020701D">
        <w:t>The information we collect</w:t>
      </w:r>
      <w:r w:rsidR="00E11F1E" w:rsidRPr="0020701D">
        <w:t xml:space="preserve"> from participants, their </w:t>
      </w:r>
      <w:r w:rsidR="002C2788" w:rsidRPr="0020701D">
        <w:t>families,</w:t>
      </w:r>
      <w:r w:rsidR="00E11F1E" w:rsidRPr="0020701D">
        <w:t xml:space="preserve"> and guardians</w:t>
      </w:r>
      <w:r w:rsidR="0091125A" w:rsidRPr="0020701D">
        <w:t>,</w:t>
      </w:r>
      <w:r w:rsidRPr="0020701D">
        <w:t xml:space="preserve"> is for the purposes of developing a comprehensive understanding about the needs of the people we support </w:t>
      </w:r>
      <w:r w:rsidR="00746C92" w:rsidRPr="0020701D">
        <w:t xml:space="preserve">to </w:t>
      </w:r>
      <w:r w:rsidRPr="0020701D">
        <w:t xml:space="preserve">help them achieve their goals while maintaining a safe support delivery environment for </w:t>
      </w:r>
      <w:r w:rsidR="00FA57DB">
        <w:t>participants and staff</w:t>
      </w:r>
      <w:r w:rsidRPr="0020701D">
        <w:t>.</w:t>
      </w:r>
    </w:p>
    <w:p w14:paraId="27D1B5DC" w14:textId="07CD0C9E" w:rsidR="00243314" w:rsidRPr="0020701D" w:rsidRDefault="00243314" w:rsidP="002C77B5">
      <w:pPr>
        <w:pStyle w:val="paragraph"/>
      </w:pPr>
      <w:r w:rsidRPr="0020701D">
        <w:t>This policy contains information about the information we collect and how consent is obtained to collect and share information with others, and how participants can access their information.</w:t>
      </w:r>
      <w:r w:rsidR="00E11F1E" w:rsidRPr="0020701D">
        <w:t xml:space="preserve"> </w:t>
      </w:r>
      <w:r w:rsidRPr="0020701D">
        <w:t>If anything in this policy is inconsistent with any Federal, State or Territory law, the relevant Federal, State or Territory law prevails to the extent of the inconsistency.</w:t>
      </w:r>
    </w:p>
    <w:p w14:paraId="333A9250" w14:textId="071157C8" w:rsidR="00243314" w:rsidRPr="0020701D" w:rsidRDefault="00223846" w:rsidP="002C77B5">
      <w:pPr>
        <w:pStyle w:val="Heading2"/>
      </w:pPr>
      <w:bookmarkStart w:id="113" w:name="_Toc77515477"/>
      <w:r w:rsidRPr="0020701D">
        <w:t>WHAT IS PERSONAL INFORMATION?</w:t>
      </w:r>
      <w:bookmarkEnd w:id="113"/>
    </w:p>
    <w:p w14:paraId="060243A4" w14:textId="749562FD" w:rsidR="00243314" w:rsidRPr="0020701D" w:rsidRDefault="00243314" w:rsidP="002C77B5">
      <w:pPr>
        <w:pStyle w:val="paragraph"/>
      </w:pPr>
      <w:r w:rsidRPr="0020701D">
        <w:t>“Personal information”, as defined in the Privacy Act 1988 (</w:t>
      </w:r>
      <w:proofErr w:type="spellStart"/>
      <w:r w:rsidRPr="0020701D">
        <w:t>Cth</w:t>
      </w:r>
      <w:proofErr w:type="spellEnd"/>
      <w:r w:rsidRPr="0020701D">
        <w:t xml:space="preserve">), means information or an opinion, whether true or not, and whether recorded in a material form or not, about an identified individual or an individual who is reasonably identifiable. </w:t>
      </w:r>
    </w:p>
    <w:p w14:paraId="1FE99032" w14:textId="405F6E53" w:rsidR="00243314" w:rsidRPr="0020701D" w:rsidRDefault="00223846" w:rsidP="002C77B5">
      <w:pPr>
        <w:pStyle w:val="Heading2"/>
      </w:pPr>
      <w:bookmarkStart w:id="114" w:name="_Toc77515478"/>
      <w:r w:rsidRPr="0020701D">
        <w:t>WHY IS PERSONAL INFORMATION COLLECTED?</w:t>
      </w:r>
      <w:bookmarkEnd w:id="114"/>
      <w:r w:rsidRPr="0020701D">
        <w:t xml:space="preserve"> </w:t>
      </w:r>
    </w:p>
    <w:p w14:paraId="2CED4315" w14:textId="0357909F" w:rsidR="006D2CA2" w:rsidRPr="0020701D" w:rsidRDefault="006D2CA2" w:rsidP="002C77B5">
      <w:pPr>
        <w:pStyle w:val="paragraph"/>
      </w:pPr>
      <w:r w:rsidRPr="0020701D">
        <w:t>P</w:t>
      </w:r>
      <w:r w:rsidR="00243314" w:rsidRPr="0020701D">
        <w:t xml:space="preserve">ersonal information </w:t>
      </w:r>
      <w:r w:rsidRPr="0020701D">
        <w:t xml:space="preserve">is collected </w:t>
      </w:r>
      <w:r w:rsidR="00243314" w:rsidRPr="0020701D">
        <w:t xml:space="preserve">so that we can tailor services to meet </w:t>
      </w:r>
      <w:r w:rsidRPr="0020701D">
        <w:t xml:space="preserve">participant </w:t>
      </w:r>
      <w:r w:rsidR="00243314" w:rsidRPr="0020701D">
        <w:t>goals</w:t>
      </w:r>
      <w:r w:rsidRPr="0020701D">
        <w:t xml:space="preserve"> and facilitate a safe service delivery environment</w:t>
      </w:r>
      <w:r w:rsidR="00243314" w:rsidRPr="0020701D">
        <w:t xml:space="preserve">. </w:t>
      </w:r>
      <w:r w:rsidRPr="0020701D">
        <w:t xml:space="preserve"> </w:t>
      </w:r>
      <w:r w:rsidR="00243314" w:rsidRPr="0020701D">
        <w:t xml:space="preserve"> </w:t>
      </w:r>
    </w:p>
    <w:p w14:paraId="22533647" w14:textId="46047B72" w:rsidR="00243314" w:rsidRPr="0020701D" w:rsidRDefault="00243314" w:rsidP="002C77B5">
      <w:pPr>
        <w:pStyle w:val="paragraph"/>
      </w:pPr>
      <w:r w:rsidRPr="0020701D">
        <w:t xml:space="preserve">Personal information </w:t>
      </w:r>
      <w:r w:rsidR="009B62CA" w:rsidRPr="0020701D">
        <w:t>will be</w:t>
      </w:r>
      <w:r w:rsidRPr="0020701D">
        <w:t xml:space="preserve"> collected</w:t>
      </w:r>
      <w:r w:rsidR="00835975">
        <w:t xml:space="preserve"> when participants or their representative</w:t>
      </w:r>
      <w:r w:rsidRPr="0020701D">
        <w:t>:</w:t>
      </w:r>
    </w:p>
    <w:p w14:paraId="6D55FB1C" w14:textId="342EA3E8" w:rsidR="00243314" w:rsidRPr="0020701D" w:rsidRDefault="00835975" w:rsidP="002C77B5">
      <w:pPr>
        <w:pStyle w:val="Bullet1"/>
      </w:pPr>
      <w:r>
        <w:t>P</w:t>
      </w:r>
      <w:r w:rsidR="00243314" w:rsidRPr="0020701D">
        <w:t>rovide</w:t>
      </w:r>
      <w:r>
        <w:t>s</w:t>
      </w:r>
      <w:r w:rsidR="00243314" w:rsidRPr="0020701D">
        <w:t xml:space="preserve"> </w:t>
      </w:r>
      <w:r w:rsidR="00CA5AE2" w:rsidRPr="0020701D">
        <w:t xml:space="preserve">their </w:t>
      </w:r>
      <w:r w:rsidR="00243314" w:rsidRPr="0020701D">
        <w:t xml:space="preserve">personal </w:t>
      </w:r>
      <w:r w:rsidRPr="0020701D">
        <w:t>information or</w:t>
      </w:r>
      <w:r w:rsidR="00243314" w:rsidRPr="0020701D">
        <w:t xml:space="preserve"> agree to </w:t>
      </w:r>
      <w:r w:rsidR="00CA5AE2" w:rsidRPr="0020701D">
        <w:t>their</w:t>
      </w:r>
      <w:r w:rsidR="00243314" w:rsidRPr="0020701D">
        <w:t xml:space="preserve"> personal information being provided on our website, including without limitation at: </w:t>
      </w:r>
      <w:hyperlink r:id="rId61" w:history="1">
        <w:r w:rsidR="00F40D06" w:rsidRPr="00D2732E">
          <w:rPr>
            <w:rStyle w:val="Hyperlink"/>
          </w:rPr>
          <w:t>https://accesslivingcare.com.au</w:t>
        </w:r>
      </w:hyperlink>
      <w:r w:rsidR="00F40D06">
        <w:t xml:space="preserve"> </w:t>
      </w:r>
    </w:p>
    <w:p w14:paraId="168F5FA7" w14:textId="21A166DF" w:rsidR="00243314" w:rsidRPr="0020701D" w:rsidRDefault="00835975" w:rsidP="002C77B5">
      <w:pPr>
        <w:pStyle w:val="Bullet1"/>
      </w:pPr>
      <w:r>
        <w:t>Enter</w:t>
      </w:r>
      <w:r w:rsidR="00243314" w:rsidRPr="0020701D">
        <w:t xml:space="preserve"> </w:t>
      </w:r>
      <w:r w:rsidR="009B62CA" w:rsidRPr="0020701D">
        <w:t>their</w:t>
      </w:r>
      <w:r w:rsidR="00243314" w:rsidRPr="0020701D">
        <w:t xml:space="preserve"> personal information, or consent to </w:t>
      </w:r>
      <w:r w:rsidR="009B62CA" w:rsidRPr="0020701D">
        <w:t xml:space="preserve">their </w:t>
      </w:r>
      <w:r w:rsidR="00243314" w:rsidRPr="0020701D">
        <w:t xml:space="preserve">personal information being entered into </w:t>
      </w:r>
      <w:r w:rsidR="009B62CA" w:rsidRPr="0020701D">
        <w:t xml:space="preserve">our </w:t>
      </w:r>
      <w:r w:rsidR="00243314" w:rsidRPr="0020701D">
        <w:t>online IT systems</w:t>
      </w:r>
      <w:r>
        <w:t>.</w:t>
      </w:r>
      <w:r w:rsidR="00243314" w:rsidRPr="0020701D">
        <w:t xml:space="preserve"> </w:t>
      </w:r>
    </w:p>
    <w:p w14:paraId="15555486" w14:textId="53EA60C8" w:rsidR="00243314" w:rsidRPr="0020701D" w:rsidRDefault="00835975" w:rsidP="002C77B5">
      <w:pPr>
        <w:pStyle w:val="Bullet1"/>
      </w:pPr>
      <w:r>
        <w:t>E</w:t>
      </w:r>
      <w:r w:rsidR="009B62CA" w:rsidRPr="0020701D">
        <w:t xml:space="preserve">mail </w:t>
      </w:r>
      <w:r w:rsidR="00243314" w:rsidRPr="0020701D">
        <w:t>or contact us by telephone or mail</w:t>
      </w:r>
      <w:r>
        <w:t>.</w:t>
      </w:r>
    </w:p>
    <w:p w14:paraId="05985DC4" w14:textId="1F0E6B50" w:rsidR="00243314" w:rsidRPr="0020701D" w:rsidRDefault="00835975" w:rsidP="002C77B5">
      <w:pPr>
        <w:pStyle w:val="Bullet1"/>
      </w:pPr>
      <w:r>
        <w:t>E</w:t>
      </w:r>
      <w:r w:rsidR="00243314" w:rsidRPr="0020701D">
        <w:t>ngage with us via our social media sites</w:t>
      </w:r>
      <w:r>
        <w:t>.</w:t>
      </w:r>
    </w:p>
    <w:p w14:paraId="4151EDD0" w14:textId="0737A5B9" w:rsidR="00243314" w:rsidRPr="0020701D" w:rsidRDefault="00835975" w:rsidP="002C77B5">
      <w:pPr>
        <w:pStyle w:val="Bullet1"/>
      </w:pPr>
      <w:r>
        <w:t>E</w:t>
      </w:r>
      <w:r w:rsidR="00243314" w:rsidRPr="0020701D">
        <w:t xml:space="preserve">lect to receive newsletters or other </w:t>
      </w:r>
      <w:r w:rsidR="006D2CA2" w:rsidRPr="0020701D">
        <w:t>information</w:t>
      </w:r>
      <w:r>
        <w:t>.</w:t>
      </w:r>
    </w:p>
    <w:p w14:paraId="7F1D1495" w14:textId="34219F71" w:rsidR="00243314" w:rsidRPr="0020701D" w:rsidRDefault="00835975" w:rsidP="002C77B5">
      <w:pPr>
        <w:pStyle w:val="Bullet1"/>
      </w:pPr>
      <w:r>
        <w:t xml:space="preserve">Provide </w:t>
      </w:r>
      <w:r w:rsidR="00243314" w:rsidRPr="0020701D">
        <w:t xml:space="preserve">us with information </w:t>
      </w:r>
      <w:r w:rsidR="00746C92" w:rsidRPr="0020701D">
        <w:t>when completing</w:t>
      </w:r>
      <w:r>
        <w:t xml:space="preserve"> the service agreement, safety plan and support plan templates.</w:t>
      </w:r>
    </w:p>
    <w:p w14:paraId="12A757EE" w14:textId="4A83CFC2" w:rsidR="006D2CA2" w:rsidRPr="0020701D" w:rsidRDefault="006D2CA2" w:rsidP="002C77B5">
      <w:pPr>
        <w:pStyle w:val="Heading3"/>
      </w:pPr>
      <w:r w:rsidRPr="0020701D">
        <w:lastRenderedPageBreak/>
        <w:t>Children and young people</w:t>
      </w:r>
    </w:p>
    <w:p w14:paraId="19AB9809" w14:textId="308538CE" w:rsidR="00243314" w:rsidRPr="0020701D" w:rsidRDefault="009B62CA" w:rsidP="002C77B5">
      <w:pPr>
        <w:pStyle w:val="paragraph"/>
      </w:pPr>
      <w:r w:rsidRPr="0020701D">
        <w:t>We</w:t>
      </w:r>
      <w:r w:rsidR="00243314" w:rsidRPr="0020701D">
        <w:t xml:space="preserve"> will generally collect personal information regarding a child under the age of 16 years from the parent or other ‘responsible person’ associated with that child. </w:t>
      </w:r>
      <w:r w:rsidR="006D2CA2" w:rsidRPr="0020701D">
        <w:t xml:space="preserve"> </w:t>
      </w:r>
    </w:p>
    <w:p w14:paraId="66F44724" w14:textId="3EC01434" w:rsidR="00243314" w:rsidRPr="0020701D" w:rsidRDefault="00223846" w:rsidP="002C77B5">
      <w:pPr>
        <w:pStyle w:val="Heading2"/>
      </w:pPr>
      <w:bookmarkStart w:id="115" w:name="_Toc77515480"/>
      <w:r w:rsidRPr="0020701D">
        <w:t>WHAT PERSONAL INFORMATION MAY BE COLLECTED?</w:t>
      </w:r>
      <w:bookmarkEnd w:id="115"/>
      <w:r w:rsidRPr="0020701D">
        <w:t xml:space="preserve"> </w:t>
      </w:r>
    </w:p>
    <w:p w14:paraId="445A20EC" w14:textId="6830FB74" w:rsidR="00243314" w:rsidRPr="0020701D" w:rsidRDefault="00243314" w:rsidP="002C77B5">
      <w:pPr>
        <w:pStyle w:val="paragraph"/>
      </w:pPr>
      <w:r w:rsidRPr="0020701D">
        <w:t xml:space="preserve">The types of personal information that we ask and collect about </w:t>
      </w:r>
      <w:r w:rsidR="00CA5AE2" w:rsidRPr="0020701D">
        <w:t xml:space="preserve">NDIS participants </w:t>
      </w:r>
      <w:r w:rsidRPr="0020701D">
        <w:t>includes:</w:t>
      </w:r>
    </w:p>
    <w:p w14:paraId="50ADC657" w14:textId="08EE890C" w:rsidR="00243314" w:rsidRPr="0020701D" w:rsidRDefault="00FE1CB4" w:rsidP="002C77B5">
      <w:pPr>
        <w:pStyle w:val="Bullet1"/>
      </w:pPr>
      <w:r w:rsidRPr="0020701D">
        <w:t>N</w:t>
      </w:r>
      <w:r w:rsidR="00243314" w:rsidRPr="0020701D">
        <w:t>ame, address, contact details and date of birth</w:t>
      </w:r>
      <w:r w:rsidR="00835975">
        <w:t>.</w:t>
      </w:r>
    </w:p>
    <w:p w14:paraId="359ED1D2" w14:textId="420C406A" w:rsidR="00243314" w:rsidRPr="0020701D" w:rsidRDefault="00FE1CB4" w:rsidP="002C77B5">
      <w:pPr>
        <w:pStyle w:val="Bullet1"/>
      </w:pPr>
      <w:r w:rsidRPr="0020701D">
        <w:t>D</w:t>
      </w:r>
      <w:r w:rsidR="00243314" w:rsidRPr="0020701D">
        <w:t>etails about family, guardians, and nominated representatives</w:t>
      </w:r>
      <w:r w:rsidR="00835975">
        <w:t>.</w:t>
      </w:r>
    </w:p>
    <w:p w14:paraId="28E43371" w14:textId="5FB82F59" w:rsidR="00243314" w:rsidRPr="0020701D" w:rsidRDefault="00FE1CB4" w:rsidP="002C77B5">
      <w:pPr>
        <w:pStyle w:val="Bullet1"/>
      </w:pPr>
      <w:r w:rsidRPr="0020701D">
        <w:t>D</w:t>
      </w:r>
      <w:r w:rsidR="00243314" w:rsidRPr="0020701D">
        <w:t>isability</w:t>
      </w:r>
      <w:r w:rsidR="00835975">
        <w:t>.</w:t>
      </w:r>
    </w:p>
    <w:p w14:paraId="55963AD5" w14:textId="37FD47F8" w:rsidR="00243314" w:rsidRPr="0020701D" w:rsidRDefault="00FE1CB4" w:rsidP="002C77B5">
      <w:pPr>
        <w:pStyle w:val="Bullet1"/>
      </w:pPr>
      <w:r w:rsidRPr="0020701D">
        <w:t>C</w:t>
      </w:r>
      <w:r w:rsidR="00243314" w:rsidRPr="0020701D">
        <w:t>ultural, religious and language background including support preferences</w:t>
      </w:r>
      <w:r w:rsidR="00835975">
        <w:t>.</w:t>
      </w:r>
    </w:p>
    <w:p w14:paraId="7F5BF3D6" w14:textId="0ABEB862" w:rsidR="00243314" w:rsidRPr="0020701D" w:rsidRDefault="00FE1CB4" w:rsidP="002C77B5">
      <w:pPr>
        <w:pStyle w:val="Bullet1"/>
      </w:pPr>
      <w:r w:rsidRPr="0020701D">
        <w:t>I</w:t>
      </w:r>
      <w:r w:rsidR="00243314" w:rsidRPr="0020701D">
        <w:t>dentif</w:t>
      </w:r>
      <w:r w:rsidR="00CA5AE2" w:rsidRPr="0020701D">
        <w:t xml:space="preserve">ication </w:t>
      </w:r>
      <w:r w:rsidR="00243314" w:rsidRPr="0020701D">
        <w:t>as L</w:t>
      </w:r>
      <w:r w:rsidR="00EA7486" w:rsidRPr="0020701D">
        <w:t>G</w:t>
      </w:r>
      <w:r w:rsidR="00243314" w:rsidRPr="0020701D">
        <w:t xml:space="preserve">BTQI+ and if yes, </w:t>
      </w:r>
      <w:r w:rsidR="009B62CA" w:rsidRPr="0020701D">
        <w:t xml:space="preserve">the person’s </w:t>
      </w:r>
      <w:r w:rsidR="00243314" w:rsidRPr="0020701D">
        <w:t>support preferences</w:t>
      </w:r>
      <w:r w:rsidR="00835975">
        <w:t>.</w:t>
      </w:r>
    </w:p>
    <w:p w14:paraId="05A65F9E" w14:textId="51B43F6C" w:rsidR="00243314" w:rsidRPr="0020701D" w:rsidRDefault="00FE1CB4" w:rsidP="002C77B5">
      <w:pPr>
        <w:pStyle w:val="Bullet1"/>
      </w:pPr>
      <w:r w:rsidRPr="0020701D">
        <w:t>M</w:t>
      </w:r>
      <w:r w:rsidR="00243314" w:rsidRPr="0020701D">
        <w:t>edical history (to the extent it relates to the provision of disability services)</w:t>
      </w:r>
      <w:r w:rsidR="00835975">
        <w:t>.</w:t>
      </w:r>
    </w:p>
    <w:p w14:paraId="5AAEE213" w14:textId="0AF1F871" w:rsidR="00243314" w:rsidRPr="0020701D" w:rsidRDefault="00FE1CB4" w:rsidP="002C77B5">
      <w:pPr>
        <w:pStyle w:val="Bullet1"/>
      </w:pPr>
      <w:r w:rsidRPr="0020701D">
        <w:t>A</w:t>
      </w:r>
      <w:r w:rsidR="00243314" w:rsidRPr="0020701D">
        <w:t>ny risks associated with providing support safely. This may include medical, mobility or behavioural risks</w:t>
      </w:r>
      <w:r w:rsidR="00835975">
        <w:t>.</w:t>
      </w:r>
    </w:p>
    <w:p w14:paraId="0223DD28" w14:textId="314C2EE1" w:rsidR="00243314" w:rsidRPr="0020701D" w:rsidRDefault="00FE1CB4" w:rsidP="002C77B5">
      <w:pPr>
        <w:pStyle w:val="Bullet1"/>
      </w:pPr>
      <w:r w:rsidRPr="0020701D">
        <w:t>P</w:t>
      </w:r>
      <w:r w:rsidR="00243314" w:rsidRPr="0020701D">
        <w:t>reference of workers e.g.</w:t>
      </w:r>
      <w:r w:rsidR="00381C9B" w:rsidRPr="0020701D">
        <w:t>,</w:t>
      </w:r>
      <w:r w:rsidR="00243314" w:rsidRPr="0020701D">
        <w:t xml:space="preserve"> language, gender etc.</w:t>
      </w:r>
    </w:p>
    <w:p w14:paraId="34E7EA60" w14:textId="2A004D7D" w:rsidR="00243314" w:rsidRPr="0020701D" w:rsidRDefault="00FE1CB4" w:rsidP="002C77B5">
      <w:pPr>
        <w:pStyle w:val="Bullet1"/>
      </w:pPr>
      <w:r w:rsidRPr="0020701D">
        <w:t>S</w:t>
      </w:r>
      <w:r w:rsidR="00243314" w:rsidRPr="0020701D">
        <w:t xml:space="preserve">upport goals, including people </w:t>
      </w:r>
      <w:r w:rsidR="00CA5AE2" w:rsidRPr="0020701D">
        <w:t>who help the participant to achieve their goals</w:t>
      </w:r>
      <w:r w:rsidR="00243314" w:rsidRPr="0020701D">
        <w:t xml:space="preserve">. This may include family members, friends, and other supporters in </w:t>
      </w:r>
      <w:r w:rsidR="009B62CA" w:rsidRPr="0020701D">
        <w:t xml:space="preserve">their </w:t>
      </w:r>
      <w:r w:rsidR="00243314" w:rsidRPr="0020701D">
        <w:t>community.</w:t>
      </w:r>
    </w:p>
    <w:p w14:paraId="4420D46E" w14:textId="6FA83D3B" w:rsidR="002C2788" w:rsidRPr="0020701D" w:rsidRDefault="002C2788" w:rsidP="002C77B5">
      <w:pPr>
        <w:pStyle w:val="paragraph"/>
      </w:pPr>
      <w:r w:rsidRPr="0020701D">
        <w:t>Participants will be advised of the types of information we collect on the consent form and in the Participant Welcome Handbook.</w:t>
      </w:r>
    </w:p>
    <w:p w14:paraId="40172A1D" w14:textId="020FBA0C" w:rsidR="00243314" w:rsidRPr="0020701D" w:rsidRDefault="00223846" w:rsidP="002C77B5">
      <w:pPr>
        <w:pStyle w:val="Heading2"/>
      </w:pPr>
      <w:r w:rsidRPr="0020701D">
        <w:t>CONSENT TO SHARE PARTICIPANT INFORMATION</w:t>
      </w:r>
    </w:p>
    <w:p w14:paraId="53B75EB8" w14:textId="645CF7B1" w:rsidR="00243314" w:rsidRPr="0020701D" w:rsidRDefault="009B62CA" w:rsidP="002C77B5">
      <w:pPr>
        <w:pStyle w:val="paragraph"/>
      </w:pPr>
      <w:r w:rsidRPr="0020701D">
        <w:t>We</w:t>
      </w:r>
      <w:r w:rsidR="00243314" w:rsidRPr="0020701D">
        <w:t xml:space="preserve"> will only share </w:t>
      </w:r>
      <w:r w:rsidR="005D62EB" w:rsidRPr="0020701D">
        <w:t>participant</w:t>
      </w:r>
      <w:r w:rsidR="00243314" w:rsidRPr="0020701D">
        <w:t xml:space="preserve"> information with </w:t>
      </w:r>
      <w:r w:rsidR="005D62EB" w:rsidRPr="0020701D">
        <w:t>their</w:t>
      </w:r>
      <w:r w:rsidR="00243314" w:rsidRPr="0020701D">
        <w:t xml:space="preserve"> consen</w:t>
      </w:r>
      <w:r w:rsidR="0005318B">
        <w:t>t</w:t>
      </w:r>
      <w:r w:rsidR="00243314" w:rsidRPr="0020701D">
        <w:t xml:space="preserve">. </w:t>
      </w:r>
      <w:r w:rsidR="005D62EB" w:rsidRPr="0020701D">
        <w:t>Participants</w:t>
      </w:r>
      <w:r w:rsidR="00243314" w:rsidRPr="0020701D">
        <w:t xml:space="preserve"> </w:t>
      </w:r>
      <w:r w:rsidR="0005318B">
        <w:t xml:space="preserve">will be asked to complete the consent </w:t>
      </w:r>
      <w:r w:rsidR="00243314" w:rsidRPr="0020701D">
        <w:t>form to:</w:t>
      </w:r>
    </w:p>
    <w:p w14:paraId="3CB99DEC" w14:textId="732AB9E4" w:rsidR="00243314" w:rsidRPr="0020701D" w:rsidRDefault="00243314" w:rsidP="002C77B5">
      <w:pPr>
        <w:pStyle w:val="Bullet1"/>
      </w:pPr>
      <w:r w:rsidRPr="0020701D">
        <w:t xml:space="preserve">agree for us to collect the information as detailed above </w:t>
      </w:r>
    </w:p>
    <w:p w14:paraId="37EC41D9" w14:textId="10C30961" w:rsidR="00243314" w:rsidRPr="0020701D" w:rsidRDefault="00243314" w:rsidP="002C77B5">
      <w:pPr>
        <w:pStyle w:val="Bullet1"/>
      </w:pPr>
      <w:r w:rsidRPr="0020701D">
        <w:t xml:space="preserve">tell us which people and/or organisations that </w:t>
      </w:r>
      <w:r w:rsidR="005D62EB" w:rsidRPr="0020701D">
        <w:t>they</w:t>
      </w:r>
      <w:r w:rsidRPr="0020701D">
        <w:t xml:space="preserve"> consent </w:t>
      </w:r>
      <w:r w:rsidR="0005318B">
        <w:t xml:space="preserve">(or not consent) </w:t>
      </w:r>
      <w:r w:rsidRPr="0020701D">
        <w:t xml:space="preserve">for us to release and share </w:t>
      </w:r>
      <w:r w:rsidR="005D62EB" w:rsidRPr="0020701D">
        <w:t>thei</w:t>
      </w:r>
      <w:r w:rsidRPr="0020701D">
        <w:t>r information with</w:t>
      </w:r>
    </w:p>
    <w:p w14:paraId="5B14B86E" w14:textId="1F5CE850" w:rsidR="00746C92" w:rsidRPr="0020701D" w:rsidRDefault="00746C92" w:rsidP="002C77B5">
      <w:pPr>
        <w:pStyle w:val="Bullet1"/>
      </w:pPr>
      <w:r w:rsidRPr="0020701D">
        <w:t>agree for us to assist with managing their property or money to the extent that they determine</w:t>
      </w:r>
      <w:r w:rsidR="0005318B">
        <w:t xml:space="preserve"> (where relevant), and</w:t>
      </w:r>
    </w:p>
    <w:p w14:paraId="5D28DB25" w14:textId="12F8ABC4" w:rsidR="006D2CA2" w:rsidRPr="0020701D" w:rsidRDefault="00243314" w:rsidP="002C77B5">
      <w:pPr>
        <w:pStyle w:val="Bullet1"/>
      </w:pPr>
      <w:r w:rsidRPr="0020701D">
        <w:t xml:space="preserve">give </w:t>
      </w:r>
      <w:r w:rsidR="005D62EB" w:rsidRPr="0020701D">
        <w:t>their</w:t>
      </w:r>
      <w:r w:rsidRPr="0020701D">
        <w:t xml:space="preserve"> consent for us to publish information, including pictures, on our website or social media accounts</w:t>
      </w:r>
      <w:r w:rsidR="00D86C36" w:rsidRPr="0020701D">
        <w:t>.</w:t>
      </w:r>
    </w:p>
    <w:p w14:paraId="0959CF70" w14:textId="734916D8" w:rsidR="00243314" w:rsidRPr="0020701D" w:rsidRDefault="006D2CA2" w:rsidP="002C77B5">
      <w:pPr>
        <w:pStyle w:val="paragraph"/>
      </w:pPr>
      <w:r w:rsidRPr="0020701D">
        <w:t>All ad hoc requests for consent to share information must be made in writing. Consent via email from participants will be accepted.</w:t>
      </w:r>
      <w:r w:rsidR="0005318B">
        <w:t xml:space="preserve"> </w:t>
      </w:r>
      <w:r w:rsidR="00243314" w:rsidRPr="0020701D">
        <w:t xml:space="preserve">The only time we may release information without </w:t>
      </w:r>
      <w:r w:rsidR="005D62EB" w:rsidRPr="0020701D">
        <w:t xml:space="preserve">the participant’s or their legal guardian’s </w:t>
      </w:r>
      <w:r w:rsidR="00243314" w:rsidRPr="0020701D">
        <w:t xml:space="preserve">consent is where we are required to by </w:t>
      </w:r>
      <w:r w:rsidR="00243314" w:rsidRPr="0020701D">
        <w:lastRenderedPageBreak/>
        <w:t>law e.g. law enforcement agencies and regulatory bodies such as the NDIS Commission and child protection agencies.</w:t>
      </w:r>
    </w:p>
    <w:p w14:paraId="5577AA11" w14:textId="191557FA" w:rsidR="00243314" w:rsidRPr="0020701D" w:rsidRDefault="00223846" w:rsidP="002C77B5">
      <w:pPr>
        <w:pStyle w:val="Heading2"/>
      </w:pPr>
      <w:bookmarkStart w:id="116" w:name="_Toc77515482"/>
      <w:r w:rsidRPr="0020701D">
        <w:t>DATA BREACHES</w:t>
      </w:r>
      <w:bookmarkEnd w:id="116"/>
    </w:p>
    <w:p w14:paraId="6AC438B9" w14:textId="206C8258" w:rsidR="00243314" w:rsidRPr="0020701D" w:rsidRDefault="00E11F1E" w:rsidP="002C77B5">
      <w:pPr>
        <w:pStyle w:val="Bullet1"/>
      </w:pPr>
      <w:r w:rsidRPr="0020701D">
        <w:t>A</w:t>
      </w:r>
      <w:r w:rsidR="00243314" w:rsidRPr="0020701D">
        <w:t xml:space="preserve"> data breach or breach of privacy and confidentiality is considered an incident and an incident report form must be completed </w:t>
      </w:r>
      <w:r w:rsidR="00243314" w:rsidRPr="0020701D">
        <w:rPr>
          <w:u w:val="single"/>
        </w:rPr>
        <w:t>on all occasions</w:t>
      </w:r>
      <w:r w:rsidR="005D62EB" w:rsidRPr="0020701D">
        <w:t xml:space="preserve"> – refer to the </w:t>
      </w:r>
      <w:r w:rsidR="005D62EB" w:rsidRPr="0020701D">
        <w:rPr>
          <w:i/>
          <w:iCs/>
        </w:rPr>
        <w:t xml:space="preserve">Incident Management Policy </w:t>
      </w:r>
      <w:r w:rsidR="005D62EB" w:rsidRPr="0020701D">
        <w:t>for further information</w:t>
      </w:r>
      <w:r w:rsidRPr="0020701D">
        <w:t>.</w:t>
      </w:r>
    </w:p>
    <w:p w14:paraId="04C0F64A" w14:textId="6B7FA262" w:rsidR="00243314" w:rsidRPr="0020701D" w:rsidRDefault="00E11F1E" w:rsidP="002C77B5">
      <w:pPr>
        <w:pStyle w:val="Bullet1"/>
      </w:pPr>
      <w:r w:rsidRPr="0020701D">
        <w:t>I</w:t>
      </w:r>
      <w:r w:rsidR="00243314" w:rsidRPr="0020701D">
        <w:t xml:space="preserve">ncidents where individuals are at serious risk of harm </w:t>
      </w:r>
      <w:r w:rsidR="00FB4810" w:rsidRPr="0020701D">
        <w:t>because of</w:t>
      </w:r>
      <w:r w:rsidR="00243314" w:rsidRPr="0020701D">
        <w:t xml:space="preserve"> the breach must be advised of the breach and assisted with ways to reduce their risk of harm from the breach</w:t>
      </w:r>
      <w:r w:rsidRPr="0020701D">
        <w:t>.</w:t>
      </w:r>
      <w:r w:rsidR="00243314" w:rsidRPr="0020701D">
        <w:t> </w:t>
      </w:r>
    </w:p>
    <w:p w14:paraId="79B529B4" w14:textId="0EC843D0" w:rsidR="00243314" w:rsidRPr="0020701D" w:rsidRDefault="00E11F1E" w:rsidP="002C77B5">
      <w:pPr>
        <w:pStyle w:val="Bullet1"/>
        <w:rPr>
          <w:rFonts w:eastAsia="Times New Roman"/>
          <w:lang w:eastAsia="en-GB"/>
        </w:rPr>
      </w:pPr>
      <w:r w:rsidRPr="0020701D">
        <w:t>I</w:t>
      </w:r>
      <w:r w:rsidR="00243314" w:rsidRPr="0020701D">
        <w:t>ncidents where individuals are at serious risk of harm </w:t>
      </w:r>
      <w:r w:rsidR="00FB4810" w:rsidRPr="0020701D">
        <w:t>because of</w:t>
      </w:r>
      <w:r w:rsidR="00243314" w:rsidRPr="0020701D">
        <w:t xml:space="preserve"> the breach are reportable to the</w:t>
      </w:r>
      <w:r w:rsidR="00243314" w:rsidRPr="0020701D">
        <w:rPr>
          <w:rFonts w:eastAsia="Times New Roman"/>
          <w:color w:val="7087CA"/>
          <w:lang w:eastAsia="en-GB"/>
        </w:rPr>
        <w:t> </w:t>
      </w:r>
      <w:r w:rsidR="00243314" w:rsidRPr="0020701D">
        <w:rPr>
          <w:rFonts w:eastAsia="Times New Roman"/>
          <w:color w:val="2F5496" w:themeColor="accent1" w:themeShade="BF"/>
          <w:u w:val="single"/>
          <w:lang w:eastAsia="en-GB"/>
        </w:rPr>
        <w:t>Office of the Australian Information Commissioner</w:t>
      </w:r>
      <w:r w:rsidR="00243314" w:rsidRPr="0020701D">
        <w:rPr>
          <w:rFonts w:eastAsia="Times New Roman"/>
          <w:color w:val="2F5496" w:themeColor="accent1" w:themeShade="BF"/>
          <w:lang w:eastAsia="en-GB"/>
        </w:rPr>
        <w:t>. </w:t>
      </w:r>
    </w:p>
    <w:p w14:paraId="577AC8A7" w14:textId="63F8A2FF" w:rsidR="00CA5AE2" w:rsidRPr="00813F63" w:rsidRDefault="00813F63" w:rsidP="002C77B5">
      <w:pPr>
        <w:pStyle w:val="Heading2"/>
      </w:pPr>
      <w:r>
        <w:t>RELATED DOCUMENTS</w:t>
      </w:r>
    </w:p>
    <w:p w14:paraId="6EE7AD5B" w14:textId="7A436044" w:rsidR="00813F63" w:rsidRDefault="00813F63" w:rsidP="002C77B5">
      <w:pPr>
        <w:pStyle w:val="Bullet1"/>
      </w:pPr>
      <w:bookmarkStart w:id="117" w:name="_Toc77515461"/>
      <w:bookmarkStart w:id="118" w:name="_Toc77515492"/>
      <w:bookmarkStart w:id="119" w:name="_Toc77515513"/>
      <w:bookmarkStart w:id="120" w:name="_Toc77515569"/>
      <w:r>
        <w:t>Consent Form template.</w:t>
      </w:r>
    </w:p>
    <w:p w14:paraId="1631CF25" w14:textId="77777777" w:rsidR="00813F63" w:rsidRDefault="00813F63" w:rsidP="002C77B5">
      <w:pPr>
        <w:rPr>
          <w:sz w:val="36"/>
          <w:szCs w:val="36"/>
        </w:rPr>
      </w:pPr>
      <w:r>
        <w:br w:type="page"/>
      </w:r>
    </w:p>
    <w:p w14:paraId="6F4DB712" w14:textId="725DA0B7" w:rsidR="00646D79" w:rsidRPr="0081086B" w:rsidRDefault="00646D79" w:rsidP="002C77B5">
      <w:pPr>
        <w:pStyle w:val="Heading1"/>
      </w:pPr>
      <w:bookmarkStart w:id="121" w:name="_Toc77609486"/>
      <w:bookmarkStart w:id="122" w:name="_Toc99907051"/>
      <w:bookmarkStart w:id="123" w:name="_Toc142676889"/>
      <w:bookmarkStart w:id="124" w:name="_Toc77599922"/>
      <w:bookmarkStart w:id="125" w:name="_Toc77527780"/>
      <w:r w:rsidRPr="0081086B">
        <w:lastRenderedPageBreak/>
        <w:t>Decision Making, Choice and Consent</w:t>
      </w:r>
      <w:bookmarkEnd w:id="121"/>
      <w:bookmarkEnd w:id="122"/>
      <w:bookmarkEnd w:id="123"/>
    </w:p>
    <w:p w14:paraId="137520B5" w14:textId="77777777" w:rsidR="00646D79" w:rsidRPr="0090635D" w:rsidRDefault="00646D79" w:rsidP="002C77B5">
      <w:pPr>
        <w:pStyle w:val="Heading2"/>
      </w:pPr>
      <w:r w:rsidRPr="0090635D">
        <w:t>POLICY STATEMENT</w:t>
      </w:r>
    </w:p>
    <w:p w14:paraId="0F747A47" w14:textId="2CB6A0CC" w:rsidR="00646D79" w:rsidRPr="0081086B" w:rsidRDefault="00C10BED" w:rsidP="002C77B5">
      <w:pPr>
        <w:pStyle w:val="paragraph"/>
      </w:pPr>
      <w:r>
        <w:t>Access Living Care</w:t>
      </w:r>
      <w:r w:rsidR="00646D79" w:rsidRPr="0081086B">
        <w:t xml:space="preserve"> will deliver our services within the following principles as set out in the NDIS Act (2013):   </w:t>
      </w:r>
    </w:p>
    <w:p w14:paraId="0283A3F4" w14:textId="77777777" w:rsidR="00646D79" w:rsidRPr="0081086B" w:rsidRDefault="00646D79" w:rsidP="002C77B5">
      <w:pPr>
        <w:pStyle w:val="Bullet1"/>
      </w:pPr>
      <w:r w:rsidRPr="0081086B">
        <w:t>People with disability should be supported to exercise choice, including in relation to taking reasonable risks, in the pursuit of their goals and the planning and delivery of their supports.</w:t>
      </w:r>
    </w:p>
    <w:p w14:paraId="0F3576EC" w14:textId="77777777" w:rsidR="00646D79" w:rsidRPr="0081086B" w:rsidRDefault="00646D79" w:rsidP="002C77B5">
      <w:pPr>
        <w:pStyle w:val="Bullet1"/>
      </w:pPr>
      <w:r w:rsidRPr="0081086B">
        <w:t>People with disability have the same right as other members of Australian society to be able to determine their own best interests, including the right to exercise choice and control, and to engage as equal partners in decisions that will affect their lives, to the full extent of their capacity.</w:t>
      </w:r>
    </w:p>
    <w:p w14:paraId="112006D1" w14:textId="77777777" w:rsidR="00646D79" w:rsidRPr="0081086B" w:rsidRDefault="00646D79" w:rsidP="002C77B5">
      <w:pPr>
        <w:pStyle w:val="Bullet1"/>
      </w:pPr>
      <w:r w:rsidRPr="0081086B">
        <w:t>People with disability should be supported in all their dealings and communications with us so that their capacity to exercise choice and control is maximised in a way that is appropriate to their circumstances and cultural needs.</w:t>
      </w:r>
    </w:p>
    <w:p w14:paraId="14B24A8F" w14:textId="3641108B" w:rsidR="00646D79" w:rsidRPr="0081086B" w:rsidRDefault="00646D79" w:rsidP="002C77B5">
      <w:pPr>
        <w:pStyle w:val="Bullet1"/>
      </w:pPr>
      <w:r w:rsidRPr="0081086B">
        <w:t xml:space="preserve">The role of families, </w:t>
      </w:r>
      <w:r w:rsidR="00F719C5" w:rsidRPr="0081086B">
        <w:t>carers,</w:t>
      </w:r>
      <w:r w:rsidRPr="0081086B">
        <w:t xml:space="preserve"> and other significant persons in the lives of people with disability is acknowledged and respected. </w:t>
      </w:r>
    </w:p>
    <w:p w14:paraId="16E30022" w14:textId="77777777" w:rsidR="00646D79" w:rsidRPr="0081086B" w:rsidRDefault="00646D79" w:rsidP="002C77B5">
      <w:pPr>
        <w:pStyle w:val="Bullet1"/>
      </w:pPr>
      <w:r w:rsidRPr="0081086B">
        <w:t>Where acts or things are done on behalf of a person or child with disability:</w:t>
      </w:r>
    </w:p>
    <w:p w14:paraId="1D88C3F6" w14:textId="77777777" w:rsidR="00646D79" w:rsidRPr="0081086B" w:rsidRDefault="00646D79" w:rsidP="002C77B5">
      <w:pPr>
        <w:pStyle w:val="Bullet2"/>
      </w:pPr>
      <w:r w:rsidRPr="0081086B">
        <w:t>they should be involved in decision-making that affects them, including making decisions for themselves, to the extent possible</w:t>
      </w:r>
    </w:p>
    <w:p w14:paraId="22D28345" w14:textId="77777777" w:rsidR="00646D79" w:rsidRPr="0081086B" w:rsidRDefault="00646D79" w:rsidP="002C77B5">
      <w:pPr>
        <w:pStyle w:val="Bullet2"/>
      </w:pPr>
      <w:r w:rsidRPr="0081086B">
        <w:t xml:space="preserve">they should be encouraged to engage in the life of the community </w:t>
      </w:r>
    </w:p>
    <w:p w14:paraId="0102ABD0" w14:textId="0F1F39EF" w:rsidR="00646D79" w:rsidRPr="0081086B" w:rsidRDefault="00646D79" w:rsidP="002C77B5">
      <w:pPr>
        <w:pStyle w:val="Bullet2"/>
      </w:pPr>
      <w:r w:rsidRPr="0081086B">
        <w:t xml:space="preserve">the judgements and decisions they would have made for themselves should be </w:t>
      </w:r>
      <w:r w:rsidR="00F719C5" w:rsidRPr="0081086B">
        <w:t>considered</w:t>
      </w:r>
    </w:p>
    <w:p w14:paraId="5E85F173" w14:textId="77777777" w:rsidR="00646D79" w:rsidRPr="0081086B" w:rsidRDefault="00646D79" w:rsidP="002C77B5">
      <w:pPr>
        <w:pStyle w:val="Bullet2"/>
      </w:pPr>
      <w:r w:rsidRPr="0081086B">
        <w:t>their cultural and linguistic circumstances, and gender, should be considered, and</w:t>
      </w:r>
    </w:p>
    <w:p w14:paraId="538CAD08" w14:textId="77777777" w:rsidR="00646D79" w:rsidRPr="0081086B" w:rsidRDefault="00646D79" w:rsidP="002C77B5">
      <w:pPr>
        <w:pStyle w:val="Bullet2"/>
      </w:pPr>
      <w:r w:rsidRPr="0081086B">
        <w:t xml:space="preserve">their supportive relationships, friendships and connections with others should be recognised. </w:t>
      </w:r>
    </w:p>
    <w:p w14:paraId="56D6F28F" w14:textId="77777777" w:rsidR="00646D79" w:rsidRPr="0081086B" w:rsidRDefault="00646D79" w:rsidP="002C77B5">
      <w:pPr>
        <w:pStyle w:val="Heading2"/>
      </w:pPr>
      <w:r w:rsidRPr="0081086B">
        <w:t>SCOPE</w:t>
      </w:r>
    </w:p>
    <w:p w14:paraId="0F242BF2" w14:textId="77777777" w:rsidR="00646D79" w:rsidRPr="0081086B" w:rsidRDefault="00646D79" w:rsidP="002C77B5">
      <w:pPr>
        <w:pStyle w:val="paragraph"/>
      </w:pPr>
      <w:r w:rsidRPr="0081086B">
        <w:t>This policy applies to all employees, contractors, students, and volunteers across all our services and locations.</w:t>
      </w:r>
    </w:p>
    <w:p w14:paraId="79B6AE24" w14:textId="77777777" w:rsidR="00646D79" w:rsidRPr="0081086B" w:rsidRDefault="00646D79" w:rsidP="002C77B5">
      <w:pPr>
        <w:pStyle w:val="Heading2"/>
      </w:pPr>
      <w:r w:rsidRPr="0081086B">
        <w:t>DEFINITIONS</w:t>
      </w:r>
    </w:p>
    <w:p w14:paraId="70438300" w14:textId="77777777" w:rsidR="00646D79" w:rsidRPr="0081086B" w:rsidRDefault="00646D79" w:rsidP="002C77B5">
      <w:pPr>
        <w:pStyle w:val="Boldheading"/>
      </w:pPr>
      <w:r w:rsidRPr="0081086B">
        <w:t xml:space="preserve">Administrator </w:t>
      </w:r>
    </w:p>
    <w:p w14:paraId="690594CD" w14:textId="77777777" w:rsidR="00646D79" w:rsidRPr="0081086B" w:rsidRDefault="00646D79" w:rsidP="002C77B5">
      <w:pPr>
        <w:pStyle w:val="paragraph"/>
      </w:pPr>
      <w:r w:rsidRPr="0081086B">
        <w:t xml:space="preserve">A person, persons, or organisation (such as a Public Trustee) legally appointed to make financial decisions for a person with disability who does not have capacity to do so </w:t>
      </w:r>
      <w:r w:rsidRPr="0081086B">
        <w:lastRenderedPageBreak/>
        <w:t xml:space="preserve">themselves. The powers an Administrator can exercise are set out in an Administration Order. Administration is also called Financial Management in some states and territories. </w:t>
      </w:r>
    </w:p>
    <w:p w14:paraId="162A7BC7" w14:textId="77777777" w:rsidR="00646D79" w:rsidRPr="0081086B" w:rsidRDefault="00646D79" w:rsidP="002C77B5">
      <w:pPr>
        <w:pStyle w:val="Boldheading"/>
      </w:pPr>
      <w:r w:rsidRPr="0081086B">
        <w:t>Advocate</w:t>
      </w:r>
    </w:p>
    <w:p w14:paraId="76DB4C12" w14:textId="77777777" w:rsidR="00646D79" w:rsidRPr="0081086B" w:rsidRDefault="00646D79" w:rsidP="002C77B5">
      <w:pPr>
        <w:pStyle w:val="paragraph"/>
      </w:pPr>
      <w:r w:rsidRPr="0081086B">
        <w:t xml:space="preserve">A person who assists a participant to express their needs, or who speaks on behalf of a participant. Advocates can be a family member, friend, or an independent advocate. They are not substitute decision makers but are there to ensure the participant’s needs and wants are listened to. </w:t>
      </w:r>
    </w:p>
    <w:p w14:paraId="56023304" w14:textId="77777777" w:rsidR="00646D79" w:rsidRPr="0081086B" w:rsidRDefault="00646D79" w:rsidP="002C77B5">
      <w:pPr>
        <w:pStyle w:val="Boldheading"/>
      </w:pPr>
      <w:r w:rsidRPr="0081086B">
        <w:t xml:space="preserve">Types of </w:t>
      </w:r>
      <w:proofErr w:type="gramStart"/>
      <w:r w:rsidRPr="0081086B">
        <w:t>advocacy</w:t>
      </w:r>
      <w:proofErr w:type="gramEnd"/>
      <w:r w:rsidRPr="0081086B">
        <w:t xml:space="preserve"> in Australia</w:t>
      </w:r>
    </w:p>
    <w:p w14:paraId="2D6C109F" w14:textId="77777777" w:rsidR="00646D79" w:rsidRPr="0081086B" w:rsidRDefault="00646D79" w:rsidP="002C77B5">
      <w:pPr>
        <w:pStyle w:val="paragraph"/>
      </w:pPr>
      <w:r w:rsidRPr="0081086B">
        <w:t xml:space="preserve">Individual Advocacy: a one-on-one approach, undertaken by a professional advocate, relative, friend or volunteer, to prevent or address instances of unfair treatment or abuse. </w:t>
      </w:r>
    </w:p>
    <w:p w14:paraId="25C67A61" w14:textId="77777777" w:rsidR="00646D79" w:rsidRPr="0081086B" w:rsidRDefault="00646D79" w:rsidP="002C77B5">
      <w:pPr>
        <w:pStyle w:val="paragraph"/>
      </w:pPr>
      <w:r w:rsidRPr="0081086B">
        <w:t xml:space="preserve">Legal Advocacy: where a lawyer provides legal representation in the justice system, pursues positive changes to legislation, or gives legal advice to people with disability about discrimination and human rights. </w:t>
      </w:r>
    </w:p>
    <w:p w14:paraId="4A51B42E" w14:textId="77777777" w:rsidR="00646D79" w:rsidRPr="0081086B" w:rsidRDefault="00646D79" w:rsidP="002C77B5">
      <w:pPr>
        <w:pStyle w:val="paragraph"/>
      </w:pPr>
      <w:r w:rsidRPr="0081086B">
        <w:t xml:space="preserve">Self-Advocacy: undertaken by someone with disability who speaks up and represents themselves. Support and training for self-advocacy is available through community-based groups. </w:t>
      </w:r>
    </w:p>
    <w:p w14:paraId="3B7A137D" w14:textId="77777777" w:rsidR="00646D79" w:rsidRPr="0081086B" w:rsidRDefault="00646D79" w:rsidP="002C77B5">
      <w:pPr>
        <w:pStyle w:val="paragraph"/>
      </w:pPr>
      <w:r w:rsidRPr="0081086B">
        <w:t xml:space="preserve">Systemic Advocacy: involves working for long-term social changes to ensure the collective rights and interests of people with disability are upheld through legislation, policies, and practices.  </w:t>
      </w:r>
    </w:p>
    <w:p w14:paraId="554A86E3" w14:textId="77777777" w:rsidR="00646D79" w:rsidRPr="0081086B" w:rsidRDefault="00646D79" w:rsidP="002C77B5">
      <w:pPr>
        <w:pStyle w:val="Boldheading"/>
      </w:pPr>
      <w:r w:rsidRPr="0081086B">
        <w:t>Child’s representative</w:t>
      </w:r>
    </w:p>
    <w:p w14:paraId="2725A28F" w14:textId="77777777" w:rsidR="00646D79" w:rsidRPr="0081086B" w:rsidRDefault="00646D79" w:rsidP="002C77B5">
      <w:pPr>
        <w:pStyle w:val="paragraph"/>
      </w:pPr>
      <w:r w:rsidRPr="0081086B">
        <w:t xml:space="preserve">A person responsible for acting and making decisions in relation to the NDIS Act 2013 on behalf of a child. It is usually a person with parental responsibility. However, in some cases it may be a legal guardian, a government agency or a person appointed by the NDIA.  </w:t>
      </w:r>
    </w:p>
    <w:p w14:paraId="33483653" w14:textId="77777777" w:rsidR="00E37A9A" w:rsidRDefault="00646D79" w:rsidP="002C77B5">
      <w:pPr>
        <w:pStyle w:val="Boldheading"/>
      </w:pPr>
      <w:r w:rsidRPr="0081086B">
        <w:t>Court-appointed decision-maker</w:t>
      </w:r>
    </w:p>
    <w:p w14:paraId="69DA1799" w14:textId="21E98732" w:rsidR="00646D79" w:rsidRPr="0081086B" w:rsidRDefault="00E37A9A" w:rsidP="002C77B5">
      <w:pPr>
        <w:pStyle w:val="paragraph"/>
      </w:pPr>
      <w:r>
        <w:t xml:space="preserve">A </w:t>
      </w:r>
      <w:r w:rsidR="00646D79" w:rsidRPr="0081086B">
        <w:t>person who, under a law of the Commonwealth, or a State or Territory, has guardianship of a participant or who is appointed by a court, tribunal, board or panel to make decisions for the participant.</w:t>
      </w:r>
    </w:p>
    <w:p w14:paraId="6EC825A4" w14:textId="77777777" w:rsidR="00646D79" w:rsidRPr="0081086B" w:rsidRDefault="00646D79" w:rsidP="002C77B5">
      <w:pPr>
        <w:pStyle w:val="Boldheading"/>
      </w:pPr>
      <w:r w:rsidRPr="0081086B">
        <w:t>Decision making capacity</w:t>
      </w:r>
    </w:p>
    <w:p w14:paraId="0F58F559" w14:textId="77777777" w:rsidR="00646D79" w:rsidRPr="0081086B" w:rsidRDefault="00646D79" w:rsidP="002C77B5">
      <w:pPr>
        <w:pStyle w:val="paragraph"/>
      </w:pPr>
      <w:r w:rsidRPr="0081086B">
        <w:t>A person’s ability to make decisions about things that affect their daily life. This usually means that they can understand the situation and the decision required; understand what the choices are; weigh up the consequences of the choices; understand how the consequences affect them; and communicate their decision.</w:t>
      </w:r>
    </w:p>
    <w:p w14:paraId="62C9190B" w14:textId="77777777" w:rsidR="00646D79" w:rsidRPr="0081086B" w:rsidRDefault="00646D79" w:rsidP="002C77B5">
      <w:pPr>
        <w:pStyle w:val="Boldheading"/>
      </w:pPr>
      <w:r w:rsidRPr="0081086B">
        <w:t>Dignity of risk</w:t>
      </w:r>
    </w:p>
    <w:p w14:paraId="57D2A04C" w14:textId="29255D46" w:rsidR="00646D79" w:rsidRPr="0081086B" w:rsidRDefault="00646D79" w:rsidP="002C77B5">
      <w:pPr>
        <w:pStyle w:val="paragraph"/>
      </w:pPr>
      <w:r w:rsidRPr="0081086B">
        <w:lastRenderedPageBreak/>
        <w:t xml:space="preserve">The right of an individual </w:t>
      </w:r>
      <w:r w:rsidR="004625CA">
        <w:t xml:space="preserve">like anyone else in their community </w:t>
      </w:r>
      <w:r w:rsidRPr="0081086B">
        <w:t xml:space="preserve">to choose to take some risk in engaging in life experiences. </w:t>
      </w:r>
    </w:p>
    <w:p w14:paraId="465C73A1" w14:textId="77777777" w:rsidR="00646D79" w:rsidRPr="0081086B" w:rsidRDefault="00646D79" w:rsidP="002C77B5">
      <w:pPr>
        <w:pStyle w:val="Boldheading"/>
      </w:pPr>
      <w:r w:rsidRPr="0081086B">
        <w:t>Future or Advance Directives</w:t>
      </w:r>
    </w:p>
    <w:p w14:paraId="63CCB02B" w14:textId="29CB330C" w:rsidR="00646D79" w:rsidRPr="0081086B" w:rsidRDefault="00646D79" w:rsidP="002C77B5">
      <w:pPr>
        <w:pStyle w:val="paragraph"/>
      </w:pPr>
      <w:r w:rsidRPr="0081086B">
        <w:t xml:space="preserve">Decisions made by people about what financial, lifestyle or medical treatment they would like in the future, in case at some point, they cannot make decisions for themselves. These </w:t>
      </w:r>
      <w:r w:rsidR="009910E8">
        <w:t>d</w:t>
      </w:r>
      <w:r w:rsidRPr="0081086B">
        <w:t xml:space="preserve">irectives can be made verbally or in writing. Most directives tend to cover health care and medical treatment only. </w:t>
      </w:r>
    </w:p>
    <w:p w14:paraId="3E8F42CE" w14:textId="77777777" w:rsidR="00646D79" w:rsidRPr="0081086B" w:rsidRDefault="00646D79" w:rsidP="002C77B5">
      <w:pPr>
        <w:pStyle w:val="Boldheading"/>
      </w:pPr>
      <w:r w:rsidRPr="0081086B">
        <w:t>Guardian</w:t>
      </w:r>
    </w:p>
    <w:p w14:paraId="1902A2DE" w14:textId="77777777" w:rsidR="00646D79" w:rsidRPr="0081086B" w:rsidRDefault="00646D79" w:rsidP="002C77B5">
      <w:pPr>
        <w:pStyle w:val="paragraph"/>
      </w:pPr>
      <w:r w:rsidRPr="0081086B">
        <w:t xml:space="preserve">A person, persons, or organisation (such as a Public Guardian, Adult Guardian, or Public Advocate) legally appointed to make decisions about the health and welfare of a person with disability who does not have capacity to do so themselves. </w:t>
      </w:r>
    </w:p>
    <w:p w14:paraId="1782C633" w14:textId="2CB2B047" w:rsidR="00646D79" w:rsidRPr="0081086B" w:rsidRDefault="00646D79" w:rsidP="002C77B5">
      <w:pPr>
        <w:pStyle w:val="paragraph"/>
      </w:pPr>
      <w:r w:rsidRPr="0081086B">
        <w:t>The powers a Guardian can exercise are set out in a Guardianship Order. States or Territories have different ways of appointing a Public Guardian for people over 16 years who may</w:t>
      </w:r>
      <w:r w:rsidR="00E23F3B">
        <w:t xml:space="preserve"> </w:t>
      </w:r>
      <w:r w:rsidRPr="0081086B">
        <w:t>have a decision-making disability such as an age-related condition, intellectual disability, brain injury, or a mental illness, and do not</w:t>
      </w:r>
      <w:r w:rsidR="00E23F3B">
        <w:t xml:space="preserve"> </w:t>
      </w:r>
      <w:r w:rsidRPr="0081086B">
        <w:t>have a family or friend who can take on the role of supporting them in decision making.</w:t>
      </w:r>
    </w:p>
    <w:p w14:paraId="0EFA4615" w14:textId="77777777" w:rsidR="00646D79" w:rsidRPr="0081086B" w:rsidRDefault="00646D79" w:rsidP="002C77B5">
      <w:pPr>
        <w:pStyle w:val="Boldheading"/>
      </w:pPr>
      <w:r w:rsidRPr="0081086B">
        <w:t>Independent advocate</w:t>
      </w:r>
    </w:p>
    <w:p w14:paraId="325F45E8" w14:textId="77777777" w:rsidR="00646D79" w:rsidRPr="0081086B" w:rsidRDefault="00646D79" w:rsidP="002C77B5">
      <w:r w:rsidRPr="0081086B">
        <w:t xml:space="preserve">In relation to a person with disability, means a person who: </w:t>
      </w:r>
    </w:p>
    <w:p w14:paraId="0C09AA8E" w14:textId="77777777" w:rsidR="00646D79" w:rsidRPr="0081086B" w:rsidRDefault="00646D79" w:rsidP="002C77B5">
      <w:pPr>
        <w:pStyle w:val="Bullet1"/>
      </w:pPr>
      <w:r w:rsidRPr="0081086B">
        <w:t>is independent of the NDIA, the NDIS Commission and any NDIS providers providing supports or services to the person</w:t>
      </w:r>
    </w:p>
    <w:p w14:paraId="69E0B1D2" w14:textId="77777777" w:rsidR="00646D79" w:rsidRPr="0081086B" w:rsidRDefault="00646D79" w:rsidP="002C77B5">
      <w:pPr>
        <w:pStyle w:val="Bullet1"/>
      </w:pPr>
      <w:r w:rsidRPr="0081086B">
        <w:t xml:space="preserve">provides independent advocacy to assist them to exercise choice and control and have their voice heard in matters that affect them </w:t>
      </w:r>
    </w:p>
    <w:p w14:paraId="6C12B3E1" w14:textId="77777777" w:rsidR="00646D79" w:rsidRPr="0081086B" w:rsidRDefault="00646D79" w:rsidP="002C77B5">
      <w:pPr>
        <w:pStyle w:val="Bullet1"/>
      </w:pPr>
      <w:r w:rsidRPr="0081086B">
        <w:t>acts at the direction of the person with disability, reflecting their expressed wishes, will, preferences and rights, and</w:t>
      </w:r>
    </w:p>
    <w:p w14:paraId="248BC2D7" w14:textId="77777777" w:rsidR="00646D79" w:rsidRPr="0081086B" w:rsidRDefault="00646D79" w:rsidP="002C77B5">
      <w:pPr>
        <w:pStyle w:val="Bullet1"/>
      </w:pPr>
      <w:r w:rsidRPr="0081086B">
        <w:t>is free of relevant conflicts of interest.</w:t>
      </w:r>
    </w:p>
    <w:p w14:paraId="20BE6E93" w14:textId="77777777" w:rsidR="00646D79" w:rsidRPr="0081086B" w:rsidRDefault="00646D79" w:rsidP="002C77B5">
      <w:pPr>
        <w:pStyle w:val="Boldheading"/>
      </w:pPr>
      <w:r w:rsidRPr="0081086B">
        <w:t>Nominee</w:t>
      </w:r>
    </w:p>
    <w:p w14:paraId="44A4C748" w14:textId="77777777" w:rsidR="00646D79" w:rsidRPr="0081086B" w:rsidRDefault="00646D79" w:rsidP="002C77B5">
      <w:pPr>
        <w:pStyle w:val="paragraph"/>
      </w:pPr>
      <w:r w:rsidRPr="0081086B">
        <w:t xml:space="preserve">A person appointed in writing, at the request of a participant, their guardian, or the NDIA, to act on behalf of, or make decisions on behalf of a participant. Under the NDIS, there are two types of nominees: a Plan Nominee and Correspondence Nominee. One person can be appointed as both and either type can be appointed indefinitely or for a specified term. </w:t>
      </w:r>
    </w:p>
    <w:p w14:paraId="007DF2BF" w14:textId="77777777" w:rsidR="00646D79" w:rsidRPr="0081086B" w:rsidRDefault="00646D79" w:rsidP="002C77B5">
      <w:pPr>
        <w:pStyle w:val="paragraph"/>
      </w:pPr>
      <w:r w:rsidRPr="0081086B">
        <w:t xml:space="preserve">Correspondence Nominees make requests to the NDIA (for example, requests for information) and receive notices from the NDIA, on behalf of a participant. </w:t>
      </w:r>
    </w:p>
    <w:p w14:paraId="7AD637D7" w14:textId="77777777" w:rsidR="00646D79" w:rsidRPr="0081086B" w:rsidRDefault="00646D79" w:rsidP="002C77B5">
      <w:pPr>
        <w:pStyle w:val="paragraph"/>
      </w:pPr>
      <w:r w:rsidRPr="0081086B">
        <w:t xml:space="preserve">Plan Nominees act on behalf of a participant in relation to the preparation, review or replacement of the participant’s plan or the management of funding under the </w:t>
      </w:r>
      <w:r w:rsidRPr="0081086B">
        <w:lastRenderedPageBreak/>
        <w:t xml:space="preserve">participant’s plan. In some cases, the NDIA may limit the matters that a Plan Nominee is appointed to deal with.  </w:t>
      </w:r>
    </w:p>
    <w:p w14:paraId="072924A0" w14:textId="77777777" w:rsidR="00646D79" w:rsidRPr="0081086B" w:rsidRDefault="00646D79" w:rsidP="002C77B5">
      <w:pPr>
        <w:pStyle w:val="Boldheading"/>
      </w:pPr>
      <w:r w:rsidRPr="0081086B">
        <w:t xml:space="preserve">Participant-appointed decision maker </w:t>
      </w:r>
    </w:p>
    <w:p w14:paraId="506ED455" w14:textId="6F738185" w:rsidR="00646D79" w:rsidRPr="0081086B" w:rsidRDefault="00646D79" w:rsidP="002C77B5">
      <w:pPr>
        <w:pStyle w:val="paragraph"/>
      </w:pPr>
      <w:r w:rsidRPr="0081086B">
        <w:t xml:space="preserve">A person who can </w:t>
      </w:r>
      <w:proofErr w:type="gramStart"/>
      <w:r w:rsidRPr="0081086B">
        <w:t>make a decision</w:t>
      </w:r>
      <w:proofErr w:type="gramEnd"/>
      <w:r w:rsidRPr="0081086B">
        <w:t xml:space="preserve"> on a participant’s behalf under a formal arrangement between that person and the participant (for instance, a Power of Attorney, an Advance Health </w:t>
      </w:r>
      <w:r w:rsidR="00451E74" w:rsidRPr="0081086B">
        <w:t>Directive,</w:t>
      </w:r>
      <w:r w:rsidRPr="0081086B">
        <w:t xml:space="preserve"> or an Enduring Guardian). </w:t>
      </w:r>
    </w:p>
    <w:p w14:paraId="46D4A249" w14:textId="77777777" w:rsidR="00646D79" w:rsidRPr="0081086B" w:rsidRDefault="00646D79" w:rsidP="002C77B5">
      <w:pPr>
        <w:pStyle w:val="Boldheading"/>
      </w:pPr>
      <w:r w:rsidRPr="0081086B">
        <w:t>Power of Attorney</w:t>
      </w:r>
    </w:p>
    <w:p w14:paraId="6662A974" w14:textId="77777777" w:rsidR="00646D79" w:rsidRPr="0081086B" w:rsidRDefault="00646D79" w:rsidP="002C77B5">
      <w:pPr>
        <w:pStyle w:val="paragraph"/>
      </w:pPr>
      <w:r w:rsidRPr="0081086B">
        <w:t xml:space="preserve">A document appointing a person (called ‘the Attorney’) to act on behalf of the person who gives the power (called the ‘Principal’). The Attorney can make decisions about the </w:t>
      </w:r>
      <w:proofErr w:type="gramStart"/>
      <w:r w:rsidRPr="0081086B">
        <w:t>Principal’s</w:t>
      </w:r>
      <w:proofErr w:type="gramEnd"/>
      <w:r w:rsidRPr="0081086B">
        <w:t xml:space="preserve"> (participant’s) property or financial affairs. An Attorney cannot be used to make medical or lifestyle decisions for a participant, although an ‘Enduring Guardian’ or Medical or Health Attorney (available in some jurisdictions) can make such decisions. </w:t>
      </w:r>
    </w:p>
    <w:p w14:paraId="720BA64C" w14:textId="77777777" w:rsidR="00646D79" w:rsidRPr="0081086B" w:rsidRDefault="00646D79" w:rsidP="002C77B5">
      <w:pPr>
        <w:pStyle w:val="paragraph"/>
      </w:pPr>
      <w:r w:rsidRPr="0081086B">
        <w:t xml:space="preserve">There are two main types of Powers of Attorney: </w:t>
      </w:r>
    </w:p>
    <w:p w14:paraId="43F7A5AC" w14:textId="77777777" w:rsidR="00646D79" w:rsidRPr="0081086B" w:rsidRDefault="00646D79" w:rsidP="002C77B5">
      <w:pPr>
        <w:pStyle w:val="Bullet1"/>
      </w:pPr>
      <w:r w:rsidRPr="0081086B">
        <w:t xml:space="preserve">Enduring Power of Attorney – continues to have effect after the </w:t>
      </w:r>
      <w:proofErr w:type="gramStart"/>
      <w:r w:rsidRPr="0081086B">
        <w:t>Principal</w:t>
      </w:r>
      <w:proofErr w:type="gramEnd"/>
      <w:r w:rsidRPr="0081086B">
        <w:t xml:space="preserve"> loses capacity to make financial decisions. </w:t>
      </w:r>
    </w:p>
    <w:p w14:paraId="0E9B9F43" w14:textId="77777777" w:rsidR="00646D79" w:rsidRPr="0081086B" w:rsidRDefault="00646D79" w:rsidP="002C77B5">
      <w:pPr>
        <w:pStyle w:val="Bullet1"/>
      </w:pPr>
      <w:r w:rsidRPr="0081086B">
        <w:t xml:space="preserve">General Power of Attorney – ceases to have effect after the </w:t>
      </w:r>
      <w:proofErr w:type="gramStart"/>
      <w:r w:rsidRPr="0081086B">
        <w:t>Principal</w:t>
      </w:r>
      <w:proofErr w:type="gramEnd"/>
      <w:r w:rsidRPr="0081086B">
        <w:t xml:space="preserve"> loses their capacity to make financial decisions.  </w:t>
      </w:r>
    </w:p>
    <w:p w14:paraId="033996C6" w14:textId="77777777" w:rsidR="00646D79" w:rsidRPr="0081086B" w:rsidRDefault="00646D79" w:rsidP="002C77B5">
      <w:pPr>
        <w:pStyle w:val="Heading2"/>
      </w:pPr>
      <w:r w:rsidRPr="0081086B">
        <w:t>POLICY GUIDANCE</w:t>
      </w:r>
    </w:p>
    <w:p w14:paraId="5359DDB4" w14:textId="615DD888" w:rsidR="00646D79" w:rsidRPr="0081086B" w:rsidRDefault="00646D79" w:rsidP="002C77B5">
      <w:pPr>
        <w:pStyle w:val="paragraph"/>
      </w:pPr>
      <w:r w:rsidRPr="0081086B">
        <w:t>We work with participants on the presumption that they have decision making capacity. In the first instance, participants should be the person making informed decisions and choices about the services they receive. Staff will be supported to build the capacity of participants to make their own decisions</w:t>
      </w:r>
      <w:r w:rsidR="006D2AC1">
        <w:t xml:space="preserve"> understanding the risks involved</w:t>
      </w:r>
      <w:r w:rsidRPr="0081086B">
        <w:t xml:space="preserve">. </w:t>
      </w:r>
    </w:p>
    <w:p w14:paraId="118AEA19" w14:textId="53A2002F" w:rsidR="00646D79" w:rsidRDefault="00646D79" w:rsidP="002C77B5">
      <w:pPr>
        <w:pStyle w:val="paragraph"/>
      </w:pPr>
      <w:r w:rsidRPr="0081086B">
        <w:t xml:space="preserve">Staff must consider the participant’s dignity of risk in decision making and manage their duty of care when providing support. We recognise that a person’s decision-making capacity can be lost, temporarily or permanently, or regained and that even if a person lacks capacity regarding some decisions, this does not mean that they lack decision-making ability in all situations. </w:t>
      </w:r>
    </w:p>
    <w:p w14:paraId="08EDEB96" w14:textId="58309C09" w:rsidR="006D2AC1" w:rsidRPr="0081086B" w:rsidRDefault="006D2AC1" w:rsidP="002C77B5">
      <w:pPr>
        <w:pStyle w:val="paragraph"/>
      </w:pPr>
      <w:r w:rsidRPr="006D2AC1">
        <w:t>At any stage, participants are provided sufficient time to consider and review their options and seek advice if required, </w:t>
      </w:r>
      <w:r w:rsidR="005D7E3D" w:rsidRPr="006D2AC1">
        <w:t>e.g.,</w:t>
      </w:r>
      <w:r w:rsidRPr="006D2AC1">
        <w:t xml:space="preserve"> during assessment, planning, provision, </w:t>
      </w:r>
      <w:r w:rsidR="005D7E3D" w:rsidRPr="006D2AC1">
        <w:t>review,</w:t>
      </w:r>
      <w:r w:rsidRPr="006D2AC1">
        <w:t xml:space="preserve"> and exit.  </w:t>
      </w:r>
    </w:p>
    <w:p w14:paraId="194387BE" w14:textId="77777777" w:rsidR="00646D79" w:rsidRPr="0081086B" w:rsidRDefault="00646D79" w:rsidP="002C77B5">
      <w:pPr>
        <w:pStyle w:val="Heading3"/>
      </w:pPr>
      <w:r w:rsidRPr="0081086B">
        <w:t>Working with supported and substitute decision makers.</w:t>
      </w:r>
    </w:p>
    <w:p w14:paraId="00F3882A" w14:textId="6935F193" w:rsidR="00646D79" w:rsidRPr="0081086B" w:rsidRDefault="00646D79" w:rsidP="002C77B5">
      <w:pPr>
        <w:pStyle w:val="paragraph"/>
      </w:pPr>
      <w:r w:rsidRPr="0081086B">
        <w:t>We will work collaboratively with the participant, their support person, representative, family member or advocate to assist them to decide or make choices, or when substitute decision makers make decisions on their behalf. They may also have a nominee, court-</w:t>
      </w:r>
      <w:r w:rsidRPr="0081086B">
        <w:lastRenderedPageBreak/>
        <w:t>appointed decision maker and/or participant-appointed decision maker who is appointed to make decisions regarding certain aspects of their life or NDIS service provision.</w:t>
      </w:r>
    </w:p>
    <w:p w14:paraId="19BB6E4E" w14:textId="77777777" w:rsidR="00646D79" w:rsidRPr="0081086B" w:rsidRDefault="00646D79" w:rsidP="002C77B5">
      <w:pPr>
        <w:pStyle w:val="Heading3"/>
      </w:pPr>
      <w:r w:rsidRPr="0081086B">
        <w:t>Who has the capacity to make decisions? </w:t>
      </w:r>
    </w:p>
    <w:p w14:paraId="38DCD4F1" w14:textId="47BB0D70" w:rsidR="00646D79" w:rsidRPr="0081086B" w:rsidRDefault="00646D79" w:rsidP="002C77B5">
      <w:pPr>
        <w:pStyle w:val="paragraph"/>
        <w:rPr>
          <w:lang w:eastAsia="en-GB"/>
        </w:rPr>
      </w:pPr>
      <w:r w:rsidRPr="0081086B">
        <w:rPr>
          <w:shd w:val="clear" w:color="auto" w:fill="FFFFFF"/>
          <w:lang w:eastAsia="en-GB"/>
        </w:rPr>
        <w:t>Participants are always presumed to have the capacity to make their own decisions and give consent when it is required, unless there is evidence otherwise. Some people may need support to exercise their capacity to make decisions that affect them, and to increase their decision-making skills and confidence. We don't assume a person lacks capacity because of their age, appearance, disability, behaviour, language skills or any other condition or characteristic. Strategies we may use to support participants to make decisions may include:</w:t>
      </w:r>
      <w:r w:rsidRPr="0081086B">
        <w:rPr>
          <w:lang w:eastAsia="en-GB"/>
        </w:rPr>
        <w:t> </w:t>
      </w:r>
    </w:p>
    <w:p w14:paraId="0AE1FDDE" w14:textId="77777777" w:rsidR="00646D79" w:rsidRPr="0081086B" w:rsidRDefault="00646D79" w:rsidP="002C77B5">
      <w:pPr>
        <w:pStyle w:val="Bullet1"/>
        <w:rPr>
          <w:lang w:eastAsia="en-GB"/>
        </w:rPr>
      </w:pPr>
      <w:r w:rsidRPr="0081086B">
        <w:rPr>
          <w:lang w:eastAsia="en-GB"/>
        </w:rPr>
        <w:t>maximising communication skills with augmentative communication strategies if needed </w:t>
      </w:r>
    </w:p>
    <w:p w14:paraId="1AD4D8BC" w14:textId="77777777" w:rsidR="00646D79" w:rsidRPr="0081086B" w:rsidRDefault="00646D79" w:rsidP="002C77B5">
      <w:pPr>
        <w:pStyle w:val="Bullet1"/>
        <w:rPr>
          <w:lang w:eastAsia="en-GB"/>
        </w:rPr>
      </w:pPr>
      <w:r w:rsidRPr="0081086B">
        <w:rPr>
          <w:lang w:eastAsia="en-GB"/>
        </w:rPr>
        <w:t>assisting participants to access advocates or people in their support network when making decisions </w:t>
      </w:r>
    </w:p>
    <w:p w14:paraId="728B68C7" w14:textId="77777777" w:rsidR="00646D79" w:rsidRPr="0081086B" w:rsidRDefault="00646D79" w:rsidP="002C77B5">
      <w:pPr>
        <w:pStyle w:val="Bullet1"/>
        <w:rPr>
          <w:lang w:eastAsia="en-GB"/>
        </w:rPr>
      </w:pPr>
      <w:r w:rsidRPr="0081086B">
        <w:rPr>
          <w:lang w:eastAsia="en-GB"/>
        </w:rPr>
        <w:t>involving participants’ support networks in routine planning </w:t>
      </w:r>
    </w:p>
    <w:p w14:paraId="693F9B3E" w14:textId="77777777" w:rsidR="00646D79" w:rsidRPr="0081086B" w:rsidRDefault="00646D79" w:rsidP="002C77B5">
      <w:pPr>
        <w:pStyle w:val="Bullet1"/>
        <w:rPr>
          <w:lang w:eastAsia="en-GB"/>
        </w:rPr>
      </w:pPr>
      <w:r w:rsidRPr="0081086B">
        <w:rPr>
          <w:lang w:eastAsia="en-GB"/>
        </w:rPr>
        <w:t>incorporating skills development in lifestyle goals, and </w:t>
      </w:r>
    </w:p>
    <w:p w14:paraId="48338A97" w14:textId="77777777" w:rsidR="00646D79" w:rsidRPr="0081086B" w:rsidRDefault="00646D79" w:rsidP="002C77B5">
      <w:pPr>
        <w:pStyle w:val="Bullet1"/>
        <w:rPr>
          <w:lang w:eastAsia="en-GB"/>
        </w:rPr>
      </w:pPr>
      <w:r w:rsidRPr="0081086B">
        <w:rPr>
          <w:lang w:eastAsia="en-GB"/>
        </w:rPr>
        <w:t>engaging participants in encouraging and positive experiences.</w:t>
      </w:r>
    </w:p>
    <w:p w14:paraId="7C58A05D" w14:textId="77777777" w:rsidR="00646D79" w:rsidRPr="0081086B" w:rsidRDefault="00646D79" w:rsidP="002C77B5">
      <w:pPr>
        <w:pStyle w:val="Heading2"/>
      </w:pPr>
      <w:r w:rsidRPr="0081086B">
        <w:t>TYPES OF DECISION MAKING</w:t>
      </w:r>
    </w:p>
    <w:p w14:paraId="6F0D03FF" w14:textId="77777777" w:rsidR="00646D79" w:rsidRPr="0081086B" w:rsidRDefault="00646D79" w:rsidP="002C77B5">
      <w:pPr>
        <w:pStyle w:val="Heading3"/>
      </w:pPr>
      <w:r w:rsidRPr="0081086B">
        <w:t>Independent decision making </w:t>
      </w:r>
    </w:p>
    <w:p w14:paraId="615F4359" w14:textId="77777777" w:rsidR="00646D79" w:rsidRPr="0081086B" w:rsidRDefault="00646D79" w:rsidP="002C77B5">
      <w:pPr>
        <w:pStyle w:val="Bullet1"/>
      </w:pPr>
      <w:r w:rsidRPr="0081086B">
        <w:t>For participants with the capacity to make their own choices without support, all decisions must be referred to them.  </w:t>
      </w:r>
    </w:p>
    <w:p w14:paraId="1EA794F6" w14:textId="77777777" w:rsidR="00646D79" w:rsidRPr="0081086B" w:rsidRDefault="00646D79" w:rsidP="002C77B5">
      <w:pPr>
        <w:pStyle w:val="Bullet1"/>
      </w:pPr>
      <w:r w:rsidRPr="0081086B">
        <w:t>Participants with the capacity to make their own choices can talk to family or friends or carry out their own research before making any decisions.  </w:t>
      </w:r>
    </w:p>
    <w:p w14:paraId="1E0A5CDD" w14:textId="77777777" w:rsidR="00646D79" w:rsidRPr="0081086B" w:rsidRDefault="00646D79" w:rsidP="002C77B5">
      <w:pPr>
        <w:pStyle w:val="Bullet1"/>
      </w:pPr>
      <w:r w:rsidRPr="0081086B">
        <w:t>Participants are supported to make informed choices about the benefits and risks of the decisions under consideration.  </w:t>
      </w:r>
    </w:p>
    <w:p w14:paraId="0E99464E" w14:textId="77777777" w:rsidR="00646D79" w:rsidRPr="0081086B" w:rsidRDefault="00646D79" w:rsidP="002C77B5">
      <w:pPr>
        <w:pStyle w:val="Heading3"/>
        <w:rPr>
          <w:sz w:val="18"/>
          <w:szCs w:val="18"/>
          <w:lang w:eastAsia="en-GB"/>
        </w:rPr>
      </w:pPr>
      <w:r w:rsidRPr="0081086B">
        <w:rPr>
          <w:lang w:eastAsia="en-GB"/>
        </w:rPr>
        <w:t>Supported decision making  </w:t>
      </w:r>
    </w:p>
    <w:p w14:paraId="292AE4C5" w14:textId="77777777" w:rsidR="00646D79" w:rsidRPr="0081086B" w:rsidRDefault="00646D79" w:rsidP="002C77B5">
      <w:pPr>
        <w:pStyle w:val="Bullet1"/>
        <w:rPr>
          <w:lang w:eastAsia="en-GB"/>
        </w:rPr>
      </w:pPr>
      <w:r w:rsidRPr="0081086B">
        <w:rPr>
          <w:lang w:eastAsia="en-GB"/>
        </w:rPr>
        <w:t>Participants are always assumed to have capacity to make their own decisions no matter the extent of their decision-making capacity.</w:t>
      </w:r>
    </w:p>
    <w:p w14:paraId="6D972983" w14:textId="4D447419" w:rsidR="00646D79" w:rsidRPr="0081086B" w:rsidRDefault="00646D79" w:rsidP="002C77B5">
      <w:pPr>
        <w:pStyle w:val="Bullet1"/>
        <w:rPr>
          <w:lang w:eastAsia="en-GB"/>
        </w:rPr>
      </w:pPr>
      <w:r w:rsidRPr="0081086B">
        <w:rPr>
          <w:lang w:eastAsia="en-GB"/>
        </w:rPr>
        <w:t>Participants who need help to make decisions and give consent will be supported in ways that best suit the individual, </w:t>
      </w:r>
      <w:r w:rsidR="0050180A" w:rsidRPr="0081086B">
        <w:rPr>
          <w:lang w:eastAsia="en-GB"/>
        </w:rPr>
        <w:t>e.g.,</w:t>
      </w:r>
      <w:r w:rsidRPr="0081086B">
        <w:rPr>
          <w:lang w:eastAsia="en-GB"/>
        </w:rPr>
        <w:t> arranging an interpreter, supporter or advocate, getting information, communication tools, or arranging a certain time or place that best supports the participant. </w:t>
      </w:r>
    </w:p>
    <w:p w14:paraId="5B207F86" w14:textId="77777777" w:rsidR="00646D79" w:rsidRPr="0081086B" w:rsidRDefault="00646D79" w:rsidP="002C77B5">
      <w:pPr>
        <w:pStyle w:val="Bullet1"/>
        <w:rPr>
          <w:lang w:eastAsia="en-GB"/>
        </w:rPr>
      </w:pPr>
      <w:r w:rsidRPr="0081086B">
        <w:rPr>
          <w:lang w:eastAsia="en-GB"/>
        </w:rPr>
        <w:lastRenderedPageBreak/>
        <w:t>Where a participant has been assessed as not having the capacity to make his or her own decisions.</w:t>
      </w:r>
    </w:p>
    <w:p w14:paraId="25AEE19C" w14:textId="77777777" w:rsidR="00646D79" w:rsidRPr="0081086B" w:rsidRDefault="00646D79" w:rsidP="002C77B5">
      <w:pPr>
        <w:pStyle w:val="Heading3"/>
      </w:pPr>
      <w:r w:rsidRPr="0081086B">
        <w:t xml:space="preserve">Informal decision-making </w:t>
      </w:r>
    </w:p>
    <w:p w14:paraId="66A50D0A" w14:textId="6DFF639E" w:rsidR="00646D79" w:rsidRPr="0081086B" w:rsidRDefault="00646D79" w:rsidP="002C77B5">
      <w:pPr>
        <w:pStyle w:val="Bullet1"/>
      </w:pPr>
      <w:r w:rsidRPr="0081086B">
        <w:rPr>
          <w:lang w:eastAsia="en-GB"/>
        </w:rPr>
        <w:t>Informal</w:t>
      </w:r>
      <w:r w:rsidRPr="0081086B">
        <w:t xml:space="preserve"> decision-making is when a person </w:t>
      </w:r>
      <w:proofErr w:type="gramStart"/>
      <w:r w:rsidRPr="0081086B">
        <w:t>making a decision</w:t>
      </w:r>
      <w:proofErr w:type="gramEnd"/>
      <w:r w:rsidRPr="0081086B">
        <w:t xml:space="preserve"> on behalf of another person has not been legally appointed. People who can make informal decisions include the person’s family, friends, carer or nominated support. Most decisions can be made informally, including decisions about who a person wishes to see, their work, leisure, recreation, holidays or accessing services. </w:t>
      </w:r>
    </w:p>
    <w:p w14:paraId="64F227C0" w14:textId="77777777" w:rsidR="00646D79" w:rsidRPr="0081086B" w:rsidRDefault="00646D79" w:rsidP="002C77B5">
      <w:pPr>
        <w:pStyle w:val="Bullet1"/>
      </w:pPr>
      <w:r w:rsidRPr="0081086B">
        <w:t xml:space="preserve">Staff must ensure that all informal decision-making arrangements are clearly recorded on the participant’s file and communicated to other relevant staff. Decisions can then be pursued through the agreed informal arrangements. </w:t>
      </w:r>
    </w:p>
    <w:p w14:paraId="38EBD8E7" w14:textId="77777777" w:rsidR="00646D79" w:rsidRPr="0081086B" w:rsidRDefault="00646D79" w:rsidP="002C77B5">
      <w:pPr>
        <w:pStyle w:val="Heading3"/>
      </w:pPr>
      <w:r w:rsidRPr="0081086B">
        <w:t xml:space="preserve">Formal substitute decision-making </w:t>
      </w:r>
    </w:p>
    <w:p w14:paraId="4AECDBD3" w14:textId="77777777" w:rsidR="00646D79" w:rsidRPr="0081086B" w:rsidRDefault="00646D79" w:rsidP="002C77B5">
      <w:pPr>
        <w:pStyle w:val="Bullet1"/>
        <w:rPr>
          <w:lang w:eastAsia="en-GB"/>
        </w:rPr>
      </w:pPr>
      <w:r w:rsidRPr="0081086B">
        <w:rPr>
          <w:lang w:eastAsia="en-GB"/>
        </w:rPr>
        <w:t>Formal decision making is where a legally appointed guardian or person responsible can make decisions for a participant.  </w:t>
      </w:r>
    </w:p>
    <w:p w14:paraId="7BBA198C" w14:textId="77777777" w:rsidR="00646D79" w:rsidRPr="0081086B" w:rsidRDefault="00646D79" w:rsidP="002C77B5">
      <w:pPr>
        <w:pStyle w:val="Bullet1"/>
        <w:rPr>
          <w:lang w:eastAsia="en-GB"/>
        </w:rPr>
      </w:pPr>
      <w:r w:rsidRPr="0081086B">
        <w:rPr>
          <w:lang w:eastAsia="en-GB"/>
        </w:rPr>
        <w:t>Formal decision making can assist if there is conflict over decisions being made about the person. </w:t>
      </w:r>
    </w:p>
    <w:p w14:paraId="2D72FF47" w14:textId="77777777" w:rsidR="00646D79" w:rsidRPr="0081086B" w:rsidRDefault="00646D79" w:rsidP="002C77B5">
      <w:pPr>
        <w:pStyle w:val="Bullet1"/>
        <w:rPr>
          <w:lang w:eastAsia="en-GB"/>
        </w:rPr>
      </w:pPr>
      <w:r w:rsidRPr="0081086B">
        <w:rPr>
          <w:lang w:eastAsia="en-GB"/>
        </w:rPr>
        <w:t>Formal decision making can assist if that person's safety or the safety of others is at risk and a guardianship order is in place by the relevant state or territory authority.</w:t>
      </w:r>
    </w:p>
    <w:p w14:paraId="2FB82488" w14:textId="77777777" w:rsidR="00646D79" w:rsidRPr="0081086B" w:rsidRDefault="00646D79" w:rsidP="002C77B5">
      <w:pPr>
        <w:pStyle w:val="Bullet1"/>
        <w:rPr>
          <w:lang w:eastAsia="en-GB"/>
        </w:rPr>
      </w:pPr>
      <w:r w:rsidRPr="0081086B">
        <w:rPr>
          <w:lang w:eastAsia="en-GB"/>
        </w:rPr>
        <w:t>Formal decision making can assist where there is specific legislation that requires it, such as consent for medical treatment or restrictive practices. </w:t>
      </w:r>
    </w:p>
    <w:p w14:paraId="465E31CC" w14:textId="77777777" w:rsidR="00646D79" w:rsidRPr="0081086B" w:rsidRDefault="00646D79" w:rsidP="002C77B5">
      <w:pPr>
        <w:pStyle w:val="Bullet1"/>
        <w:rPr>
          <w:lang w:eastAsia="en-GB"/>
        </w:rPr>
      </w:pPr>
      <w:r w:rsidRPr="0081086B">
        <w:rPr>
          <w:lang w:eastAsia="en-GB"/>
        </w:rPr>
        <w:t>Details of formal decision makers are recorded for participants, if relevant, and are available to all relevant workers.  </w:t>
      </w:r>
    </w:p>
    <w:p w14:paraId="26A94863" w14:textId="77777777" w:rsidR="00646D79" w:rsidRPr="0081086B" w:rsidRDefault="00646D79" w:rsidP="002C77B5">
      <w:pPr>
        <w:pStyle w:val="Bullet1"/>
        <w:rPr>
          <w:lang w:eastAsia="en-GB"/>
        </w:rPr>
      </w:pPr>
      <w:r w:rsidRPr="0081086B">
        <w:rPr>
          <w:lang w:eastAsia="en-GB"/>
        </w:rPr>
        <w:t>Staff must abide by consents or direction of legally appointed decision makers. </w:t>
      </w:r>
    </w:p>
    <w:p w14:paraId="474AB94F" w14:textId="77777777" w:rsidR="00646D79" w:rsidRPr="0081086B" w:rsidRDefault="00646D79" w:rsidP="002C77B5">
      <w:pPr>
        <w:pStyle w:val="paragraph"/>
      </w:pPr>
      <w:r w:rsidRPr="0081086B">
        <w:t xml:space="preserve">Formal arrangements should take a rights-based approach and consider the participant’s individual wishes as much as possible regardless of their impaired decision-making capacity. </w:t>
      </w:r>
    </w:p>
    <w:p w14:paraId="18B3E025" w14:textId="77777777" w:rsidR="00646D79" w:rsidRPr="0081086B" w:rsidRDefault="00646D79" w:rsidP="002C77B5">
      <w:pPr>
        <w:pStyle w:val="paragraph"/>
      </w:pPr>
      <w:r w:rsidRPr="0081086B">
        <w:t xml:space="preserve">Staff must record and maintain information about formal decision-making arrangements on participant files. Any amendments to a person’s decision-making arrangements must be clearly recorded and communicated to relevant staff as soon as practicable. </w:t>
      </w:r>
    </w:p>
    <w:p w14:paraId="47AABA1E" w14:textId="77777777" w:rsidR="00646D79" w:rsidRPr="0081086B" w:rsidRDefault="00646D79" w:rsidP="002C77B5">
      <w:pPr>
        <w:pStyle w:val="Heading2"/>
      </w:pPr>
      <w:r w:rsidRPr="0081086B">
        <w:t>ARRANGING MEETINGS AND APPOINTMENTS WITH PARTICIPANTS</w:t>
      </w:r>
    </w:p>
    <w:p w14:paraId="7BB2E018" w14:textId="05BFC4DC" w:rsidR="00646D79" w:rsidRPr="0081086B" w:rsidRDefault="00646D79" w:rsidP="002C77B5">
      <w:pPr>
        <w:pStyle w:val="paragraph"/>
      </w:pPr>
      <w:r w:rsidRPr="0081086B">
        <w:lastRenderedPageBreak/>
        <w:t xml:space="preserve">Staff must advise participants or their representatives when making meeting appointments for an initial assessment, support planning and subsequent reviews that they are entitled to have a support person at the meeting to assist them in the decision-making process.  </w:t>
      </w:r>
    </w:p>
    <w:p w14:paraId="184BF8B3" w14:textId="77777777" w:rsidR="00646D79" w:rsidRPr="0081086B" w:rsidRDefault="00646D79" w:rsidP="002C77B5">
      <w:pPr>
        <w:pStyle w:val="paragraph"/>
      </w:pPr>
      <w:r w:rsidRPr="0081086B">
        <w:t xml:space="preserve">When requested by participants or their representatives, staff must contact their advocates, support people or other representatives, giving them the day, date and time of meetings participants would like them to attend. </w:t>
      </w:r>
    </w:p>
    <w:p w14:paraId="3590A7CC" w14:textId="77777777" w:rsidR="00646D79" w:rsidRPr="0081086B" w:rsidRDefault="00646D79" w:rsidP="002C77B5">
      <w:pPr>
        <w:pStyle w:val="paragraph"/>
      </w:pPr>
      <w:r w:rsidRPr="0081086B">
        <w:t>Staff must support participants and their representatives to access any information they reasonably require enabling them to participate in decision-making. This includes supporting them to access technology, aids, equipment, and services that increase and enhance their decision-making and independence.</w:t>
      </w:r>
    </w:p>
    <w:p w14:paraId="0981FC81" w14:textId="77777777" w:rsidR="00646D79" w:rsidRPr="0081086B" w:rsidRDefault="00646D79" w:rsidP="002C77B5">
      <w:pPr>
        <w:pStyle w:val="Heading3"/>
      </w:pPr>
      <w:r w:rsidRPr="0081086B">
        <w:t>When a child does not need a child’s representative</w:t>
      </w:r>
    </w:p>
    <w:p w14:paraId="5AC0879A" w14:textId="77777777" w:rsidR="00646D79" w:rsidRPr="0081086B" w:rsidRDefault="00646D79" w:rsidP="002C77B5">
      <w:pPr>
        <w:pStyle w:val="paragraph"/>
      </w:pPr>
      <w:r w:rsidRPr="0081086B">
        <w:t xml:space="preserve">A child’s ability to make decisions on their own behalf increases as they develop and sometimes a child will not require their representative to </w:t>
      </w:r>
      <w:proofErr w:type="gramStart"/>
      <w:r w:rsidRPr="0081086B">
        <w:t>make a decision</w:t>
      </w:r>
      <w:proofErr w:type="gramEnd"/>
      <w:r w:rsidRPr="0081086B">
        <w:t xml:space="preserve"> on their behalf. For this to be the case, staff must be satisfied that the child </w:t>
      </w:r>
      <w:proofErr w:type="gramStart"/>
      <w:r w:rsidRPr="0081086B">
        <w:t>is capable of making</w:t>
      </w:r>
      <w:proofErr w:type="gramEnd"/>
      <w:r w:rsidRPr="0081086B">
        <w:t xml:space="preserve"> their own decisions, having regard to whether the child is able to:</w:t>
      </w:r>
    </w:p>
    <w:p w14:paraId="271EF544" w14:textId="77777777" w:rsidR="00646D79" w:rsidRPr="0081086B" w:rsidRDefault="00646D79" w:rsidP="002C77B5">
      <w:pPr>
        <w:pStyle w:val="Bullet1"/>
      </w:pPr>
      <w:r w:rsidRPr="0081086B">
        <w:t>understand the information relevant to their decision</w:t>
      </w:r>
    </w:p>
    <w:p w14:paraId="69B3EEC4" w14:textId="77777777" w:rsidR="00646D79" w:rsidRPr="0081086B" w:rsidRDefault="00646D79" w:rsidP="002C77B5">
      <w:pPr>
        <w:pStyle w:val="Bullet1"/>
      </w:pPr>
      <w:r w:rsidRPr="0081086B">
        <w:t>use that information when making decisions</w:t>
      </w:r>
    </w:p>
    <w:p w14:paraId="36DBD6D4" w14:textId="7CD678D7" w:rsidR="00646D79" w:rsidRPr="0081086B" w:rsidRDefault="00646D79" w:rsidP="002C77B5">
      <w:pPr>
        <w:pStyle w:val="Bullet1"/>
      </w:pPr>
      <w:r w:rsidRPr="0081086B">
        <w:t>understand the consequences of the decisions that make</w:t>
      </w:r>
      <w:r w:rsidR="000E1AD7">
        <w:t>, and</w:t>
      </w:r>
    </w:p>
    <w:p w14:paraId="2ACD65FF" w14:textId="77777777" w:rsidR="00646D79" w:rsidRPr="0081086B" w:rsidRDefault="00646D79" w:rsidP="002C77B5">
      <w:pPr>
        <w:pStyle w:val="Bullet1"/>
      </w:pPr>
      <w:r w:rsidRPr="0081086B">
        <w:t>communicate decisions in some way.</w:t>
      </w:r>
    </w:p>
    <w:p w14:paraId="24CEBF74" w14:textId="77777777" w:rsidR="00646D79" w:rsidRPr="0081086B" w:rsidRDefault="00646D79" w:rsidP="002C77B5">
      <w:pPr>
        <w:pStyle w:val="paragraph"/>
      </w:pPr>
      <w:r w:rsidRPr="0081086B">
        <w:t xml:space="preserve">To determine whether a child can make certain decisions for themselves, staff must also: </w:t>
      </w:r>
    </w:p>
    <w:p w14:paraId="2A939A7C" w14:textId="77777777" w:rsidR="00646D79" w:rsidRPr="0081086B" w:rsidRDefault="00646D79" w:rsidP="002C77B5">
      <w:pPr>
        <w:pStyle w:val="Bullet1"/>
      </w:pPr>
      <w:r w:rsidRPr="0081086B">
        <w:t>consult with the child and/or their representative</w:t>
      </w:r>
    </w:p>
    <w:p w14:paraId="7B9A5C9D" w14:textId="77777777" w:rsidR="00646D79" w:rsidRPr="0081086B" w:rsidRDefault="00646D79" w:rsidP="002C77B5">
      <w:pPr>
        <w:pStyle w:val="Bullet1"/>
      </w:pPr>
      <w:r w:rsidRPr="0081086B">
        <w:t>consider the preferences of the child</w:t>
      </w:r>
    </w:p>
    <w:p w14:paraId="6BDFDD82" w14:textId="00047427" w:rsidR="00646D79" w:rsidRPr="0081086B" w:rsidRDefault="00646D79" w:rsidP="002C77B5">
      <w:pPr>
        <w:pStyle w:val="Bullet1"/>
      </w:pPr>
      <w:r w:rsidRPr="0081086B">
        <w:t>consider the need to preserve family relationships</w:t>
      </w:r>
      <w:r w:rsidR="00D05DB7">
        <w:t>, and</w:t>
      </w:r>
    </w:p>
    <w:p w14:paraId="0641A26A" w14:textId="77777777" w:rsidR="00646D79" w:rsidRPr="0081086B" w:rsidRDefault="00646D79" w:rsidP="002C77B5">
      <w:pPr>
        <w:pStyle w:val="Bullet1"/>
      </w:pPr>
      <w:r w:rsidRPr="0081086B">
        <w:t>comply with any legal guardianship arrangements or court orders that may be in place.</w:t>
      </w:r>
    </w:p>
    <w:p w14:paraId="1F007C6D" w14:textId="77777777" w:rsidR="00646D79" w:rsidRPr="0081086B" w:rsidRDefault="00646D79" w:rsidP="002C77B5">
      <w:pPr>
        <w:pStyle w:val="Heading2"/>
      </w:pPr>
      <w:r w:rsidRPr="0081086B">
        <w:t>DIGNITY OF RISK AND DUTY OF CARE</w:t>
      </w:r>
    </w:p>
    <w:p w14:paraId="70B212BF" w14:textId="7C7116DA" w:rsidR="00646D79" w:rsidRPr="0081086B" w:rsidRDefault="00646D79" w:rsidP="002C77B5">
      <w:pPr>
        <w:pStyle w:val="paragraph"/>
      </w:pPr>
      <w:r w:rsidRPr="0081086B">
        <w:t xml:space="preserve">Where a participant has the capacity for decision making and wants to try new things or continue with options that may not have gone well in the past, all options, </w:t>
      </w:r>
      <w:r w:rsidR="00E82FEF" w:rsidRPr="0081086B">
        <w:t>risks,</w:t>
      </w:r>
      <w:r w:rsidRPr="0081086B">
        <w:t xml:space="preserve"> and possible consequences must be discussed with them, and all relevant stakeholders involved in the decision-making process. </w:t>
      </w:r>
      <w:r w:rsidRPr="00C20B6C">
        <w:rPr>
          <w:u w:val="single"/>
        </w:rPr>
        <w:t>If a decision doesn’t place anyone at risk of harm</w:t>
      </w:r>
      <w:r w:rsidRPr="0081086B">
        <w:t xml:space="preserve">, staff must comply with the participant's decision. </w:t>
      </w:r>
    </w:p>
    <w:p w14:paraId="7A862F94" w14:textId="77777777" w:rsidR="00646D79" w:rsidRPr="0081086B" w:rsidRDefault="00646D79" w:rsidP="002C77B5">
      <w:pPr>
        <w:pStyle w:val="paragraph"/>
      </w:pPr>
      <w:r w:rsidRPr="0081086B">
        <w:lastRenderedPageBreak/>
        <w:t xml:space="preserve">Staff must recognise the opinions of those who are important in the lives of people with a disability. However, this should not compromise the right of the person with a disability to have the final say in their decision. </w:t>
      </w:r>
    </w:p>
    <w:p w14:paraId="08DC4D43" w14:textId="77777777" w:rsidR="00646D79" w:rsidRPr="0081086B" w:rsidRDefault="00646D79" w:rsidP="002C77B5">
      <w:pPr>
        <w:pStyle w:val="paragraph"/>
      </w:pPr>
      <w:r w:rsidRPr="0081086B">
        <w:t>Where there is disagreement about a decision based on a different view of the risk involved or the potential for harm, the emphasis should be on assisting the person to understand the risks involved to make an informed decision.</w:t>
      </w:r>
    </w:p>
    <w:p w14:paraId="068CA6A3" w14:textId="2B8F20FD" w:rsidR="00646D79" w:rsidRPr="0081086B" w:rsidRDefault="00646D79" w:rsidP="002C77B5">
      <w:pPr>
        <w:pStyle w:val="paragraph"/>
      </w:pPr>
      <w:r w:rsidRPr="0081086B">
        <w:t xml:space="preserve">Important decisions where firm disagreement exists (between, for example, the person and their parents) must be referred to the </w:t>
      </w:r>
      <w:r w:rsidR="00D920E1">
        <w:t>Director</w:t>
      </w:r>
      <w:r w:rsidRPr="0081086B">
        <w:t xml:space="preserve"> who may need to arrange independent mediation. </w:t>
      </w:r>
    </w:p>
    <w:p w14:paraId="5CE15D88" w14:textId="3FA9FB2B" w:rsidR="00646D79" w:rsidRPr="0081086B" w:rsidRDefault="00646D79" w:rsidP="002C77B5">
      <w:pPr>
        <w:pStyle w:val="paragraph"/>
      </w:pPr>
      <w:r w:rsidRPr="0081086B">
        <w:t xml:space="preserve">Any staff member who believes they cannot agree with a person’s decision because of their own values should refer the matter to the </w:t>
      </w:r>
      <w:r w:rsidR="00D920E1">
        <w:t>Director</w:t>
      </w:r>
      <w:r w:rsidRPr="0081086B">
        <w:t xml:space="preserve">. The staff member may need to withdraw from supporting the person in the activity. </w:t>
      </w:r>
    </w:p>
    <w:p w14:paraId="4CCE0B96" w14:textId="395A3219" w:rsidR="00646D79" w:rsidRPr="0081086B" w:rsidRDefault="00C10BED" w:rsidP="002C77B5">
      <w:pPr>
        <w:pStyle w:val="paragraph"/>
      </w:pPr>
      <w:r>
        <w:t>Access Living Care</w:t>
      </w:r>
      <w:r w:rsidR="006D7655">
        <w:t xml:space="preserve"> will not withdraw or deny a</w:t>
      </w:r>
      <w:r w:rsidR="00646D79" w:rsidRPr="0081086B">
        <w:t xml:space="preserve">ccess to supports required by the participant solely based on a dignity of risk choice that has been made by the participant. </w:t>
      </w:r>
    </w:p>
    <w:p w14:paraId="179F69E3" w14:textId="77777777" w:rsidR="00646D79" w:rsidRPr="0081086B" w:rsidRDefault="00646D79" w:rsidP="002C77B5">
      <w:pPr>
        <w:pStyle w:val="Heading2"/>
      </w:pPr>
      <w:r w:rsidRPr="0081086B">
        <w:t>PROCEDURES</w:t>
      </w:r>
    </w:p>
    <w:p w14:paraId="59ADEE9F" w14:textId="77777777" w:rsidR="00646D79" w:rsidRPr="0081086B" w:rsidRDefault="00646D79" w:rsidP="002C77B5">
      <w:pPr>
        <w:pStyle w:val="Heading3"/>
      </w:pPr>
      <w:r w:rsidRPr="0081086B">
        <w:t>Dignity of risk</w:t>
      </w:r>
    </w:p>
    <w:p w14:paraId="00A83CB5" w14:textId="77777777" w:rsidR="00646D79" w:rsidRPr="0081086B" w:rsidRDefault="00646D79" w:rsidP="002C77B5">
      <w:pPr>
        <w:pStyle w:val="paragraph"/>
      </w:pPr>
      <w:r w:rsidRPr="0081086B">
        <w:t>Dignity of risk refers to the participant’s inherent right to make an informed choice to experience life and to take advantage of opportunities to learn, develop skills, and independence, and, in doing so, take a calculated risk.</w:t>
      </w:r>
    </w:p>
    <w:p w14:paraId="512D914B" w14:textId="77777777" w:rsidR="00646D79" w:rsidRPr="0081086B" w:rsidRDefault="00646D79" w:rsidP="002C77B5">
      <w:pPr>
        <w:pStyle w:val="Boldheading"/>
      </w:pPr>
      <w:r w:rsidRPr="0081086B">
        <w:t>How do we assist participants to exercise their rights?</w:t>
      </w:r>
    </w:p>
    <w:p w14:paraId="5C2BC429" w14:textId="0E140533" w:rsidR="00646D79" w:rsidRPr="0081086B" w:rsidRDefault="00646D79" w:rsidP="002C77B5">
      <w:pPr>
        <w:pStyle w:val="paragraph"/>
      </w:pPr>
      <w:r w:rsidRPr="0081086B">
        <w:t>Participants may have desires to commence an activity but feel unable to move forward due to a sense that they require permission or lack the information they need.</w:t>
      </w:r>
      <w:r w:rsidR="007E06F8">
        <w:t xml:space="preserve"> We can help by assisting</w:t>
      </w:r>
      <w:r w:rsidRPr="0081086B">
        <w:t xml:space="preserve"> the participant to make an informed decision. We can do this by:</w:t>
      </w:r>
    </w:p>
    <w:p w14:paraId="16113D00" w14:textId="31182110" w:rsidR="00646D79" w:rsidRPr="0081086B" w:rsidRDefault="00646D79" w:rsidP="002C77B5">
      <w:pPr>
        <w:pStyle w:val="Bullet1"/>
      </w:pPr>
      <w:r w:rsidRPr="0081086B">
        <w:t>Listening to the participant to understand exactly what they want. Clarify the detail of what they want to achieve.</w:t>
      </w:r>
      <w:r w:rsidR="007E06F8">
        <w:t xml:space="preserve"> </w:t>
      </w:r>
    </w:p>
    <w:p w14:paraId="2E5DF641" w14:textId="77777777" w:rsidR="00646D79" w:rsidRPr="0081086B" w:rsidRDefault="00646D79" w:rsidP="002C77B5">
      <w:pPr>
        <w:pStyle w:val="Bullet1"/>
      </w:pPr>
      <w:r w:rsidRPr="0081086B">
        <w:t>Commend them on their achievements when they exercise their rights.</w:t>
      </w:r>
    </w:p>
    <w:p w14:paraId="65BCD981" w14:textId="77777777" w:rsidR="00646D79" w:rsidRPr="0081086B" w:rsidRDefault="00646D79" w:rsidP="002C77B5">
      <w:pPr>
        <w:pStyle w:val="Bullet1"/>
      </w:pPr>
      <w:r w:rsidRPr="0081086B">
        <w:t>Ask them if they need help to research the background about their goal if it is difficult for them.</w:t>
      </w:r>
    </w:p>
    <w:p w14:paraId="18F1050E" w14:textId="77777777" w:rsidR="00646D79" w:rsidRPr="00C00911" w:rsidRDefault="00646D79" w:rsidP="002C77B5">
      <w:pPr>
        <w:pStyle w:val="Bullet1"/>
      </w:pPr>
      <w:r w:rsidRPr="00C00911">
        <w:t>Encourage them about the parts of the journey they are already competent to achieve.</w:t>
      </w:r>
    </w:p>
    <w:p w14:paraId="715B9FBB" w14:textId="77777777" w:rsidR="00646D79" w:rsidRPr="00C00911" w:rsidRDefault="00646D79" w:rsidP="002C77B5">
      <w:pPr>
        <w:pStyle w:val="Bullet1"/>
      </w:pPr>
      <w:r w:rsidRPr="00C00911">
        <w:t>Advise them about how to develop skills or assistance they need to complete their goal.</w:t>
      </w:r>
    </w:p>
    <w:p w14:paraId="630BCB3B" w14:textId="73A4874B" w:rsidR="00646D79" w:rsidRPr="00C00911" w:rsidRDefault="00646D79" w:rsidP="002C77B5">
      <w:pPr>
        <w:pStyle w:val="Bullet1"/>
      </w:pPr>
      <w:r w:rsidRPr="00C00911">
        <w:lastRenderedPageBreak/>
        <w:t xml:space="preserve">Recommend the goal form part of their </w:t>
      </w:r>
      <w:r w:rsidR="00C00911" w:rsidRPr="00C00911">
        <w:t>support p</w:t>
      </w:r>
      <w:r w:rsidRPr="00C00911">
        <w:t>lan if it is a large goal and may need the support of their network.</w:t>
      </w:r>
    </w:p>
    <w:p w14:paraId="568091D7" w14:textId="77777777" w:rsidR="00646D79" w:rsidRPr="0081086B" w:rsidRDefault="00646D79" w:rsidP="002C77B5">
      <w:pPr>
        <w:pStyle w:val="Heading3"/>
      </w:pPr>
      <w:r w:rsidRPr="0081086B">
        <w:t>Duty of care</w:t>
      </w:r>
    </w:p>
    <w:p w14:paraId="1D67C52A" w14:textId="77777777" w:rsidR="00646D79" w:rsidRPr="0081086B" w:rsidRDefault="00646D79" w:rsidP="002C77B5">
      <w:pPr>
        <w:pStyle w:val="paragraph"/>
      </w:pPr>
      <w:r w:rsidRPr="0081086B">
        <w:t>Duty of Care is defined when there is a challenge in law by a suit for criminal negligence. Criminal negligence can be established if it is shown that:</w:t>
      </w:r>
    </w:p>
    <w:p w14:paraId="3103B0DA" w14:textId="19869F5C" w:rsidR="00646D79" w:rsidRPr="0081086B" w:rsidRDefault="00646D79" w:rsidP="002C77B5">
      <w:pPr>
        <w:pStyle w:val="Bullet1"/>
      </w:pPr>
      <w:r w:rsidRPr="0081086B">
        <w:t>A duty of care existed</w:t>
      </w:r>
      <w:r w:rsidR="00E82FEF">
        <w:t>.</w:t>
      </w:r>
    </w:p>
    <w:p w14:paraId="75A477CE" w14:textId="5C9C5121" w:rsidR="00646D79" w:rsidRPr="0081086B" w:rsidRDefault="00646D79" w:rsidP="002C77B5">
      <w:pPr>
        <w:pStyle w:val="Bullet1"/>
      </w:pPr>
      <w:r w:rsidRPr="0081086B">
        <w:t>A breach of duty of care occurred, was foreseeable and reasonable steps could have been taken to avoid the incident</w:t>
      </w:r>
      <w:r w:rsidR="00E82FEF">
        <w:t>.</w:t>
      </w:r>
    </w:p>
    <w:p w14:paraId="41950728" w14:textId="52BFB6BA" w:rsidR="00646D79" w:rsidRPr="0081086B" w:rsidRDefault="00646D79" w:rsidP="002C77B5">
      <w:pPr>
        <w:pStyle w:val="Bullet1"/>
      </w:pPr>
      <w:r w:rsidRPr="0081086B">
        <w:t>Harm, caused by the breach of duty of care was suffered</w:t>
      </w:r>
      <w:r w:rsidR="00C00911">
        <w:t>.</w:t>
      </w:r>
    </w:p>
    <w:p w14:paraId="0D4063F9" w14:textId="7E412DD7" w:rsidR="00646D79" w:rsidRPr="0081086B" w:rsidRDefault="00646D79" w:rsidP="002C77B5">
      <w:pPr>
        <w:pStyle w:val="paragraph"/>
      </w:pPr>
      <w:r w:rsidRPr="0081086B">
        <w:t xml:space="preserve">Duty of Care is the responsibility of </w:t>
      </w:r>
      <w:r w:rsidR="00C00911">
        <w:t>all</w:t>
      </w:r>
      <w:r w:rsidRPr="0081086B">
        <w:t xml:space="preserve"> staff to protect the participant from harm. </w:t>
      </w:r>
    </w:p>
    <w:p w14:paraId="7A480425" w14:textId="77777777" w:rsidR="00646D79" w:rsidRPr="0081086B" w:rsidRDefault="00646D79" w:rsidP="002C77B5">
      <w:pPr>
        <w:pStyle w:val="Heading3"/>
      </w:pPr>
      <w:r w:rsidRPr="0081086B">
        <w:t>Dignity of risk vs duty of care</w:t>
      </w:r>
    </w:p>
    <w:p w14:paraId="11DE80C7" w14:textId="77777777" w:rsidR="00711310" w:rsidRPr="0081086B" w:rsidRDefault="00711310" w:rsidP="002C77B5">
      <w:pPr>
        <w:pStyle w:val="paragraph"/>
      </w:pPr>
      <w:r w:rsidRPr="0081086B">
        <w:t xml:space="preserve">Historically, people with a </w:t>
      </w:r>
      <w:r w:rsidRPr="00711310">
        <w:t>disability</w:t>
      </w:r>
      <w:r w:rsidRPr="0081086B">
        <w:t xml:space="preserve"> were treated in facilities where the duty of care </w:t>
      </w:r>
      <w:r>
        <w:t xml:space="preserve">over-rode the participant’s right to </w:t>
      </w:r>
      <w:r w:rsidRPr="0081086B">
        <w:t>dignity of risk</w:t>
      </w:r>
      <w:r>
        <w:t xml:space="preserve"> in decision making</w:t>
      </w:r>
      <w:r w:rsidRPr="0081086B">
        <w:t>. This manifested itself in services that:</w:t>
      </w:r>
    </w:p>
    <w:p w14:paraId="5BC0E627" w14:textId="73E14E7B" w:rsidR="00646D79" w:rsidRPr="0081086B" w:rsidRDefault="00646D79" w:rsidP="002C77B5">
      <w:pPr>
        <w:pStyle w:val="Bullet1"/>
      </w:pPr>
      <w:r w:rsidRPr="0081086B">
        <w:t>Medicalised care and care that was overly paternalistic</w:t>
      </w:r>
      <w:r w:rsidR="00E82FEF">
        <w:t>.</w:t>
      </w:r>
    </w:p>
    <w:p w14:paraId="124A4315" w14:textId="258CA950" w:rsidR="00646D79" w:rsidRPr="0081086B" w:rsidRDefault="00646D79" w:rsidP="002C77B5">
      <w:pPr>
        <w:pStyle w:val="Bullet1"/>
      </w:pPr>
      <w:r w:rsidRPr="0081086B">
        <w:t>Used restrictive practices such to restrain participants from leaving or wandering</w:t>
      </w:r>
      <w:r w:rsidR="00E82FEF">
        <w:t>.</w:t>
      </w:r>
    </w:p>
    <w:p w14:paraId="45FC3919" w14:textId="276A8B4F" w:rsidR="00646D79" w:rsidRPr="0081086B" w:rsidRDefault="00646D79" w:rsidP="002C77B5">
      <w:pPr>
        <w:pStyle w:val="Bullet1"/>
      </w:pPr>
      <w:r w:rsidRPr="0081086B">
        <w:t xml:space="preserve">Provided cook-chilled </w:t>
      </w:r>
      <w:r w:rsidR="00E82FEF" w:rsidRPr="0081086B">
        <w:t>meals.</w:t>
      </w:r>
    </w:p>
    <w:p w14:paraId="78273DF5" w14:textId="3D6F196F" w:rsidR="00646D79" w:rsidRPr="0081086B" w:rsidRDefault="00646D79" w:rsidP="002C77B5">
      <w:pPr>
        <w:pStyle w:val="Bullet1"/>
      </w:pPr>
      <w:r w:rsidRPr="0081086B">
        <w:t>Provided no community activities due to the perceived risk</w:t>
      </w:r>
      <w:r w:rsidR="00E82FEF">
        <w:t>.</w:t>
      </w:r>
    </w:p>
    <w:p w14:paraId="1480E3F5" w14:textId="6A2F98F4" w:rsidR="00646D79" w:rsidRPr="0081086B" w:rsidRDefault="00646D79" w:rsidP="002C77B5">
      <w:pPr>
        <w:pStyle w:val="Bullet1"/>
      </w:pPr>
      <w:r w:rsidRPr="0081086B">
        <w:t>Used in-house doctors and other services</w:t>
      </w:r>
      <w:r w:rsidR="00E82FEF">
        <w:t>.</w:t>
      </w:r>
    </w:p>
    <w:p w14:paraId="2FB5DC89" w14:textId="77777777" w:rsidR="00646D79" w:rsidRPr="0081086B" w:rsidRDefault="00646D79" w:rsidP="002C77B5">
      <w:pPr>
        <w:pStyle w:val="Bullet1"/>
      </w:pPr>
      <w:r w:rsidRPr="0081086B">
        <w:t xml:space="preserve">Planned all activities on behalf of people without their involvement.  </w:t>
      </w:r>
    </w:p>
    <w:p w14:paraId="6EDA45E3" w14:textId="77777777" w:rsidR="00646D79" w:rsidRPr="0081086B" w:rsidRDefault="00646D79" w:rsidP="002C77B5">
      <w:pPr>
        <w:pStyle w:val="paragraph"/>
      </w:pPr>
      <w:r w:rsidRPr="0081086B">
        <w:t>Contemporary services are moving towards greater emphasis on a dignity of risk model. This is characterised by:</w:t>
      </w:r>
    </w:p>
    <w:p w14:paraId="46B818AA" w14:textId="07227683" w:rsidR="00646D79" w:rsidRPr="0081086B" w:rsidRDefault="00646D79" w:rsidP="002C77B5">
      <w:pPr>
        <w:pStyle w:val="Bullet1"/>
      </w:pPr>
      <w:r w:rsidRPr="0081086B">
        <w:t xml:space="preserve">Individual </w:t>
      </w:r>
      <w:r w:rsidR="002F27C3">
        <w:t>pl</w:t>
      </w:r>
      <w:r w:rsidRPr="0081086B">
        <w:t xml:space="preserve">anning based on a person-centred planning </w:t>
      </w:r>
      <w:r w:rsidR="00E82FEF" w:rsidRPr="0081086B">
        <w:t>process.</w:t>
      </w:r>
    </w:p>
    <w:p w14:paraId="00F53AA3" w14:textId="46715E0E" w:rsidR="00646D79" w:rsidRPr="0081086B" w:rsidRDefault="00646D79" w:rsidP="002C77B5">
      <w:pPr>
        <w:pStyle w:val="Bullet1"/>
      </w:pPr>
      <w:r w:rsidRPr="0081086B">
        <w:t xml:space="preserve">Active </w:t>
      </w:r>
      <w:r w:rsidR="00E82FEF">
        <w:t>support and engagement</w:t>
      </w:r>
      <w:r w:rsidR="002B03A8">
        <w:t>.</w:t>
      </w:r>
    </w:p>
    <w:p w14:paraId="5AD731F1" w14:textId="06321C86" w:rsidR="00646D79" w:rsidRPr="0081086B" w:rsidRDefault="00646D79" w:rsidP="002C77B5">
      <w:pPr>
        <w:pStyle w:val="Bullet1"/>
      </w:pPr>
      <w:r w:rsidRPr="0081086B">
        <w:t>Family engagement in services</w:t>
      </w:r>
      <w:r w:rsidR="002B03A8">
        <w:t>.</w:t>
      </w:r>
    </w:p>
    <w:p w14:paraId="0CA3C345" w14:textId="5A7B9367" w:rsidR="00646D79" w:rsidRPr="0081086B" w:rsidRDefault="00646D79" w:rsidP="002C77B5">
      <w:pPr>
        <w:pStyle w:val="Bullet1"/>
      </w:pPr>
      <w:r w:rsidRPr="0081086B">
        <w:t>Participant involvement in governance of organisations.</w:t>
      </w:r>
    </w:p>
    <w:p w14:paraId="0186EF68" w14:textId="77777777" w:rsidR="00646D79" w:rsidRPr="0081086B" w:rsidRDefault="00646D79" w:rsidP="002C77B5">
      <w:pPr>
        <w:pStyle w:val="paragraph"/>
      </w:pPr>
      <w:r w:rsidRPr="0081086B">
        <w:t>When staff are faced with a situation where a participant wants to engage in a risky activity and the staff think the participant will be harmed, the following actions must be taken:</w:t>
      </w:r>
    </w:p>
    <w:p w14:paraId="309B2B3E" w14:textId="47CC1AB9" w:rsidR="00646D79" w:rsidRPr="0081086B" w:rsidRDefault="00646D79" w:rsidP="002C77B5">
      <w:pPr>
        <w:pStyle w:val="Bullet1"/>
      </w:pPr>
      <w:r w:rsidRPr="0081086B">
        <w:t>Provide as much information as possible so the participant can make an informed choice</w:t>
      </w:r>
      <w:r w:rsidR="00B25F03">
        <w:t>.</w:t>
      </w:r>
    </w:p>
    <w:p w14:paraId="4BD6C7C9" w14:textId="7477BEDD" w:rsidR="00646D79" w:rsidRPr="0081086B" w:rsidRDefault="00646D79" w:rsidP="002C77B5">
      <w:pPr>
        <w:pStyle w:val="Bullet1"/>
      </w:pPr>
      <w:r w:rsidRPr="0081086B">
        <w:t xml:space="preserve">Discuss it with the participant and try to come up with some compromise actions that will make the participant safe but still let them engage in their activity. </w:t>
      </w:r>
    </w:p>
    <w:p w14:paraId="09BB3C55" w14:textId="77777777" w:rsidR="00646D79" w:rsidRPr="0081086B" w:rsidRDefault="00646D79" w:rsidP="002C77B5">
      <w:pPr>
        <w:pStyle w:val="Bullet1"/>
      </w:pPr>
      <w:r w:rsidRPr="0081086B">
        <w:lastRenderedPageBreak/>
        <w:t>Provide staff support to accompany the participant if the participant agrees.</w:t>
      </w:r>
    </w:p>
    <w:p w14:paraId="6F063DA0" w14:textId="58FCB461" w:rsidR="00646D79" w:rsidRPr="0081086B" w:rsidRDefault="00646D79" w:rsidP="002C77B5">
      <w:pPr>
        <w:pStyle w:val="Bullet1"/>
      </w:pPr>
      <w:r w:rsidRPr="0081086B">
        <w:t xml:space="preserve">Ensure staff are not placed at risk by accompanying the participant </w:t>
      </w:r>
      <w:r w:rsidR="00B25F03" w:rsidRPr="0081086B">
        <w:t>i.e.,</w:t>
      </w:r>
      <w:r w:rsidRPr="0081086B">
        <w:t xml:space="preserve"> staff may observe but not participate in the risky behaviour if it places the staff member at risk.</w:t>
      </w:r>
    </w:p>
    <w:p w14:paraId="5D771E88" w14:textId="0EEDC832" w:rsidR="00646D79" w:rsidRPr="0081086B" w:rsidRDefault="00646D79" w:rsidP="002C77B5">
      <w:pPr>
        <w:pStyle w:val="Bullet1"/>
      </w:pPr>
      <w:r w:rsidRPr="0081086B">
        <w:t xml:space="preserve">If no compromise or agreement can be reached, contact the </w:t>
      </w:r>
      <w:r w:rsidR="00D920E1">
        <w:t>Director</w:t>
      </w:r>
      <w:r w:rsidRPr="0081086B">
        <w:t xml:space="preserve"> </w:t>
      </w:r>
      <w:r w:rsidR="00D90218">
        <w:t>for advice.</w:t>
      </w:r>
    </w:p>
    <w:p w14:paraId="3DDB278A" w14:textId="77777777" w:rsidR="00646D79" w:rsidRPr="0081086B" w:rsidRDefault="00646D79" w:rsidP="002C77B5">
      <w:pPr>
        <w:pStyle w:val="paragraph"/>
      </w:pPr>
      <w:r w:rsidRPr="0081086B">
        <w:t>When a participant has engaged in a risky activity on their own and has returned to the service, debrief with them to help them identify risks and the best options for the next time they engage in that activity.</w:t>
      </w:r>
    </w:p>
    <w:p w14:paraId="1B88B4B3" w14:textId="3DA080EB" w:rsidR="00646D79" w:rsidRPr="0081086B" w:rsidRDefault="00C10BED" w:rsidP="002C77B5">
      <w:pPr>
        <w:pStyle w:val="paragraph"/>
      </w:pPr>
      <w:r>
        <w:t>Access Living Care</w:t>
      </w:r>
      <w:r w:rsidR="00646D79" w:rsidRPr="0081086B">
        <w:t xml:space="preserve"> reserves the right to refuse a service where it deems that a participant’s choice in relation to their s</w:t>
      </w:r>
      <w:r w:rsidR="00B25F03">
        <w:t>ervices</w:t>
      </w:r>
      <w:r w:rsidR="00646D79" w:rsidRPr="0081086B">
        <w:t xml:space="preserve"> conflicts with our legal duty of care or we can reasonably foresee injury to our staff members. In this instance </w:t>
      </w:r>
      <w:r>
        <w:t>Access Living Care</w:t>
      </w:r>
      <w:r w:rsidR="00646D79" w:rsidRPr="0081086B">
        <w:t xml:space="preserve"> will support participants to transition to a new service provider.</w:t>
      </w:r>
    </w:p>
    <w:p w14:paraId="6688E927" w14:textId="77777777" w:rsidR="00646D79" w:rsidRPr="0081086B" w:rsidRDefault="00646D79" w:rsidP="002C77B5">
      <w:pPr>
        <w:pStyle w:val="Heading2"/>
        <w:rPr>
          <w:lang w:eastAsia="en-GB"/>
        </w:rPr>
      </w:pPr>
      <w:r>
        <w:rPr>
          <w:lang w:eastAsia="en-GB"/>
        </w:rPr>
        <w:t>CONSENT</w:t>
      </w:r>
    </w:p>
    <w:p w14:paraId="2D656ADD" w14:textId="77777777" w:rsidR="00646D79" w:rsidRPr="0081086B" w:rsidRDefault="00646D79" w:rsidP="002C77B5">
      <w:pPr>
        <w:pStyle w:val="Heading3"/>
        <w:rPr>
          <w:sz w:val="18"/>
          <w:szCs w:val="18"/>
          <w:lang w:eastAsia="en-GB"/>
        </w:rPr>
      </w:pPr>
      <w:r w:rsidRPr="0081086B">
        <w:rPr>
          <w:lang w:eastAsia="en-GB"/>
        </w:rPr>
        <w:t>When consent is required   </w:t>
      </w:r>
    </w:p>
    <w:p w14:paraId="26C17721" w14:textId="77777777" w:rsidR="00646D79" w:rsidRPr="0081086B" w:rsidRDefault="00646D79" w:rsidP="002C77B5">
      <w:pPr>
        <w:pStyle w:val="Bullet1"/>
        <w:rPr>
          <w:lang w:eastAsia="en-GB"/>
        </w:rPr>
      </w:pPr>
      <w:r w:rsidRPr="0081086B">
        <w:rPr>
          <w:lang w:eastAsia="en-GB"/>
        </w:rPr>
        <w:t>When a participant provides us sensitive personal information.  </w:t>
      </w:r>
    </w:p>
    <w:p w14:paraId="6703F478" w14:textId="42113E2F" w:rsidR="00646D79" w:rsidRDefault="00646D79" w:rsidP="002C77B5">
      <w:pPr>
        <w:pStyle w:val="Bullet1"/>
        <w:rPr>
          <w:lang w:eastAsia="en-GB"/>
        </w:rPr>
      </w:pPr>
      <w:r w:rsidRPr="0081086B">
        <w:rPr>
          <w:lang w:eastAsia="en-GB"/>
        </w:rPr>
        <w:t>When providing supports and services to participants</w:t>
      </w:r>
      <w:r w:rsidR="00260126">
        <w:rPr>
          <w:lang w:eastAsia="en-GB"/>
        </w:rPr>
        <w:t>.</w:t>
      </w:r>
    </w:p>
    <w:p w14:paraId="2A8B58DB" w14:textId="73EC685B" w:rsidR="00260126" w:rsidRPr="0081086B" w:rsidRDefault="00260126" w:rsidP="002C77B5">
      <w:pPr>
        <w:pStyle w:val="Bullet1"/>
        <w:rPr>
          <w:lang w:eastAsia="en-GB"/>
        </w:rPr>
      </w:pPr>
      <w:r>
        <w:rPr>
          <w:lang w:eastAsia="en-GB"/>
        </w:rPr>
        <w:t xml:space="preserve">Before commencing personal care routines </w:t>
      </w:r>
      <w:r w:rsidR="00B25F03">
        <w:rPr>
          <w:lang w:eastAsia="en-GB"/>
        </w:rPr>
        <w:t>e.g.,</w:t>
      </w:r>
      <w:r>
        <w:rPr>
          <w:lang w:eastAsia="en-GB"/>
        </w:rPr>
        <w:t xml:space="preserve"> showering and toileting</w:t>
      </w:r>
    </w:p>
    <w:p w14:paraId="1DC68460" w14:textId="77777777" w:rsidR="00646D79" w:rsidRPr="0081086B" w:rsidRDefault="00646D79" w:rsidP="002C77B5">
      <w:pPr>
        <w:pStyle w:val="Bullet1"/>
        <w:rPr>
          <w:lang w:eastAsia="en-GB"/>
        </w:rPr>
      </w:pPr>
      <w:r w:rsidRPr="0081086B">
        <w:rPr>
          <w:lang w:eastAsia="en-GB"/>
        </w:rPr>
        <w:t>When creating or reviewing plans for participants.  </w:t>
      </w:r>
    </w:p>
    <w:p w14:paraId="63D1161D" w14:textId="77777777" w:rsidR="00646D79" w:rsidRPr="0081086B" w:rsidRDefault="00646D79" w:rsidP="002C77B5">
      <w:pPr>
        <w:pStyle w:val="Bullet1"/>
        <w:rPr>
          <w:lang w:eastAsia="en-GB"/>
        </w:rPr>
      </w:pPr>
      <w:r w:rsidRPr="0081086B">
        <w:rPr>
          <w:lang w:eastAsia="en-GB"/>
        </w:rPr>
        <w:t>Before a participant begins a planned activity (verbal consent can be provided in this instance).</w:t>
      </w:r>
    </w:p>
    <w:p w14:paraId="674A3C10" w14:textId="77777777" w:rsidR="00646D79" w:rsidRPr="0081086B" w:rsidRDefault="00646D79" w:rsidP="002C77B5">
      <w:pPr>
        <w:pStyle w:val="Bullet1"/>
        <w:rPr>
          <w:lang w:eastAsia="en-GB"/>
        </w:rPr>
      </w:pPr>
      <w:r w:rsidRPr="0081086B">
        <w:rPr>
          <w:lang w:eastAsia="en-GB"/>
        </w:rPr>
        <w:t>When supporting participants to have medical or dental treatment.  </w:t>
      </w:r>
    </w:p>
    <w:p w14:paraId="25EF1060" w14:textId="77777777" w:rsidR="00646D79" w:rsidRPr="0081086B" w:rsidRDefault="00646D79" w:rsidP="002C77B5">
      <w:pPr>
        <w:pStyle w:val="Bullet1"/>
        <w:rPr>
          <w:lang w:eastAsia="en-GB"/>
        </w:rPr>
      </w:pPr>
      <w:r w:rsidRPr="0081086B">
        <w:rPr>
          <w:lang w:eastAsia="en-GB"/>
        </w:rPr>
        <w:t>When supporting participants to take medicine. </w:t>
      </w:r>
    </w:p>
    <w:p w14:paraId="5F53EF31" w14:textId="77777777" w:rsidR="00646D79" w:rsidRPr="0081086B" w:rsidRDefault="00646D79" w:rsidP="002C77B5">
      <w:pPr>
        <w:pStyle w:val="Bullet1"/>
        <w:rPr>
          <w:lang w:eastAsia="en-GB"/>
        </w:rPr>
      </w:pPr>
      <w:r w:rsidRPr="0081086B">
        <w:rPr>
          <w:lang w:eastAsia="en-GB"/>
        </w:rPr>
        <w:t>If we intend to share a participant's personal information with a third party.  </w:t>
      </w:r>
    </w:p>
    <w:p w14:paraId="320C0D1C" w14:textId="77777777" w:rsidR="00646D79" w:rsidRPr="0081086B" w:rsidRDefault="00646D79" w:rsidP="002C77B5">
      <w:pPr>
        <w:pStyle w:val="Bullet1"/>
        <w:rPr>
          <w:lang w:eastAsia="en-GB"/>
        </w:rPr>
      </w:pPr>
      <w:r w:rsidRPr="0081086B">
        <w:rPr>
          <w:lang w:eastAsia="en-GB"/>
        </w:rPr>
        <w:t>Before planning the use of any of the participant's funds.  </w:t>
      </w:r>
    </w:p>
    <w:p w14:paraId="135FAAA4" w14:textId="77777777" w:rsidR="00646D79" w:rsidRPr="0081086B" w:rsidRDefault="00646D79" w:rsidP="002C77B5">
      <w:pPr>
        <w:pStyle w:val="Bullet1"/>
        <w:rPr>
          <w:lang w:eastAsia="en-GB"/>
        </w:rPr>
      </w:pPr>
      <w:r w:rsidRPr="0081086B">
        <w:rPr>
          <w:lang w:eastAsia="en-GB"/>
        </w:rPr>
        <w:t>Before commencing a restrictive practice as part of a behaviour support plan.  </w:t>
      </w:r>
    </w:p>
    <w:p w14:paraId="58220349" w14:textId="77777777" w:rsidR="00646D79" w:rsidRPr="0081086B" w:rsidRDefault="00646D79" w:rsidP="002C77B5">
      <w:pPr>
        <w:pStyle w:val="Bullet1"/>
        <w:rPr>
          <w:lang w:eastAsia="en-GB"/>
        </w:rPr>
      </w:pPr>
      <w:r w:rsidRPr="0081086B">
        <w:rPr>
          <w:lang w:eastAsia="en-GB"/>
        </w:rPr>
        <w:t>When images or video of the participant is to be used for promotional purposes.</w:t>
      </w:r>
    </w:p>
    <w:p w14:paraId="2BE4D9B8" w14:textId="77777777" w:rsidR="00646D79" w:rsidRPr="0081086B" w:rsidRDefault="00646D79" w:rsidP="002C77B5">
      <w:pPr>
        <w:pStyle w:val="Bullet1"/>
        <w:rPr>
          <w:lang w:eastAsia="en-GB"/>
        </w:rPr>
      </w:pPr>
      <w:r w:rsidRPr="0081086B">
        <w:rPr>
          <w:lang w:eastAsia="en-GB"/>
        </w:rPr>
        <w:t>When a forensic procedure is required for a police investigation. </w:t>
      </w:r>
    </w:p>
    <w:p w14:paraId="0581254A" w14:textId="77777777" w:rsidR="00646D79" w:rsidRPr="0081086B" w:rsidRDefault="00646D79" w:rsidP="002C77B5">
      <w:pPr>
        <w:pStyle w:val="Bullet1"/>
        <w:rPr>
          <w:lang w:eastAsia="en-GB"/>
        </w:rPr>
      </w:pPr>
      <w:r w:rsidRPr="0081086B">
        <w:rPr>
          <w:lang w:eastAsia="en-GB"/>
        </w:rPr>
        <w:t>Every time a participant seeks access to services to ensure they are fully informed of their rights and our obligations.</w:t>
      </w:r>
    </w:p>
    <w:p w14:paraId="46803943" w14:textId="77777777" w:rsidR="00646D79" w:rsidRPr="0081086B" w:rsidRDefault="00646D79" w:rsidP="002C77B5">
      <w:pPr>
        <w:pStyle w:val="paragraph"/>
        <w:rPr>
          <w:lang w:eastAsia="en-GB"/>
        </w:rPr>
      </w:pPr>
      <w:r w:rsidRPr="0081086B">
        <w:rPr>
          <w:lang w:eastAsia="en-GB"/>
        </w:rPr>
        <w:t>Note: Participants have the right to make decisions about things that affect their lives and to take calculated risks and have the right to withdraw or amend their consent at any time if they wish.  </w:t>
      </w:r>
    </w:p>
    <w:p w14:paraId="40218DB7" w14:textId="77777777" w:rsidR="00646D79" w:rsidRPr="0081086B" w:rsidRDefault="00646D79" w:rsidP="002C77B5">
      <w:pPr>
        <w:pStyle w:val="Heading3"/>
        <w:rPr>
          <w:sz w:val="18"/>
          <w:szCs w:val="18"/>
          <w:lang w:eastAsia="en-GB"/>
        </w:rPr>
      </w:pPr>
      <w:r w:rsidRPr="0081086B">
        <w:rPr>
          <w:lang w:eastAsia="en-GB"/>
        </w:rPr>
        <w:lastRenderedPageBreak/>
        <w:t>When consent is not required </w:t>
      </w:r>
      <w:r w:rsidRPr="0081086B">
        <w:rPr>
          <w:sz w:val="20"/>
          <w:szCs w:val="20"/>
          <w:lang w:eastAsia="en-GB"/>
        </w:rPr>
        <w:t>  </w:t>
      </w:r>
    </w:p>
    <w:p w14:paraId="62467F2B" w14:textId="737FB742" w:rsidR="00646D79" w:rsidRPr="0081086B" w:rsidRDefault="00646D79" w:rsidP="002C77B5">
      <w:pPr>
        <w:pStyle w:val="Bullet1"/>
        <w:rPr>
          <w:lang w:eastAsia="en-GB"/>
        </w:rPr>
      </w:pPr>
      <w:r w:rsidRPr="0081086B">
        <w:rPr>
          <w:lang w:eastAsia="en-GB"/>
        </w:rPr>
        <w:t>Any routine treatment or non-intrusive examination for diagnostic purposes, such as a visual examination of the mouth, throat, nose, </w:t>
      </w:r>
      <w:r w:rsidR="00B25F03" w:rsidRPr="0081086B">
        <w:rPr>
          <w:lang w:eastAsia="en-GB"/>
        </w:rPr>
        <w:t>eyes,</w:t>
      </w:r>
      <w:r w:rsidRPr="0081086B">
        <w:rPr>
          <w:lang w:eastAsia="en-GB"/>
        </w:rPr>
        <w:t xml:space="preserve"> or ears.  </w:t>
      </w:r>
    </w:p>
    <w:p w14:paraId="45897EB8" w14:textId="77777777" w:rsidR="00646D79" w:rsidRPr="0081086B" w:rsidRDefault="00646D79" w:rsidP="002C77B5">
      <w:pPr>
        <w:pStyle w:val="Bullet1"/>
        <w:rPr>
          <w:lang w:eastAsia="en-GB"/>
        </w:rPr>
      </w:pPr>
      <w:r w:rsidRPr="0081086B">
        <w:rPr>
          <w:lang w:eastAsia="en-GB"/>
        </w:rPr>
        <w:t>First aid medical or dental treatment. </w:t>
      </w:r>
    </w:p>
    <w:p w14:paraId="46CF3A7A" w14:textId="77777777" w:rsidR="00646D79" w:rsidRPr="0081086B" w:rsidRDefault="00646D79" w:rsidP="002C77B5">
      <w:pPr>
        <w:pStyle w:val="Bullet1"/>
        <w:rPr>
          <w:lang w:eastAsia="en-GB"/>
        </w:rPr>
      </w:pPr>
      <w:r w:rsidRPr="0081086B">
        <w:rPr>
          <w:lang w:eastAsia="en-GB"/>
        </w:rPr>
        <w:t>When urgent medical treatment is required to save the person's life, to prevent serious damage to a person's health or to alleviate significant pain or distress.</w:t>
      </w:r>
    </w:p>
    <w:p w14:paraId="170327CD" w14:textId="1C82E70A" w:rsidR="00646D79" w:rsidRDefault="00646D79" w:rsidP="002C77B5">
      <w:pPr>
        <w:pStyle w:val="Bullet1"/>
        <w:rPr>
          <w:lang w:eastAsia="en-GB"/>
        </w:rPr>
      </w:pPr>
      <w:r w:rsidRPr="0081086B">
        <w:rPr>
          <w:lang w:eastAsia="en-GB"/>
        </w:rPr>
        <w:t xml:space="preserve">When </w:t>
      </w:r>
      <w:r w:rsidR="0011174C">
        <w:rPr>
          <w:lang w:eastAsia="en-GB"/>
        </w:rPr>
        <w:t>s</w:t>
      </w:r>
      <w:r w:rsidRPr="0081086B">
        <w:rPr>
          <w:lang w:eastAsia="en-GB"/>
        </w:rPr>
        <w:t xml:space="preserve">tate or </w:t>
      </w:r>
      <w:r w:rsidR="0011174C">
        <w:rPr>
          <w:lang w:eastAsia="en-GB"/>
        </w:rPr>
        <w:t>t</w:t>
      </w:r>
      <w:r w:rsidRPr="0081086B">
        <w:rPr>
          <w:lang w:eastAsia="en-GB"/>
        </w:rPr>
        <w:t xml:space="preserve">erritory legislation allows for sharing of information with prescribed bodies when there is a need to protect the wellbeing, safety, or welfare of a child. Staff are to understand the requirements of </w:t>
      </w:r>
      <w:r w:rsidR="00007003">
        <w:rPr>
          <w:lang w:eastAsia="en-GB"/>
        </w:rPr>
        <w:t>relevant s</w:t>
      </w:r>
      <w:r w:rsidRPr="0081086B">
        <w:rPr>
          <w:lang w:eastAsia="en-GB"/>
        </w:rPr>
        <w:t xml:space="preserve">tate and </w:t>
      </w:r>
      <w:r w:rsidR="00007003">
        <w:rPr>
          <w:lang w:eastAsia="en-GB"/>
        </w:rPr>
        <w:t>t</w:t>
      </w:r>
      <w:r w:rsidRPr="0081086B">
        <w:rPr>
          <w:lang w:eastAsia="en-GB"/>
        </w:rPr>
        <w:t>erritory governments in relation to sharing of information about the safety of a child or young person.</w:t>
      </w:r>
    </w:p>
    <w:p w14:paraId="64E632CA" w14:textId="637AB901" w:rsidR="00260126" w:rsidRDefault="00260126" w:rsidP="002C77B5">
      <w:pPr>
        <w:pStyle w:val="Heading3"/>
        <w:rPr>
          <w:lang w:eastAsia="en-GB"/>
        </w:rPr>
      </w:pPr>
      <w:r>
        <w:rPr>
          <w:lang w:eastAsia="en-GB"/>
        </w:rPr>
        <w:t>Recording consent</w:t>
      </w:r>
    </w:p>
    <w:p w14:paraId="76185771" w14:textId="30E07841" w:rsidR="00260126" w:rsidRDefault="00260126" w:rsidP="002C77B5">
      <w:pPr>
        <w:pStyle w:val="Bullet1"/>
        <w:rPr>
          <w:lang w:eastAsia="en-GB"/>
        </w:rPr>
      </w:pPr>
      <w:r>
        <w:rPr>
          <w:lang w:eastAsia="en-GB"/>
        </w:rPr>
        <w:t xml:space="preserve">Verbal consent: must be recorded in the participant’s progress notes on the day the consent was provided. </w:t>
      </w:r>
    </w:p>
    <w:p w14:paraId="353E167E" w14:textId="6BFF0144" w:rsidR="00260126" w:rsidRPr="00260126" w:rsidRDefault="00260126" w:rsidP="002C77B5">
      <w:pPr>
        <w:pStyle w:val="Bullet1"/>
        <w:rPr>
          <w:lang w:eastAsia="en-GB"/>
        </w:rPr>
      </w:pPr>
      <w:r>
        <w:rPr>
          <w:lang w:eastAsia="en-GB"/>
        </w:rPr>
        <w:t>Written consent: the Consent Form must be used to record written consent and saved in the participant’s paper copy and e-file.</w:t>
      </w:r>
    </w:p>
    <w:p w14:paraId="6F1A8FE7" w14:textId="779B7446" w:rsidR="00646D79" w:rsidRPr="00B25F03" w:rsidRDefault="00B25F03" w:rsidP="002C77B5">
      <w:pPr>
        <w:pStyle w:val="Heading2"/>
      </w:pPr>
      <w:bookmarkStart w:id="126" w:name="_Toc77609487"/>
      <w:bookmarkStart w:id="127" w:name="_Toc79850816"/>
      <w:bookmarkStart w:id="128" w:name="_Toc81057634"/>
      <w:bookmarkStart w:id="129" w:name="_Toc99907052"/>
      <w:bookmarkEnd w:id="124"/>
      <w:r>
        <w:t>RELATED DOCUMENTS</w:t>
      </w:r>
    </w:p>
    <w:p w14:paraId="1ECBBE97" w14:textId="70226806" w:rsidR="00B25F03" w:rsidRDefault="00B25F03" w:rsidP="002C77B5">
      <w:pPr>
        <w:pStyle w:val="Bullet1"/>
      </w:pPr>
      <w:bookmarkStart w:id="130" w:name="_Toc77599923"/>
      <w:bookmarkStart w:id="131" w:name="_Toc77609488"/>
      <w:bookmarkStart w:id="132" w:name="_Toc99907054"/>
      <w:bookmarkEnd w:id="126"/>
      <w:bookmarkEnd w:id="127"/>
      <w:bookmarkEnd w:id="128"/>
      <w:bookmarkEnd w:id="129"/>
      <w:r>
        <w:t>Participant Information Form.</w:t>
      </w:r>
    </w:p>
    <w:p w14:paraId="226359D1" w14:textId="72FD8F0F" w:rsidR="00B25F03" w:rsidRDefault="00B25F03" w:rsidP="002C77B5">
      <w:pPr>
        <w:pStyle w:val="Bullet1"/>
      </w:pPr>
      <w:r>
        <w:t>Safety Plan.</w:t>
      </w:r>
    </w:p>
    <w:p w14:paraId="3B1503D2" w14:textId="7CC6C28C" w:rsidR="00B25F03" w:rsidRDefault="00B25F03" w:rsidP="002C77B5">
      <w:pPr>
        <w:pStyle w:val="Bullet1"/>
      </w:pPr>
      <w:r>
        <w:t>Support Plan.</w:t>
      </w:r>
    </w:p>
    <w:p w14:paraId="5EE8CB77" w14:textId="6339E5CD" w:rsidR="00B25F03" w:rsidRDefault="00B25F03" w:rsidP="002C77B5">
      <w:pPr>
        <w:pStyle w:val="Bullet1"/>
      </w:pPr>
      <w:r>
        <w:t>Consent Form.</w:t>
      </w:r>
    </w:p>
    <w:p w14:paraId="751B6ED7" w14:textId="77777777" w:rsidR="00B25F03" w:rsidRDefault="00B25F03" w:rsidP="002C77B5">
      <w:pPr>
        <w:rPr>
          <w:sz w:val="36"/>
          <w:szCs w:val="36"/>
        </w:rPr>
      </w:pPr>
      <w:r>
        <w:br w:type="page"/>
      </w:r>
    </w:p>
    <w:p w14:paraId="3CFEFE4F" w14:textId="3F31D093" w:rsidR="00646D79" w:rsidRPr="0081086B" w:rsidRDefault="00646D79" w:rsidP="002C77B5">
      <w:pPr>
        <w:pStyle w:val="Heading1"/>
      </w:pPr>
      <w:bookmarkStart w:id="133" w:name="_Toc142676890"/>
      <w:r w:rsidRPr="0081086B">
        <w:lastRenderedPageBreak/>
        <w:t xml:space="preserve">Service </w:t>
      </w:r>
      <w:bookmarkEnd w:id="125"/>
      <w:bookmarkEnd w:id="130"/>
      <w:bookmarkEnd w:id="131"/>
      <w:r w:rsidRPr="0081086B">
        <w:t>Intake and Access</w:t>
      </w:r>
      <w:bookmarkEnd w:id="132"/>
      <w:bookmarkEnd w:id="133"/>
    </w:p>
    <w:p w14:paraId="1D6F01A1" w14:textId="77777777" w:rsidR="00646D79" w:rsidRPr="0081086B" w:rsidRDefault="00646D79" w:rsidP="002C77B5">
      <w:pPr>
        <w:pStyle w:val="Heading2"/>
      </w:pPr>
      <w:bookmarkStart w:id="134" w:name="_Toc77515466"/>
      <w:r w:rsidRPr="0081086B">
        <w:t>POLICY STATEMENT</w:t>
      </w:r>
      <w:bookmarkEnd w:id="134"/>
    </w:p>
    <w:p w14:paraId="469E4AAA" w14:textId="77777777" w:rsidR="00646D79" w:rsidRPr="0081086B" w:rsidRDefault="00646D79" w:rsidP="002C77B5">
      <w:pPr>
        <w:pStyle w:val="paragraph"/>
      </w:pPr>
      <w:r w:rsidRPr="0081086B">
        <w:t>We are committed to ensuring our participants have a positive experience when engaging with our services. This includes service intake, support planning and service exit processes.  Our intake and exit processes are designed to ensure that participants are fully informed about the services we provide, the cost of services and our entry criteria. We will ensure that:</w:t>
      </w:r>
    </w:p>
    <w:p w14:paraId="41A3390B" w14:textId="5A5F98FC" w:rsidR="00646D79" w:rsidRPr="0081086B" w:rsidRDefault="00560292" w:rsidP="002C77B5">
      <w:pPr>
        <w:pStyle w:val="Bullet1"/>
      </w:pPr>
      <w:r>
        <w:t>P</w:t>
      </w:r>
      <w:r w:rsidR="00646D79" w:rsidRPr="0081086B">
        <w:t>articipants receiving our services are informed of their rights and responsibilities</w:t>
      </w:r>
      <w:r>
        <w:t>.</w:t>
      </w:r>
    </w:p>
    <w:p w14:paraId="2DD03A4E" w14:textId="05B8E7A0" w:rsidR="00646D79" w:rsidRPr="0081086B" w:rsidRDefault="00560292" w:rsidP="002C77B5">
      <w:pPr>
        <w:pStyle w:val="Bullet1"/>
      </w:pPr>
      <w:r>
        <w:t>P</w:t>
      </w:r>
      <w:r w:rsidR="00646D79" w:rsidRPr="0081086B">
        <w:t>articipants are advised of our policies, including how to provide feedback or make a complaint</w:t>
      </w:r>
      <w:r>
        <w:t>.</w:t>
      </w:r>
    </w:p>
    <w:p w14:paraId="28599DFA" w14:textId="32116399" w:rsidR="00646D79" w:rsidRDefault="00560292" w:rsidP="002C77B5">
      <w:pPr>
        <w:pStyle w:val="Bullet1"/>
      </w:pPr>
      <w:r>
        <w:t>P</w:t>
      </w:r>
      <w:r w:rsidR="00646D79" w:rsidRPr="0081086B">
        <w:t>articipants agree to the supports to be provided including any associated costs</w:t>
      </w:r>
      <w:r>
        <w:t>.</w:t>
      </w:r>
    </w:p>
    <w:p w14:paraId="5FFE4CBB" w14:textId="491419AE" w:rsidR="002A13B4" w:rsidRDefault="00560292" w:rsidP="002C77B5">
      <w:pPr>
        <w:pStyle w:val="Bullet1"/>
      </w:pPr>
      <w:r>
        <w:t>P</w:t>
      </w:r>
      <w:r w:rsidR="002A13B4">
        <w:t>articipants have time to review and consider their options at any stage of service access and delivery</w:t>
      </w:r>
      <w:r>
        <w:t>.</w:t>
      </w:r>
    </w:p>
    <w:p w14:paraId="39D2952D" w14:textId="6D5FBB1C" w:rsidR="002A13B4" w:rsidRPr="0081086B" w:rsidRDefault="00560292" w:rsidP="002C77B5">
      <w:pPr>
        <w:pStyle w:val="Bullet1"/>
      </w:pPr>
      <w:r>
        <w:t>P</w:t>
      </w:r>
      <w:r w:rsidR="002A13B4">
        <w:t>articipants’ rights under Australian consumer law are upheld</w:t>
      </w:r>
      <w:r>
        <w:t>.</w:t>
      </w:r>
    </w:p>
    <w:p w14:paraId="110E38EB" w14:textId="743D2115" w:rsidR="00646D79" w:rsidRPr="0081086B" w:rsidRDefault="00560292" w:rsidP="002C77B5">
      <w:pPr>
        <w:pStyle w:val="Bullet1"/>
      </w:pPr>
      <w:r>
        <w:t>C</w:t>
      </w:r>
      <w:r w:rsidR="00646D79" w:rsidRPr="0081086B">
        <w:t>onsent is obtained to collect and share personal information and the participant understands and agrees to the information they are agreeing to share and with whom</w:t>
      </w:r>
      <w:r>
        <w:t>.</w:t>
      </w:r>
    </w:p>
    <w:p w14:paraId="69AA5294" w14:textId="3B5526D0" w:rsidR="00646D79" w:rsidRPr="0081086B" w:rsidRDefault="00560292" w:rsidP="002C77B5">
      <w:pPr>
        <w:pStyle w:val="Bullet1"/>
      </w:pPr>
      <w:r>
        <w:t>P</w:t>
      </w:r>
      <w:r w:rsidR="00646D79" w:rsidRPr="0081086B">
        <w:t>articipants are fully involved in designing the support plan they will have with us, including selecting their workers</w:t>
      </w:r>
      <w:r>
        <w:t>.</w:t>
      </w:r>
    </w:p>
    <w:p w14:paraId="462EF558" w14:textId="30A3B4D5" w:rsidR="00646D79" w:rsidRPr="0081086B" w:rsidRDefault="00560292" w:rsidP="002C77B5">
      <w:pPr>
        <w:pStyle w:val="Bullet1"/>
      </w:pPr>
      <w:r>
        <w:t>P</w:t>
      </w:r>
      <w:r w:rsidR="00646D79" w:rsidRPr="0081086B">
        <w:t>articipants understand how they can exercise choice and control over the supports they receive from us</w:t>
      </w:r>
      <w:r w:rsidR="00646D79">
        <w:t>, including being supported to connect with family, friends, culture and chosen community, as well as their right to intimacy and sexual expression</w:t>
      </w:r>
      <w:r>
        <w:t>.</w:t>
      </w:r>
    </w:p>
    <w:p w14:paraId="12871B4C" w14:textId="742367A1" w:rsidR="00646D79" w:rsidRPr="0081086B" w:rsidRDefault="00560292" w:rsidP="002C77B5">
      <w:pPr>
        <w:pStyle w:val="Bullet1"/>
      </w:pPr>
      <w:r>
        <w:t>P</w:t>
      </w:r>
      <w:r w:rsidR="00646D79" w:rsidRPr="0081086B">
        <w:t>articipants are supported to safely transition to another provider when they exit our services</w:t>
      </w:r>
      <w:r w:rsidR="00646D79">
        <w:t>, including if temporarily.</w:t>
      </w:r>
    </w:p>
    <w:p w14:paraId="642EDC6B" w14:textId="77777777" w:rsidR="00646D79" w:rsidRPr="0081086B" w:rsidRDefault="00646D79" w:rsidP="002C77B5">
      <w:pPr>
        <w:pStyle w:val="Heading2"/>
      </w:pPr>
      <w:bookmarkStart w:id="135" w:name="_Toc77515467"/>
      <w:r>
        <w:t>SCOPE</w:t>
      </w:r>
    </w:p>
    <w:p w14:paraId="74CADC58" w14:textId="77777777" w:rsidR="00646D79" w:rsidRPr="0081086B" w:rsidRDefault="00646D79" w:rsidP="002C77B5">
      <w:pPr>
        <w:pStyle w:val="paragraph"/>
      </w:pPr>
      <w:r w:rsidRPr="0081086B">
        <w:t>This policy applies to all employees, contractors, students, and volunteers across all our services and locations.</w:t>
      </w:r>
    </w:p>
    <w:bookmarkEnd w:id="135"/>
    <w:p w14:paraId="25741641" w14:textId="77777777" w:rsidR="00646D79" w:rsidRPr="0081086B" w:rsidRDefault="00646D79" w:rsidP="002C77B5">
      <w:pPr>
        <w:pStyle w:val="paragraph"/>
      </w:pPr>
      <w:r w:rsidRPr="0081086B">
        <w:t>This policy provides guidance on our:</w:t>
      </w:r>
    </w:p>
    <w:p w14:paraId="71867FDF" w14:textId="1E22084D" w:rsidR="00646D79" w:rsidRPr="0081086B" w:rsidRDefault="00F05BA4" w:rsidP="002C77B5">
      <w:pPr>
        <w:pStyle w:val="Bullet1"/>
      </w:pPr>
      <w:r>
        <w:t>I</w:t>
      </w:r>
      <w:r w:rsidR="00646D79" w:rsidRPr="0081086B">
        <w:t>ntake processes</w:t>
      </w:r>
      <w:r>
        <w:t>.</w:t>
      </w:r>
    </w:p>
    <w:p w14:paraId="4FE47A0F" w14:textId="4C434BD9" w:rsidR="00646D79" w:rsidRPr="0081086B" w:rsidRDefault="00F05BA4" w:rsidP="002C77B5">
      <w:pPr>
        <w:pStyle w:val="Bullet1"/>
      </w:pPr>
      <w:r>
        <w:t>S</w:t>
      </w:r>
      <w:r w:rsidR="00646D79" w:rsidRPr="0081086B">
        <w:t>upport planning</w:t>
      </w:r>
      <w:r>
        <w:t xml:space="preserve"> and risk management</w:t>
      </w:r>
      <w:r w:rsidR="00646D79" w:rsidRPr="0081086B">
        <w:t xml:space="preserve"> processes</w:t>
      </w:r>
      <w:r>
        <w:t>.</w:t>
      </w:r>
    </w:p>
    <w:p w14:paraId="0B2B6898" w14:textId="6F29852D" w:rsidR="00646D79" w:rsidRPr="0081086B" w:rsidRDefault="00F05BA4" w:rsidP="002C77B5">
      <w:pPr>
        <w:pStyle w:val="Bullet1"/>
      </w:pPr>
      <w:r>
        <w:t>Se</w:t>
      </w:r>
      <w:r w:rsidR="00646D79" w:rsidRPr="0081086B">
        <w:t>rvice agreements</w:t>
      </w:r>
      <w:r>
        <w:t>.</w:t>
      </w:r>
    </w:p>
    <w:p w14:paraId="1B584C37" w14:textId="08BF8C63" w:rsidR="00646D79" w:rsidRPr="0081086B" w:rsidRDefault="00F05BA4" w:rsidP="002C77B5">
      <w:pPr>
        <w:pStyle w:val="Bullet1"/>
      </w:pPr>
      <w:r>
        <w:lastRenderedPageBreak/>
        <w:t>T</w:t>
      </w:r>
      <w:r w:rsidR="00646D79" w:rsidRPr="0081086B">
        <w:t>ransition planning processes.</w:t>
      </w:r>
    </w:p>
    <w:p w14:paraId="257087EA" w14:textId="77777777" w:rsidR="00646D79" w:rsidRPr="0081086B" w:rsidRDefault="00646D79" w:rsidP="002C77B5">
      <w:pPr>
        <w:pStyle w:val="Heading2"/>
      </w:pPr>
      <w:bookmarkStart w:id="136" w:name="_Toc77515469"/>
      <w:r w:rsidRPr="0081086B">
        <w:t>PROCEDURES</w:t>
      </w:r>
      <w:bookmarkEnd w:id="136"/>
    </w:p>
    <w:p w14:paraId="691ADCBE" w14:textId="77777777" w:rsidR="00646D79" w:rsidRPr="0081086B" w:rsidRDefault="00646D79" w:rsidP="002C77B5">
      <w:pPr>
        <w:pStyle w:val="Heading3"/>
      </w:pPr>
      <w:bookmarkStart w:id="137" w:name="_Toc77515470"/>
      <w:r w:rsidRPr="0081086B">
        <w:t>Initial point of contact</w:t>
      </w:r>
      <w:bookmarkEnd w:id="137"/>
      <w:r w:rsidRPr="0081086B">
        <w:t xml:space="preserve"> (usually via phone or email)</w:t>
      </w:r>
    </w:p>
    <w:p w14:paraId="469362D4" w14:textId="0041250E" w:rsidR="00646D79" w:rsidRDefault="00161BDB" w:rsidP="002C77B5">
      <w:pPr>
        <w:pStyle w:val="paragraph"/>
      </w:pPr>
      <w:bookmarkStart w:id="138" w:name="_Toc77515471"/>
      <w:r>
        <w:t>The delegated staff member is to p</w:t>
      </w:r>
      <w:r w:rsidR="00646D79" w:rsidRPr="0081086B">
        <w:t>rovide a description of the services we offer, including costs and any entry criteria associated with access. Explain the process of how we safely support participants to transition to our service from another service. This includes identifying and putting in place a plan to address any risks to the participant that may be associated with the transition.</w:t>
      </w:r>
    </w:p>
    <w:p w14:paraId="1F4337E2" w14:textId="77777777" w:rsidR="00646D79" w:rsidRDefault="00646D79" w:rsidP="002C77B5">
      <w:pPr>
        <w:pStyle w:val="Heading3"/>
      </w:pPr>
      <w:r>
        <w:t>Waitlists</w:t>
      </w:r>
    </w:p>
    <w:p w14:paraId="70C39CE9" w14:textId="14805358" w:rsidR="00646D79" w:rsidRPr="0081086B" w:rsidRDefault="00C10BED" w:rsidP="002C77B5">
      <w:pPr>
        <w:pStyle w:val="paragraph"/>
      </w:pPr>
      <w:r>
        <w:t>Access Living Care</w:t>
      </w:r>
      <w:r w:rsidR="00646D79">
        <w:t xml:space="preserve"> will avoid maintaining waitlists for services unless the participant specifically has requested our service and/or there are no other locally available services for the participant that can meet their needs. Waitlists are to be used as a last resort to avoid any delays in participants receiving services. Where possible if </w:t>
      </w:r>
      <w:r>
        <w:t>Access Living Care</w:t>
      </w:r>
      <w:r w:rsidR="00646D79">
        <w:t xml:space="preserve"> is not able to commence services with a participant within four weeks of being approached, we will refer the participant to another recommended registered NDIS provider. </w:t>
      </w:r>
      <w:r>
        <w:t>Access Living Care</w:t>
      </w:r>
      <w:r w:rsidR="00646D79">
        <w:t xml:space="preserve"> will maintain a list of trusted NDIS providers in the areas we operate. </w:t>
      </w:r>
      <w:r w:rsidR="004C2538">
        <w:t>A</w:t>
      </w:r>
      <w:r w:rsidR="00646D79">
        <w:t xml:space="preserve"> waitlist of participants will be kept on the Business Registers and will be reviewed on a weekly basis.</w:t>
      </w:r>
    </w:p>
    <w:p w14:paraId="1B677F3F" w14:textId="77777777" w:rsidR="00646D79" w:rsidRPr="0081086B" w:rsidRDefault="00646D79" w:rsidP="002C77B5">
      <w:pPr>
        <w:pStyle w:val="Heading3"/>
      </w:pPr>
      <w:r w:rsidRPr="0081086B">
        <w:t>First meeting</w:t>
      </w:r>
      <w:bookmarkEnd w:id="138"/>
      <w:r w:rsidRPr="0081086B">
        <w:t xml:space="preserve"> </w:t>
      </w:r>
    </w:p>
    <w:p w14:paraId="6C895D3D" w14:textId="77777777" w:rsidR="00646D79" w:rsidRPr="0081086B" w:rsidRDefault="00646D79" w:rsidP="002C77B5">
      <w:pPr>
        <w:pStyle w:val="paragraph"/>
      </w:pPr>
      <w:r w:rsidRPr="0081086B">
        <w:t>This meeting is to be in person, where possible.</w:t>
      </w:r>
    </w:p>
    <w:p w14:paraId="6CCAE6B1" w14:textId="77777777" w:rsidR="00646D79" w:rsidRPr="0081086B" w:rsidRDefault="00646D79" w:rsidP="002C77B5">
      <w:pPr>
        <w:pStyle w:val="Bullet1"/>
      </w:pPr>
      <w:r w:rsidRPr="0081086B">
        <w:t xml:space="preserve">Provide the participant a copy of the </w:t>
      </w:r>
      <w:r w:rsidRPr="0081086B">
        <w:rPr>
          <w:i/>
          <w:iCs/>
        </w:rPr>
        <w:t>Participant Welcome Handbook</w:t>
      </w:r>
      <w:r w:rsidRPr="0081086B">
        <w:t xml:space="preserve"> and explain our policies and procedures. Provide an opportunity for the participant to ask questions and have anything clarified.</w:t>
      </w:r>
    </w:p>
    <w:p w14:paraId="3F01061E" w14:textId="77777777" w:rsidR="00646D79" w:rsidRPr="0081086B" w:rsidRDefault="00646D79" w:rsidP="002C77B5">
      <w:pPr>
        <w:pStyle w:val="Bullet1"/>
      </w:pPr>
      <w:r w:rsidRPr="0081086B">
        <w:t>Provide a copy of the service agreement templates and explain to the participant that they have time to consider their options</w:t>
      </w:r>
      <w:r>
        <w:t xml:space="preserve"> before signing the agreement</w:t>
      </w:r>
      <w:r w:rsidRPr="0081086B">
        <w:t>.</w:t>
      </w:r>
    </w:p>
    <w:p w14:paraId="25548371" w14:textId="77777777" w:rsidR="00646D79" w:rsidRPr="0081086B" w:rsidRDefault="00646D79" w:rsidP="002C77B5">
      <w:pPr>
        <w:pStyle w:val="paragraph"/>
      </w:pPr>
      <w:r w:rsidRPr="0081086B">
        <w:t>If the participant wants to proceed with the intake process:</w:t>
      </w:r>
    </w:p>
    <w:p w14:paraId="36435806" w14:textId="77777777" w:rsidR="00646D79" w:rsidRPr="0081086B" w:rsidRDefault="00646D79" w:rsidP="002C77B5">
      <w:pPr>
        <w:pStyle w:val="Bullet1"/>
      </w:pPr>
      <w:r w:rsidRPr="0081086B">
        <w:t xml:space="preserve">Complete the </w:t>
      </w:r>
      <w:r>
        <w:rPr>
          <w:i/>
          <w:iCs/>
        </w:rPr>
        <w:t xml:space="preserve">Participant Information </w:t>
      </w:r>
      <w:r w:rsidRPr="0081086B">
        <w:t>Form to capture information about the person’s medical, health, mobility, communication and support needs and preferences.</w:t>
      </w:r>
    </w:p>
    <w:p w14:paraId="5094AD14" w14:textId="77777777" w:rsidR="00646D79" w:rsidRPr="0081086B" w:rsidRDefault="00646D79" w:rsidP="002C77B5">
      <w:pPr>
        <w:pStyle w:val="Heading3"/>
      </w:pPr>
      <w:bookmarkStart w:id="139" w:name="_Toc77515472"/>
      <w:r w:rsidRPr="0081086B">
        <w:t>Service agreement procedure</w:t>
      </w:r>
      <w:bookmarkEnd w:id="139"/>
    </w:p>
    <w:p w14:paraId="72C0BC5E" w14:textId="77777777" w:rsidR="00646D79" w:rsidRPr="0081086B" w:rsidRDefault="00646D79" w:rsidP="002C77B5">
      <w:pPr>
        <w:pStyle w:val="paragraph"/>
      </w:pPr>
      <w:r w:rsidRPr="0081086B">
        <w:t>If the participant wants to proceed to develop a service agreement with us:</w:t>
      </w:r>
    </w:p>
    <w:p w14:paraId="670755C3" w14:textId="77777777" w:rsidR="00646D79" w:rsidRPr="0081086B" w:rsidRDefault="00646D79" w:rsidP="002C77B5">
      <w:pPr>
        <w:pStyle w:val="Bullet1"/>
      </w:pPr>
      <w:r w:rsidRPr="0081086B">
        <w:lastRenderedPageBreak/>
        <w:t xml:space="preserve">Collaborate with the participant, and their representative to develop a service agreement which establishes expectations, explains the supports to be delivered, and specifies any conditions attached to the delivery of supports, including why these conditions are attached – refer </w:t>
      </w:r>
      <w:r w:rsidRPr="0081086B">
        <w:rPr>
          <w:i/>
          <w:iCs/>
        </w:rPr>
        <w:t>Service Agreement</w:t>
      </w:r>
      <w:r w:rsidRPr="0081086B">
        <w:t xml:space="preserve"> template.</w:t>
      </w:r>
    </w:p>
    <w:p w14:paraId="733099C6" w14:textId="77777777" w:rsidR="00646D79" w:rsidRPr="0081086B" w:rsidRDefault="00646D79" w:rsidP="002C77B5">
      <w:pPr>
        <w:pStyle w:val="Bullet1"/>
      </w:pPr>
      <w:r w:rsidRPr="0081086B">
        <w:t>Support participants to understand their service agreement and conditions of service using the language, mode of communication and terms that the participant is most likely to understand. Ensure an interpreter is arranged if the participant requests it.</w:t>
      </w:r>
    </w:p>
    <w:p w14:paraId="2A883F2F" w14:textId="77777777" w:rsidR="00646D79" w:rsidRPr="0081086B" w:rsidRDefault="00646D79" w:rsidP="002C77B5">
      <w:pPr>
        <w:pStyle w:val="Bullet1"/>
      </w:pPr>
      <w:r w:rsidRPr="0081086B">
        <w:t xml:space="preserve">Agree on the arrangements for providing supports to be put in place in the event of an emergency or disaster and document this </w:t>
      </w:r>
      <w:r>
        <w:t>in</w:t>
      </w:r>
      <w:r w:rsidRPr="0081086B">
        <w:t xml:space="preserve"> the service agreement.</w:t>
      </w:r>
    </w:p>
    <w:p w14:paraId="47ECCA76" w14:textId="77777777" w:rsidR="00646D79" w:rsidRPr="0081086B" w:rsidRDefault="00646D79" w:rsidP="002C77B5">
      <w:pPr>
        <w:pStyle w:val="Bullet1"/>
      </w:pPr>
      <w:r w:rsidRPr="0081086B">
        <w:t xml:space="preserve">Ask the participant to complete and sign the </w:t>
      </w:r>
      <w:r w:rsidRPr="0081086B">
        <w:rPr>
          <w:i/>
          <w:iCs/>
        </w:rPr>
        <w:t>Consent Form</w:t>
      </w:r>
      <w:r w:rsidRPr="0081086B">
        <w:t>.</w:t>
      </w:r>
    </w:p>
    <w:p w14:paraId="621FE948" w14:textId="6E7A0053" w:rsidR="00646D79" w:rsidRPr="0081086B" w:rsidRDefault="00646D79" w:rsidP="002C77B5">
      <w:pPr>
        <w:pStyle w:val="Bullet1"/>
      </w:pPr>
      <w:r w:rsidRPr="0081086B">
        <w:t xml:space="preserve">Forward the participant a copy of the service agreement signed by both parties and keep a copy in the participant’s file. Where this is not practicable, or the </w:t>
      </w:r>
      <w:r w:rsidR="00615C4A">
        <w:t>participant</w:t>
      </w:r>
      <w:r w:rsidRPr="0081086B">
        <w:t xml:space="preserve"> chooses not to have an agreement, a record is made in the participant’s file of the circumstances under which the </w:t>
      </w:r>
      <w:r w:rsidR="00615C4A">
        <w:t>participant</w:t>
      </w:r>
      <w:r w:rsidRPr="0081086B">
        <w:t xml:space="preserve"> did not receive a copy of their agreement.</w:t>
      </w:r>
    </w:p>
    <w:p w14:paraId="7D4555E1" w14:textId="77777777" w:rsidR="00646D79" w:rsidRPr="0081086B" w:rsidRDefault="00646D79" w:rsidP="002C77B5">
      <w:pPr>
        <w:pStyle w:val="Bullet1"/>
      </w:pPr>
      <w:r w:rsidRPr="0081086B">
        <w:t>Place a copy of the signed consent form on the participant’s file.</w:t>
      </w:r>
    </w:p>
    <w:p w14:paraId="67FC9A10" w14:textId="77777777" w:rsidR="00646D79" w:rsidRPr="0081086B" w:rsidRDefault="00646D79" w:rsidP="002C77B5">
      <w:pPr>
        <w:pStyle w:val="Heading3"/>
      </w:pPr>
      <w:bookmarkStart w:id="140" w:name="_Toc77515473"/>
      <w:r w:rsidRPr="0081086B">
        <w:t xml:space="preserve">Support planning </w:t>
      </w:r>
      <w:bookmarkEnd w:id="140"/>
    </w:p>
    <w:p w14:paraId="60AF456E" w14:textId="118CA311" w:rsidR="00646D79" w:rsidRPr="0081086B" w:rsidRDefault="00646D79" w:rsidP="002C77B5">
      <w:pPr>
        <w:pStyle w:val="paragraph"/>
      </w:pPr>
      <w:r w:rsidRPr="0081086B">
        <w:t xml:space="preserve">It is important to remember that not all participants will want an extensive support plan. The minimum requirements for the development of a support plan with </w:t>
      </w:r>
      <w:r w:rsidR="00C10BED">
        <w:t>Access Living Care</w:t>
      </w:r>
      <w:r w:rsidRPr="0081086B">
        <w:t xml:space="preserve"> are:</w:t>
      </w:r>
    </w:p>
    <w:p w14:paraId="3F078333" w14:textId="77777777" w:rsidR="00646D79" w:rsidRPr="0081086B" w:rsidRDefault="00646D79" w:rsidP="002C77B5">
      <w:pPr>
        <w:pStyle w:val="Bullet1"/>
      </w:pPr>
      <w:r w:rsidRPr="0081086B">
        <w:t>Identification of goals, needs and preferences relating to the supports requested by the participant</w:t>
      </w:r>
      <w:r>
        <w:t>, including worker preferences.</w:t>
      </w:r>
    </w:p>
    <w:p w14:paraId="1E410722" w14:textId="05AC7D7E" w:rsidR="00646D79" w:rsidRPr="0081086B" w:rsidRDefault="00646D79" w:rsidP="002C77B5">
      <w:pPr>
        <w:pStyle w:val="Bullet1"/>
      </w:pPr>
      <w:r w:rsidRPr="0081086B">
        <w:t>A risk assessment appropriate to the services delivered by us</w:t>
      </w:r>
      <w:r w:rsidR="002C7D88">
        <w:t xml:space="preserve"> using the Safety Plan template.</w:t>
      </w:r>
    </w:p>
    <w:p w14:paraId="3FBB6164" w14:textId="2EB5D2A7" w:rsidR="00646D79" w:rsidRDefault="00646D79" w:rsidP="002C77B5">
      <w:pPr>
        <w:pStyle w:val="Bullet1"/>
      </w:pPr>
      <w:r w:rsidRPr="0081086B">
        <w:t xml:space="preserve">Details of any medical or healthcare needs and associated support plans </w:t>
      </w:r>
      <w:r w:rsidR="002C7D88" w:rsidRPr="0081086B">
        <w:t>e.g., mealtime management, diabetes management etc.</w:t>
      </w:r>
      <w:r w:rsidR="002C7D88">
        <w:t xml:space="preserve"> relevant to the services provided by us to the participant.</w:t>
      </w:r>
    </w:p>
    <w:p w14:paraId="12942275" w14:textId="77777777" w:rsidR="00646D79" w:rsidRPr="0081086B" w:rsidRDefault="00646D79" w:rsidP="002C77B5">
      <w:pPr>
        <w:pStyle w:val="Bullet1"/>
      </w:pPr>
      <w:r>
        <w:t>Details of any emergency or health-related escalation protocols.</w:t>
      </w:r>
    </w:p>
    <w:p w14:paraId="57FA8FE9" w14:textId="617A7047" w:rsidR="00646D79" w:rsidRPr="0081086B" w:rsidRDefault="00646D79" w:rsidP="002C77B5">
      <w:pPr>
        <w:pStyle w:val="Bullet1"/>
      </w:pPr>
      <w:r w:rsidRPr="0081086B">
        <w:t xml:space="preserve">A daily or weekly schedule or routine of supports required from us so that we can allocate and roster </w:t>
      </w:r>
      <w:r w:rsidR="002C7D88">
        <w:t>staff</w:t>
      </w:r>
      <w:r w:rsidRPr="0081086B">
        <w:t xml:space="preserve"> accordingly. </w:t>
      </w:r>
    </w:p>
    <w:p w14:paraId="534C1CCE" w14:textId="77777777" w:rsidR="00646D79" w:rsidRDefault="00646D79" w:rsidP="002C77B5">
      <w:pPr>
        <w:pStyle w:val="Heading3"/>
      </w:pPr>
      <w:r>
        <w:t>Person-centred support planning</w:t>
      </w:r>
    </w:p>
    <w:p w14:paraId="29F9E114" w14:textId="6E229B70" w:rsidR="00646D79" w:rsidRPr="007A2C54" w:rsidRDefault="00646D79" w:rsidP="002C77B5">
      <w:pPr>
        <w:pStyle w:val="paragraph"/>
      </w:pPr>
      <w:r w:rsidRPr="007A2C54">
        <w:t xml:space="preserve">The </w:t>
      </w:r>
      <w:r>
        <w:t xml:space="preserve">support </w:t>
      </w:r>
      <w:r w:rsidRPr="007A2C54">
        <w:t xml:space="preserve">plan is an agreement between the participant and </w:t>
      </w:r>
      <w:r w:rsidR="00C10BED">
        <w:t>Access Living Care</w:t>
      </w:r>
      <w:r>
        <w:t xml:space="preserve"> which</w:t>
      </w:r>
      <w:r w:rsidRPr="007A2C54">
        <w:t xml:space="preserve"> tells us how to provide them with the support they need. A staff member will be allocated as the </w:t>
      </w:r>
      <w:r w:rsidR="00336047">
        <w:t xml:space="preserve">primary </w:t>
      </w:r>
      <w:r w:rsidRPr="007A2C54">
        <w:t xml:space="preserve">keyworker for the participant. The </w:t>
      </w:r>
      <w:r w:rsidR="00336047">
        <w:t>allocated staff member</w:t>
      </w:r>
      <w:r w:rsidRPr="007A2C54">
        <w:t xml:space="preserve"> will collaborate </w:t>
      </w:r>
      <w:r w:rsidRPr="007A2C54">
        <w:lastRenderedPageBreak/>
        <w:t xml:space="preserve">with the participant and their informal network to prepare for </w:t>
      </w:r>
      <w:r w:rsidR="00D27997">
        <w:t>the support</w:t>
      </w:r>
      <w:r w:rsidRPr="007A2C54">
        <w:t xml:space="preserve"> planning meeting where all parties will discuss the participant’s needs and goals.</w:t>
      </w:r>
      <w:r>
        <w:t xml:space="preserve"> Ideally, goals should be SMART goals.</w:t>
      </w:r>
    </w:p>
    <w:p w14:paraId="723C98B9" w14:textId="77777777" w:rsidR="00646D79" w:rsidRPr="007A2C54" w:rsidRDefault="00646D79" w:rsidP="002C77B5">
      <w:pPr>
        <w:pStyle w:val="paragraph"/>
      </w:pPr>
      <w:r w:rsidRPr="007A2C54">
        <w:t>A SMART goal is a decision about where you want to be that is:</w:t>
      </w:r>
    </w:p>
    <w:p w14:paraId="19BBF6F5" w14:textId="2C2B70B8" w:rsidR="00646D79" w:rsidRPr="00D96DAE" w:rsidRDefault="00646D79" w:rsidP="002C77B5">
      <w:pPr>
        <w:pStyle w:val="Bullet1"/>
      </w:pPr>
      <w:r w:rsidRPr="00D96DAE">
        <w:t>Specific</w:t>
      </w:r>
      <w:r w:rsidR="00C5598D">
        <w:t>.</w:t>
      </w:r>
    </w:p>
    <w:p w14:paraId="5AFDD152" w14:textId="58C3D58F" w:rsidR="00646D79" w:rsidRPr="00D96DAE" w:rsidRDefault="00646D79" w:rsidP="002C77B5">
      <w:pPr>
        <w:pStyle w:val="Bullet1"/>
      </w:pPr>
      <w:r w:rsidRPr="00D96DAE">
        <w:t>Measurable</w:t>
      </w:r>
      <w:r w:rsidR="00C5598D">
        <w:t>.</w:t>
      </w:r>
    </w:p>
    <w:p w14:paraId="56541918" w14:textId="77777777" w:rsidR="00646D79" w:rsidRPr="00D96DAE" w:rsidRDefault="00646D79" w:rsidP="002C77B5">
      <w:pPr>
        <w:pStyle w:val="Bullet1"/>
      </w:pPr>
      <w:r w:rsidRPr="00D96DAE">
        <w:t>Attainable</w:t>
      </w:r>
    </w:p>
    <w:p w14:paraId="7353938B" w14:textId="6BE4C39C" w:rsidR="00646D79" w:rsidRPr="00D96DAE" w:rsidRDefault="00646D79" w:rsidP="002C77B5">
      <w:pPr>
        <w:pStyle w:val="Bullet1"/>
      </w:pPr>
      <w:r w:rsidRPr="00D96DAE">
        <w:t>Relevant</w:t>
      </w:r>
      <w:r w:rsidR="00C5598D">
        <w:t>.</w:t>
      </w:r>
    </w:p>
    <w:p w14:paraId="685035ED" w14:textId="11A7430C" w:rsidR="00646D79" w:rsidRPr="00D96DAE" w:rsidRDefault="00646D79" w:rsidP="002C77B5">
      <w:pPr>
        <w:pStyle w:val="Bullet1"/>
      </w:pPr>
      <w:r w:rsidRPr="00D96DAE">
        <w:t>Timebound</w:t>
      </w:r>
      <w:r w:rsidR="00C5598D">
        <w:t>.</w:t>
      </w:r>
    </w:p>
    <w:p w14:paraId="6831BDCE" w14:textId="77777777" w:rsidR="00646D79" w:rsidRDefault="00646D79" w:rsidP="002C77B5">
      <w:pPr>
        <w:pStyle w:val="paragraph"/>
      </w:pPr>
      <w:r w:rsidRPr="007A2C54">
        <w:t xml:space="preserve">The participant may not be able to achieve the goal in that year but there can be strategies implemented to work towards that goal. </w:t>
      </w:r>
    </w:p>
    <w:p w14:paraId="574B7993" w14:textId="77777777" w:rsidR="00646D79" w:rsidRPr="00737460" w:rsidRDefault="00646D79" w:rsidP="002C77B5">
      <w:pPr>
        <w:pStyle w:val="paragraph"/>
      </w:pPr>
      <w:r w:rsidRPr="00737460">
        <w:t xml:space="preserve">A strategy is a process </w:t>
      </w:r>
      <w:r>
        <w:t>that helps</w:t>
      </w:r>
      <w:r w:rsidRPr="00737460">
        <w:t xml:space="preserve"> the participant closer to achieving a goal. An example may be:</w:t>
      </w:r>
    </w:p>
    <w:p w14:paraId="0583F245" w14:textId="423130C2" w:rsidR="00646D79" w:rsidRPr="00D96DAE" w:rsidRDefault="00646D79" w:rsidP="002C77B5">
      <w:pPr>
        <w:pStyle w:val="Bullet1"/>
      </w:pPr>
      <w:r w:rsidRPr="00D96DAE">
        <w:t>Goal: to have two more friends in the next two years</w:t>
      </w:r>
      <w:r w:rsidR="00C5598D">
        <w:t>.</w:t>
      </w:r>
    </w:p>
    <w:p w14:paraId="31F1E9D4" w14:textId="77777777" w:rsidR="00646D79" w:rsidRPr="007A2C54" w:rsidRDefault="00646D79" w:rsidP="002C77B5">
      <w:pPr>
        <w:pStyle w:val="Bullet1"/>
      </w:pPr>
      <w:r w:rsidRPr="00D96DAE">
        <w:t>One strategy: To attend a social club regularly and invite someone to visit home for meals from that group.</w:t>
      </w:r>
    </w:p>
    <w:p w14:paraId="3FB806A5" w14:textId="604E547F" w:rsidR="00646D79" w:rsidRPr="007A2C54" w:rsidRDefault="00F50928" w:rsidP="002C77B5">
      <w:pPr>
        <w:pStyle w:val="paragraph"/>
      </w:pPr>
      <w:r>
        <w:t>Support</w:t>
      </w:r>
      <w:r w:rsidR="00646D79">
        <w:t xml:space="preserve"> planning meetings should include the</w:t>
      </w:r>
      <w:r w:rsidR="00646D79" w:rsidRPr="007A2C54">
        <w:t xml:space="preserve"> informal network of the participant</w:t>
      </w:r>
      <w:r w:rsidR="00646D79">
        <w:t>. Informal networks can</w:t>
      </w:r>
      <w:r w:rsidR="00646D79" w:rsidRPr="007A2C54">
        <w:t xml:space="preserve"> include close family members, friends, work colleagues or people they know well in the community. The participant will decide who to involve. If they are unable to choose, their key decision maker may make that decision.</w:t>
      </w:r>
      <w:r>
        <w:t xml:space="preserve"> Remember that c</w:t>
      </w:r>
      <w:r w:rsidR="00646D79" w:rsidRPr="007A2C54">
        <w:t xml:space="preserve">ommunication with each participant must be provided in the language, mode of communication and terms that the participant is most likely to understand. </w:t>
      </w:r>
    </w:p>
    <w:p w14:paraId="11E3CD53" w14:textId="77777777" w:rsidR="00646D79" w:rsidRPr="007A2C54" w:rsidRDefault="00646D79" w:rsidP="002C77B5">
      <w:pPr>
        <w:pStyle w:val="Heading3"/>
      </w:pPr>
      <w:r w:rsidRPr="007A2C54">
        <w:t>What is person centred?</w:t>
      </w:r>
    </w:p>
    <w:p w14:paraId="6B489369" w14:textId="77777777" w:rsidR="00646D79" w:rsidRPr="007A2C54" w:rsidRDefault="00646D79" w:rsidP="002C77B5">
      <w:pPr>
        <w:pStyle w:val="paragraph"/>
      </w:pPr>
      <w:r w:rsidRPr="007A2C54">
        <w:t xml:space="preserve">The person is at the centre of decision making. We do not provide services </w:t>
      </w:r>
      <w:r w:rsidRPr="00DD2A57">
        <w:rPr>
          <w:u w:val="single"/>
        </w:rPr>
        <w:t>to</w:t>
      </w:r>
      <w:r w:rsidRPr="007A2C54">
        <w:t xml:space="preserve"> participants; we </w:t>
      </w:r>
      <w:r>
        <w:t xml:space="preserve">provide </w:t>
      </w:r>
      <w:r w:rsidRPr="007A2C54">
        <w:t xml:space="preserve">services </w:t>
      </w:r>
      <w:r w:rsidRPr="00DD2A57">
        <w:rPr>
          <w:u w:val="single"/>
        </w:rPr>
        <w:t>with</w:t>
      </w:r>
      <w:r w:rsidRPr="007A2C54">
        <w:t xml:space="preserve"> them. What that means for </w:t>
      </w:r>
      <w:r>
        <w:t xml:space="preserve">a support </w:t>
      </w:r>
      <w:r w:rsidRPr="007A2C54">
        <w:t xml:space="preserve">plan is that we make sure we include in the plan </w:t>
      </w:r>
      <w:r>
        <w:t>details on</w:t>
      </w:r>
      <w:r w:rsidRPr="007A2C54">
        <w:t xml:space="preserve"> is </w:t>
      </w:r>
      <w:r w:rsidRPr="007A2C54">
        <w:rPr>
          <w:b/>
          <w:bCs/>
        </w:rPr>
        <w:t>important TO</w:t>
      </w:r>
      <w:r w:rsidRPr="007A2C54">
        <w:t xml:space="preserve"> the participant and what is </w:t>
      </w:r>
      <w:r w:rsidRPr="007A2C54">
        <w:rPr>
          <w:b/>
          <w:bCs/>
        </w:rPr>
        <w:t>important FOR</w:t>
      </w:r>
      <w:r w:rsidRPr="007A2C54">
        <w:t xml:space="preserve"> the participant.</w:t>
      </w:r>
      <w:r>
        <w:t xml:space="preserve"> For example:</w:t>
      </w:r>
    </w:p>
    <w:p w14:paraId="5A4C0E11" w14:textId="77777777" w:rsidR="00646D79" w:rsidRPr="007A2C54" w:rsidRDefault="00646D79" w:rsidP="002C77B5">
      <w:pPr>
        <w:pStyle w:val="paragraph"/>
      </w:pPr>
      <w:r w:rsidRPr="007A2C54">
        <w:rPr>
          <w:b/>
          <w:bCs/>
        </w:rPr>
        <w:t>Important TO</w:t>
      </w:r>
      <w:r w:rsidRPr="007A2C54">
        <w:t xml:space="preserve">: Things or actions that make the person feel good or special. Examples may be watching </w:t>
      </w:r>
      <w:r>
        <w:t>spending time with their family, engaging in cultural and religious events,</w:t>
      </w:r>
      <w:r w:rsidRPr="007A2C54">
        <w:t xml:space="preserve"> sports car racing, horse riding or cooking</w:t>
      </w:r>
      <w:r>
        <w:t xml:space="preserve"> etc.</w:t>
      </w:r>
    </w:p>
    <w:p w14:paraId="32C483CF" w14:textId="568A21E6" w:rsidR="00646D79" w:rsidRPr="007A2C54" w:rsidRDefault="00646D79" w:rsidP="002C77B5">
      <w:pPr>
        <w:pStyle w:val="paragraph"/>
      </w:pPr>
      <w:r w:rsidRPr="007A2C54">
        <w:rPr>
          <w:b/>
          <w:bCs/>
        </w:rPr>
        <w:t>Important FOR:</w:t>
      </w:r>
      <w:r w:rsidRPr="007A2C54">
        <w:t xml:space="preserve"> Things the person may not care</w:t>
      </w:r>
      <w:r>
        <w:t xml:space="preserve"> so much</w:t>
      </w:r>
      <w:r w:rsidRPr="007A2C54">
        <w:t xml:space="preserve"> about but are essential for their wellbeing. Examples </w:t>
      </w:r>
      <w:r>
        <w:t>can include</w:t>
      </w:r>
      <w:r w:rsidRPr="007A2C54">
        <w:t xml:space="preserve"> exercise, diet</w:t>
      </w:r>
      <w:r>
        <w:t xml:space="preserve">, oral </w:t>
      </w:r>
      <w:r w:rsidR="00336047">
        <w:t>health,</w:t>
      </w:r>
      <w:r w:rsidRPr="007A2C54">
        <w:t xml:space="preserve"> or positive behaviour support.</w:t>
      </w:r>
    </w:p>
    <w:p w14:paraId="380169AD" w14:textId="14AF3F4C" w:rsidR="00646D79" w:rsidRPr="007A2C54" w:rsidRDefault="00646D79" w:rsidP="002C77B5">
      <w:pPr>
        <w:pStyle w:val="paragraph"/>
      </w:pPr>
      <w:r w:rsidRPr="007A2C54">
        <w:lastRenderedPageBreak/>
        <w:t xml:space="preserve">Helen Sanderson Associates has person-centred tools available at </w:t>
      </w:r>
      <w:hyperlink r:id="rId62" w:history="1">
        <w:r w:rsidRPr="007A2C54">
          <w:rPr>
            <w:rStyle w:val="Hyperlink"/>
          </w:rPr>
          <w:t>http://helensandersonassociates.co.uk/au/</w:t>
        </w:r>
      </w:hyperlink>
      <w:r w:rsidRPr="007A2C54">
        <w:t xml:space="preserve"> to use when working with people </w:t>
      </w:r>
      <w:r w:rsidR="00F50928">
        <w:t>who may have a</w:t>
      </w:r>
      <w:r w:rsidRPr="007A2C54">
        <w:t xml:space="preserve"> </w:t>
      </w:r>
      <w:r>
        <w:t>cognitive impairment</w:t>
      </w:r>
      <w:r w:rsidRPr="007A2C54">
        <w:t xml:space="preserve">. The tools help get to the core of issues troubling a participant or help people develop plans. These tools are free to use. </w:t>
      </w:r>
    </w:p>
    <w:p w14:paraId="293FE4A5" w14:textId="77777777" w:rsidR="00646D79" w:rsidRPr="0081086B" w:rsidRDefault="00646D79" w:rsidP="002C77B5">
      <w:pPr>
        <w:pStyle w:val="Boldheading"/>
      </w:pPr>
      <w:r w:rsidRPr="0081086B">
        <w:t>Procedure</w:t>
      </w:r>
    </w:p>
    <w:p w14:paraId="13335CC5" w14:textId="77777777" w:rsidR="00646D79" w:rsidRPr="0081086B" w:rsidRDefault="00646D79" w:rsidP="002C77B5">
      <w:pPr>
        <w:pStyle w:val="Bullet1"/>
      </w:pPr>
      <w:r w:rsidRPr="0081086B">
        <w:t xml:space="preserve">The allocated staff member will collaborate with participants to develop a support plan based on their preferences, needs and goals using </w:t>
      </w:r>
      <w:r>
        <w:t>a support planning</w:t>
      </w:r>
      <w:r w:rsidRPr="0081086B">
        <w:t xml:space="preserve"> template. </w:t>
      </w:r>
    </w:p>
    <w:p w14:paraId="347AA857" w14:textId="23DB9195" w:rsidR="00646D79" w:rsidRPr="0081086B" w:rsidRDefault="00646D79" w:rsidP="002C77B5">
      <w:pPr>
        <w:pStyle w:val="Bullet1"/>
      </w:pPr>
      <w:r w:rsidRPr="0081086B">
        <w:t xml:space="preserve">Review timeframes will be discussed with the participant at this meeting to determine the required frequency relevant and proportionate to risks, the participant’s </w:t>
      </w:r>
      <w:r w:rsidR="00336047" w:rsidRPr="0081086B">
        <w:t>functionality,</w:t>
      </w:r>
      <w:r w:rsidRPr="0081086B">
        <w:t xml:space="preserve"> and the participant’s wishes. Note that support plans must be completed at least annually.</w:t>
      </w:r>
    </w:p>
    <w:p w14:paraId="6098E2FA" w14:textId="77777777" w:rsidR="00646D79" w:rsidRPr="0081086B" w:rsidRDefault="00646D79" w:rsidP="002C77B5">
      <w:pPr>
        <w:pStyle w:val="Bullet1"/>
      </w:pPr>
      <w:r w:rsidRPr="0081086B">
        <w:t>Provide the participant with a copy of the support plan and place a copy in the participant’s file. Where a participant chooses not to have a documented support plan, a note must be made in the participant’s file. Staff members must be satisfied that the participant understands and has agreed to the supports being provided in accordance with their expressed preferences and goals.</w:t>
      </w:r>
    </w:p>
    <w:p w14:paraId="644874B3" w14:textId="075260F3" w:rsidR="00646D79" w:rsidRPr="0081086B" w:rsidRDefault="00646D79" w:rsidP="002C77B5">
      <w:pPr>
        <w:pStyle w:val="Bullet1"/>
      </w:pPr>
      <w:r w:rsidRPr="0081086B">
        <w:t xml:space="preserve">All staff will ensure that the identified supports are provided based on the least intrusive options, in accordance with contemporary evidence-informed practices that meet </w:t>
      </w:r>
      <w:r w:rsidR="00615C4A">
        <w:t>participant</w:t>
      </w:r>
      <w:r w:rsidRPr="0081086B">
        <w:t xml:space="preserve"> needs and help achieve desired outcomes. Refer to our </w:t>
      </w:r>
      <w:r w:rsidRPr="0081086B">
        <w:rPr>
          <w:i/>
          <w:iCs/>
        </w:rPr>
        <w:t>‘Model of Support’</w:t>
      </w:r>
      <w:r w:rsidRPr="0081086B">
        <w:t xml:space="preserve"> booklet for information and ideas on contemporary and innovative support options.</w:t>
      </w:r>
    </w:p>
    <w:p w14:paraId="4AB1D5BD" w14:textId="30C83CB6" w:rsidR="00646D79" w:rsidRPr="0081086B" w:rsidRDefault="00646D79" w:rsidP="002C77B5">
      <w:pPr>
        <w:pStyle w:val="Bullet1"/>
      </w:pPr>
      <w:r w:rsidRPr="0081086B">
        <w:t xml:space="preserve">Collaborate with the participant to identify, </w:t>
      </w:r>
      <w:r w:rsidR="00336047" w:rsidRPr="0081086B">
        <w:t>analyse,</w:t>
      </w:r>
      <w:r w:rsidRPr="0081086B">
        <w:t xml:space="preserve"> and treat any risks to the participant associated with the provision of their supports</w:t>
      </w:r>
      <w:r>
        <w:t xml:space="preserve"> using the </w:t>
      </w:r>
      <w:r w:rsidRPr="009B36D7">
        <w:rPr>
          <w:i/>
          <w:iCs/>
        </w:rPr>
        <w:t>Safety Plan</w:t>
      </w:r>
      <w:r w:rsidRPr="0081086B">
        <w:t xml:space="preserve"> and document these in the participant’s support plan.</w:t>
      </w:r>
    </w:p>
    <w:p w14:paraId="6E285412" w14:textId="4F507D0F" w:rsidR="00646D79" w:rsidRPr="007A2C54" w:rsidRDefault="00646D79" w:rsidP="002C77B5">
      <w:pPr>
        <w:pStyle w:val="Heading3"/>
        <w:rPr>
          <w:rStyle w:val="PageNumber"/>
        </w:rPr>
      </w:pPr>
      <w:bookmarkStart w:id="141" w:name="_Toc77515474"/>
      <w:r w:rsidRPr="007A2C54">
        <w:rPr>
          <w:rStyle w:val="PageNumber"/>
        </w:rPr>
        <w:t xml:space="preserve">Planning for a </w:t>
      </w:r>
      <w:r w:rsidR="00526EFC">
        <w:rPr>
          <w:rStyle w:val="PageNumber"/>
        </w:rPr>
        <w:t xml:space="preserve">support planning </w:t>
      </w:r>
      <w:r w:rsidRPr="007A2C54">
        <w:rPr>
          <w:rStyle w:val="PageNumber"/>
        </w:rPr>
        <w:t>meeting</w:t>
      </w:r>
    </w:p>
    <w:p w14:paraId="1C2E1D1E" w14:textId="77777777" w:rsidR="00646D79" w:rsidRPr="007A2C54" w:rsidRDefault="00646D79" w:rsidP="002C77B5">
      <w:pPr>
        <w:pStyle w:val="paragraph"/>
      </w:pPr>
      <w:r w:rsidRPr="007A2C54">
        <w:t xml:space="preserve">Preparatory information may include a summary of the recommendations from assessment reports or other information such as healthcare reports. The summary can be tabled at the support planning meeting. Information about the person’s history as well as the initial information given by the participant </w:t>
      </w:r>
      <w:r>
        <w:t xml:space="preserve">on the </w:t>
      </w:r>
      <w:r w:rsidRPr="00A40ACF">
        <w:rPr>
          <w:i/>
          <w:iCs/>
        </w:rPr>
        <w:t>Participant Information Form</w:t>
      </w:r>
      <w:r w:rsidRPr="007A2C54">
        <w:t xml:space="preserve"> is also preparatory information.</w:t>
      </w:r>
    </w:p>
    <w:p w14:paraId="301FD500" w14:textId="3B22A36F" w:rsidR="00646D79" w:rsidRPr="007A2C54" w:rsidRDefault="00646D79" w:rsidP="002C77B5">
      <w:pPr>
        <w:pStyle w:val="paragraph"/>
      </w:pPr>
      <w:r w:rsidRPr="007A2C54">
        <w:t>When preparatory information is gathered and the participant has been engaged in thinking about</w:t>
      </w:r>
      <w:r w:rsidR="005F7594">
        <w:t xml:space="preserve"> strategies to meet</w:t>
      </w:r>
      <w:r w:rsidRPr="007A2C54">
        <w:t xml:space="preserve"> their </w:t>
      </w:r>
      <w:r>
        <w:t>goals</w:t>
      </w:r>
      <w:r w:rsidRPr="007A2C54">
        <w:t>, a meeting can be planned</w:t>
      </w:r>
      <w:r>
        <w:t xml:space="preserve"> with the participant. </w:t>
      </w:r>
      <w:r w:rsidRPr="007A2C54">
        <w:t>On the day of the support planning meeting, copies of relevant documents will be made for meeting participants. Wherever possible the participant will host the meeting</w:t>
      </w:r>
      <w:r>
        <w:t>.</w:t>
      </w:r>
    </w:p>
    <w:p w14:paraId="503B3751" w14:textId="77777777" w:rsidR="00646D79" w:rsidRPr="007A2C54" w:rsidRDefault="00646D79" w:rsidP="002C77B5">
      <w:pPr>
        <w:pStyle w:val="Heading3"/>
      </w:pPr>
      <w:r w:rsidRPr="007A2C54">
        <w:lastRenderedPageBreak/>
        <w:t>Implementing strategies</w:t>
      </w:r>
    </w:p>
    <w:p w14:paraId="0AC601DC" w14:textId="77777777" w:rsidR="00646D79" w:rsidRPr="007A2C54" w:rsidRDefault="00646D79" w:rsidP="002C77B5">
      <w:pPr>
        <w:pStyle w:val="paragraph"/>
      </w:pPr>
      <w:r w:rsidRPr="007A2C54">
        <w:t>The key worker will brief all staff about the strategies that were agreed at the meeting. The manager will ensure rosters and support schedules are adjusted to facilitate implementation. Data will be collected about all strategies being implemented</w:t>
      </w:r>
      <w:r>
        <w:t xml:space="preserve"> – see documenting progress below</w:t>
      </w:r>
      <w:r w:rsidRPr="007A2C54">
        <w:t>.</w:t>
      </w:r>
    </w:p>
    <w:p w14:paraId="694209D2" w14:textId="484276E9" w:rsidR="00646D79" w:rsidRPr="007A2C54" w:rsidRDefault="00646D79" w:rsidP="002C77B5">
      <w:pPr>
        <w:pStyle w:val="paragraph"/>
      </w:pPr>
      <w:r w:rsidRPr="007A2C54">
        <w:t xml:space="preserve">Managers will monitor strategy implementation and </w:t>
      </w:r>
      <w:r w:rsidR="005F7594">
        <w:t>hold discussions with</w:t>
      </w:r>
      <w:r w:rsidRPr="007A2C54">
        <w:t xml:space="preserve"> staff </w:t>
      </w:r>
      <w:r w:rsidR="005F7594">
        <w:t xml:space="preserve">as part of supervision sessions </w:t>
      </w:r>
      <w:r w:rsidRPr="007A2C54">
        <w:t xml:space="preserve">about any barriers </w:t>
      </w:r>
      <w:r w:rsidR="005F7594">
        <w:t xml:space="preserve">being </w:t>
      </w:r>
      <w:r w:rsidRPr="007A2C54">
        <w:t>experienced. If implementation</w:t>
      </w:r>
      <w:r w:rsidR="005F7594">
        <w:t xml:space="preserve"> of the strategies are not successful,</w:t>
      </w:r>
      <w:r w:rsidRPr="007A2C54">
        <w:t xml:space="preserve"> alternative strategies will be explored with the participant.</w:t>
      </w:r>
    </w:p>
    <w:p w14:paraId="257FA045" w14:textId="77777777" w:rsidR="00646D79" w:rsidRDefault="00646D79" w:rsidP="002C77B5">
      <w:pPr>
        <w:pStyle w:val="Heading3"/>
      </w:pPr>
      <w:r>
        <w:t>Documenting progress</w:t>
      </w:r>
    </w:p>
    <w:p w14:paraId="2C344EE2" w14:textId="14086EC8" w:rsidR="00646D79" w:rsidRDefault="00646D79" w:rsidP="002C77B5">
      <w:pPr>
        <w:pStyle w:val="paragraph"/>
      </w:pPr>
      <w:r>
        <w:t xml:space="preserve">All staff are to complete accurate and timely progress notes to document the participant’s progress towards meeting their goals. Notes should be clearly linked to the supports provided </w:t>
      </w:r>
      <w:r w:rsidR="00FA03BD">
        <w:t>e.g.,</w:t>
      </w:r>
      <w:r>
        <w:t xml:space="preserve"> activity engaged in and the participant’s reaction, meal provided, update on skill development etc. Participants can be involved in writing the progress notes by identifying any successes or challenges they have experienced in working towards achieving their goals.</w:t>
      </w:r>
      <w:r w:rsidR="005F7594">
        <w:t xml:space="preserve"> Participants should also be asked about the type and level of personal information they want documented on their progress notes.</w:t>
      </w:r>
    </w:p>
    <w:p w14:paraId="6DC30971" w14:textId="77777777" w:rsidR="00646D79" w:rsidRDefault="00646D79" w:rsidP="002C77B5">
      <w:pPr>
        <w:pStyle w:val="Heading3"/>
      </w:pPr>
      <w:r>
        <w:t>Documenting referrals</w:t>
      </w:r>
    </w:p>
    <w:p w14:paraId="6E4E2FFB" w14:textId="09402F1E" w:rsidR="00646D79" w:rsidRPr="00DD2A57" w:rsidRDefault="00646D79" w:rsidP="002C77B5">
      <w:pPr>
        <w:pStyle w:val="paragraph"/>
      </w:pPr>
      <w:r>
        <w:t xml:space="preserve">All referrals to and from </w:t>
      </w:r>
      <w:r w:rsidR="00C10BED">
        <w:t>Access Living Care</w:t>
      </w:r>
      <w:r>
        <w:t xml:space="preserve"> must be documented in the participant’s e-file. This may include email correspondence with other NDIS providers, allied health care providers, government authorities and mainstream organisations. Consent must be obtained from the participant prior to contacting another organisation on their behalf. A copy of the consent form and consent via other written mechanisms including email, must be kept in the participant’s e-file.</w:t>
      </w:r>
    </w:p>
    <w:p w14:paraId="48939ACE" w14:textId="77777777" w:rsidR="00646D79" w:rsidRPr="0081086B" w:rsidRDefault="00646D79" w:rsidP="002C77B5">
      <w:pPr>
        <w:pStyle w:val="Heading3"/>
      </w:pPr>
      <w:r w:rsidRPr="0081086B">
        <w:t>Transition planning</w:t>
      </w:r>
      <w:bookmarkEnd w:id="141"/>
      <w:r w:rsidRPr="0081086B">
        <w:t xml:space="preserve"> </w:t>
      </w:r>
    </w:p>
    <w:p w14:paraId="61A6BCF5" w14:textId="77777777" w:rsidR="00646D79" w:rsidRPr="0081086B" w:rsidRDefault="00646D79" w:rsidP="002C77B5">
      <w:pPr>
        <w:pStyle w:val="paragraph"/>
      </w:pPr>
      <w:r w:rsidRPr="0081086B">
        <w:t>Where a participant is exiting our services (including if temporarily):</w:t>
      </w:r>
    </w:p>
    <w:p w14:paraId="54ABE0F7" w14:textId="77777777" w:rsidR="00646D79" w:rsidRPr="0081086B" w:rsidRDefault="00646D79" w:rsidP="002C77B5">
      <w:pPr>
        <w:pStyle w:val="Bullet1"/>
      </w:pPr>
      <w:r w:rsidRPr="0081086B">
        <w:t>Inform the participant about the transition planning process.</w:t>
      </w:r>
    </w:p>
    <w:p w14:paraId="60E23507" w14:textId="0D67E0F8" w:rsidR="00646D79" w:rsidRPr="0081086B" w:rsidRDefault="00646D79" w:rsidP="002C77B5">
      <w:pPr>
        <w:pStyle w:val="Bullet1"/>
      </w:pPr>
      <w:r w:rsidRPr="0081086B">
        <w:t>Check the participant’s Consent Form regarding the releasing/sharing of information</w:t>
      </w:r>
      <w:r w:rsidR="00FA03BD">
        <w:t xml:space="preserve"> with other providers</w:t>
      </w:r>
      <w:r w:rsidRPr="0081086B">
        <w:t>.</w:t>
      </w:r>
    </w:p>
    <w:p w14:paraId="61192A74" w14:textId="77777777" w:rsidR="00646D79" w:rsidRPr="0081086B" w:rsidRDefault="00646D79" w:rsidP="002C77B5">
      <w:pPr>
        <w:pStyle w:val="Bullet1"/>
      </w:pPr>
      <w:r w:rsidRPr="0081086B">
        <w:t>Ensure consent is obtained from the participant or their representative prior to the sharing of any information with another service provider.</w:t>
      </w:r>
    </w:p>
    <w:p w14:paraId="1D7E86F9" w14:textId="77777777" w:rsidR="00646D79" w:rsidRPr="0081086B" w:rsidRDefault="00646D79" w:rsidP="002C77B5">
      <w:pPr>
        <w:pStyle w:val="Bullet1"/>
      </w:pPr>
      <w:r w:rsidRPr="0081086B">
        <w:t xml:space="preserve">Collaborate with the participant to facilitate a planned transition - refer </w:t>
      </w:r>
      <w:r w:rsidRPr="0081086B">
        <w:rPr>
          <w:i/>
          <w:iCs/>
        </w:rPr>
        <w:t>Transition Plan</w:t>
      </w:r>
      <w:r w:rsidRPr="0081086B">
        <w:t xml:space="preserve"> template. </w:t>
      </w:r>
    </w:p>
    <w:p w14:paraId="1A0CC857" w14:textId="77777777" w:rsidR="00646D79" w:rsidRPr="0081086B" w:rsidRDefault="00646D79" w:rsidP="002C77B5">
      <w:pPr>
        <w:pStyle w:val="Bullet1"/>
      </w:pPr>
      <w:r w:rsidRPr="0081086B">
        <w:lastRenderedPageBreak/>
        <w:t>Communicate the transition plan to the participant in the language or mode of communication that they are most likely to understand.</w:t>
      </w:r>
    </w:p>
    <w:p w14:paraId="776E68D3" w14:textId="4E02ECDA" w:rsidR="00646D79" w:rsidRPr="0081086B" w:rsidRDefault="00646D79" w:rsidP="002C77B5">
      <w:pPr>
        <w:pStyle w:val="Bullet1"/>
      </w:pPr>
      <w:r w:rsidRPr="0081086B">
        <w:t xml:space="preserve">Identify, </w:t>
      </w:r>
      <w:r w:rsidR="009658CA" w:rsidRPr="0081086B">
        <w:t>document,</w:t>
      </w:r>
      <w:r w:rsidRPr="0081086B">
        <w:t xml:space="preserve"> and respond to any risks associated with the transition and identify mitigation strategies.</w:t>
      </w:r>
    </w:p>
    <w:p w14:paraId="61B861D5" w14:textId="77777777" w:rsidR="00646D79" w:rsidRPr="0081086B" w:rsidRDefault="00646D79" w:rsidP="002C77B5">
      <w:pPr>
        <w:pStyle w:val="Bullet1"/>
      </w:pPr>
      <w:r w:rsidRPr="0081086B">
        <w:t xml:space="preserve">Record the transition plan and any updates/review outcomes in the participant’s file. </w:t>
      </w:r>
    </w:p>
    <w:p w14:paraId="798E19E4" w14:textId="7CC7A920" w:rsidR="00646D79" w:rsidRDefault="00646D79" w:rsidP="002C77B5">
      <w:pPr>
        <w:pStyle w:val="Boldheading"/>
      </w:pPr>
      <w:r>
        <w:t xml:space="preserve">Temporary transitions </w:t>
      </w:r>
      <w:r w:rsidR="00FA03BD">
        <w:t>e.g.,</w:t>
      </w:r>
      <w:r>
        <w:t xml:space="preserve"> to and from hospital</w:t>
      </w:r>
    </w:p>
    <w:p w14:paraId="5B844726" w14:textId="5E0C9E15" w:rsidR="00646D79" w:rsidRDefault="00646D79" w:rsidP="002C77B5">
      <w:pPr>
        <w:pStyle w:val="paragraph"/>
      </w:pPr>
      <w:r>
        <w:t xml:space="preserve">When a participant is transitioning temporarily to another setting </w:t>
      </w:r>
      <w:r w:rsidR="00FA03BD">
        <w:t>e.g.,</w:t>
      </w:r>
      <w:r>
        <w:t xml:space="preserve"> hospital, staff will:</w:t>
      </w:r>
    </w:p>
    <w:p w14:paraId="7CAA5870" w14:textId="25196A6A" w:rsidR="00646D79" w:rsidRDefault="00646D79" w:rsidP="002C77B5">
      <w:pPr>
        <w:pStyle w:val="Bullet1"/>
      </w:pPr>
      <w:r>
        <w:t>Support the participants to take their belongings if needed</w:t>
      </w:r>
      <w:r w:rsidR="00FA03BD">
        <w:t>.</w:t>
      </w:r>
    </w:p>
    <w:p w14:paraId="2E0FC683" w14:textId="5B1435BB" w:rsidR="00646D79" w:rsidRDefault="00646D79" w:rsidP="002C77B5">
      <w:pPr>
        <w:pStyle w:val="Bullet1"/>
      </w:pPr>
      <w:r>
        <w:t>Support/remind the participant to take any medications with them if needed</w:t>
      </w:r>
      <w:r w:rsidR="00FA03BD">
        <w:t>.</w:t>
      </w:r>
    </w:p>
    <w:p w14:paraId="2E3F52F4" w14:textId="315E1CE1" w:rsidR="00646D79" w:rsidRDefault="00646D79" w:rsidP="002C77B5">
      <w:pPr>
        <w:pStyle w:val="Bullet1"/>
      </w:pPr>
      <w:r>
        <w:t>Seek consent from the participant to inform other NDIS providers of the change as necessary</w:t>
      </w:r>
      <w:r w:rsidR="00FA03BD">
        <w:t>.</w:t>
      </w:r>
    </w:p>
    <w:p w14:paraId="4E5E196E" w14:textId="18B6EEB6" w:rsidR="00646D79" w:rsidRDefault="00646D79" w:rsidP="002C77B5">
      <w:pPr>
        <w:pStyle w:val="Bullet1"/>
      </w:pPr>
      <w:r>
        <w:t>Provide information with the participant’s consent as required. This may include</w:t>
      </w:r>
      <w:r w:rsidR="009658CA">
        <w:t xml:space="preserve"> support plans, medication information and health care plans.</w:t>
      </w:r>
    </w:p>
    <w:p w14:paraId="5F822BEA" w14:textId="4D7B86EB" w:rsidR="00646D79" w:rsidRDefault="00646D79" w:rsidP="002C77B5">
      <w:pPr>
        <w:pStyle w:val="paragraph"/>
      </w:pPr>
      <w:r>
        <w:t xml:space="preserve">When a participant is transitioning back into our care from another service setting </w:t>
      </w:r>
      <w:r w:rsidR="00FA03BD">
        <w:t>e.g.,</w:t>
      </w:r>
      <w:r>
        <w:t xml:space="preserve"> hospital, staff are to ensure that any discharge notes and reports e.g. medical reports are placed on the participant’s file (when we have a need to know this information to provide our services). If there are any changes required to the participant’s </w:t>
      </w:r>
      <w:r w:rsidR="00FA03BD">
        <w:t>supports,</w:t>
      </w:r>
      <w:r>
        <w:t xml:space="preserve"> the support plan and relevant health care plans must be updated </w:t>
      </w:r>
      <w:r w:rsidR="00FA03BD">
        <w:t>immediately,</w:t>
      </w:r>
      <w:r>
        <w:t xml:space="preserve"> and all staff advised of any changes.</w:t>
      </w:r>
    </w:p>
    <w:p w14:paraId="0B5147E5" w14:textId="18C28A57" w:rsidR="000A7BA7" w:rsidRDefault="000A7BA7" w:rsidP="002C77B5">
      <w:pPr>
        <w:pStyle w:val="Heading2"/>
      </w:pPr>
      <w:r>
        <w:t>RELATED DOCUMENTS</w:t>
      </w:r>
    </w:p>
    <w:p w14:paraId="53B83D29" w14:textId="1606E905" w:rsidR="000A7BA7" w:rsidRDefault="000A7BA7" w:rsidP="002C77B5">
      <w:pPr>
        <w:pStyle w:val="Bullet1"/>
      </w:pPr>
      <w:r>
        <w:t>Participant Information Form.</w:t>
      </w:r>
    </w:p>
    <w:p w14:paraId="2E055E50" w14:textId="4AE17E81" w:rsidR="000A7BA7" w:rsidRDefault="000A7BA7" w:rsidP="002C77B5">
      <w:pPr>
        <w:pStyle w:val="Bullet1"/>
      </w:pPr>
      <w:r>
        <w:t>Support Plan Template.</w:t>
      </w:r>
    </w:p>
    <w:p w14:paraId="043CE960" w14:textId="05C09E10" w:rsidR="000A7BA7" w:rsidRDefault="000A7BA7" w:rsidP="002C77B5">
      <w:pPr>
        <w:pStyle w:val="Bullet1"/>
      </w:pPr>
      <w:r>
        <w:t>Safety Plan Template.</w:t>
      </w:r>
    </w:p>
    <w:p w14:paraId="4A345425" w14:textId="7DC08718" w:rsidR="000A7BA7" w:rsidRDefault="000A7BA7" w:rsidP="002C77B5">
      <w:pPr>
        <w:pStyle w:val="Bullet1"/>
      </w:pPr>
      <w:r>
        <w:t>Consent Form.</w:t>
      </w:r>
    </w:p>
    <w:p w14:paraId="003D5F3E" w14:textId="03C3DA43" w:rsidR="000A7BA7" w:rsidRDefault="000A7BA7" w:rsidP="002C77B5">
      <w:pPr>
        <w:pStyle w:val="Bullet1"/>
      </w:pPr>
      <w:r>
        <w:t>Transition Plan Template.</w:t>
      </w:r>
    </w:p>
    <w:p w14:paraId="1FDB8880" w14:textId="77777777" w:rsidR="00646D79" w:rsidRPr="0081086B" w:rsidRDefault="00646D79" w:rsidP="002C77B5">
      <w:pPr>
        <w:pStyle w:val="paragraph"/>
      </w:pPr>
      <w:r w:rsidRPr="0081086B">
        <w:br w:type="page"/>
      </w:r>
    </w:p>
    <w:p w14:paraId="44105DD5" w14:textId="77777777" w:rsidR="00646D79" w:rsidRPr="0081086B" w:rsidRDefault="00646D79" w:rsidP="002C77B5">
      <w:pPr>
        <w:pStyle w:val="Heading1"/>
      </w:pPr>
      <w:bookmarkStart w:id="142" w:name="_Toc99907055"/>
      <w:bookmarkStart w:id="143" w:name="_Toc142676891"/>
      <w:r w:rsidRPr="0081086B">
        <w:lastRenderedPageBreak/>
        <w:t>Privacy and Dignity with Personal Care</w:t>
      </w:r>
      <w:bookmarkEnd w:id="142"/>
      <w:bookmarkEnd w:id="143"/>
    </w:p>
    <w:p w14:paraId="42EC8B39" w14:textId="77777777" w:rsidR="00646D79" w:rsidRPr="0081086B" w:rsidRDefault="00646D79" w:rsidP="002C77B5">
      <w:pPr>
        <w:pStyle w:val="Heading2"/>
      </w:pPr>
      <w:r w:rsidRPr="0081086B">
        <w:t>POLICY STATEMENT</w:t>
      </w:r>
    </w:p>
    <w:p w14:paraId="7F570336" w14:textId="3343380B" w:rsidR="00646D79" w:rsidRPr="0081086B" w:rsidRDefault="00C10BED" w:rsidP="002C77B5">
      <w:pPr>
        <w:pStyle w:val="paragraph"/>
      </w:pPr>
      <w:r>
        <w:t>Access Living Care</w:t>
      </w:r>
      <w:r w:rsidR="00004A04" w:rsidRPr="0081086B">
        <w:t xml:space="preserve"> aim</w:t>
      </w:r>
      <w:r w:rsidR="00004A04">
        <w:t>s</w:t>
      </w:r>
      <w:r w:rsidR="00004A04" w:rsidRPr="0081086B">
        <w:t xml:space="preserve"> to uphold </w:t>
      </w:r>
      <w:r w:rsidR="00004A04">
        <w:t>the</w:t>
      </w:r>
      <w:r w:rsidR="00004A04" w:rsidRPr="0081086B">
        <w:t xml:space="preserve"> dignity and privacy </w:t>
      </w:r>
      <w:r w:rsidR="00004A04">
        <w:t xml:space="preserve">of each individual </w:t>
      </w:r>
      <w:r w:rsidR="00004A04" w:rsidRPr="0081086B">
        <w:t>when providing personal care supports.</w:t>
      </w:r>
      <w:r w:rsidR="00004A04">
        <w:t xml:space="preserve"> </w:t>
      </w:r>
      <w:r w:rsidR="00646D79" w:rsidRPr="0081086B">
        <w:t>Receiving</w:t>
      </w:r>
      <w:r w:rsidR="003B1BF0">
        <w:t xml:space="preserve"> personal care</w:t>
      </w:r>
      <w:r w:rsidR="00646D79" w:rsidRPr="0081086B">
        <w:t xml:space="preserve"> support is an extremely </w:t>
      </w:r>
      <w:r w:rsidR="003B1BF0">
        <w:t>intimate</w:t>
      </w:r>
      <w:r w:rsidR="00646D79" w:rsidRPr="0081086B">
        <w:t xml:space="preserve"> experience, and one that can leave people feeling vulnerable and exposed. </w:t>
      </w:r>
    </w:p>
    <w:p w14:paraId="1294D5F3" w14:textId="749690FB" w:rsidR="00004A04" w:rsidRDefault="00004A04" w:rsidP="002C77B5">
      <w:pPr>
        <w:pStyle w:val="paragraph"/>
      </w:pPr>
      <w:r>
        <w:t>As p</w:t>
      </w:r>
      <w:r w:rsidR="00646D79" w:rsidRPr="0081086B">
        <w:t xml:space="preserve">ersonal care </w:t>
      </w:r>
      <w:r w:rsidR="003B1BF0">
        <w:t xml:space="preserve">needs and preferences </w:t>
      </w:r>
      <w:r w:rsidR="00646D79" w:rsidRPr="0081086B">
        <w:t>are different for each person</w:t>
      </w:r>
      <w:r>
        <w:t>, p</w:t>
      </w:r>
      <w:r w:rsidRPr="0081086B">
        <w:t>roviding people with the choice of when and how they engage in their personal hygiene routines is at the core of how we assist with personal care.</w:t>
      </w:r>
      <w:r>
        <w:t xml:space="preserve"> For example, s</w:t>
      </w:r>
      <w:r w:rsidR="00646D79" w:rsidRPr="0081086B">
        <w:t>ome people may prefer baths, others may want to shower twice a day</w:t>
      </w:r>
      <w:r>
        <w:t xml:space="preserve"> or less frequently. It’s important that we respect our clients’ wishes when we are planning and implementing their personal care routines.</w:t>
      </w:r>
      <w:r w:rsidRPr="00004A04">
        <w:t xml:space="preserve"> </w:t>
      </w:r>
    </w:p>
    <w:p w14:paraId="61D5F00F" w14:textId="608C900B" w:rsidR="001F26A3" w:rsidRDefault="001F26A3" w:rsidP="002C77B5">
      <w:pPr>
        <w:pStyle w:val="Heading2"/>
      </w:pPr>
      <w:r>
        <w:t>SCOPE</w:t>
      </w:r>
    </w:p>
    <w:p w14:paraId="51B9E58E" w14:textId="21B1CF2F" w:rsidR="001F26A3" w:rsidRDefault="001F26A3" w:rsidP="002C77B5">
      <w:pPr>
        <w:pStyle w:val="paragraph"/>
      </w:pPr>
      <w:r w:rsidRPr="0081086B">
        <w:t>This policy applies to all employees, contractors, students, and volunteers across all our services and locations</w:t>
      </w:r>
      <w:r>
        <w:t xml:space="preserve"> who are providing, or oversighting the delivery of, personal care supports.</w:t>
      </w:r>
    </w:p>
    <w:p w14:paraId="0A8B4BA9" w14:textId="4269038C" w:rsidR="00646D79" w:rsidRPr="0081086B" w:rsidRDefault="00646D79" w:rsidP="002C77B5">
      <w:pPr>
        <w:pStyle w:val="Heading2"/>
      </w:pPr>
      <w:r w:rsidRPr="0081086B">
        <w:t>PROCEDURES</w:t>
      </w:r>
    </w:p>
    <w:p w14:paraId="1CE24A98" w14:textId="77777777" w:rsidR="00646D79" w:rsidRPr="0081086B" w:rsidRDefault="00646D79" w:rsidP="002C77B5">
      <w:pPr>
        <w:pStyle w:val="Heading3"/>
      </w:pPr>
      <w:r w:rsidRPr="0081086B">
        <w:t>Showering</w:t>
      </w:r>
    </w:p>
    <w:p w14:paraId="3054658A" w14:textId="77777777" w:rsidR="00646D79" w:rsidRPr="0081086B" w:rsidRDefault="00646D79" w:rsidP="002C77B5">
      <w:pPr>
        <w:pStyle w:val="Boldheading"/>
      </w:pPr>
      <w:r w:rsidRPr="0081086B">
        <w:t>Equipment</w:t>
      </w:r>
    </w:p>
    <w:p w14:paraId="30C81B14" w14:textId="1268DC15" w:rsidR="00646D79" w:rsidRPr="0081086B" w:rsidRDefault="00646D79" w:rsidP="002C77B5">
      <w:pPr>
        <w:pStyle w:val="Bullet1"/>
      </w:pPr>
      <w:r w:rsidRPr="0081086B">
        <w:t>Soap (bar or liquid), body wash and shampoo/conditioner if required</w:t>
      </w:r>
      <w:r w:rsidR="0039753E">
        <w:t>.</w:t>
      </w:r>
    </w:p>
    <w:p w14:paraId="07C38DBC" w14:textId="77777777" w:rsidR="00646D79" w:rsidRPr="0081086B" w:rsidRDefault="00646D79" w:rsidP="002C77B5">
      <w:pPr>
        <w:pStyle w:val="Bullet1"/>
      </w:pPr>
      <w:r w:rsidRPr="0081086B">
        <w:t>Handrails and a non-slip shower mat.</w:t>
      </w:r>
    </w:p>
    <w:p w14:paraId="74211300" w14:textId="77777777" w:rsidR="00646D79" w:rsidRPr="0081086B" w:rsidRDefault="00646D79" w:rsidP="002C77B5">
      <w:pPr>
        <w:pStyle w:val="Bullet1"/>
      </w:pPr>
      <w:r w:rsidRPr="0081086B">
        <w:t>A shower chair, bench seat or commode.</w:t>
      </w:r>
    </w:p>
    <w:p w14:paraId="33E2DF90" w14:textId="77777777" w:rsidR="00646D79" w:rsidRPr="0081086B" w:rsidRDefault="00646D79" w:rsidP="002C77B5">
      <w:pPr>
        <w:pStyle w:val="Bullet1"/>
      </w:pPr>
      <w:r w:rsidRPr="0081086B">
        <w:t>Three washcloths or bath sponges (1 for face, 1 for back and front of the body, 1 for genital area).</w:t>
      </w:r>
    </w:p>
    <w:p w14:paraId="21A754D5" w14:textId="77777777" w:rsidR="00646D79" w:rsidRPr="0081086B" w:rsidRDefault="00646D79" w:rsidP="002C77B5">
      <w:pPr>
        <w:pStyle w:val="Bullet1"/>
      </w:pPr>
      <w:r w:rsidRPr="0081086B">
        <w:t>2 to 3 towels (minimum), extra hand towels.</w:t>
      </w:r>
    </w:p>
    <w:p w14:paraId="2B6E27BA" w14:textId="77777777" w:rsidR="00646D79" w:rsidRPr="0081086B" w:rsidRDefault="00646D79" w:rsidP="002C77B5">
      <w:pPr>
        <w:pStyle w:val="Bullet1"/>
      </w:pPr>
      <w:r w:rsidRPr="0081086B">
        <w:t>Gloves and other PPE is not essential but recommended, especially if the resident is unwell.</w:t>
      </w:r>
    </w:p>
    <w:p w14:paraId="3BF6D4D3" w14:textId="77777777" w:rsidR="00646D79" w:rsidRPr="0081086B" w:rsidRDefault="00646D79" w:rsidP="002C77B5">
      <w:pPr>
        <w:pStyle w:val="Boldheading"/>
      </w:pPr>
      <w:r w:rsidRPr="0081086B">
        <w:t>Preparation</w:t>
      </w:r>
    </w:p>
    <w:p w14:paraId="074F7CB8" w14:textId="4C714BF6" w:rsidR="00646D79" w:rsidRPr="0081086B" w:rsidRDefault="00646D79" w:rsidP="002C77B5">
      <w:pPr>
        <w:pStyle w:val="paragraph"/>
      </w:pPr>
      <w:r w:rsidRPr="0081086B">
        <w:t xml:space="preserve">Always begin by reviewing the person’s support plan. This should hold important information like mobility in the shower </w:t>
      </w:r>
      <w:r w:rsidR="0039753E" w:rsidRPr="0081086B">
        <w:t>e.g.,</w:t>
      </w:r>
      <w:r w:rsidRPr="0081086B">
        <w:t xml:space="preserve"> hoists and shower aids, preferred shower routine, communication factors, etc.</w:t>
      </w:r>
    </w:p>
    <w:p w14:paraId="0F705F10" w14:textId="77777777" w:rsidR="00646D79" w:rsidRPr="0081086B" w:rsidRDefault="00646D79" w:rsidP="002C77B5">
      <w:pPr>
        <w:pStyle w:val="paragraph"/>
      </w:pPr>
      <w:r w:rsidRPr="0081086B">
        <w:t>Communicate with the person that you are there to help them wash. It is essential that you obtain their consent before beginning.</w:t>
      </w:r>
    </w:p>
    <w:p w14:paraId="64FB8F79" w14:textId="77777777" w:rsidR="00646D79" w:rsidRPr="0081086B" w:rsidRDefault="00646D79" w:rsidP="002C77B5">
      <w:pPr>
        <w:pStyle w:val="Bullet1"/>
      </w:pPr>
      <w:r w:rsidRPr="0081086B">
        <w:lastRenderedPageBreak/>
        <w:t>Ensure that the bathroom is warm enough and well lit.</w:t>
      </w:r>
    </w:p>
    <w:p w14:paraId="21BC0AAC" w14:textId="0170CDD0" w:rsidR="00646D79" w:rsidRPr="0081086B" w:rsidRDefault="00646D79" w:rsidP="002C77B5">
      <w:pPr>
        <w:pStyle w:val="Bullet1"/>
      </w:pPr>
      <w:r w:rsidRPr="0081086B">
        <w:t xml:space="preserve">Ensure the bathroom floor is clear of clutter such as clothes, </w:t>
      </w:r>
      <w:r w:rsidR="0039753E" w:rsidRPr="0081086B">
        <w:t>linen,</w:t>
      </w:r>
      <w:r w:rsidRPr="0081086B">
        <w:t xml:space="preserve"> or towels.</w:t>
      </w:r>
    </w:p>
    <w:p w14:paraId="45F229AC" w14:textId="77777777" w:rsidR="00646D79" w:rsidRPr="0081086B" w:rsidRDefault="00646D79" w:rsidP="002C77B5">
      <w:pPr>
        <w:pStyle w:val="Bullet1"/>
      </w:pPr>
      <w:r w:rsidRPr="0081086B">
        <w:t>Have all the equipment laid out beforehand and within reach.</w:t>
      </w:r>
    </w:p>
    <w:p w14:paraId="7635865F" w14:textId="77777777" w:rsidR="00646D79" w:rsidRPr="0081086B" w:rsidRDefault="00646D79" w:rsidP="002C77B5">
      <w:pPr>
        <w:pStyle w:val="Bullet1"/>
      </w:pPr>
      <w:r w:rsidRPr="0081086B">
        <w:t>Apply gloves or PPE as required.</w:t>
      </w:r>
    </w:p>
    <w:p w14:paraId="7E70D103" w14:textId="77777777" w:rsidR="00646D79" w:rsidRPr="0081086B" w:rsidRDefault="00646D79" w:rsidP="002C77B5">
      <w:pPr>
        <w:pStyle w:val="Bullet1"/>
      </w:pPr>
      <w:r w:rsidRPr="0081086B">
        <w:t>Set the water temperature to a hot, but safe temperature (generally between 37 and 47 degrees Celsius).</w:t>
      </w:r>
    </w:p>
    <w:p w14:paraId="490F4C83" w14:textId="532C7292" w:rsidR="00646D79" w:rsidRPr="0081086B" w:rsidRDefault="00646D79" w:rsidP="002C77B5">
      <w:pPr>
        <w:pStyle w:val="Bullet1"/>
      </w:pPr>
      <w:r w:rsidRPr="0081086B">
        <w:t xml:space="preserve">Test the water temperature with your hand/wrist - never allow a person </w:t>
      </w:r>
      <w:r w:rsidR="0039753E" w:rsidRPr="0081086B">
        <w:t>to enter</w:t>
      </w:r>
      <w:r w:rsidRPr="0081086B">
        <w:t xml:space="preserve"> a shower or bath without first testing the water.</w:t>
      </w:r>
    </w:p>
    <w:p w14:paraId="6AF71122" w14:textId="77777777" w:rsidR="00646D79" w:rsidRPr="0081086B" w:rsidRDefault="00646D79" w:rsidP="002C77B5">
      <w:pPr>
        <w:pStyle w:val="Bullet1"/>
      </w:pPr>
      <w:r w:rsidRPr="0081086B">
        <w:t>Support the person to undress and remove items such as jewellery and watches.</w:t>
      </w:r>
    </w:p>
    <w:p w14:paraId="23593380" w14:textId="77777777" w:rsidR="00646D79" w:rsidRPr="0081086B" w:rsidRDefault="00646D79" w:rsidP="002C77B5">
      <w:pPr>
        <w:pStyle w:val="Bullet1"/>
      </w:pPr>
      <w:r w:rsidRPr="0081086B">
        <w:t>Ensure any brakes and footrests on any shower chairs are down and secure. Consider warming the chair with water or a towel before having the person sit.</w:t>
      </w:r>
    </w:p>
    <w:p w14:paraId="30196994" w14:textId="77777777" w:rsidR="00646D79" w:rsidRPr="0081086B" w:rsidRDefault="00646D79" w:rsidP="002C77B5">
      <w:pPr>
        <w:pStyle w:val="Boldheading"/>
      </w:pPr>
      <w:r w:rsidRPr="0081086B">
        <w:t>Process</w:t>
      </w:r>
    </w:p>
    <w:p w14:paraId="0301DA4B" w14:textId="653E2446" w:rsidR="00646D79" w:rsidRPr="0081086B" w:rsidRDefault="00646D79" w:rsidP="002C77B5">
      <w:pPr>
        <w:pStyle w:val="paragraph"/>
      </w:pPr>
      <w:r w:rsidRPr="0081086B">
        <w:t>It's important to step back and let the person complete as much of the bathing as possible on their own. Provide support at the point the person needs or asks for it. When providing support, communicate with the person as you move through each step of the process.</w:t>
      </w:r>
    </w:p>
    <w:p w14:paraId="79201A1A" w14:textId="77777777" w:rsidR="00646D79" w:rsidRPr="0081086B" w:rsidRDefault="00646D79" w:rsidP="002C77B5">
      <w:pPr>
        <w:pStyle w:val="Bullet1"/>
      </w:pPr>
      <w:r w:rsidRPr="0081086B">
        <w:t>Begin washing the face first with water only, or very mild face-washing soap.</w:t>
      </w:r>
    </w:p>
    <w:p w14:paraId="5F9653C1" w14:textId="77777777" w:rsidR="00646D79" w:rsidRPr="0081086B" w:rsidRDefault="00646D79" w:rsidP="002C77B5">
      <w:pPr>
        <w:pStyle w:val="Bullet1"/>
      </w:pPr>
      <w:r w:rsidRPr="0081086B">
        <w:t>Allow the person to cover their eyes with the face cloth while you wash their hair. encourage them to tip their head back as much as possible and work quickly (providing a scalp-massage as you clean their head and hair is generally appreciated).</w:t>
      </w:r>
    </w:p>
    <w:p w14:paraId="2517EAB5" w14:textId="77777777" w:rsidR="00646D79" w:rsidRPr="0081086B" w:rsidRDefault="00646D79" w:rsidP="002C77B5">
      <w:pPr>
        <w:pStyle w:val="Bullet1"/>
      </w:pPr>
      <w:r w:rsidRPr="0081086B">
        <w:t>Apply the soap or body wash to the face cloth and encourage the person to wash as much of their body as they are able.</w:t>
      </w:r>
    </w:p>
    <w:p w14:paraId="2193E232" w14:textId="77777777" w:rsidR="00646D79" w:rsidRPr="0081086B" w:rsidRDefault="00646D79" w:rsidP="002C77B5">
      <w:pPr>
        <w:pStyle w:val="Bullet1"/>
      </w:pPr>
      <w:r w:rsidRPr="0081086B">
        <w:t>Soap and clean the person’s back and other parts they are unable to reach. Ask the person if they want you to apply the face cloth harder or softer. Work downwards from the back, then underarms, arms, legs and feet. Rinse thoroughly.</w:t>
      </w:r>
    </w:p>
    <w:p w14:paraId="415953BB" w14:textId="1C027F0D" w:rsidR="00646D79" w:rsidRPr="0081086B" w:rsidRDefault="00646D79" w:rsidP="002C77B5">
      <w:pPr>
        <w:pStyle w:val="Bullet1"/>
      </w:pPr>
      <w:r w:rsidRPr="0081086B">
        <w:t>Wipe handrails and the person’s hands dry</w:t>
      </w:r>
      <w:r w:rsidR="00FF6CC4">
        <w:t>.</w:t>
      </w:r>
      <w:r w:rsidRPr="0081086B">
        <w:t xml:space="preserve">  </w:t>
      </w:r>
    </w:p>
    <w:p w14:paraId="1AEE1649" w14:textId="77777777" w:rsidR="00646D79" w:rsidRPr="0081086B" w:rsidRDefault="00646D79" w:rsidP="002C77B5">
      <w:pPr>
        <w:pStyle w:val="Bullet1"/>
      </w:pPr>
      <w:r w:rsidRPr="0081086B">
        <w:t>Where required, with the third washcloth, clean the person’s genital area first, moving from the front to back. Move on to the buttocks and anus area last. Rinse completely.</w:t>
      </w:r>
    </w:p>
    <w:p w14:paraId="3AD9B0D5" w14:textId="77777777" w:rsidR="00646D79" w:rsidRPr="0081086B" w:rsidRDefault="00646D79" w:rsidP="002C77B5">
      <w:pPr>
        <w:pStyle w:val="Bullet1"/>
      </w:pPr>
      <w:r w:rsidRPr="0081086B">
        <w:t>Ask them to sit, and then turn off the water.</w:t>
      </w:r>
    </w:p>
    <w:p w14:paraId="4C61ABB4" w14:textId="77777777" w:rsidR="00646D79" w:rsidRPr="0081086B" w:rsidRDefault="00646D79" w:rsidP="002C77B5">
      <w:pPr>
        <w:pStyle w:val="Bullet1"/>
      </w:pPr>
      <w:r w:rsidRPr="0081086B">
        <w:t>Place one towel around the person’s shoulders and another on their front and lap.</w:t>
      </w:r>
    </w:p>
    <w:p w14:paraId="5A04E770" w14:textId="3A093114" w:rsidR="00646D79" w:rsidRPr="0081086B" w:rsidRDefault="00646D79" w:rsidP="002C77B5">
      <w:pPr>
        <w:pStyle w:val="Bullet1"/>
      </w:pPr>
      <w:r w:rsidRPr="0081086B">
        <w:t>Dry as much of their body and hair as possible using the towel. Pay special attention to any skin folds (</w:t>
      </w:r>
      <w:r w:rsidR="0039753E" w:rsidRPr="0081086B">
        <w:t>e.g.,</w:t>
      </w:r>
      <w:r w:rsidRPr="0081086B">
        <w:t xml:space="preserve"> groin, under the breasts, between toes) or rash areas. It is essential that you dry the skin as much as possible to avoid potential skin breakdown, or fungal and bacterial growth.</w:t>
      </w:r>
    </w:p>
    <w:p w14:paraId="092FA5BB" w14:textId="77777777" w:rsidR="00646D79" w:rsidRPr="0081086B" w:rsidRDefault="00646D79" w:rsidP="002C77B5">
      <w:pPr>
        <w:pStyle w:val="Bullet1"/>
      </w:pPr>
      <w:r w:rsidRPr="0081086B">
        <w:lastRenderedPageBreak/>
        <w:t xml:space="preserve">Apply skin lotion to uncovered sections at a time, ensuring the person is not cold. </w:t>
      </w:r>
    </w:p>
    <w:p w14:paraId="03F5BBF2" w14:textId="0DAC9A0B" w:rsidR="00646D79" w:rsidRPr="0081086B" w:rsidRDefault="00646D79" w:rsidP="002C77B5">
      <w:pPr>
        <w:pStyle w:val="Bullet1"/>
      </w:pPr>
      <w:r w:rsidRPr="0081086B">
        <w:t>During this process, take the opportunity to check for any skin breakdown or wounds. Apply any additional prescribed skin medications.</w:t>
      </w:r>
    </w:p>
    <w:p w14:paraId="0537F18F" w14:textId="77777777" w:rsidR="00646D79" w:rsidRPr="0081086B" w:rsidRDefault="00646D79" w:rsidP="002C77B5">
      <w:pPr>
        <w:pStyle w:val="Bullet1"/>
      </w:pPr>
      <w:r w:rsidRPr="0081086B">
        <w:t>Dry handrails and help the person to stand if they are able.</w:t>
      </w:r>
    </w:p>
    <w:p w14:paraId="4E3AA8BB" w14:textId="77777777" w:rsidR="00646D79" w:rsidRPr="0081086B" w:rsidRDefault="00646D79" w:rsidP="002C77B5">
      <w:pPr>
        <w:pStyle w:val="Bullet1"/>
      </w:pPr>
      <w:r w:rsidRPr="0081086B">
        <w:t>Ensure the person is completely dried and assist them out of the shower.</w:t>
      </w:r>
    </w:p>
    <w:p w14:paraId="3B67E719" w14:textId="77777777" w:rsidR="00646D79" w:rsidRPr="0081086B" w:rsidRDefault="00646D79" w:rsidP="002C77B5">
      <w:pPr>
        <w:pStyle w:val="Bullet1"/>
      </w:pPr>
      <w:r w:rsidRPr="0081086B">
        <w:t>Assist the person to dress and with any additional personal care routines such as applying makeup or shaving.</w:t>
      </w:r>
    </w:p>
    <w:p w14:paraId="1C1989C5" w14:textId="77777777" w:rsidR="00646D79" w:rsidRPr="0081086B" w:rsidRDefault="00646D79" w:rsidP="002C77B5">
      <w:pPr>
        <w:pStyle w:val="Bullet1"/>
      </w:pPr>
      <w:r w:rsidRPr="0081086B">
        <w:t>Ensure the bathroom is clean and free of clutter.</w:t>
      </w:r>
    </w:p>
    <w:p w14:paraId="1AC6FC52" w14:textId="77777777" w:rsidR="00646D79" w:rsidRPr="0081086B" w:rsidRDefault="00646D79" w:rsidP="002C77B5">
      <w:pPr>
        <w:pStyle w:val="Bullet1"/>
      </w:pPr>
      <w:r w:rsidRPr="0081086B">
        <w:t xml:space="preserve">Dispose of any soiled items (refer to our </w:t>
      </w:r>
      <w:r w:rsidRPr="0081086B">
        <w:rPr>
          <w:i/>
          <w:iCs/>
        </w:rPr>
        <w:t>Waste Management</w:t>
      </w:r>
      <w:r w:rsidRPr="0081086B">
        <w:t xml:space="preserve"> policy).</w:t>
      </w:r>
    </w:p>
    <w:p w14:paraId="5ECAA0A4" w14:textId="77777777" w:rsidR="00646D79" w:rsidRPr="0081086B" w:rsidRDefault="00646D79" w:rsidP="002C77B5">
      <w:pPr>
        <w:pStyle w:val="Bullet1"/>
      </w:pPr>
      <w:r w:rsidRPr="0081086B">
        <w:t>Complete the person’s progress notes.</w:t>
      </w:r>
    </w:p>
    <w:p w14:paraId="1E819F07" w14:textId="77777777" w:rsidR="00646D79" w:rsidRPr="0081086B" w:rsidRDefault="00646D79" w:rsidP="002C77B5">
      <w:pPr>
        <w:pStyle w:val="Boldheading"/>
      </w:pPr>
      <w:r w:rsidRPr="0081086B">
        <w:t>Additional considerations</w:t>
      </w:r>
    </w:p>
    <w:p w14:paraId="6DBE9526" w14:textId="74EB5D28" w:rsidR="00646D79" w:rsidRPr="0081086B" w:rsidRDefault="00646D79" w:rsidP="002C77B5">
      <w:pPr>
        <w:pStyle w:val="Bullet1"/>
      </w:pPr>
      <w:r w:rsidRPr="0081086B">
        <w:t xml:space="preserve">Document and report any changes you notice in your </w:t>
      </w:r>
      <w:r w:rsidR="00615C4A">
        <w:t>participant</w:t>
      </w:r>
      <w:r w:rsidRPr="0081086B">
        <w:t>’s physical, cognitive, or emotional condition.</w:t>
      </w:r>
    </w:p>
    <w:p w14:paraId="436CC931" w14:textId="77777777" w:rsidR="00646D79" w:rsidRPr="0081086B" w:rsidRDefault="00646D79" w:rsidP="002C77B5">
      <w:pPr>
        <w:pStyle w:val="Bullet1"/>
      </w:pPr>
      <w:r w:rsidRPr="0081086B">
        <w:t>Reduce the risk of falls and slips by mopping up any excess water immediately.</w:t>
      </w:r>
    </w:p>
    <w:p w14:paraId="3F6F3657" w14:textId="6A10B779" w:rsidR="00646D79" w:rsidRPr="0081086B" w:rsidRDefault="00646D79" w:rsidP="002C77B5">
      <w:pPr>
        <w:pStyle w:val="Bullet1"/>
      </w:pPr>
      <w:r w:rsidRPr="0081086B">
        <w:t>The person always has the right to refuse a shower and their choice should be respected. If the person has a cognitive impairment talk to their family member or person responsible</w:t>
      </w:r>
      <w:r w:rsidR="00004A04">
        <w:t>,</w:t>
      </w:r>
      <w:r w:rsidRPr="0081086B">
        <w:t xml:space="preserve"> and your manager about how to proceed.</w:t>
      </w:r>
    </w:p>
    <w:p w14:paraId="288483C5" w14:textId="77777777" w:rsidR="00646D79" w:rsidRPr="0081086B" w:rsidRDefault="00646D79" w:rsidP="002C77B5">
      <w:pPr>
        <w:pStyle w:val="Heading3"/>
      </w:pPr>
      <w:r w:rsidRPr="0081086B">
        <w:t>Toileting</w:t>
      </w:r>
    </w:p>
    <w:p w14:paraId="7EBFE013" w14:textId="77777777" w:rsidR="00646D79" w:rsidRPr="0081086B" w:rsidRDefault="00646D79" w:rsidP="002C77B5">
      <w:pPr>
        <w:pStyle w:val="paragraph"/>
      </w:pPr>
      <w:r w:rsidRPr="0081086B">
        <w:t xml:space="preserve">It is important to read the person’s support plan and talk to the person or their trusted family member or support about how they communicate their need to use the toilet. </w:t>
      </w:r>
    </w:p>
    <w:p w14:paraId="22042BFF" w14:textId="77777777" w:rsidR="00646D79" w:rsidRPr="0081086B" w:rsidRDefault="00646D79" w:rsidP="002C77B5">
      <w:pPr>
        <w:pStyle w:val="paragraph"/>
      </w:pPr>
      <w:r w:rsidRPr="0081086B">
        <w:t>Some people may need little to no assistance in going to the toilet but may have difficulty in communicating their need to go. Some participants have poor bladder and bowel control and may have a plan in place to support them with toileting. This may also include the use of equipment such as a bedpan or commode.</w:t>
      </w:r>
    </w:p>
    <w:p w14:paraId="60F59DA4" w14:textId="7C12D48A" w:rsidR="00646D79" w:rsidRPr="0081086B" w:rsidRDefault="00646D79" w:rsidP="002C77B5">
      <w:pPr>
        <w:pStyle w:val="paragraph"/>
      </w:pPr>
      <w:r w:rsidRPr="0081086B">
        <w:t>Using an active model of support, the amount of assistance a person may require can vary from holding the door open</w:t>
      </w:r>
      <w:r w:rsidR="00004A04">
        <w:t>,</w:t>
      </w:r>
      <w:r w:rsidRPr="0081086B">
        <w:t xml:space="preserve"> </w:t>
      </w:r>
      <w:r w:rsidR="00004A04">
        <w:t xml:space="preserve">to assisting </w:t>
      </w:r>
      <w:r w:rsidRPr="0081086B">
        <w:t>them</w:t>
      </w:r>
      <w:r w:rsidR="00004A04">
        <w:t xml:space="preserve"> to get</w:t>
      </w:r>
      <w:r w:rsidRPr="0081086B">
        <w:t xml:space="preserve"> on or off the toilet. It is important that the participant’s dignity is retained all times and the person should be provided with as much privacy as possible. Encourage them to do as much for themselves as possible, within their abilities.</w:t>
      </w:r>
      <w:r w:rsidR="009173C9">
        <w:t xml:space="preserve"> </w:t>
      </w:r>
      <w:r w:rsidRPr="0081086B">
        <w:t xml:space="preserve">If a person experiences poor balance, support them with sitting and do not leave them unattended. </w:t>
      </w:r>
    </w:p>
    <w:p w14:paraId="49AD912B" w14:textId="77777777" w:rsidR="00646D79" w:rsidRPr="0081086B" w:rsidRDefault="00646D79" w:rsidP="002C77B5">
      <w:pPr>
        <w:pStyle w:val="Boldheading"/>
      </w:pPr>
      <w:r w:rsidRPr="0081086B">
        <w:t>Hygiene</w:t>
      </w:r>
    </w:p>
    <w:p w14:paraId="787A30D9" w14:textId="5F3133EE" w:rsidR="00646D79" w:rsidRDefault="00646D79" w:rsidP="002C77B5">
      <w:pPr>
        <w:pStyle w:val="paragraph"/>
      </w:pPr>
      <w:r w:rsidRPr="0081086B">
        <w:t xml:space="preserve">Cleanliness and hygiene are very important - everyone likes to feel and smell good. Assist the participant with drying and cleaning after using the toilet. Always use sanitary gloves </w:t>
      </w:r>
      <w:r w:rsidRPr="0081086B">
        <w:lastRenderedPageBreak/>
        <w:t xml:space="preserve">when helping a person wipe clean or when helping after bowel or bladder </w:t>
      </w:r>
      <w:r w:rsidR="009173C9" w:rsidRPr="0081086B">
        <w:t>accidents</w:t>
      </w:r>
      <w:r w:rsidR="009173C9">
        <w:t xml:space="preserve"> or</w:t>
      </w:r>
      <w:r w:rsidR="00585DCA">
        <w:t xml:space="preserve"> assisting with period pad changes</w:t>
      </w:r>
      <w:r w:rsidRPr="0081086B">
        <w:t>. Wash hands thoroughly</w:t>
      </w:r>
      <w:r w:rsidR="00004A04">
        <w:t xml:space="preserve"> in accordance with our </w:t>
      </w:r>
      <w:r w:rsidR="00004A04" w:rsidRPr="00004A04">
        <w:rPr>
          <w:i/>
          <w:iCs/>
        </w:rPr>
        <w:t>Infection Control</w:t>
      </w:r>
      <w:r w:rsidR="00004A04">
        <w:t xml:space="preserve"> policy and procedure</w:t>
      </w:r>
      <w:r w:rsidRPr="0081086B">
        <w:t xml:space="preserve">. </w:t>
      </w:r>
      <w:r w:rsidR="00004A04">
        <w:t xml:space="preserve">Dispose of any waste that is generated through providing personal care </w:t>
      </w:r>
      <w:r w:rsidR="009173C9">
        <w:t>e.g.,</w:t>
      </w:r>
      <w:r w:rsidR="00004A04">
        <w:t xml:space="preserve"> sanitary waste, in accordance with our </w:t>
      </w:r>
      <w:r w:rsidR="00004A04" w:rsidRPr="00004A04">
        <w:rPr>
          <w:i/>
          <w:iCs/>
        </w:rPr>
        <w:t xml:space="preserve">Waste Management </w:t>
      </w:r>
      <w:r w:rsidR="00004A04">
        <w:t>policy and procedure.</w:t>
      </w:r>
    </w:p>
    <w:p w14:paraId="004B581E" w14:textId="7CCB8A0F" w:rsidR="00534514" w:rsidRDefault="00534514" w:rsidP="002C77B5">
      <w:pPr>
        <w:pStyle w:val="Heading2"/>
      </w:pPr>
      <w:r>
        <w:t>RELATED DOCUMENTS</w:t>
      </w:r>
    </w:p>
    <w:p w14:paraId="67FAA996" w14:textId="39D472D4" w:rsidR="00534514" w:rsidRDefault="00534514" w:rsidP="002C77B5">
      <w:pPr>
        <w:pStyle w:val="Bullet1"/>
      </w:pPr>
      <w:r>
        <w:t>Participant Information Form.</w:t>
      </w:r>
    </w:p>
    <w:p w14:paraId="65A0E451" w14:textId="4E59350C" w:rsidR="00534514" w:rsidRPr="00534514" w:rsidRDefault="00534514" w:rsidP="002C77B5">
      <w:pPr>
        <w:pStyle w:val="Bullet1"/>
      </w:pPr>
      <w:r>
        <w:t>Support Plan.</w:t>
      </w:r>
    </w:p>
    <w:p w14:paraId="2B6B4BAE" w14:textId="77777777" w:rsidR="00534514" w:rsidRPr="0081086B" w:rsidRDefault="00534514" w:rsidP="002C77B5">
      <w:pPr>
        <w:pStyle w:val="paragraph"/>
      </w:pPr>
    </w:p>
    <w:p w14:paraId="02B0FC15" w14:textId="77777777" w:rsidR="00646D79" w:rsidRPr="0081086B" w:rsidRDefault="00646D79" w:rsidP="002C77B5">
      <w:pPr>
        <w:pStyle w:val="Heading1"/>
      </w:pPr>
      <w:r w:rsidRPr="0081086B">
        <w:br w:type="page"/>
      </w:r>
      <w:bookmarkStart w:id="144" w:name="_Toc99907056"/>
      <w:bookmarkStart w:id="145" w:name="_Toc142676892"/>
      <w:r w:rsidRPr="0081086B">
        <w:lastRenderedPageBreak/>
        <w:t>Health and Well-being</w:t>
      </w:r>
      <w:bookmarkEnd w:id="144"/>
      <w:bookmarkEnd w:id="145"/>
      <w:r w:rsidRPr="0081086B">
        <w:t xml:space="preserve"> </w:t>
      </w:r>
    </w:p>
    <w:p w14:paraId="5AC35FDC" w14:textId="77777777" w:rsidR="00646D79" w:rsidRPr="0081086B" w:rsidRDefault="00646D79" w:rsidP="002C77B5">
      <w:pPr>
        <w:pStyle w:val="Heading2"/>
      </w:pPr>
      <w:r w:rsidRPr="0081086B">
        <w:t>POLICY STATEMENT</w:t>
      </w:r>
    </w:p>
    <w:p w14:paraId="1441578A" w14:textId="3AAFA95A" w:rsidR="00646D79" w:rsidRPr="0081086B" w:rsidRDefault="00C10BED" w:rsidP="002C77B5">
      <w:pPr>
        <w:pStyle w:val="paragraph"/>
      </w:pPr>
      <w:r>
        <w:t>Access Living Care</w:t>
      </w:r>
      <w:r w:rsidR="00646D79" w:rsidRPr="0081086B">
        <w:t xml:space="preserve"> is committed to ensuring the health and well-being of participants when receiving support from us. We will work collaboratively with the participant, their families and carers, and health professionals to ensure supports are provided in accordance with the person’s needs and preferences. We understand that the intensity of support required to maintain health and well-being will vary from person to person and can fluctuate over time.</w:t>
      </w:r>
    </w:p>
    <w:p w14:paraId="29C800BB" w14:textId="11EC9489" w:rsidR="00646D79" w:rsidRDefault="00646D79" w:rsidP="002C77B5">
      <w:pPr>
        <w:pStyle w:val="paragraph"/>
      </w:pPr>
      <w:r w:rsidRPr="0081086B">
        <w:t xml:space="preserve">Where we believe a person requires a greater level of support than is detailed in their NDIS plan, we will actively link the person to relevant health professionals to ensure they have access to quality health care support. </w:t>
      </w:r>
    </w:p>
    <w:p w14:paraId="2D4DBF4E" w14:textId="77777777" w:rsidR="0032636E" w:rsidRDefault="0032636E" w:rsidP="002C77B5">
      <w:pPr>
        <w:pStyle w:val="Heading2"/>
      </w:pPr>
      <w:r>
        <w:t>SCOPE</w:t>
      </w:r>
    </w:p>
    <w:p w14:paraId="1AB0E89B" w14:textId="64AFD49E" w:rsidR="0032636E" w:rsidRDefault="0032636E" w:rsidP="002C77B5">
      <w:pPr>
        <w:pStyle w:val="paragraph"/>
      </w:pPr>
      <w:r w:rsidRPr="0081086B">
        <w:t>This policy applies to all employees, contractors, students, and volunteers across all our services and locations</w:t>
      </w:r>
      <w:r>
        <w:t>.</w:t>
      </w:r>
    </w:p>
    <w:p w14:paraId="6EC26023" w14:textId="537CB37E" w:rsidR="0032636E" w:rsidRDefault="0032636E" w:rsidP="002C77B5">
      <w:pPr>
        <w:pStyle w:val="Heading2"/>
      </w:pPr>
      <w:r>
        <w:t>INITIAL ASSESSMENT</w:t>
      </w:r>
    </w:p>
    <w:p w14:paraId="31EF1747" w14:textId="3FC8D8A0" w:rsidR="0032636E" w:rsidRDefault="0032636E" w:rsidP="002C77B5">
      <w:pPr>
        <w:pStyle w:val="paragraph"/>
      </w:pPr>
      <w:r w:rsidRPr="0081086B">
        <w:t>Th</w:t>
      </w:r>
      <w:r>
        <w:t xml:space="preserve">e Participant Information Form must be completed in full for new participants (and as part of participant file reviews) to identify a participant’s medical history that may be of </w:t>
      </w:r>
      <w:r w:rsidRPr="00120DF4">
        <w:t>relevance to the services we provide e.g. assistance with daily personal activities, as well as</w:t>
      </w:r>
      <w:r>
        <w:t xml:space="preserve"> identify healthcare </w:t>
      </w:r>
      <w:r w:rsidR="0045357F">
        <w:t>issues that require a documented management plan.</w:t>
      </w:r>
      <w:r>
        <w:t xml:space="preserve"> Healthcare issues can include:</w:t>
      </w:r>
    </w:p>
    <w:p w14:paraId="5885743E" w14:textId="477FB594" w:rsidR="0045357F" w:rsidRDefault="0045357F" w:rsidP="002C77B5">
      <w:pPr>
        <w:pStyle w:val="Bullet1"/>
      </w:pPr>
      <w:r>
        <w:t>Mild dysphagia and other swallowing issues</w:t>
      </w:r>
      <w:r w:rsidR="00C14975">
        <w:t>.</w:t>
      </w:r>
    </w:p>
    <w:p w14:paraId="74B88C20" w14:textId="0965C7A2" w:rsidR="0032636E" w:rsidRDefault="0032636E" w:rsidP="002C77B5">
      <w:pPr>
        <w:pStyle w:val="Bullet1"/>
      </w:pPr>
      <w:r>
        <w:t>Chronic conditions such as diabetes and asthma</w:t>
      </w:r>
      <w:r w:rsidR="00C14975">
        <w:t>.</w:t>
      </w:r>
    </w:p>
    <w:p w14:paraId="2033FF7A" w14:textId="20A855AA" w:rsidR="0045357F" w:rsidRDefault="0045357F" w:rsidP="002C77B5">
      <w:pPr>
        <w:pStyle w:val="Bullet1"/>
      </w:pPr>
      <w:r>
        <w:t>Epilepsy</w:t>
      </w:r>
      <w:r w:rsidR="00C14975">
        <w:t>.</w:t>
      </w:r>
    </w:p>
    <w:p w14:paraId="5652A128" w14:textId="74EB1CFE" w:rsidR="0045357F" w:rsidRDefault="0045357F" w:rsidP="002C77B5">
      <w:pPr>
        <w:pStyle w:val="Bullet1"/>
      </w:pPr>
      <w:r>
        <w:t>Oral health issues</w:t>
      </w:r>
      <w:r w:rsidR="00C14975">
        <w:t>.</w:t>
      </w:r>
    </w:p>
    <w:p w14:paraId="487C973A" w14:textId="17EB69CF" w:rsidR="0032636E" w:rsidRDefault="0045357F" w:rsidP="002C77B5">
      <w:pPr>
        <w:pStyle w:val="Bullet1"/>
      </w:pPr>
      <w:r>
        <w:t>Pressure sores and other types of wounds that require ongoing management.</w:t>
      </w:r>
    </w:p>
    <w:p w14:paraId="78D0D73A" w14:textId="77777777" w:rsidR="00646D79" w:rsidRPr="0081086B" w:rsidRDefault="00646D79" w:rsidP="002C77B5">
      <w:pPr>
        <w:pStyle w:val="Heading2"/>
      </w:pPr>
      <w:r w:rsidRPr="0081086B">
        <w:t>MEALTIME MANAGEMENT (FOR PEOPLE WITH MILD DYSPHAGIA)</w:t>
      </w:r>
    </w:p>
    <w:p w14:paraId="7EDDCF57" w14:textId="77777777" w:rsidR="00646D79" w:rsidRPr="0081086B" w:rsidRDefault="00646D79" w:rsidP="002C77B5">
      <w:pPr>
        <w:pStyle w:val="paragraph"/>
        <w:rPr>
          <w:lang w:val="en-GB"/>
        </w:rPr>
      </w:pPr>
      <w:r w:rsidRPr="0081086B">
        <w:rPr>
          <w:lang w:val="en-GB"/>
        </w:rPr>
        <w:t>People with dysphagia have difficulty swallowing and may even experience pain while swallowing (odynophagia). Some people may be completely unable to swallow or may have trouble safely swallowing liquids, foods, or saliva. A person with dysphagia requiring a modified diet must have a Mealtime Management Plan prescribed by their GP or allied health professional.</w:t>
      </w:r>
    </w:p>
    <w:p w14:paraId="1E6845CD" w14:textId="77777777" w:rsidR="00646D79" w:rsidRPr="0081086B" w:rsidRDefault="00646D79" w:rsidP="002C77B5">
      <w:pPr>
        <w:pStyle w:val="paragraph"/>
        <w:rPr>
          <w:lang w:val="en-GB"/>
        </w:rPr>
      </w:pPr>
      <w:r w:rsidRPr="0081086B">
        <w:rPr>
          <w:lang w:val="en-GB"/>
        </w:rPr>
        <w:lastRenderedPageBreak/>
        <w:t xml:space="preserve">The following information on swallowing problems, causes of dysphagia, and types of dysphagia is available from </w:t>
      </w:r>
      <w:hyperlink r:id="rId63" w:history="1">
        <w:r w:rsidRPr="0081086B">
          <w:rPr>
            <w:rStyle w:val="Hyperlink"/>
            <w:lang w:val="en-GB"/>
          </w:rPr>
          <w:t>https://www.safeswallowing.com.au/</w:t>
        </w:r>
      </w:hyperlink>
      <w:r w:rsidRPr="0081086B">
        <w:rPr>
          <w:lang w:val="en-GB"/>
        </w:rPr>
        <w:t>.</w:t>
      </w:r>
      <w:r w:rsidRPr="0081086B">
        <w:rPr>
          <w:lang w:val="en-GB"/>
        </w:rPr>
        <w:tab/>
      </w:r>
    </w:p>
    <w:p w14:paraId="214A936E" w14:textId="77777777" w:rsidR="00646D79" w:rsidRPr="0081086B" w:rsidRDefault="00646D79" w:rsidP="002C77B5">
      <w:pPr>
        <w:pStyle w:val="Boldheading"/>
      </w:pPr>
      <w:r w:rsidRPr="0081086B">
        <w:t>How Does a Swallowing Problem Occur?</w:t>
      </w:r>
    </w:p>
    <w:p w14:paraId="4506A127" w14:textId="77777777" w:rsidR="00646D79" w:rsidRPr="0081086B" w:rsidRDefault="00646D79" w:rsidP="002C77B5">
      <w:pPr>
        <w:pStyle w:val="paragraph"/>
      </w:pPr>
      <w:r w:rsidRPr="0081086B">
        <w:t>A swallowing difficulty (dysphagia) is any problem with sucking, swallowing, drinking, chewing, eating, controlling saliva, taking medication, or protecting the lungs from food and drink ‘going the wrong way’. It can be a problem with keeping the lips closed so that food, liquid, or saliva doesn’t dribble out. Sometimes, the first sign of a swallowing problem is coughing, gagging, or choking when eating and drinking. Swallowing problems can mean food, drinks or saliva get into the lungs and this can cause lung infections (pneumonia). </w:t>
      </w:r>
    </w:p>
    <w:p w14:paraId="2A6125DE" w14:textId="359D2784" w:rsidR="00646D79" w:rsidRPr="0081086B" w:rsidRDefault="00646D79" w:rsidP="002C77B5">
      <w:pPr>
        <w:pStyle w:val="paragraph"/>
      </w:pPr>
      <w:r w:rsidRPr="0081086B">
        <w:t xml:space="preserve">Reflux is a problem where the valves in the oesophagus cause the contents of the stomach (like food, </w:t>
      </w:r>
      <w:r w:rsidR="00EE787E" w:rsidRPr="0081086B">
        <w:t>drink,</w:t>
      </w:r>
      <w:r w:rsidRPr="0081086B">
        <w:t xml:space="preserve"> or stomach acid) to come back up, sometimes reaching as far up as the throat and mouth. </w:t>
      </w:r>
    </w:p>
    <w:p w14:paraId="6BF6812C" w14:textId="64E74007" w:rsidR="00646D79" w:rsidRPr="0081086B" w:rsidRDefault="00646D79" w:rsidP="002C77B5">
      <w:pPr>
        <w:pStyle w:val="paragraph"/>
      </w:pPr>
      <w:r w:rsidRPr="0081086B">
        <w:t>A swallowing problem can occur at any stage in life. Babies born prematurely, those with heart defects or damage to the brain (</w:t>
      </w:r>
      <w:r w:rsidR="00EE787E" w:rsidRPr="0081086B">
        <w:t>e.g.,</w:t>
      </w:r>
      <w:r w:rsidRPr="0081086B">
        <w:t xml:space="preserve"> cerebral palsy) often have swallowing problems. Children with abnormalities in the structures of the head, neck and face such as cleft lip or palate may also have difficulty feeding.</w:t>
      </w:r>
    </w:p>
    <w:p w14:paraId="6AC678C8" w14:textId="77777777" w:rsidR="00646D79" w:rsidRPr="0081086B" w:rsidRDefault="00646D79" w:rsidP="002C77B5">
      <w:pPr>
        <w:pStyle w:val="Boldheading"/>
      </w:pPr>
      <w:r w:rsidRPr="0081086B">
        <w:t>Causes of Dysphagia</w:t>
      </w:r>
    </w:p>
    <w:p w14:paraId="5B147DFA" w14:textId="71DFAE47" w:rsidR="00646D79" w:rsidRPr="0081086B" w:rsidRDefault="00646D79" w:rsidP="002C77B5">
      <w:pPr>
        <w:pStyle w:val="paragraph"/>
      </w:pPr>
      <w:r w:rsidRPr="0081086B">
        <w:t xml:space="preserve">Adults may also develop swallowing problems </w:t>
      </w:r>
      <w:r w:rsidR="00EE787E" w:rsidRPr="0081086B">
        <w:t>because of</w:t>
      </w:r>
      <w:r w:rsidRPr="0081086B">
        <w:t xml:space="preserve"> damage to the brain or structures of the head and neck. Almost half of everyone who has had a stroke will have a swallowing problem. People who have had a head injury, those with Parkinson’s disease, motor neuron</w:t>
      </w:r>
      <w:r w:rsidR="00EE787E">
        <w:t>e</w:t>
      </w:r>
      <w:r w:rsidRPr="0081086B">
        <w:t xml:space="preserve"> disease, dementia, cancer of the head and neck may also have swallowing problems.</w:t>
      </w:r>
    </w:p>
    <w:p w14:paraId="3C31BA42" w14:textId="77777777" w:rsidR="00646D79" w:rsidRPr="0081086B" w:rsidRDefault="00646D79" w:rsidP="002C77B5">
      <w:pPr>
        <w:pStyle w:val="paragraph"/>
      </w:pPr>
      <w:r w:rsidRPr="0081086B">
        <w:t>The impact of swallowing problems may be short or long term and can have a big impact on a person’s life. Eating and drinking is an important part of everyday life. Not only do people need to eat and drink to live but eating and drinking should be an enjoyable pastime and many social activities happen around eating and drinking. </w:t>
      </w:r>
    </w:p>
    <w:p w14:paraId="5AC35908" w14:textId="77777777" w:rsidR="00646D79" w:rsidRPr="0081086B" w:rsidRDefault="00646D79" w:rsidP="002C77B5">
      <w:pPr>
        <w:pStyle w:val="paragraph"/>
      </w:pPr>
      <w:r w:rsidRPr="0081086B">
        <w:t>Swallowing problems can result in life threatening medical problems such as pneumonia, choking, poor nutrition and dehydration, if not managed properly. In babies and children, poor nutrition may impact on growth and brain development. Eating and drinking can be uncomfortable, stressful, and frustrating for a person with swallowing problems. They can’t have some types of food and drink and symptoms of swallowing problems can make eating and drinking in front of friends and family difficult and embarrassing. These problems can lead to anxiety, depression, and social isolation. </w:t>
      </w:r>
    </w:p>
    <w:p w14:paraId="133B66B2" w14:textId="77777777" w:rsidR="00646D79" w:rsidRPr="0081086B" w:rsidRDefault="00646D79" w:rsidP="002C77B5">
      <w:pPr>
        <w:pStyle w:val="Boldheading"/>
      </w:pPr>
      <w:r w:rsidRPr="0081086B">
        <w:t>Types of Dysphagia</w:t>
      </w:r>
    </w:p>
    <w:p w14:paraId="68DF6585" w14:textId="77777777" w:rsidR="00646D79" w:rsidRPr="0081086B" w:rsidRDefault="00646D79" w:rsidP="002C77B5">
      <w:pPr>
        <w:pStyle w:val="paragraph"/>
      </w:pPr>
      <w:r w:rsidRPr="0081086B">
        <w:lastRenderedPageBreak/>
        <w:t>There are two main types of dysphagia, based on the location of the swallowing problem:</w:t>
      </w:r>
    </w:p>
    <w:p w14:paraId="5D469B9F" w14:textId="77777777" w:rsidR="00646D79" w:rsidRPr="0081086B" w:rsidRDefault="00646D79" w:rsidP="002C77B5">
      <w:pPr>
        <w:pStyle w:val="Bullet1"/>
      </w:pPr>
      <w:r w:rsidRPr="0081086B">
        <w:t>Oropharyngeal Dysphagia – This issue begins with chewing the food or appropriately moving it to the throat from the mouth.</w:t>
      </w:r>
    </w:p>
    <w:p w14:paraId="78CD09B6" w14:textId="77777777" w:rsidR="00646D79" w:rsidRPr="0081086B" w:rsidRDefault="00646D79" w:rsidP="002C77B5">
      <w:pPr>
        <w:pStyle w:val="Bullet1"/>
      </w:pPr>
      <w:r w:rsidRPr="0081086B">
        <w:t>Oesophageal Dysphagia – The food enters the airway rather than passing into the stomach; the person may or may not feel the sensation of food getting stuck after it passes the pharynx or back of the throat.</w:t>
      </w:r>
    </w:p>
    <w:p w14:paraId="6CFA7AFC" w14:textId="1100E9A2" w:rsidR="00646D79" w:rsidRPr="0081086B" w:rsidRDefault="0045357F" w:rsidP="002C77B5">
      <w:pPr>
        <w:pStyle w:val="Heading3"/>
        <w:rPr>
          <w:lang w:val="en-GB"/>
        </w:rPr>
      </w:pPr>
      <w:r w:rsidRPr="0081086B">
        <w:rPr>
          <w:lang w:val="en-GB"/>
        </w:rPr>
        <w:t>Mealtime Management (Other Health Conditions)</w:t>
      </w:r>
    </w:p>
    <w:p w14:paraId="604CF6BA" w14:textId="77777777" w:rsidR="00646D79" w:rsidRPr="0081086B" w:rsidRDefault="00646D79" w:rsidP="002C77B5">
      <w:pPr>
        <w:pStyle w:val="paragraph"/>
      </w:pPr>
      <w:r w:rsidRPr="0081086B">
        <w:t xml:space="preserve">People with chronic health conditions such as diabetes, or who have allergies, also require support to ensure their diet is properly tailored to their needs. </w:t>
      </w:r>
    </w:p>
    <w:p w14:paraId="03A22E0B" w14:textId="77777777" w:rsidR="00646D79" w:rsidRPr="0081086B" w:rsidRDefault="00646D79" w:rsidP="002C77B5">
      <w:pPr>
        <w:pStyle w:val="paragraph"/>
      </w:pPr>
      <w:r w:rsidRPr="0081086B">
        <w:t xml:space="preserve">The Participant Information form will be used to identify people who have chronic health conditions or health issues that require a tailored or modified diet. Information about dietary needs will also be captured in the person’s support plan. Where there is a significant risk associated with the health condition, a referral must be made to an appropriate allied health specialist such as a dietician to develop a mealtime or diet plan for the individual. </w:t>
      </w:r>
    </w:p>
    <w:p w14:paraId="7FCD01C2" w14:textId="50159A0F" w:rsidR="00646D79" w:rsidRPr="0081086B" w:rsidRDefault="0045357F" w:rsidP="002C77B5">
      <w:pPr>
        <w:pStyle w:val="Heading3"/>
      </w:pPr>
      <w:r w:rsidRPr="0081086B">
        <w:rPr>
          <w:lang w:val="en-GB"/>
        </w:rPr>
        <w:t>Mealtime Management Plans</w:t>
      </w:r>
    </w:p>
    <w:p w14:paraId="76C95E4B" w14:textId="77777777" w:rsidR="00646D79" w:rsidRPr="0081086B" w:rsidRDefault="00646D79" w:rsidP="002C77B5">
      <w:pPr>
        <w:pStyle w:val="paragraph"/>
      </w:pPr>
      <w:r w:rsidRPr="0081086B">
        <w:t>All staff are expected to always follow a participant’s mealtime management plan. Staff must remember that participants who experience eating, drinking and swallowing difficulties are at much higher risk of choking or aspiration (which can lead to pneumonia) if they are given food of the wrong texture or consistency. People with chronic health conditions such as diabetes or people who experience allergies must also have tailored plans to ensure that diets are supporting the person’s health and well-being.</w:t>
      </w:r>
    </w:p>
    <w:p w14:paraId="263355F7" w14:textId="77777777" w:rsidR="00646D79" w:rsidRPr="0081086B" w:rsidRDefault="00646D79" w:rsidP="002C77B5">
      <w:pPr>
        <w:pStyle w:val="paragraph"/>
      </w:pPr>
      <w:r w:rsidRPr="0081086B">
        <w:t xml:space="preserve">The following procedures are to be followed to ensure that participants with nutrition and swallowing healthcare needs are supported to develop a mealtime management plan. </w:t>
      </w:r>
    </w:p>
    <w:p w14:paraId="1A759BCE" w14:textId="77777777" w:rsidR="00646D79" w:rsidRPr="0081086B" w:rsidRDefault="00646D79" w:rsidP="002C77B5">
      <w:pPr>
        <w:pStyle w:val="Bullet1"/>
      </w:pPr>
      <w:r w:rsidRPr="0081086B">
        <w:t xml:space="preserve">Each participant who has indicated that they have issues with eating and drinking will be supported to undergo an annual assessment to identify risks associated with nutrition and swallowing. </w:t>
      </w:r>
    </w:p>
    <w:p w14:paraId="2CE6F4B8" w14:textId="77777777" w:rsidR="00646D79" w:rsidRPr="0081086B" w:rsidRDefault="00646D79" w:rsidP="002C77B5">
      <w:pPr>
        <w:pStyle w:val="Bullet1"/>
      </w:pPr>
      <w:r w:rsidRPr="0081086B">
        <w:t>If risks have been identified in the assessment a referral will be made to an appropriately qualified health professional such as a speech pathologist who will:</w:t>
      </w:r>
    </w:p>
    <w:p w14:paraId="33470A3D" w14:textId="1A44D0AB" w:rsidR="00646D79" w:rsidRPr="0081086B" w:rsidRDefault="007E549A" w:rsidP="002C77B5">
      <w:pPr>
        <w:pStyle w:val="Bulletpoint2"/>
      </w:pPr>
      <w:r>
        <w:t>U</w:t>
      </w:r>
      <w:r w:rsidR="00646D79" w:rsidRPr="0081086B">
        <w:t>ndertake comprehensive assessments of the participant’s nutrition and swallowing</w:t>
      </w:r>
      <w:r>
        <w:t>.</w:t>
      </w:r>
    </w:p>
    <w:p w14:paraId="4760A65E" w14:textId="0507A7D0" w:rsidR="00646D79" w:rsidRPr="0081086B" w:rsidRDefault="007E549A" w:rsidP="002C77B5">
      <w:pPr>
        <w:pStyle w:val="Bulletpoint2"/>
      </w:pPr>
      <w:r>
        <w:t>A</w:t>
      </w:r>
      <w:r w:rsidR="00646D79" w:rsidRPr="0081086B">
        <w:t xml:space="preserve">ssess their seating and positioning requirements for eating and </w:t>
      </w:r>
      <w:r w:rsidRPr="0081086B">
        <w:t>drinking.</w:t>
      </w:r>
    </w:p>
    <w:p w14:paraId="61DB46AD" w14:textId="569588E8" w:rsidR="00646D79" w:rsidRPr="0081086B" w:rsidRDefault="007E549A" w:rsidP="002C77B5">
      <w:pPr>
        <w:pStyle w:val="Bulletpoint2"/>
      </w:pPr>
      <w:r>
        <w:lastRenderedPageBreak/>
        <w:t>P</w:t>
      </w:r>
      <w:r w:rsidR="00646D79" w:rsidRPr="0081086B">
        <w:t xml:space="preserve">rovide mealtime management plans which outline their mealtime management needs, including for swallowing, </w:t>
      </w:r>
      <w:r w:rsidRPr="0081086B">
        <w:t>eating,</w:t>
      </w:r>
      <w:r w:rsidR="00646D79" w:rsidRPr="0081086B">
        <w:t xml:space="preserve"> and </w:t>
      </w:r>
      <w:proofErr w:type="spellStart"/>
      <w:proofErr w:type="gramStart"/>
      <w:r w:rsidR="00646D79" w:rsidRPr="0081086B">
        <w:t>drinking</w:t>
      </w:r>
      <w:r>
        <w:t>,and</w:t>
      </w:r>
      <w:proofErr w:type="spellEnd"/>
      <w:proofErr w:type="gramEnd"/>
      <w:r w:rsidR="00646D79" w:rsidRPr="0081086B">
        <w:t xml:space="preserve"> </w:t>
      </w:r>
    </w:p>
    <w:p w14:paraId="34335595" w14:textId="2F8DB17F" w:rsidR="00646D79" w:rsidRPr="0081086B" w:rsidRDefault="007E549A" w:rsidP="002C77B5">
      <w:pPr>
        <w:pStyle w:val="Bulletpoint2"/>
      </w:pPr>
      <w:r>
        <w:t>R</w:t>
      </w:r>
      <w:r w:rsidR="00646D79" w:rsidRPr="0081086B">
        <w:t>eview assessments and plans annually or more frequently if needs change or difficulty is observed.</w:t>
      </w:r>
    </w:p>
    <w:p w14:paraId="3066FCD6" w14:textId="77777777" w:rsidR="00646D79" w:rsidRPr="0081086B" w:rsidRDefault="00646D79" w:rsidP="002C77B5">
      <w:pPr>
        <w:pStyle w:val="Bullet1"/>
      </w:pPr>
      <w:r w:rsidRPr="0081086B">
        <w:t>Any person who requires a special diet must have it prescribed by a qualified health professional. Copies of menu or diet plans are to be placed in participant files.</w:t>
      </w:r>
    </w:p>
    <w:p w14:paraId="79FE710F" w14:textId="77777777" w:rsidR="00646D79" w:rsidRPr="0081086B" w:rsidRDefault="00646D79" w:rsidP="002C77B5">
      <w:pPr>
        <w:pStyle w:val="Bullet1"/>
      </w:pPr>
      <w:r w:rsidRPr="0081086B">
        <w:t>Staff are to develop daily menus with each participant requiring mealtime management support to ensure they are consistently:</w:t>
      </w:r>
    </w:p>
    <w:p w14:paraId="31444C0E" w14:textId="77777777" w:rsidR="00646D79" w:rsidRPr="0081086B" w:rsidRDefault="00646D79" w:rsidP="002C77B5">
      <w:pPr>
        <w:pStyle w:val="Bullet2"/>
      </w:pPr>
      <w:r w:rsidRPr="0081086B">
        <w:t>provided with nutritious meals that would reasonably be expected to be enjoyable, reflecting their preferences, their informed choice and any recommendations by an appropriately qualified health practitioner that are reflected in their mealtime management plan, and</w:t>
      </w:r>
    </w:p>
    <w:p w14:paraId="24267574" w14:textId="77777777" w:rsidR="00646D79" w:rsidRPr="0081086B" w:rsidRDefault="00646D79" w:rsidP="002C77B5">
      <w:pPr>
        <w:pStyle w:val="Bullet2"/>
      </w:pPr>
      <w:r w:rsidRPr="0081086B">
        <w:t>supported to proactively manage risks if they have chronic health risks, such as swallowing difficulties, diabetes, anaphylaxis, food allergies, obesity or being underweight.</w:t>
      </w:r>
    </w:p>
    <w:p w14:paraId="727497BD" w14:textId="77777777" w:rsidR="00646D79" w:rsidRPr="0081086B" w:rsidRDefault="00646D79" w:rsidP="002C77B5">
      <w:pPr>
        <w:pStyle w:val="Bullet1"/>
      </w:pPr>
      <w:r w:rsidRPr="0081086B">
        <w:t xml:space="preserve">Mealtime management plans and diets must be reviewed regularly as part of support planning processes, and with the health care professional as they recommend. </w:t>
      </w:r>
    </w:p>
    <w:p w14:paraId="7DEE1B20" w14:textId="77777777" w:rsidR="00646D79" w:rsidRPr="0081086B" w:rsidRDefault="00646D79" w:rsidP="002C77B5">
      <w:pPr>
        <w:pStyle w:val="Bullet1"/>
      </w:pPr>
      <w:r w:rsidRPr="0081086B">
        <w:t xml:space="preserve">Food preferences and mealtime support requirements will be documented in the participant’s information form, support plan and mealtime management plan. </w:t>
      </w:r>
    </w:p>
    <w:p w14:paraId="3293A95D" w14:textId="6B325655" w:rsidR="00646D79" w:rsidRPr="0081086B" w:rsidRDefault="00646D79" w:rsidP="002C77B5">
      <w:pPr>
        <w:pStyle w:val="Bullet1"/>
      </w:pPr>
      <w:r w:rsidRPr="0081086B">
        <w:t xml:space="preserve">Mealtime and menu planning is to be conducted in the context of a person’s health needs, culture, </w:t>
      </w:r>
      <w:r w:rsidR="007E549A" w:rsidRPr="0081086B">
        <w:t>religion,</w:t>
      </w:r>
      <w:r w:rsidRPr="0081086B">
        <w:t xml:space="preserve"> and personal </w:t>
      </w:r>
      <w:proofErr w:type="spellStart"/>
      <w:proofErr w:type="gramStart"/>
      <w:r w:rsidRPr="0081086B">
        <w:t>preferences,and</w:t>
      </w:r>
      <w:proofErr w:type="spellEnd"/>
      <w:proofErr w:type="gramEnd"/>
      <w:r w:rsidRPr="0081086B">
        <w:t xml:space="preserve"> includes family and other people important to the person. </w:t>
      </w:r>
    </w:p>
    <w:p w14:paraId="65D52FAC" w14:textId="10033B25" w:rsidR="00646D79" w:rsidRPr="0081086B" w:rsidRDefault="00646D79" w:rsidP="002C77B5">
      <w:pPr>
        <w:pStyle w:val="Bullet1"/>
      </w:pPr>
      <w:r w:rsidRPr="0081086B">
        <w:t xml:space="preserve">Staff are to encourage participants to engage in good nutritional practices through participation in social and physical activities that promote good eating and a healthy lifestyle </w:t>
      </w:r>
      <w:r w:rsidR="0045357F">
        <w:t>that also</w:t>
      </w:r>
      <w:r w:rsidRPr="0081086B">
        <w:t xml:space="preserve"> include</w:t>
      </w:r>
      <w:r w:rsidR="0045357F">
        <w:t>s</w:t>
      </w:r>
      <w:r w:rsidRPr="0081086B">
        <w:t xml:space="preserve"> regular exercise. </w:t>
      </w:r>
    </w:p>
    <w:p w14:paraId="3E92BFFD" w14:textId="77777777" w:rsidR="00646D79" w:rsidRPr="0081086B" w:rsidRDefault="00646D79" w:rsidP="002C77B5">
      <w:pPr>
        <w:pStyle w:val="Heading3"/>
        <w:rPr>
          <w:lang w:eastAsia="en-GB"/>
        </w:rPr>
      </w:pPr>
      <w:r w:rsidRPr="0081086B">
        <w:rPr>
          <w:lang w:eastAsia="en-GB"/>
        </w:rPr>
        <w:t>Support to individual participants</w:t>
      </w:r>
    </w:p>
    <w:p w14:paraId="1EDC12F8" w14:textId="77777777" w:rsidR="00646D79" w:rsidRPr="0081086B" w:rsidRDefault="00646D79" w:rsidP="002C77B5">
      <w:pPr>
        <w:pStyle w:val="paragraph"/>
        <w:rPr>
          <w:lang w:eastAsia="en-GB"/>
        </w:rPr>
      </w:pPr>
      <w:r w:rsidRPr="0081086B">
        <w:rPr>
          <w:lang w:eastAsia="en-GB"/>
        </w:rPr>
        <w:t xml:space="preserve">Staff will be trained and supported to understand how each participant’s mealtime management plan is implemented. This includes: </w:t>
      </w:r>
    </w:p>
    <w:p w14:paraId="7BD0878F" w14:textId="77777777" w:rsidR="00646D79" w:rsidRPr="0081086B" w:rsidRDefault="00646D79" w:rsidP="002C77B5">
      <w:pPr>
        <w:pStyle w:val="Bullet1"/>
        <w:rPr>
          <w:lang w:eastAsia="en-GB"/>
        </w:rPr>
      </w:pPr>
      <w:r w:rsidRPr="0081086B">
        <w:rPr>
          <w:lang w:eastAsia="en-GB"/>
        </w:rPr>
        <w:t>how to understand and implement each participant’s plan</w:t>
      </w:r>
    </w:p>
    <w:p w14:paraId="09ED867E" w14:textId="77777777" w:rsidR="00646D79" w:rsidRPr="0081086B" w:rsidRDefault="00646D79" w:rsidP="002C77B5">
      <w:pPr>
        <w:pStyle w:val="Bullet1"/>
        <w:rPr>
          <w:lang w:eastAsia="en-GB"/>
        </w:rPr>
      </w:pPr>
      <w:r w:rsidRPr="0081086B">
        <w:t>preparing and providing safe meals with participants that would reasonably be expected to be enjoyable and proactively managing emerging and chronic health risks related to mealtime difficulties, including how to seek help to manage such risks</w:t>
      </w:r>
    </w:p>
    <w:p w14:paraId="5B6A6D1A" w14:textId="77777777" w:rsidR="00EA04F0" w:rsidRDefault="00EA04F0" w:rsidP="002C77B5">
      <w:pPr>
        <w:pStyle w:val="Bullet1"/>
        <w:rPr>
          <w:lang w:eastAsia="en-GB"/>
        </w:rPr>
      </w:pPr>
    </w:p>
    <w:p w14:paraId="6758E6F0" w14:textId="2987A30E" w:rsidR="00EA04F0" w:rsidRDefault="00EA04F0" w:rsidP="002C77B5">
      <w:pPr>
        <w:pStyle w:val="Bullet1"/>
        <w:rPr>
          <w:lang w:eastAsia="en-GB"/>
        </w:rPr>
      </w:pPr>
      <w:r>
        <w:rPr>
          <w:lang w:eastAsia="en-GB"/>
        </w:rPr>
        <w:lastRenderedPageBreak/>
        <w:t xml:space="preserve">procedures </w:t>
      </w:r>
      <w:r w:rsidRPr="00CF677A">
        <w:rPr>
          <w:lang w:eastAsia="en-GB"/>
        </w:rPr>
        <w:t xml:space="preserve">for the participant, including </w:t>
      </w:r>
      <w:r w:rsidRPr="00EA04F0">
        <w:rPr>
          <w:lang w:eastAsia="en-GB"/>
        </w:rPr>
        <w:t>how to prepare the correct texture and consistency of food and fluids required in their diet</w:t>
      </w:r>
      <w:r>
        <w:rPr>
          <w:lang w:eastAsia="en-GB"/>
        </w:rPr>
        <w:t>.</w:t>
      </w:r>
    </w:p>
    <w:p w14:paraId="540B4709" w14:textId="564F7D55" w:rsidR="00EA04F0" w:rsidRDefault="00EA04F0" w:rsidP="00EA04F0">
      <w:pPr>
        <w:pStyle w:val="Bullet1"/>
        <w:rPr>
          <w:lang w:eastAsia="en-GB"/>
        </w:rPr>
      </w:pPr>
      <w:r w:rsidRPr="0081086B">
        <w:rPr>
          <w:lang w:eastAsia="en-GB"/>
        </w:rPr>
        <w:t>foods that the participant is not to consume (as they may cause harm to the person)</w:t>
      </w:r>
      <w:r>
        <w:rPr>
          <w:lang w:eastAsia="en-GB"/>
        </w:rPr>
        <w:t>, and</w:t>
      </w:r>
    </w:p>
    <w:p w14:paraId="3CF6B2B7" w14:textId="77777777" w:rsidR="00EA04F0" w:rsidRDefault="00EA04F0" w:rsidP="00EA04F0">
      <w:pPr>
        <w:pStyle w:val="Bullet1"/>
        <w:rPr>
          <w:lang w:eastAsia="en-GB"/>
        </w:rPr>
      </w:pPr>
      <w:r w:rsidRPr="0081086B">
        <w:rPr>
          <w:lang w:eastAsia="en-GB"/>
        </w:rPr>
        <w:t>ensuring the participant is supported to eat in the correct posture or seating arrangement.</w:t>
      </w:r>
    </w:p>
    <w:p w14:paraId="1B7A6A8C" w14:textId="77777777" w:rsidR="00EA04F0" w:rsidRPr="0081086B" w:rsidRDefault="00EA04F0" w:rsidP="00EA04F0">
      <w:pPr>
        <w:pStyle w:val="Bullet1"/>
        <w:numPr>
          <w:ilvl w:val="0"/>
          <w:numId w:val="0"/>
        </w:numPr>
        <w:ind w:left="567"/>
        <w:rPr>
          <w:lang w:eastAsia="en-GB"/>
        </w:rPr>
      </w:pPr>
    </w:p>
    <w:p w14:paraId="4674F86C" w14:textId="77777777" w:rsidR="00646D79" w:rsidRPr="0081086B" w:rsidRDefault="00646D79" w:rsidP="002C77B5">
      <w:pPr>
        <w:pStyle w:val="Heading3"/>
        <w:rPr>
          <w:lang w:eastAsia="en-GB"/>
        </w:rPr>
      </w:pPr>
      <w:r w:rsidRPr="0081086B">
        <w:rPr>
          <w:lang w:eastAsia="en-GB"/>
        </w:rPr>
        <w:t>Staff will receive general training to understand:</w:t>
      </w:r>
    </w:p>
    <w:p w14:paraId="106B1EFB" w14:textId="6D6552C3" w:rsidR="00646D79" w:rsidRPr="0081086B" w:rsidRDefault="005C59DE" w:rsidP="002C77B5">
      <w:pPr>
        <w:pStyle w:val="Bullet1"/>
        <w:rPr>
          <w:lang w:eastAsia="en-GB"/>
        </w:rPr>
      </w:pPr>
      <w:r>
        <w:rPr>
          <w:lang w:eastAsia="en-GB"/>
        </w:rPr>
        <w:t>H</w:t>
      </w:r>
      <w:r w:rsidR="00646D79" w:rsidRPr="0081086B">
        <w:rPr>
          <w:lang w:eastAsia="en-GB"/>
        </w:rPr>
        <w:t xml:space="preserve">ow to read, interpret and implement mealtime management </w:t>
      </w:r>
      <w:r w:rsidRPr="0081086B">
        <w:rPr>
          <w:lang w:eastAsia="en-GB"/>
        </w:rPr>
        <w:t>plans</w:t>
      </w:r>
      <w:r>
        <w:rPr>
          <w:lang w:eastAsia="en-GB"/>
        </w:rPr>
        <w:t>.</w:t>
      </w:r>
    </w:p>
    <w:p w14:paraId="78902B31" w14:textId="7764E73A" w:rsidR="00646D79" w:rsidRPr="0081086B" w:rsidRDefault="005C59DE" w:rsidP="002C77B5">
      <w:pPr>
        <w:pStyle w:val="Bullet1"/>
        <w:rPr>
          <w:lang w:eastAsia="en-GB"/>
        </w:rPr>
      </w:pPr>
      <w:r>
        <w:rPr>
          <w:lang w:eastAsia="en-GB"/>
        </w:rPr>
        <w:t>S</w:t>
      </w:r>
      <w:r w:rsidR="00646D79" w:rsidRPr="0081086B">
        <w:rPr>
          <w:lang w:eastAsia="en-GB"/>
        </w:rPr>
        <w:t>igns and symptoms of swallowing and feeding difficulties</w:t>
      </w:r>
      <w:r>
        <w:rPr>
          <w:lang w:eastAsia="en-GB"/>
        </w:rPr>
        <w:t>.</w:t>
      </w:r>
    </w:p>
    <w:p w14:paraId="4DD5F6DA" w14:textId="3E8D4BFD" w:rsidR="00646D79" w:rsidRPr="0081086B" w:rsidRDefault="005C59DE" w:rsidP="002C77B5">
      <w:pPr>
        <w:pStyle w:val="Bullet1"/>
        <w:rPr>
          <w:lang w:eastAsia="en-GB"/>
        </w:rPr>
      </w:pPr>
      <w:r>
        <w:rPr>
          <w:lang w:eastAsia="en-GB"/>
        </w:rPr>
        <w:t>R</w:t>
      </w:r>
      <w:r w:rsidR="00646D79" w:rsidRPr="0081086B">
        <w:rPr>
          <w:lang w:eastAsia="en-GB"/>
        </w:rPr>
        <w:t>isks associated with eating and swallowing</w:t>
      </w:r>
      <w:r>
        <w:rPr>
          <w:lang w:eastAsia="en-GB"/>
        </w:rPr>
        <w:t>.</w:t>
      </w:r>
    </w:p>
    <w:p w14:paraId="246BF35F" w14:textId="68A4885E" w:rsidR="00646D79" w:rsidRPr="0081086B" w:rsidRDefault="005C59DE" w:rsidP="002C77B5">
      <w:pPr>
        <w:pStyle w:val="Bullet1"/>
        <w:rPr>
          <w:lang w:eastAsia="en-GB"/>
        </w:rPr>
      </w:pPr>
      <w:r>
        <w:rPr>
          <w:lang w:eastAsia="en-GB"/>
        </w:rPr>
        <w:t>R</w:t>
      </w:r>
      <w:r w:rsidR="00646D79" w:rsidRPr="0081086B">
        <w:rPr>
          <w:lang w:eastAsia="en-GB"/>
        </w:rPr>
        <w:t>isks associated with not following mealtime management plans</w:t>
      </w:r>
      <w:r>
        <w:rPr>
          <w:lang w:eastAsia="en-GB"/>
        </w:rPr>
        <w:t>.</w:t>
      </w:r>
    </w:p>
    <w:p w14:paraId="5C6445BF" w14:textId="1564C338" w:rsidR="00646D79" w:rsidRPr="0081086B" w:rsidRDefault="005C59DE" w:rsidP="002C77B5">
      <w:pPr>
        <w:pStyle w:val="Bullet1"/>
        <w:rPr>
          <w:lang w:eastAsia="en-GB"/>
        </w:rPr>
      </w:pPr>
      <w:r>
        <w:rPr>
          <w:lang w:eastAsia="en-GB"/>
        </w:rPr>
        <w:t>F</w:t>
      </w:r>
      <w:r w:rsidR="00646D79" w:rsidRPr="0081086B">
        <w:rPr>
          <w:lang w:eastAsia="en-GB"/>
        </w:rPr>
        <w:t xml:space="preserve">ood preparation requirements and methods for common conditions </w:t>
      </w:r>
      <w:r w:rsidRPr="0081086B">
        <w:rPr>
          <w:lang w:eastAsia="en-GB"/>
        </w:rPr>
        <w:t>e.g.,</w:t>
      </w:r>
      <w:r w:rsidR="00646D79" w:rsidRPr="0081086B">
        <w:rPr>
          <w:lang w:eastAsia="en-GB"/>
        </w:rPr>
        <w:t xml:space="preserve"> people with dysphagia</w:t>
      </w:r>
      <w:r>
        <w:rPr>
          <w:lang w:eastAsia="en-GB"/>
        </w:rPr>
        <w:t>.</w:t>
      </w:r>
    </w:p>
    <w:p w14:paraId="0DD4A01C" w14:textId="4B4ECC35" w:rsidR="00646D79" w:rsidRPr="0081086B" w:rsidRDefault="005C59DE" w:rsidP="002C77B5">
      <w:pPr>
        <w:pStyle w:val="Bullet1"/>
        <w:rPr>
          <w:lang w:eastAsia="en-GB"/>
        </w:rPr>
      </w:pPr>
      <w:r>
        <w:rPr>
          <w:lang w:eastAsia="en-GB"/>
        </w:rPr>
        <w:t>A</w:t>
      </w:r>
      <w:r w:rsidR="00646D79" w:rsidRPr="0081086B">
        <w:rPr>
          <w:lang w:eastAsia="en-GB"/>
        </w:rPr>
        <w:t>wareness of procedures and methods for including medication in food where this is required by the plan including an understanding of crushable/non-crushable medication</w:t>
      </w:r>
      <w:r>
        <w:rPr>
          <w:lang w:eastAsia="en-GB"/>
        </w:rPr>
        <w:t>.</w:t>
      </w:r>
    </w:p>
    <w:p w14:paraId="310EFEFB" w14:textId="06EFEFC7" w:rsidR="00646D79" w:rsidRPr="0081086B" w:rsidRDefault="005C59DE" w:rsidP="002C77B5">
      <w:pPr>
        <w:pStyle w:val="Bullet1"/>
        <w:rPr>
          <w:lang w:eastAsia="en-GB"/>
        </w:rPr>
      </w:pPr>
      <w:r>
        <w:rPr>
          <w:lang w:eastAsia="en-GB"/>
        </w:rPr>
        <w:t>C</w:t>
      </w:r>
      <w:r w:rsidR="00646D79" w:rsidRPr="0081086B">
        <w:rPr>
          <w:lang w:eastAsia="en-GB"/>
        </w:rPr>
        <w:t>ommon terminology related to mealtime preparation and modified meals.</w:t>
      </w:r>
    </w:p>
    <w:p w14:paraId="2758AE7D" w14:textId="2FA095B5" w:rsidR="00646D79" w:rsidRPr="0081086B" w:rsidRDefault="005C59DE" w:rsidP="002C77B5">
      <w:pPr>
        <w:pStyle w:val="Bullet1"/>
      </w:pPr>
      <w:r>
        <w:t>F</w:t>
      </w:r>
      <w:r w:rsidR="00646D79" w:rsidRPr="0081086B">
        <w:t>ood storage protocols in accordance with health standards</w:t>
      </w:r>
      <w:r>
        <w:t>.</w:t>
      </w:r>
    </w:p>
    <w:p w14:paraId="102AB9F2" w14:textId="02063550" w:rsidR="00646D79" w:rsidRPr="0081086B" w:rsidRDefault="005C59DE" w:rsidP="002C77B5">
      <w:pPr>
        <w:pStyle w:val="Bullet1"/>
      </w:pPr>
      <w:r>
        <w:t>L</w:t>
      </w:r>
      <w:r w:rsidR="00646D79" w:rsidRPr="0081086B">
        <w:t>abelling requirements so that meals for participants can be easily identified and differentiated from meals not to be provided to the participant.</w:t>
      </w:r>
    </w:p>
    <w:p w14:paraId="522C25CC" w14:textId="77777777" w:rsidR="00646D79" w:rsidRPr="0081086B" w:rsidRDefault="00646D79" w:rsidP="002C77B5">
      <w:pPr>
        <w:pStyle w:val="Heading2"/>
      </w:pPr>
      <w:r w:rsidRPr="0081086B">
        <w:t>SUPPORT WITH PEOPLE EXPERIENCING SEIZURES</w:t>
      </w:r>
    </w:p>
    <w:p w14:paraId="02B2D562" w14:textId="543E3BE7" w:rsidR="00646D79" w:rsidRPr="0081086B" w:rsidRDefault="00FA57DB" w:rsidP="002C77B5">
      <w:pPr>
        <w:pStyle w:val="paragraph"/>
        <w:rPr>
          <w:lang w:eastAsia="en-GB"/>
        </w:rPr>
      </w:pPr>
      <w:r>
        <w:rPr>
          <w:lang w:eastAsia="en-GB"/>
        </w:rPr>
        <w:t>Staff</w:t>
      </w:r>
      <w:r w:rsidR="00646D79" w:rsidRPr="0081086B">
        <w:rPr>
          <w:lang w:eastAsia="en-GB"/>
        </w:rPr>
        <w:t xml:space="preserve"> can work with people who have seizures provided they are trained and follow the correct procedures. Where a </w:t>
      </w:r>
      <w:r>
        <w:rPr>
          <w:lang w:eastAsia="en-GB"/>
        </w:rPr>
        <w:t>staff member</w:t>
      </w:r>
      <w:r w:rsidR="00646D79" w:rsidRPr="0081086B">
        <w:rPr>
          <w:lang w:eastAsia="en-GB"/>
        </w:rPr>
        <w:t xml:space="preserve"> administers epilepsy medication such as Midazolam, they will also be provided with training in medication-specific emergency management procedures.  </w:t>
      </w:r>
    </w:p>
    <w:p w14:paraId="21B0D503" w14:textId="4B277AC7" w:rsidR="00646D79" w:rsidRPr="0081086B" w:rsidRDefault="00646D79" w:rsidP="002C77B5">
      <w:pPr>
        <w:pStyle w:val="paragraph"/>
        <w:rPr>
          <w:lang w:eastAsia="en-GB"/>
        </w:rPr>
      </w:pPr>
      <w:r w:rsidRPr="0081086B">
        <w:rPr>
          <w:lang w:eastAsia="en-GB"/>
        </w:rPr>
        <w:t xml:space="preserve">High intensity support is relevant for people who also require emergency post-seizure medication (PRN). Correct administration of this medication is critical and is considered a high intensity support activity that requires intensive training. The </w:t>
      </w:r>
      <w:r w:rsidR="00FA57DB">
        <w:rPr>
          <w:lang w:eastAsia="en-GB"/>
        </w:rPr>
        <w:t>staff member</w:t>
      </w:r>
      <w:r w:rsidRPr="0081086B">
        <w:rPr>
          <w:lang w:eastAsia="en-GB"/>
        </w:rPr>
        <w:t xml:space="preserve"> also needs basic first aid skills and knowledge required to administer CPR and place a person in a recovery position.</w:t>
      </w:r>
    </w:p>
    <w:p w14:paraId="17E8A7B7" w14:textId="77777777" w:rsidR="00646D79" w:rsidRPr="0081086B" w:rsidRDefault="00646D79" w:rsidP="002C77B5">
      <w:pPr>
        <w:pStyle w:val="Heading3"/>
        <w:rPr>
          <w:lang w:eastAsia="en-GB"/>
        </w:rPr>
      </w:pPr>
      <w:r w:rsidRPr="0081086B">
        <w:rPr>
          <w:lang w:eastAsia="en-GB"/>
        </w:rPr>
        <w:t>Procedures</w:t>
      </w:r>
    </w:p>
    <w:p w14:paraId="5376D6DE" w14:textId="77777777" w:rsidR="00646D79" w:rsidRPr="0081086B" w:rsidRDefault="00646D79" w:rsidP="002C77B5">
      <w:pPr>
        <w:pStyle w:val="Boldheading"/>
        <w:rPr>
          <w:lang w:eastAsia="en-GB"/>
        </w:rPr>
      </w:pPr>
      <w:r w:rsidRPr="0081086B">
        <w:rPr>
          <w:lang w:eastAsia="en-GB"/>
        </w:rPr>
        <w:t>Intake</w:t>
      </w:r>
    </w:p>
    <w:p w14:paraId="111DF61E" w14:textId="5A3109D2" w:rsidR="00646D79" w:rsidRPr="0081086B" w:rsidRDefault="00646D79" w:rsidP="002C77B5">
      <w:pPr>
        <w:pStyle w:val="paragraph"/>
      </w:pPr>
      <w:r w:rsidRPr="0081086B">
        <w:lastRenderedPageBreak/>
        <w:t xml:space="preserve">The Participant Information form </w:t>
      </w:r>
      <w:r w:rsidR="008C4272">
        <w:t xml:space="preserve">and Safety Plan </w:t>
      </w:r>
      <w:r w:rsidRPr="0081086B">
        <w:t xml:space="preserve">will be used to identify participants who experience seizures. This will also be documented on the person’s support plan. The delegated staff member conducting the intake process is to request a copy of the participant’s epilepsy management plan (if they have one). If the participant does not have a plan developed by an appropriate health care professional the participant and/or their representative must be advised that services cannot commence until an appropriate epilepsy management support plan is in place. </w:t>
      </w:r>
      <w:r w:rsidR="00B41508" w:rsidRPr="0081086B">
        <w:t>Typically,</w:t>
      </w:r>
      <w:r w:rsidRPr="0081086B">
        <w:t xml:space="preserve"> an epilepsy management plan will be completed by the person’s neurologist or treating GP.</w:t>
      </w:r>
    </w:p>
    <w:p w14:paraId="45778CDA" w14:textId="77777777" w:rsidR="00646D79" w:rsidRPr="0081086B" w:rsidRDefault="00646D79" w:rsidP="002C77B5">
      <w:pPr>
        <w:pStyle w:val="Boldheading"/>
        <w:rPr>
          <w:lang w:eastAsia="en-GB"/>
        </w:rPr>
      </w:pPr>
      <w:r w:rsidRPr="0081086B">
        <w:rPr>
          <w:lang w:eastAsia="en-GB"/>
        </w:rPr>
        <w:t>Ongoing support</w:t>
      </w:r>
    </w:p>
    <w:p w14:paraId="16636AA1" w14:textId="77777777" w:rsidR="00646D79" w:rsidRPr="0081086B" w:rsidRDefault="00646D79" w:rsidP="002C77B5">
      <w:pPr>
        <w:pStyle w:val="paragraph"/>
      </w:pPr>
      <w:r w:rsidRPr="0081086B">
        <w:t>As part of supporting a person experiencing seizures, staff are to:</w:t>
      </w:r>
    </w:p>
    <w:p w14:paraId="7EFE5762" w14:textId="3EF495F8" w:rsidR="00646D79" w:rsidRPr="0081086B" w:rsidRDefault="00D71353" w:rsidP="002C77B5">
      <w:pPr>
        <w:pStyle w:val="Bullet1"/>
      </w:pPr>
      <w:r w:rsidRPr="0081086B">
        <w:rPr>
          <w:lang w:eastAsia="en-GB"/>
        </w:rPr>
        <w:t>E</w:t>
      </w:r>
      <w:r w:rsidR="00646D79" w:rsidRPr="0081086B">
        <w:rPr>
          <w:lang w:eastAsia="en-GB"/>
        </w:rPr>
        <w:t>nsure the participant has been supported to develop a</w:t>
      </w:r>
      <w:r w:rsidR="00646D79" w:rsidRPr="0081086B">
        <w:t>n epilepsy management plan by a health practitioner that includes a description of types, frequency and patterns seizures, triggers; signs to check for before and after seizure; monitoring and recording; detailed instructions on medication selection and administration procedures; emergency management options and procedures</w:t>
      </w:r>
      <w:r>
        <w:t>.</w:t>
      </w:r>
    </w:p>
    <w:p w14:paraId="7E6B53F1" w14:textId="6036101F" w:rsidR="00646D79" w:rsidRPr="0081086B" w:rsidRDefault="00D71353" w:rsidP="002C77B5">
      <w:pPr>
        <w:pStyle w:val="Bullet1"/>
      </w:pPr>
      <w:r w:rsidRPr="0081086B">
        <w:t>I</w:t>
      </w:r>
      <w:r w:rsidR="00646D79" w:rsidRPr="0081086B">
        <w:t>dentify and minimise exposure to seizure risk factors</w:t>
      </w:r>
      <w:r>
        <w:t>.</w:t>
      </w:r>
    </w:p>
    <w:p w14:paraId="768042CD" w14:textId="6ECD3B80" w:rsidR="00646D79" w:rsidRPr="0081086B" w:rsidRDefault="00D71353" w:rsidP="002C77B5">
      <w:pPr>
        <w:pStyle w:val="Bullet1"/>
      </w:pPr>
      <w:r>
        <w:t>C</w:t>
      </w:r>
      <w:r w:rsidR="00646D79" w:rsidRPr="0081086B">
        <w:t xml:space="preserve">onsult with the participant to identify and remove or minimise exposure to conditions that expose the person to risk </w:t>
      </w:r>
      <w:r w:rsidRPr="0081086B">
        <w:t>e.g.,</w:t>
      </w:r>
      <w:r w:rsidR="00646D79" w:rsidRPr="0081086B">
        <w:t xml:space="preserve"> risk of burns, falls etc.</w:t>
      </w:r>
    </w:p>
    <w:p w14:paraId="318FB539" w14:textId="44817E2C" w:rsidR="00646D79" w:rsidRPr="0081086B" w:rsidRDefault="00D71353" w:rsidP="002C77B5">
      <w:pPr>
        <w:pStyle w:val="Bullet1"/>
      </w:pPr>
      <w:r>
        <w:t>O</w:t>
      </w:r>
      <w:r w:rsidR="00646D79" w:rsidRPr="0081086B">
        <w:t>bserve the person to identify early indicators of seizure and take appropriate action, monitor and record seizure information</w:t>
      </w:r>
      <w:r>
        <w:t>.</w:t>
      </w:r>
    </w:p>
    <w:p w14:paraId="71282432" w14:textId="367053A5" w:rsidR="00646D79" w:rsidRPr="0081086B" w:rsidRDefault="00D71353" w:rsidP="002C77B5">
      <w:pPr>
        <w:pStyle w:val="Bullet1"/>
      </w:pPr>
      <w:r>
        <w:t>F</w:t>
      </w:r>
      <w:r w:rsidR="00646D79" w:rsidRPr="0081086B">
        <w:t>ollow procedures and exercise judgement on when to call an ambulance and whether and how much PRN medication to administer</w:t>
      </w:r>
      <w:r>
        <w:t>.</w:t>
      </w:r>
    </w:p>
    <w:p w14:paraId="2C017FDC" w14:textId="5617808E" w:rsidR="00646D79" w:rsidRPr="0081086B" w:rsidRDefault="00D71353" w:rsidP="002C77B5">
      <w:pPr>
        <w:pStyle w:val="Bullet1"/>
      </w:pPr>
      <w:r>
        <w:t>De</w:t>
      </w:r>
      <w:r w:rsidR="00646D79" w:rsidRPr="0081086B">
        <w:t>monstrate application of first aid including positioning and cardiopulmonary resuscitation</w:t>
      </w:r>
      <w:r>
        <w:t>.</w:t>
      </w:r>
    </w:p>
    <w:p w14:paraId="5092F1C3" w14:textId="506B5F32" w:rsidR="00646D79" w:rsidRPr="0081086B" w:rsidRDefault="00D71353" w:rsidP="002C77B5">
      <w:pPr>
        <w:pStyle w:val="Bullet1"/>
      </w:pPr>
      <w:r>
        <w:t>E</w:t>
      </w:r>
      <w:r w:rsidR="00646D79" w:rsidRPr="0081086B">
        <w:t xml:space="preserve">nsure that people who experience seizures are </w:t>
      </w:r>
      <w:proofErr w:type="gramStart"/>
      <w:r w:rsidR="00646D79" w:rsidRPr="0081086B">
        <w:t>supervised at all times</w:t>
      </w:r>
      <w:proofErr w:type="gramEnd"/>
      <w:r w:rsidR="00646D79" w:rsidRPr="0081086B">
        <w:t xml:space="preserve"> when bathing, showering or swimming where we provide the participant with daily personal activities or community supports</w:t>
      </w:r>
      <w:r>
        <w:t>.</w:t>
      </w:r>
    </w:p>
    <w:p w14:paraId="3051B3B0" w14:textId="1CB8ABCD" w:rsidR="00646D79" w:rsidRPr="0081086B" w:rsidRDefault="00D71353" w:rsidP="002C77B5">
      <w:pPr>
        <w:pStyle w:val="Bullet1"/>
      </w:pPr>
      <w:r>
        <w:t>Un</w:t>
      </w:r>
      <w:r w:rsidR="00646D79" w:rsidRPr="0081086B">
        <w:t xml:space="preserve">dertake regular reviews to ensure the epilepsy management plan </w:t>
      </w:r>
      <w:proofErr w:type="gramStart"/>
      <w:r w:rsidR="00646D79" w:rsidRPr="0081086B">
        <w:t>takes into account</w:t>
      </w:r>
      <w:proofErr w:type="gramEnd"/>
      <w:r w:rsidR="00646D79" w:rsidRPr="0081086B">
        <w:t xml:space="preserve"> all risk factors including those associated with water-based activities.   </w:t>
      </w:r>
    </w:p>
    <w:p w14:paraId="4967255A" w14:textId="6774B726" w:rsidR="00646D79" w:rsidRPr="0081086B" w:rsidRDefault="00D71353" w:rsidP="002C77B5">
      <w:pPr>
        <w:pStyle w:val="Bullet1"/>
      </w:pPr>
      <w:r>
        <w:t>R</w:t>
      </w:r>
      <w:r w:rsidR="00646D79" w:rsidRPr="0081086B">
        <w:t xml:space="preserve">eport any incidents involving seizures, such as falls, water-based incidents, and burns etc. on the </w:t>
      </w:r>
      <w:r w:rsidR="00646D79" w:rsidRPr="00B41508">
        <w:rPr>
          <w:i/>
          <w:iCs/>
        </w:rPr>
        <w:t>Incident Report</w:t>
      </w:r>
      <w:r w:rsidR="00646D79" w:rsidRPr="0081086B">
        <w:t xml:space="preserve"> form and advise managers within the timeframes set out in the </w:t>
      </w:r>
      <w:r w:rsidR="00646D79" w:rsidRPr="00B41508">
        <w:rPr>
          <w:i/>
          <w:iCs/>
        </w:rPr>
        <w:t>Incident Management</w:t>
      </w:r>
      <w:r w:rsidR="00646D79" w:rsidRPr="0081086B">
        <w:t xml:space="preserve"> policy and procedure.</w:t>
      </w:r>
    </w:p>
    <w:p w14:paraId="1510D34D" w14:textId="77777777" w:rsidR="00646D79" w:rsidRPr="0081086B" w:rsidRDefault="00646D79" w:rsidP="002C77B5">
      <w:pPr>
        <w:pStyle w:val="Heading3"/>
      </w:pPr>
      <w:r w:rsidRPr="0081086B">
        <w:t>Training</w:t>
      </w:r>
    </w:p>
    <w:p w14:paraId="70B74D46" w14:textId="0AC0D7D5" w:rsidR="00646D79" w:rsidRPr="00FE66A8" w:rsidRDefault="00646D79" w:rsidP="002C77B5">
      <w:pPr>
        <w:pStyle w:val="paragraph"/>
      </w:pPr>
      <w:r w:rsidRPr="00FE66A8">
        <w:t>Staff will receive training to understand:</w:t>
      </w:r>
    </w:p>
    <w:p w14:paraId="3193698E" w14:textId="5FDACB41" w:rsidR="00646D79" w:rsidRPr="0081086B" w:rsidRDefault="00D71353" w:rsidP="002C77B5">
      <w:pPr>
        <w:pStyle w:val="Bullet1"/>
      </w:pPr>
      <w:r>
        <w:lastRenderedPageBreak/>
        <w:t>Ty</w:t>
      </w:r>
      <w:r w:rsidR="00646D79" w:rsidRPr="0081086B">
        <w:t>pes of seizures</w:t>
      </w:r>
      <w:r>
        <w:t xml:space="preserve"> and i</w:t>
      </w:r>
      <w:r w:rsidR="00646D79" w:rsidRPr="0081086B">
        <w:t>mpact of epilepsy on the person</w:t>
      </w:r>
      <w:r>
        <w:t>.</w:t>
      </w:r>
    </w:p>
    <w:p w14:paraId="7F453304" w14:textId="53B5B026" w:rsidR="00646D79" w:rsidRPr="0081086B" w:rsidRDefault="00D71353" w:rsidP="002C77B5">
      <w:pPr>
        <w:pStyle w:val="Bullet1"/>
      </w:pPr>
      <w:r>
        <w:t>C</w:t>
      </w:r>
      <w:r w:rsidR="00646D79" w:rsidRPr="0081086B">
        <w:t>ommon patterns or clusters of seizures</w:t>
      </w:r>
      <w:r>
        <w:t>.</w:t>
      </w:r>
    </w:p>
    <w:p w14:paraId="1CC316C4" w14:textId="43EADC64" w:rsidR="00646D79" w:rsidRPr="0081086B" w:rsidRDefault="00D71353" w:rsidP="002C77B5">
      <w:pPr>
        <w:pStyle w:val="Bullet1"/>
      </w:pPr>
      <w:r>
        <w:t>S</w:t>
      </w:r>
      <w:r w:rsidR="00646D79" w:rsidRPr="0081086B">
        <w:t>eizure triggers and symptoms</w:t>
      </w:r>
      <w:r>
        <w:t>.</w:t>
      </w:r>
    </w:p>
    <w:p w14:paraId="034D2FDA" w14:textId="62AB2BDE" w:rsidR="00646D79" w:rsidRPr="0081086B" w:rsidRDefault="00D71353" w:rsidP="002C77B5">
      <w:pPr>
        <w:pStyle w:val="Bullet1"/>
      </w:pPr>
      <w:r>
        <w:t>A</w:t>
      </w:r>
      <w:r w:rsidR="00646D79" w:rsidRPr="0081086B">
        <w:t>ppropriate seizure management and control procedures</w:t>
      </w:r>
      <w:r>
        <w:t>.</w:t>
      </w:r>
    </w:p>
    <w:p w14:paraId="43317F15" w14:textId="058D6526" w:rsidR="00646D79" w:rsidRPr="0081086B" w:rsidRDefault="00D71353" w:rsidP="002C77B5">
      <w:pPr>
        <w:pStyle w:val="Bullet1"/>
      </w:pPr>
      <w:r>
        <w:t>R</w:t>
      </w:r>
      <w:r w:rsidR="00646D79" w:rsidRPr="0081086B">
        <w:t>isks of related health complications associated with epilepsy</w:t>
      </w:r>
      <w:r>
        <w:t>.</w:t>
      </w:r>
    </w:p>
    <w:p w14:paraId="5CE52E02" w14:textId="44D1FEFE" w:rsidR="00646D79" w:rsidRPr="0081086B" w:rsidRDefault="00D71353" w:rsidP="002C77B5">
      <w:pPr>
        <w:pStyle w:val="Bullet1"/>
      </w:pPr>
      <w:r>
        <w:t>F</w:t>
      </w:r>
      <w:r w:rsidR="00646D79" w:rsidRPr="0081086B">
        <w:t>actors that increase risk and appropriate methods of control</w:t>
      </w:r>
      <w:r>
        <w:t>.</w:t>
      </w:r>
    </w:p>
    <w:p w14:paraId="5F22EA5A" w14:textId="6E77097B" w:rsidR="00646D79" w:rsidRPr="0081086B" w:rsidRDefault="00D71353" w:rsidP="002C77B5">
      <w:pPr>
        <w:pStyle w:val="Bullet1"/>
      </w:pPr>
      <w:r>
        <w:t>C</w:t>
      </w:r>
      <w:r w:rsidR="00646D79" w:rsidRPr="0081086B">
        <w:t>ommon methods of emergency management and potential side effects</w:t>
      </w:r>
      <w:r>
        <w:t>.</w:t>
      </w:r>
    </w:p>
    <w:p w14:paraId="5985608D" w14:textId="2B854C01" w:rsidR="00646D79" w:rsidRPr="0081086B" w:rsidRDefault="00D71353" w:rsidP="002C77B5">
      <w:pPr>
        <w:pStyle w:val="Bullet1"/>
      </w:pPr>
      <w:r>
        <w:t>P</w:t>
      </w:r>
      <w:r w:rsidR="00646D79" w:rsidRPr="0081086B">
        <w:t>arameters to guide decisions about when and how much PRN medication to administer</w:t>
      </w:r>
      <w:r>
        <w:t>.</w:t>
      </w:r>
    </w:p>
    <w:p w14:paraId="6CD5E39A" w14:textId="226D6CC7" w:rsidR="00646D79" w:rsidRPr="0081086B" w:rsidRDefault="00D71353" w:rsidP="002C77B5">
      <w:pPr>
        <w:pStyle w:val="Bullet1"/>
      </w:pPr>
      <w:r>
        <w:t>F</w:t>
      </w:r>
      <w:r w:rsidR="00646D79" w:rsidRPr="0081086B">
        <w:t>actors that inform interpretation of advice in plan about when to request an ambulance.</w:t>
      </w:r>
    </w:p>
    <w:p w14:paraId="648977BD" w14:textId="77777777" w:rsidR="00646D79" w:rsidRPr="0081086B" w:rsidRDefault="00646D79" w:rsidP="002C77B5">
      <w:pPr>
        <w:pStyle w:val="paragraph"/>
        <w:rPr>
          <w:lang w:eastAsia="en-GB"/>
        </w:rPr>
      </w:pPr>
      <w:r w:rsidRPr="0081086B">
        <w:rPr>
          <w:lang w:eastAsia="en-GB"/>
        </w:rPr>
        <w:t>Only staff who have a current First Aid and CPR certificate and training in seizure management and emergency responses can support participants who experience seizures.</w:t>
      </w:r>
    </w:p>
    <w:p w14:paraId="08C383FA" w14:textId="77777777" w:rsidR="00646D79" w:rsidRPr="0081086B" w:rsidRDefault="00646D79" w:rsidP="002C77B5">
      <w:pPr>
        <w:pStyle w:val="paragraph"/>
        <w:rPr>
          <w:lang w:eastAsia="en-GB"/>
        </w:rPr>
      </w:pPr>
      <w:r w:rsidRPr="0081086B">
        <w:rPr>
          <w:lang w:eastAsia="en-GB"/>
        </w:rPr>
        <w:t xml:space="preserve">More information about epilepsy can be found at: </w:t>
      </w:r>
      <w:hyperlink r:id="rId64" w:history="1">
        <w:r w:rsidRPr="0081086B">
          <w:rPr>
            <w:rStyle w:val="Hyperlink"/>
            <w:lang w:eastAsia="en-GB"/>
          </w:rPr>
          <w:t>http://www.epilepsyaustralia.net/</w:t>
        </w:r>
      </w:hyperlink>
      <w:r w:rsidRPr="0081086B">
        <w:rPr>
          <w:lang w:eastAsia="en-GB"/>
        </w:rPr>
        <w:tab/>
      </w:r>
    </w:p>
    <w:p w14:paraId="4FAABA07" w14:textId="77777777" w:rsidR="00646D79" w:rsidRPr="0081086B" w:rsidRDefault="00646D79" w:rsidP="002C77B5">
      <w:pPr>
        <w:pStyle w:val="Heading2"/>
        <w:rPr>
          <w:lang w:eastAsia="en-GB"/>
        </w:rPr>
      </w:pPr>
      <w:r w:rsidRPr="0081086B">
        <w:rPr>
          <w:lang w:eastAsia="en-GB"/>
        </w:rPr>
        <w:t>DIABETES MANAGEMENT</w:t>
      </w:r>
    </w:p>
    <w:p w14:paraId="63AF7ED3" w14:textId="61232462" w:rsidR="00646D79" w:rsidRPr="0081086B" w:rsidRDefault="00646D79" w:rsidP="002C77B5">
      <w:pPr>
        <w:pStyle w:val="paragraph"/>
      </w:pPr>
      <w:r w:rsidRPr="0081086B">
        <w:t xml:space="preserve">The Participant Information form will be used to identify participants who are living with diabetes. This will also be documented on the person’s support plan. The delegated staff member conducting the intake process is to request a copy of the participant’s diabetes management plan (if they have one). If the participant does not have a plan developed by an appropriate health care professional the participant and/or their representative must be advised that services cannot commence until an appropriate plan is in place. </w:t>
      </w:r>
      <w:r w:rsidR="00B41508" w:rsidRPr="0081086B">
        <w:t>Typically,</w:t>
      </w:r>
      <w:r w:rsidRPr="0081086B">
        <w:t xml:space="preserve"> a plan will be completed by the person’s treating GP or specialist.</w:t>
      </w:r>
    </w:p>
    <w:p w14:paraId="5EA14E26" w14:textId="77777777" w:rsidR="00646D79" w:rsidRPr="0081086B" w:rsidRDefault="00646D79" w:rsidP="002C77B5">
      <w:pPr>
        <w:pStyle w:val="paragraph"/>
      </w:pPr>
      <w:r w:rsidRPr="0081086B">
        <w:t xml:space="preserve">Note: any participant with diabetes who requires subcutaneous injections can only be supported by providers who are registered for high intensity daily personal activities. </w:t>
      </w:r>
    </w:p>
    <w:p w14:paraId="6D3FFE6A" w14:textId="3027E988" w:rsidR="00646D79" w:rsidRPr="0081086B" w:rsidRDefault="00646D79" w:rsidP="002C77B5">
      <w:pPr>
        <w:pStyle w:val="paragraph"/>
        <w:rPr>
          <w:lang w:eastAsia="en-GB"/>
        </w:rPr>
      </w:pPr>
      <w:r w:rsidRPr="0081086B">
        <w:rPr>
          <w:lang w:eastAsia="en-GB"/>
        </w:rPr>
        <w:t xml:space="preserve">Staff are to support a person in accordance with their diabetes management plan. In </w:t>
      </w:r>
      <w:r w:rsidR="00B41508" w:rsidRPr="0081086B">
        <w:rPr>
          <w:lang w:eastAsia="en-GB"/>
        </w:rPr>
        <w:t>addition,</w:t>
      </w:r>
      <w:r w:rsidRPr="0081086B">
        <w:rPr>
          <w:lang w:eastAsia="en-GB"/>
        </w:rPr>
        <w:t xml:space="preserve"> staff must:</w:t>
      </w:r>
    </w:p>
    <w:p w14:paraId="4B1016F4" w14:textId="6847D4D2" w:rsidR="00646D79" w:rsidRPr="0081086B" w:rsidRDefault="008F1A3B" w:rsidP="002C77B5">
      <w:pPr>
        <w:pStyle w:val="Bullet1"/>
        <w:rPr>
          <w:lang w:eastAsia="en-GB"/>
        </w:rPr>
      </w:pPr>
      <w:r>
        <w:rPr>
          <w:lang w:eastAsia="en-GB"/>
        </w:rPr>
        <w:t>I</w:t>
      </w:r>
      <w:r w:rsidR="00646D79" w:rsidRPr="0081086B">
        <w:rPr>
          <w:lang w:eastAsia="en-GB"/>
        </w:rPr>
        <w:t xml:space="preserve">dentify and respond to hypoglycaemic episodes, </w:t>
      </w:r>
      <w:r w:rsidRPr="0081086B">
        <w:rPr>
          <w:lang w:eastAsia="en-GB"/>
        </w:rPr>
        <w:t>monitor,</w:t>
      </w:r>
      <w:r w:rsidR="00646D79" w:rsidRPr="0081086B">
        <w:rPr>
          <w:lang w:eastAsia="en-GB"/>
        </w:rPr>
        <w:t xml:space="preserve"> and record blood sugar levels (BSLs)</w:t>
      </w:r>
      <w:r>
        <w:rPr>
          <w:lang w:eastAsia="en-GB"/>
        </w:rPr>
        <w:t>.</w:t>
      </w:r>
    </w:p>
    <w:p w14:paraId="434D5E97" w14:textId="36640D67" w:rsidR="00646D79" w:rsidRPr="0081086B" w:rsidRDefault="008F1A3B" w:rsidP="002C77B5">
      <w:pPr>
        <w:pStyle w:val="Bullet1"/>
        <w:rPr>
          <w:lang w:eastAsia="en-GB"/>
        </w:rPr>
      </w:pPr>
      <w:r>
        <w:rPr>
          <w:lang w:eastAsia="en-GB"/>
        </w:rPr>
        <w:t>F</w:t>
      </w:r>
      <w:r w:rsidR="00646D79" w:rsidRPr="0081086B">
        <w:rPr>
          <w:lang w:eastAsia="en-GB"/>
        </w:rPr>
        <w:t>ollow procedures to calculate dose requirements, administer medication in accordance with the participant’s plan.</w:t>
      </w:r>
    </w:p>
    <w:p w14:paraId="0A32996E" w14:textId="77777777" w:rsidR="00646D79" w:rsidRPr="0081086B" w:rsidRDefault="00646D79" w:rsidP="002C77B5">
      <w:pPr>
        <w:pStyle w:val="Heading3"/>
        <w:rPr>
          <w:lang w:eastAsia="en-GB"/>
        </w:rPr>
      </w:pPr>
      <w:r w:rsidRPr="0081086B">
        <w:rPr>
          <w:lang w:eastAsia="en-GB"/>
        </w:rPr>
        <w:t>Training</w:t>
      </w:r>
    </w:p>
    <w:p w14:paraId="5234CAE1" w14:textId="77777777" w:rsidR="00646D79" w:rsidRPr="0081086B" w:rsidRDefault="00646D79" w:rsidP="002C77B5">
      <w:pPr>
        <w:pStyle w:val="paragraph"/>
        <w:rPr>
          <w:lang w:eastAsia="en-GB"/>
        </w:rPr>
      </w:pPr>
      <w:r w:rsidRPr="0081086B">
        <w:rPr>
          <w:lang w:eastAsia="en-GB"/>
        </w:rPr>
        <w:t>Staff supporting participants living with diabetes will receive training in:</w:t>
      </w:r>
    </w:p>
    <w:p w14:paraId="4E58033D" w14:textId="6B2F1CC3" w:rsidR="00646D79" w:rsidRPr="0081086B" w:rsidRDefault="00153F87" w:rsidP="002C77B5">
      <w:pPr>
        <w:pStyle w:val="Bullet1"/>
        <w:rPr>
          <w:lang w:eastAsia="en-GB"/>
        </w:rPr>
      </w:pPr>
      <w:r>
        <w:rPr>
          <w:bCs/>
          <w:lang w:eastAsia="en-GB"/>
        </w:rPr>
        <w:lastRenderedPageBreak/>
        <w:t>A</w:t>
      </w:r>
      <w:r w:rsidR="00646D79" w:rsidRPr="0081086B">
        <w:rPr>
          <w:bCs/>
          <w:lang w:eastAsia="en-GB"/>
        </w:rPr>
        <w:t xml:space="preserve"> basic </w:t>
      </w:r>
      <w:r w:rsidR="00646D79" w:rsidRPr="0081086B">
        <w:rPr>
          <w:lang w:eastAsia="en-GB"/>
        </w:rPr>
        <w:t>understanding of diabetes types 1 and 2</w:t>
      </w:r>
      <w:r>
        <w:rPr>
          <w:lang w:eastAsia="en-GB"/>
        </w:rPr>
        <w:t>.</w:t>
      </w:r>
    </w:p>
    <w:p w14:paraId="21810B69" w14:textId="11404CD0" w:rsidR="00646D79" w:rsidRPr="0081086B" w:rsidRDefault="00153F87" w:rsidP="002C77B5">
      <w:pPr>
        <w:pStyle w:val="Bullet1"/>
        <w:rPr>
          <w:lang w:eastAsia="en-GB"/>
        </w:rPr>
      </w:pPr>
      <w:r>
        <w:rPr>
          <w:lang w:eastAsia="en-GB"/>
        </w:rPr>
        <w:t>F</w:t>
      </w:r>
      <w:r w:rsidR="00646D79" w:rsidRPr="0081086B">
        <w:rPr>
          <w:lang w:eastAsia="en-GB"/>
        </w:rPr>
        <w:t>actors that can affect BSLs</w:t>
      </w:r>
      <w:r>
        <w:rPr>
          <w:lang w:eastAsia="en-GB"/>
        </w:rPr>
        <w:t>.</w:t>
      </w:r>
    </w:p>
    <w:p w14:paraId="6E9F8339" w14:textId="64D522BB" w:rsidR="00646D79" w:rsidRPr="0081086B" w:rsidRDefault="00153F87" w:rsidP="002C77B5">
      <w:pPr>
        <w:pStyle w:val="Bullet1"/>
        <w:rPr>
          <w:lang w:eastAsia="en-GB"/>
        </w:rPr>
      </w:pPr>
      <w:r>
        <w:rPr>
          <w:lang w:eastAsia="en-GB"/>
        </w:rPr>
        <w:t>Me</w:t>
      </w:r>
      <w:r w:rsidR="00646D79" w:rsidRPr="0081086B">
        <w:rPr>
          <w:lang w:eastAsia="en-GB"/>
        </w:rPr>
        <w:t>thods of managing insulin levels including different types of insulin (fast/slow release)</w:t>
      </w:r>
      <w:r>
        <w:rPr>
          <w:lang w:eastAsia="en-GB"/>
        </w:rPr>
        <w:t>.</w:t>
      </w:r>
    </w:p>
    <w:p w14:paraId="787A17DE" w14:textId="64384BA4" w:rsidR="00646D79" w:rsidRPr="0081086B" w:rsidRDefault="00153F87" w:rsidP="002C77B5">
      <w:pPr>
        <w:pStyle w:val="Bullet1"/>
        <w:rPr>
          <w:lang w:eastAsia="en-GB"/>
        </w:rPr>
      </w:pPr>
      <w:r>
        <w:rPr>
          <w:lang w:eastAsia="en-GB"/>
        </w:rPr>
        <w:t>V</w:t>
      </w:r>
      <w:r w:rsidR="00646D79" w:rsidRPr="0081086B">
        <w:rPr>
          <w:lang w:eastAsia="en-GB"/>
        </w:rPr>
        <w:t>ariables that affect insulin delivery such as timing, site selection and rotation</w:t>
      </w:r>
      <w:r>
        <w:rPr>
          <w:lang w:eastAsia="en-GB"/>
        </w:rPr>
        <w:t>.</w:t>
      </w:r>
    </w:p>
    <w:p w14:paraId="7EF28AB8" w14:textId="096C4454" w:rsidR="00646D79" w:rsidRPr="0081086B" w:rsidRDefault="00153F87" w:rsidP="002C77B5">
      <w:pPr>
        <w:pStyle w:val="Bullet1"/>
        <w:rPr>
          <w:lang w:eastAsia="en-GB"/>
        </w:rPr>
      </w:pPr>
      <w:r>
        <w:rPr>
          <w:lang w:eastAsia="en-GB"/>
        </w:rPr>
        <w:t>C</w:t>
      </w:r>
      <w:r w:rsidR="00646D79" w:rsidRPr="0081086B">
        <w:rPr>
          <w:lang w:eastAsia="en-GB"/>
        </w:rPr>
        <w:t>ommon symptoms and risks of low or unstable blood sugar levels and related responses</w:t>
      </w:r>
      <w:r>
        <w:rPr>
          <w:lang w:eastAsia="en-GB"/>
        </w:rPr>
        <w:t>.</w:t>
      </w:r>
    </w:p>
    <w:p w14:paraId="39C0A46A" w14:textId="4276C194" w:rsidR="00646D79" w:rsidRPr="0081086B" w:rsidRDefault="00153F87" w:rsidP="002C77B5">
      <w:pPr>
        <w:pStyle w:val="Bullet1"/>
        <w:rPr>
          <w:lang w:eastAsia="en-GB"/>
        </w:rPr>
      </w:pPr>
      <w:r>
        <w:rPr>
          <w:lang w:eastAsia="en-GB"/>
        </w:rPr>
        <w:t>C</w:t>
      </w:r>
      <w:r w:rsidR="00646D79" w:rsidRPr="0081086B">
        <w:rPr>
          <w:lang w:eastAsia="en-GB"/>
        </w:rPr>
        <w:t xml:space="preserve">ommon complications and sources of expertise e.g. podiatrist.  </w:t>
      </w:r>
    </w:p>
    <w:p w14:paraId="2E703BD1" w14:textId="31FADE03" w:rsidR="00646D79" w:rsidRPr="0081086B" w:rsidRDefault="00646D79" w:rsidP="002C77B5">
      <w:pPr>
        <w:pStyle w:val="paragraph"/>
        <w:rPr>
          <w:lang w:eastAsia="en-GB"/>
        </w:rPr>
      </w:pPr>
      <w:r w:rsidRPr="0081086B">
        <w:rPr>
          <w:lang w:eastAsia="en-GB"/>
        </w:rPr>
        <w:t xml:space="preserve">Only staff who have </w:t>
      </w:r>
      <w:r w:rsidR="00497C08">
        <w:rPr>
          <w:lang w:eastAsia="en-GB"/>
        </w:rPr>
        <w:t>received training</w:t>
      </w:r>
      <w:r w:rsidRPr="0081086B">
        <w:rPr>
          <w:lang w:eastAsia="en-GB"/>
        </w:rPr>
        <w:t xml:space="preserve"> in diabetes management can provide this type of support to participants living with diabetes.</w:t>
      </w:r>
    </w:p>
    <w:p w14:paraId="22B39B71" w14:textId="7DC4F66A" w:rsidR="00646D79" w:rsidRPr="00FE66A8" w:rsidRDefault="00646D79" w:rsidP="002C77B5">
      <w:pPr>
        <w:pStyle w:val="paragraph"/>
      </w:pPr>
      <w:r w:rsidRPr="00FE66A8">
        <w:t xml:space="preserve">More information about diabetes can be found at: </w:t>
      </w:r>
      <w:hyperlink r:id="rId65" w:history="1">
        <w:r w:rsidRPr="00B41508">
          <w:rPr>
            <w:rStyle w:val="FollowedHyperlink"/>
          </w:rPr>
          <w:t>https://www.diabetesaustralia.com.au/</w:t>
        </w:r>
      </w:hyperlink>
    </w:p>
    <w:p w14:paraId="4245FB32" w14:textId="77777777" w:rsidR="00646D79" w:rsidRPr="0081086B" w:rsidRDefault="00646D79" w:rsidP="002C77B5">
      <w:pPr>
        <w:pStyle w:val="Heading2"/>
      </w:pPr>
      <w:r w:rsidRPr="0081086B">
        <w:t>ORAL HEALTH CARE</w:t>
      </w:r>
    </w:p>
    <w:p w14:paraId="11C28CB3" w14:textId="77777777" w:rsidR="00646D79" w:rsidRPr="0081086B" w:rsidRDefault="00646D79" w:rsidP="002C77B5">
      <w:pPr>
        <w:pStyle w:val="paragraph"/>
      </w:pPr>
      <w:r w:rsidRPr="0081086B">
        <w:t>Participants with a disability are in a cohort that has a high incidence of severe oral problems. These may be caused by:</w:t>
      </w:r>
    </w:p>
    <w:p w14:paraId="6F9C7934" w14:textId="5C1DC68C" w:rsidR="00646D79" w:rsidRPr="0081086B" w:rsidRDefault="00474F73" w:rsidP="002C77B5">
      <w:pPr>
        <w:pStyle w:val="Bullet1"/>
      </w:pPr>
      <w:r>
        <w:t>Re</w:t>
      </w:r>
      <w:r w:rsidR="00646D79" w:rsidRPr="0081086B">
        <w:t>sistance to oral care over long periods</w:t>
      </w:r>
      <w:r>
        <w:t>.</w:t>
      </w:r>
    </w:p>
    <w:p w14:paraId="60E2B959" w14:textId="26125043" w:rsidR="00646D79" w:rsidRPr="0081086B" w:rsidRDefault="00474F73" w:rsidP="002C77B5">
      <w:pPr>
        <w:pStyle w:val="Bullet1"/>
      </w:pPr>
      <w:r>
        <w:t>P</w:t>
      </w:r>
      <w:r w:rsidR="00646D79" w:rsidRPr="0081086B">
        <w:t>oor oral musculature leaving food in the mouth longer</w:t>
      </w:r>
      <w:r>
        <w:t>.</w:t>
      </w:r>
    </w:p>
    <w:p w14:paraId="74ED761A" w14:textId="605638E3" w:rsidR="00646D79" w:rsidRPr="0081086B" w:rsidRDefault="00474F73" w:rsidP="002C77B5">
      <w:pPr>
        <w:pStyle w:val="Bullet1"/>
      </w:pPr>
      <w:r>
        <w:t>D</w:t>
      </w:r>
      <w:r w:rsidR="00646D79" w:rsidRPr="0081086B">
        <w:t>ry mouth disorders arising from medications</w:t>
      </w:r>
      <w:r>
        <w:t>.</w:t>
      </w:r>
    </w:p>
    <w:p w14:paraId="54D8BD6D" w14:textId="0861435C" w:rsidR="00646D79" w:rsidRPr="0081086B" w:rsidRDefault="00474F73" w:rsidP="002C77B5">
      <w:pPr>
        <w:pStyle w:val="Bullet1"/>
      </w:pPr>
      <w:r>
        <w:t>M</w:t>
      </w:r>
      <w:r w:rsidR="00646D79" w:rsidRPr="0081086B">
        <w:t>edication side effects.</w:t>
      </w:r>
    </w:p>
    <w:p w14:paraId="19E7F3B7" w14:textId="77777777" w:rsidR="00646D79" w:rsidRPr="0081086B" w:rsidRDefault="00646D79" w:rsidP="002C77B5">
      <w:pPr>
        <w:pStyle w:val="paragraph"/>
      </w:pPr>
      <w:r w:rsidRPr="0081086B">
        <w:t>Poor oral health can lead to significant health risks due to infection and pain. A severe side effect can be heart disease. Chronic pain can lead to behavioural issues and a poor quality of life for the participant.</w:t>
      </w:r>
    </w:p>
    <w:p w14:paraId="727D6348" w14:textId="77777777" w:rsidR="00646D79" w:rsidRPr="0081086B" w:rsidRDefault="00646D79" w:rsidP="002C77B5">
      <w:pPr>
        <w:pStyle w:val="Heading3"/>
      </w:pPr>
      <w:r>
        <w:t>Procedures</w:t>
      </w:r>
    </w:p>
    <w:p w14:paraId="4F56BD03" w14:textId="77777777" w:rsidR="00646D79" w:rsidRPr="0081086B" w:rsidRDefault="00646D79" w:rsidP="002C77B5">
      <w:pPr>
        <w:pStyle w:val="paragraph"/>
        <w:rPr>
          <w:lang w:eastAsia="en-GB"/>
        </w:rPr>
      </w:pPr>
      <w:r w:rsidRPr="0081086B">
        <w:rPr>
          <w:lang w:eastAsia="en-GB"/>
        </w:rPr>
        <w:t xml:space="preserve">Any need for oral healthcare support above what would be considered general oral health good practice should be identified at the intake meeting using the </w:t>
      </w:r>
      <w:r w:rsidRPr="00292A9F">
        <w:rPr>
          <w:i/>
          <w:iCs/>
          <w:lang w:eastAsia="en-GB"/>
        </w:rPr>
        <w:t>Participant Information</w:t>
      </w:r>
      <w:r w:rsidRPr="0081086B">
        <w:rPr>
          <w:lang w:eastAsia="en-GB"/>
        </w:rPr>
        <w:t xml:space="preserve"> form. This should include details of the person’s oral health condition and the support required to manage poor oral health. Details of the support required should be transferred to the support plan. </w:t>
      </w:r>
    </w:p>
    <w:p w14:paraId="4D9DFFAB" w14:textId="2DE51F2A" w:rsidR="00646D79" w:rsidRPr="0081086B" w:rsidRDefault="00646D79" w:rsidP="002C77B5">
      <w:pPr>
        <w:pStyle w:val="paragraph"/>
        <w:rPr>
          <w:lang w:eastAsia="en-GB"/>
        </w:rPr>
      </w:pPr>
      <w:r w:rsidRPr="0081086B">
        <w:t xml:space="preserve">The delegated staff member conducting the intake process is to request a copy of the participant’s oral health care plan (if they have one or should have one in place). If the participant does not have a plan developed by an appropriate health care professional the participant and/or their representative must be advised that services cannot commence until an appropriate plan is in place. </w:t>
      </w:r>
      <w:r w:rsidR="00292A9F" w:rsidRPr="0081086B">
        <w:t>Typically,</w:t>
      </w:r>
      <w:r w:rsidRPr="0081086B">
        <w:t xml:space="preserve"> an oral health care plan will be developed by the participant’s treating dentist.</w:t>
      </w:r>
    </w:p>
    <w:p w14:paraId="41662C52" w14:textId="77777777" w:rsidR="00646D79" w:rsidRPr="0081086B" w:rsidRDefault="00646D79" w:rsidP="002C77B5">
      <w:pPr>
        <w:pStyle w:val="Heading2"/>
      </w:pPr>
      <w:r w:rsidRPr="0081086B">
        <w:lastRenderedPageBreak/>
        <w:t>HEALTH CARE EMERGENCIES</w:t>
      </w:r>
    </w:p>
    <w:p w14:paraId="07BF2088" w14:textId="17DE17F2" w:rsidR="00646D79" w:rsidRPr="0081086B" w:rsidRDefault="00646D79" w:rsidP="002C77B5">
      <w:pPr>
        <w:pStyle w:val="paragraph"/>
      </w:pPr>
      <w:r w:rsidRPr="0081086B">
        <w:t xml:space="preserve">Staff must follow refer to the Risk Management (Participants) policy when supporting participants with health or medical emergencies. Protocols for health care emergencies, including hospitalisations, must be </w:t>
      </w:r>
      <w:r w:rsidR="00292A9F">
        <w:t>documented on</w:t>
      </w:r>
      <w:r w:rsidRPr="0081086B">
        <w:t xml:space="preserve"> the participant’s support plan.</w:t>
      </w:r>
    </w:p>
    <w:p w14:paraId="4A4FB39C" w14:textId="77777777" w:rsidR="00646D79" w:rsidRPr="0081086B" w:rsidRDefault="00646D79" w:rsidP="002C77B5">
      <w:pPr>
        <w:pStyle w:val="Heading2"/>
      </w:pPr>
      <w:r w:rsidRPr="0081086B">
        <w:t>INCIDENT REPORTING</w:t>
      </w:r>
    </w:p>
    <w:p w14:paraId="5B7518BB" w14:textId="7E6A19E1" w:rsidR="003E0C71" w:rsidRDefault="00646D79" w:rsidP="002C77B5">
      <w:pPr>
        <w:pStyle w:val="paragraph"/>
      </w:pPr>
      <w:r w:rsidRPr="0081086B">
        <w:t>All incidents involving health care issues must be reported in accordance with the Incident Management policy and procedure.</w:t>
      </w:r>
    </w:p>
    <w:p w14:paraId="36429B72" w14:textId="77777777" w:rsidR="003E0C71" w:rsidRDefault="003E0C71" w:rsidP="002C77B5">
      <w:pPr>
        <w:pStyle w:val="Heading2"/>
      </w:pPr>
      <w:r>
        <w:t>FURTHER READING AND RESOURCES</w:t>
      </w:r>
    </w:p>
    <w:p w14:paraId="34523244" w14:textId="77777777" w:rsidR="003E0C71" w:rsidRDefault="003E0C71" w:rsidP="002C77B5">
      <w:pPr>
        <w:pStyle w:val="paragraph"/>
      </w:pPr>
      <w:r>
        <w:t>The NDIS Commission has released practice updates and fact sheets on supporting participants with health and well-being, including mealtime management:</w:t>
      </w:r>
    </w:p>
    <w:p w14:paraId="673CC2DA" w14:textId="77777777" w:rsidR="003E0C71" w:rsidRDefault="003E0C71" w:rsidP="002C77B5">
      <w:pPr>
        <w:pStyle w:val="paragraph"/>
        <w:rPr>
          <w:rStyle w:val="FollowedHyperlink"/>
        </w:rPr>
      </w:pPr>
      <w:r w:rsidRPr="000531D0">
        <w:rPr>
          <w:rStyle w:val="FollowedHyperlink"/>
        </w:rPr>
        <w:t xml:space="preserve"> </w:t>
      </w:r>
      <w:hyperlink r:id="rId66" w:history="1">
        <w:r w:rsidRPr="000531D0">
          <w:rPr>
            <w:rStyle w:val="FollowedHyperlink"/>
          </w:rPr>
          <w:t>https://www.ndiscommission.gov.au/trainingcourse</w:t>
        </w:r>
      </w:hyperlink>
      <w:r w:rsidRPr="000531D0">
        <w:rPr>
          <w:rStyle w:val="FollowedHyperlink"/>
        </w:rPr>
        <w:tab/>
      </w:r>
    </w:p>
    <w:p w14:paraId="744775EE" w14:textId="4F7093EB" w:rsidR="00CF532C" w:rsidRDefault="00CF532C" w:rsidP="002C77B5">
      <w:pPr>
        <w:pStyle w:val="Heading2"/>
        <w:rPr>
          <w:rStyle w:val="FollowedHyperlink"/>
        </w:rPr>
      </w:pPr>
      <w:r>
        <w:rPr>
          <w:rStyle w:val="FollowedHyperlink"/>
        </w:rPr>
        <w:t>RELATED DOCUMENTS</w:t>
      </w:r>
    </w:p>
    <w:p w14:paraId="485471C5" w14:textId="25D29744" w:rsidR="00CF532C" w:rsidRDefault="00CF532C" w:rsidP="002C77B5">
      <w:pPr>
        <w:pStyle w:val="Bullet1"/>
      </w:pPr>
      <w:r>
        <w:t>Participant Information Form.</w:t>
      </w:r>
    </w:p>
    <w:p w14:paraId="34E45CFD" w14:textId="2432284B" w:rsidR="00CF532C" w:rsidRDefault="00CF532C" w:rsidP="002C77B5">
      <w:pPr>
        <w:pStyle w:val="Bullet1"/>
      </w:pPr>
      <w:r>
        <w:t>Safety Plan Template.</w:t>
      </w:r>
    </w:p>
    <w:p w14:paraId="2E5E6103" w14:textId="77777777" w:rsidR="00CF532C" w:rsidRDefault="00CF532C" w:rsidP="002C77B5">
      <w:pPr>
        <w:pStyle w:val="Bullet1"/>
      </w:pPr>
      <w:r>
        <w:t>Support Plan Template.</w:t>
      </w:r>
    </w:p>
    <w:p w14:paraId="6E8541E3" w14:textId="77777777" w:rsidR="00CF532C" w:rsidRDefault="00CF532C" w:rsidP="002C77B5">
      <w:pPr>
        <w:pStyle w:val="Bullet1"/>
      </w:pPr>
      <w:r>
        <w:t>Consent Form.</w:t>
      </w:r>
    </w:p>
    <w:p w14:paraId="0CCCF89C" w14:textId="77777777" w:rsidR="00CF532C" w:rsidRDefault="00CF532C" w:rsidP="002C77B5">
      <w:pPr>
        <w:pStyle w:val="Bullet1"/>
      </w:pPr>
      <w:r w:rsidRPr="00CF532C">
        <w:t>Healthcare</w:t>
      </w:r>
      <w:r>
        <w:t xml:space="preserve"> Plans.</w:t>
      </w:r>
    </w:p>
    <w:p w14:paraId="7CBF0AF2" w14:textId="77777777" w:rsidR="00B67E4B" w:rsidRDefault="00B67E4B" w:rsidP="002C77B5">
      <w:pPr>
        <w:pStyle w:val="Heading1"/>
      </w:pPr>
      <w:bookmarkStart w:id="146" w:name="_Toc99907057"/>
    </w:p>
    <w:p w14:paraId="3F30760E" w14:textId="77777777" w:rsidR="00B67E4B" w:rsidRDefault="00B67E4B" w:rsidP="002C77B5">
      <w:pPr>
        <w:rPr>
          <w:sz w:val="36"/>
          <w:szCs w:val="36"/>
        </w:rPr>
      </w:pPr>
      <w:r>
        <w:br w:type="page"/>
      </w:r>
    </w:p>
    <w:p w14:paraId="12E5642E" w14:textId="4813EB23" w:rsidR="00646D79" w:rsidRPr="0081086B" w:rsidRDefault="00646D79" w:rsidP="002C77B5">
      <w:pPr>
        <w:pStyle w:val="Heading1"/>
        <w:rPr>
          <w:sz w:val="18"/>
          <w:szCs w:val="18"/>
        </w:rPr>
      </w:pPr>
      <w:bookmarkStart w:id="147" w:name="_Toc142676893"/>
      <w:r w:rsidRPr="0081086B">
        <w:lastRenderedPageBreak/>
        <w:t>Management of Medication</w:t>
      </w:r>
      <w:bookmarkEnd w:id="146"/>
      <w:bookmarkEnd w:id="147"/>
    </w:p>
    <w:p w14:paraId="05410092" w14:textId="77777777" w:rsidR="00646D79" w:rsidRPr="0081086B" w:rsidRDefault="00646D79" w:rsidP="002C77B5">
      <w:pPr>
        <w:pStyle w:val="Heading2"/>
        <w:rPr>
          <w:sz w:val="18"/>
          <w:szCs w:val="18"/>
          <w:lang w:eastAsia="en-GB"/>
        </w:rPr>
      </w:pPr>
      <w:r w:rsidRPr="0081086B">
        <w:rPr>
          <w:lang w:eastAsia="en-GB"/>
        </w:rPr>
        <w:t>POLICY STATEMENT </w:t>
      </w:r>
    </w:p>
    <w:p w14:paraId="29BF9BEF" w14:textId="72383D40" w:rsidR="00646D79" w:rsidRPr="0081086B" w:rsidRDefault="00646D79" w:rsidP="002C77B5">
      <w:pPr>
        <w:pStyle w:val="paragraph"/>
      </w:pPr>
      <w:r w:rsidRPr="0081086B">
        <w:t xml:space="preserve">We have a duty of care to participants to manage medication professionally. We will support staff with training to be competent and consistent </w:t>
      </w:r>
      <w:r w:rsidR="00AB46E6">
        <w:t xml:space="preserve">when supporting participants with prompting and </w:t>
      </w:r>
      <w:r w:rsidR="00F17A2D">
        <w:t>administering or</w:t>
      </w:r>
      <w:r w:rsidR="00AB46E6">
        <w:t xml:space="preserve"> storing their </w:t>
      </w:r>
      <w:r w:rsidRPr="0081086B">
        <w:t xml:space="preserve">medication. We will respond to medication incidents promptly and analyse trends with a view to quality improvement and </w:t>
      </w:r>
      <w:r w:rsidR="005E64BF">
        <w:t xml:space="preserve">provision of </w:t>
      </w:r>
      <w:r w:rsidRPr="0081086B">
        <w:t>better service</w:t>
      </w:r>
      <w:r w:rsidR="005E64BF">
        <w:t>s</w:t>
      </w:r>
      <w:r w:rsidRPr="0081086B">
        <w:t xml:space="preserve"> to participants. </w:t>
      </w:r>
    </w:p>
    <w:p w14:paraId="36CDF0D3" w14:textId="35279F76" w:rsidR="00646D79" w:rsidRPr="0081086B" w:rsidRDefault="00C10BED" w:rsidP="002C77B5">
      <w:pPr>
        <w:pStyle w:val="paragraph"/>
      </w:pPr>
      <w:r>
        <w:t>Access Living Care</w:t>
      </w:r>
      <w:r w:rsidR="00646D79" w:rsidRPr="0081086B">
        <w:t xml:space="preserve"> will ensure:</w:t>
      </w:r>
    </w:p>
    <w:p w14:paraId="159C8FB1" w14:textId="77777777" w:rsidR="00646D79" w:rsidRPr="0081086B" w:rsidRDefault="00646D79" w:rsidP="002C77B5">
      <w:pPr>
        <w:pStyle w:val="Bullet1"/>
      </w:pPr>
      <w:r w:rsidRPr="0081086B">
        <w:t>Our legal obligations are met in relation to the management and administration of medication.</w:t>
      </w:r>
    </w:p>
    <w:p w14:paraId="32414641" w14:textId="77777777" w:rsidR="00646D79" w:rsidRPr="0081086B" w:rsidRDefault="00646D79" w:rsidP="002C77B5">
      <w:pPr>
        <w:pStyle w:val="Bullet1"/>
      </w:pPr>
      <w:r w:rsidRPr="0081086B">
        <w:t>Participant’s rights are respected and they and/or guardians are consulted in relation to their medication management.</w:t>
      </w:r>
    </w:p>
    <w:p w14:paraId="0D30F3FF" w14:textId="6D22C4E5" w:rsidR="00646D79" w:rsidRPr="0081086B" w:rsidRDefault="00E96AE0" w:rsidP="002C77B5">
      <w:pPr>
        <w:pStyle w:val="Bullet1"/>
      </w:pPr>
      <w:r>
        <w:t>Staff member</w:t>
      </w:r>
      <w:r w:rsidR="00646D79" w:rsidRPr="0081086B">
        <w:t>s are aware of and adhere to their scope of practice and individual role in medication management.</w:t>
      </w:r>
    </w:p>
    <w:p w14:paraId="2A0D42F2" w14:textId="77777777" w:rsidR="00646D79" w:rsidRPr="0081086B" w:rsidRDefault="00646D79" w:rsidP="002C77B5">
      <w:pPr>
        <w:pStyle w:val="Heading2"/>
        <w:rPr>
          <w:lang w:eastAsia="en-GB"/>
        </w:rPr>
      </w:pPr>
      <w:r>
        <w:rPr>
          <w:lang w:eastAsia="en-GB"/>
        </w:rPr>
        <w:t>SCOPE</w:t>
      </w:r>
    </w:p>
    <w:p w14:paraId="59CE186D" w14:textId="741A0D8D" w:rsidR="00646D79" w:rsidRPr="0081086B" w:rsidRDefault="00646D79" w:rsidP="002C77B5">
      <w:pPr>
        <w:pStyle w:val="paragraph"/>
        <w:rPr>
          <w:lang w:eastAsia="en-GB"/>
        </w:rPr>
      </w:pPr>
      <w:r w:rsidRPr="0081086B">
        <w:rPr>
          <w:lang w:eastAsia="en-GB"/>
        </w:rPr>
        <w:t>This policy applies to all employees, contractors, students, and volunteers when participants are supported by us with the management of their medication. Examples of providing</w:t>
      </w:r>
      <w:r w:rsidR="00043614">
        <w:rPr>
          <w:lang w:eastAsia="en-GB"/>
        </w:rPr>
        <w:t xml:space="preserve"> medication</w:t>
      </w:r>
      <w:r w:rsidRPr="0081086B">
        <w:rPr>
          <w:lang w:eastAsia="en-GB"/>
        </w:rPr>
        <w:t xml:space="preserve"> support to participants may include:</w:t>
      </w:r>
    </w:p>
    <w:p w14:paraId="528BF79F" w14:textId="1B546EB1" w:rsidR="00646D79" w:rsidRPr="0081086B" w:rsidRDefault="00646D79" w:rsidP="002C77B5">
      <w:pPr>
        <w:pStyle w:val="Bullet1"/>
        <w:rPr>
          <w:lang w:eastAsia="en-GB"/>
        </w:rPr>
      </w:pPr>
      <w:r w:rsidRPr="0081086B">
        <w:rPr>
          <w:lang w:eastAsia="en-GB"/>
        </w:rPr>
        <w:t xml:space="preserve">Assisting a participant to attend appointments </w:t>
      </w:r>
      <w:r w:rsidR="00F17A2D" w:rsidRPr="0081086B">
        <w:rPr>
          <w:lang w:eastAsia="en-GB"/>
        </w:rPr>
        <w:t>e.g.,</w:t>
      </w:r>
      <w:r w:rsidRPr="0081086B">
        <w:rPr>
          <w:lang w:eastAsia="en-GB"/>
        </w:rPr>
        <w:t xml:space="preserve"> GP.</w:t>
      </w:r>
    </w:p>
    <w:p w14:paraId="5EA7696C" w14:textId="77777777" w:rsidR="00646D79" w:rsidRPr="0081086B" w:rsidRDefault="00646D79" w:rsidP="002C77B5">
      <w:pPr>
        <w:pStyle w:val="Bullet1"/>
        <w:rPr>
          <w:lang w:eastAsia="en-GB"/>
        </w:rPr>
      </w:pPr>
      <w:r w:rsidRPr="0081086B">
        <w:rPr>
          <w:lang w:eastAsia="en-GB"/>
        </w:rPr>
        <w:t>Ordering or picking up prescriptions.</w:t>
      </w:r>
    </w:p>
    <w:p w14:paraId="57844C32" w14:textId="516C04D8" w:rsidR="00646D79" w:rsidRPr="0081086B" w:rsidRDefault="00646D79" w:rsidP="002C77B5">
      <w:pPr>
        <w:pStyle w:val="Bullet1"/>
        <w:rPr>
          <w:lang w:eastAsia="en-GB"/>
        </w:rPr>
      </w:pPr>
      <w:r w:rsidRPr="0081086B">
        <w:rPr>
          <w:lang w:eastAsia="en-GB"/>
        </w:rPr>
        <w:t xml:space="preserve">Assisting a participant to safely store their medication in the appropriate place </w:t>
      </w:r>
      <w:r w:rsidR="00F17A2D" w:rsidRPr="0081086B">
        <w:rPr>
          <w:lang w:eastAsia="en-GB"/>
        </w:rPr>
        <w:t>e.g.,</w:t>
      </w:r>
      <w:r w:rsidRPr="0081086B">
        <w:rPr>
          <w:lang w:eastAsia="en-GB"/>
        </w:rPr>
        <w:t xml:space="preserve"> fridge.</w:t>
      </w:r>
    </w:p>
    <w:p w14:paraId="096BEC97" w14:textId="77777777" w:rsidR="00646D79" w:rsidRPr="0081086B" w:rsidRDefault="00646D79" w:rsidP="002C77B5">
      <w:pPr>
        <w:pStyle w:val="Bullet1"/>
        <w:rPr>
          <w:lang w:eastAsia="en-GB"/>
        </w:rPr>
      </w:pPr>
      <w:r w:rsidRPr="0081086B">
        <w:rPr>
          <w:lang w:eastAsia="en-GB"/>
        </w:rPr>
        <w:t>Assisting a participant to administer medication, including assistance with dispensing medication from Webster Packs and other packaging such as bottles.</w:t>
      </w:r>
    </w:p>
    <w:p w14:paraId="0C6008D8" w14:textId="77777777" w:rsidR="00646D79" w:rsidRPr="0081086B" w:rsidRDefault="00646D79" w:rsidP="002C77B5">
      <w:pPr>
        <w:pStyle w:val="Bullet1"/>
        <w:rPr>
          <w:lang w:eastAsia="en-GB"/>
        </w:rPr>
      </w:pPr>
      <w:r w:rsidRPr="0081086B">
        <w:rPr>
          <w:lang w:eastAsia="en-GB"/>
        </w:rPr>
        <w:t>Reading labels and prompting and reminding participants to take medication.</w:t>
      </w:r>
    </w:p>
    <w:p w14:paraId="5B3FEB7B" w14:textId="77777777" w:rsidR="00646D79" w:rsidRPr="0081086B" w:rsidRDefault="00646D79" w:rsidP="002C77B5">
      <w:pPr>
        <w:pStyle w:val="Bullet1"/>
        <w:rPr>
          <w:lang w:eastAsia="en-GB"/>
        </w:rPr>
      </w:pPr>
      <w:r w:rsidRPr="0081086B">
        <w:rPr>
          <w:lang w:eastAsia="en-GB"/>
        </w:rPr>
        <w:t xml:space="preserve">Assisting participants to take their medication when this is documented in the person’s </w:t>
      </w:r>
      <w:r w:rsidRPr="00043614">
        <w:rPr>
          <w:i/>
          <w:iCs/>
          <w:lang w:eastAsia="en-GB"/>
        </w:rPr>
        <w:t>Medication Management Plan</w:t>
      </w:r>
      <w:r w:rsidRPr="0081086B">
        <w:rPr>
          <w:lang w:eastAsia="en-GB"/>
        </w:rPr>
        <w:t>. Assistance may include supporting the person to hold a cup to take their medication etc.</w:t>
      </w:r>
    </w:p>
    <w:p w14:paraId="3E39C38C" w14:textId="77777777" w:rsidR="00646D79" w:rsidRPr="0081086B" w:rsidRDefault="00646D79" w:rsidP="002C77B5">
      <w:pPr>
        <w:pStyle w:val="Heading2"/>
        <w:rPr>
          <w:lang w:eastAsia="en-GB"/>
        </w:rPr>
      </w:pPr>
      <w:r w:rsidRPr="0081086B">
        <w:rPr>
          <w:lang w:eastAsia="en-GB"/>
        </w:rPr>
        <w:t>RESPONSIBILITIES</w:t>
      </w:r>
    </w:p>
    <w:p w14:paraId="490FA0FC" w14:textId="705FE020" w:rsidR="00646D79" w:rsidRPr="0081086B" w:rsidRDefault="00646D79" w:rsidP="002C77B5">
      <w:pPr>
        <w:pStyle w:val="Bullet1"/>
      </w:pPr>
      <w:r w:rsidRPr="0081086B">
        <w:t xml:space="preserve">The </w:t>
      </w:r>
      <w:r w:rsidR="00D920E1">
        <w:t>Director</w:t>
      </w:r>
      <w:r w:rsidRPr="0081086B">
        <w:t xml:space="preserve"> has overall responsibility for compliance with this policy, including ensuring staff are appropriately trained and assessed, and monitoring compliance.</w:t>
      </w:r>
    </w:p>
    <w:p w14:paraId="779FB631" w14:textId="69FF299B" w:rsidR="00646D79" w:rsidRPr="0081086B" w:rsidRDefault="00646D79" w:rsidP="002C77B5">
      <w:pPr>
        <w:pStyle w:val="Bullet1"/>
      </w:pPr>
      <w:r w:rsidRPr="0081086B">
        <w:lastRenderedPageBreak/>
        <w:t xml:space="preserve">All </w:t>
      </w:r>
      <w:r w:rsidR="00E96AE0">
        <w:t>staff member</w:t>
      </w:r>
      <w:r w:rsidRPr="0081086B">
        <w:t>s approved to assist with the management of medication must participate in training and refresher training when required.</w:t>
      </w:r>
    </w:p>
    <w:p w14:paraId="451D5D0D" w14:textId="48BED37F" w:rsidR="00646D79" w:rsidRPr="0081086B" w:rsidRDefault="00646D79" w:rsidP="002C77B5">
      <w:pPr>
        <w:pStyle w:val="Bullet1"/>
      </w:pPr>
      <w:r w:rsidRPr="0081086B">
        <w:t xml:space="preserve">All </w:t>
      </w:r>
      <w:r w:rsidR="00E96AE0">
        <w:t xml:space="preserve">staff members </w:t>
      </w:r>
      <w:r w:rsidRPr="0081086B">
        <w:t>have the responsibility of seeking advice if they are unsure about any aspect of medication management.</w:t>
      </w:r>
    </w:p>
    <w:p w14:paraId="1287A141" w14:textId="77777777" w:rsidR="00646D79" w:rsidRPr="0081086B" w:rsidRDefault="00646D79" w:rsidP="002C77B5">
      <w:pPr>
        <w:pStyle w:val="Heading2"/>
        <w:rPr>
          <w:sz w:val="18"/>
          <w:szCs w:val="18"/>
          <w:lang w:eastAsia="en-GB"/>
        </w:rPr>
      </w:pPr>
      <w:r w:rsidRPr="0081086B">
        <w:rPr>
          <w:lang w:eastAsia="en-GB"/>
        </w:rPr>
        <w:t>PROCEDURES </w:t>
      </w:r>
    </w:p>
    <w:p w14:paraId="7841F2CE" w14:textId="77777777" w:rsidR="00646D79" w:rsidRPr="0081086B" w:rsidRDefault="00646D79" w:rsidP="002C77B5">
      <w:pPr>
        <w:pStyle w:val="paragraph"/>
        <w:rPr>
          <w:sz w:val="18"/>
          <w:szCs w:val="18"/>
          <w:lang w:eastAsia="en-GB"/>
        </w:rPr>
      </w:pPr>
      <w:r w:rsidRPr="0081086B">
        <w:rPr>
          <w:lang w:eastAsia="en-GB"/>
        </w:rPr>
        <w:t>Medication is prescribed by an authorised practitioner or alternative therapist with the intention of preventing, diagnosing, curing, or alleviating disease. Included under the name of medication are all prescription, non-prescription, and complementary medications. Medications may be administered orally, inhalation, rectally, via the eyes or ears, on the skin or by injection. </w:t>
      </w:r>
    </w:p>
    <w:p w14:paraId="150CD1E2" w14:textId="77777777" w:rsidR="00646D79" w:rsidRPr="0081086B" w:rsidRDefault="00646D79" w:rsidP="002C77B5">
      <w:pPr>
        <w:pStyle w:val="paragraph"/>
        <w:rPr>
          <w:lang w:eastAsia="en-GB"/>
        </w:rPr>
      </w:pPr>
      <w:r w:rsidRPr="0081086B">
        <w:rPr>
          <w:lang w:eastAsia="en-GB"/>
        </w:rPr>
        <w:t>Staff administering medications are required to follow the Medication Management Plan and Medication Chart and will not administer medications without training, and having been assessed as competent in the administration, documentation, and observation of side effects. Staff assisting with medication must also have completed infection control training. Trained staff have a duty of care to diligently apply these procedures. </w:t>
      </w:r>
    </w:p>
    <w:p w14:paraId="27DC871F" w14:textId="562F19CC" w:rsidR="00646D79" w:rsidRPr="0081086B" w:rsidRDefault="00646D79" w:rsidP="002C77B5">
      <w:pPr>
        <w:pStyle w:val="paragraph"/>
        <w:rPr>
          <w:sz w:val="18"/>
          <w:szCs w:val="18"/>
          <w:lang w:eastAsia="en-GB"/>
        </w:rPr>
      </w:pPr>
      <w:r w:rsidRPr="0081086B">
        <w:rPr>
          <w:lang w:eastAsia="en-GB"/>
        </w:rPr>
        <w:t xml:space="preserve">Only </w:t>
      </w:r>
      <w:r w:rsidR="00E96AE0">
        <w:rPr>
          <w:lang w:eastAsia="en-GB"/>
        </w:rPr>
        <w:t xml:space="preserve">staff </w:t>
      </w:r>
      <w:r w:rsidRPr="0081086B">
        <w:rPr>
          <w:lang w:eastAsia="en-GB"/>
        </w:rPr>
        <w:t>who have a current First Aid certificate and are assessed as competent in the management of medication will be approved to administer medication.</w:t>
      </w:r>
    </w:p>
    <w:p w14:paraId="523876B2" w14:textId="77777777" w:rsidR="00646D79" w:rsidRPr="0081086B" w:rsidRDefault="00646D79" w:rsidP="002C77B5">
      <w:pPr>
        <w:pStyle w:val="paragraph"/>
        <w:rPr>
          <w:lang w:eastAsia="en-GB"/>
        </w:rPr>
      </w:pPr>
      <w:r w:rsidRPr="0081086B">
        <w:rPr>
          <w:lang w:eastAsia="en-GB"/>
        </w:rPr>
        <w:t>All medications currently prescribed will have a sheet describing their use and possible side effects on site. The information sheets are named Consumer Medicine Information (CMI) and are available from the dispensing pharmacist. </w:t>
      </w:r>
    </w:p>
    <w:p w14:paraId="5B2E5A9C" w14:textId="2E70F9C6" w:rsidR="00646D79" w:rsidRPr="0081086B" w:rsidRDefault="00E96AE0" w:rsidP="002C77B5">
      <w:pPr>
        <w:pStyle w:val="paragraph"/>
        <w:rPr>
          <w:sz w:val="18"/>
          <w:szCs w:val="18"/>
          <w:lang w:eastAsia="en-GB"/>
        </w:rPr>
      </w:pPr>
      <w:r>
        <w:t>Staff member</w:t>
      </w:r>
      <w:r w:rsidR="00646D79" w:rsidRPr="0081086B">
        <w:t xml:space="preserve">s must never force (either physically or verbally) a participant to ingest any medication. </w:t>
      </w:r>
    </w:p>
    <w:p w14:paraId="1C570B9C" w14:textId="77777777" w:rsidR="00646D79" w:rsidRPr="0081086B" w:rsidRDefault="00646D79" w:rsidP="002C77B5">
      <w:pPr>
        <w:pStyle w:val="Heading3"/>
      </w:pPr>
      <w:r w:rsidRPr="0081086B">
        <w:t>Consent</w:t>
      </w:r>
    </w:p>
    <w:p w14:paraId="52651997" w14:textId="77777777" w:rsidR="00646D79" w:rsidRPr="0081086B" w:rsidRDefault="00646D79" w:rsidP="002C77B5">
      <w:pPr>
        <w:pStyle w:val="paragraph"/>
      </w:pPr>
      <w:r w:rsidRPr="0081086B">
        <w:t xml:space="preserve">This procedure is to be followed when seeking consent to introduce or change medication that a participant may be taking. Where a participant requires support from workers to take medication, written consent must be included and documented in the participant’s file. </w:t>
      </w:r>
    </w:p>
    <w:p w14:paraId="0B939F5C" w14:textId="77777777" w:rsidR="00646D79" w:rsidRPr="0081086B" w:rsidRDefault="00646D79" w:rsidP="002C77B5">
      <w:pPr>
        <w:pStyle w:val="Boldheading"/>
      </w:pPr>
      <w:r w:rsidRPr="0081086B">
        <w:t>Process for obtaining consent</w:t>
      </w:r>
    </w:p>
    <w:p w14:paraId="3955364F" w14:textId="77777777" w:rsidR="00646D79" w:rsidRPr="0081086B" w:rsidRDefault="00646D79" w:rsidP="002C77B5">
      <w:pPr>
        <w:pStyle w:val="Bullet1"/>
      </w:pPr>
      <w:r w:rsidRPr="0081086B">
        <w:t>Identify the person authorised to provide consent - the participant or legal guardian.</w:t>
      </w:r>
    </w:p>
    <w:p w14:paraId="15113CC8" w14:textId="77777777" w:rsidR="00646D79" w:rsidRPr="0081086B" w:rsidRDefault="00646D79" w:rsidP="002C77B5">
      <w:pPr>
        <w:pStyle w:val="Bullet1"/>
      </w:pPr>
      <w:r w:rsidRPr="0081086B">
        <w:t>Ensure written consent is included and documented on the Medication Management Plan and stored in the participant’s file.</w:t>
      </w:r>
    </w:p>
    <w:p w14:paraId="51559474" w14:textId="77777777" w:rsidR="00646D79" w:rsidRPr="0081086B" w:rsidRDefault="00646D79" w:rsidP="002C77B5">
      <w:pPr>
        <w:pStyle w:val="Heading3"/>
      </w:pPr>
      <w:r w:rsidRPr="0081086B">
        <w:lastRenderedPageBreak/>
        <w:t>Medication management plan</w:t>
      </w:r>
    </w:p>
    <w:p w14:paraId="5B2D1123" w14:textId="77777777" w:rsidR="00646D79" w:rsidRPr="0081086B" w:rsidRDefault="00646D79" w:rsidP="002C77B5">
      <w:pPr>
        <w:pStyle w:val="Bullet1"/>
      </w:pPr>
      <w:r w:rsidRPr="0081086B">
        <w:t xml:space="preserve">All participants who have request support from us to assist with the management of their medication will be required to have a </w:t>
      </w:r>
      <w:r w:rsidRPr="0081086B">
        <w:rPr>
          <w:b/>
          <w:bCs/>
        </w:rPr>
        <w:t xml:space="preserve">Medication Management Plan </w:t>
      </w:r>
      <w:r w:rsidRPr="0081086B">
        <w:t>developed in consultation with their treating GP, specialist and/or other healthcare professionals.</w:t>
      </w:r>
    </w:p>
    <w:p w14:paraId="6AF7543D" w14:textId="77777777" w:rsidR="00646D79" w:rsidRPr="0081086B" w:rsidRDefault="00646D79" w:rsidP="002C77B5">
      <w:pPr>
        <w:pStyle w:val="Bullet1"/>
      </w:pPr>
      <w:r w:rsidRPr="0081086B">
        <w:t>The Medication Management Plan must include:</w:t>
      </w:r>
    </w:p>
    <w:p w14:paraId="2D6790E9" w14:textId="45D6A97D" w:rsidR="00646D79" w:rsidRPr="0081086B" w:rsidRDefault="00646D79" w:rsidP="002C77B5">
      <w:pPr>
        <w:pStyle w:val="Bullet2"/>
      </w:pPr>
      <w:r w:rsidRPr="0081086B">
        <w:t>The name and indication (purpose) of the medication</w:t>
      </w:r>
      <w:r w:rsidR="00F17A2D">
        <w:t>, and</w:t>
      </w:r>
    </w:p>
    <w:p w14:paraId="792F1215" w14:textId="57310A22" w:rsidR="00646D79" w:rsidRPr="0081086B" w:rsidRDefault="00646D79" w:rsidP="002C77B5">
      <w:pPr>
        <w:pStyle w:val="Bullet2"/>
      </w:pPr>
      <w:r w:rsidRPr="0081086B">
        <w:t>The reporting and recording of any changes in regular health following any new medications administered to a participant’s treating GP, specialist or other healthcare professional, as appropriate</w:t>
      </w:r>
      <w:r w:rsidR="00F17A2D">
        <w:t>.</w:t>
      </w:r>
    </w:p>
    <w:p w14:paraId="1DD5AEDC" w14:textId="77777777" w:rsidR="00646D79" w:rsidRPr="0081086B" w:rsidRDefault="00646D79" w:rsidP="002C77B5">
      <w:pPr>
        <w:pStyle w:val="paragraph"/>
      </w:pPr>
      <w:r w:rsidRPr="0081086B">
        <w:t>The monitoring and evaluation of the use of medicines occurs by documenting changes in health or behaviour, including mood and sleep changes.</w:t>
      </w:r>
    </w:p>
    <w:p w14:paraId="29A1F1E2" w14:textId="77777777" w:rsidR="00646D79" w:rsidRPr="0081086B" w:rsidRDefault="00646D79" w:rsidP="002C77B5">
      <w:pPr>
        <w:pStyle w:val="Heading3"/>
      </w:pPr>
      <w:r w:rsidRPr="0081086B">
        <w:t>Process when supporting participants to attend appointments</w:t>
      </w:r>
    </w:p>
    <w:p w14:paraId="44C93B46" w14:textId="77777777" w:rsidR="00646D79" w:rsidRPr="0081086B" w:rsidRDefault="00646D79" w:rsidP="002C77B5">
      <w:pPr>
        <w:pStyle w:val="paragraph"/>
      </w:pPr>
      <w:r w:rsidRPr="0081086B">
        <w:t>When supporting a participant to attend an appointment with their health professional, ensure they take the current:</w:t>
      </w:r>
    </w:p>
    <w:p w14:paraId="76F3D3E7" w14:textId="77777777" w:rsidR="00646D79" w:rsidRPr="0081086B" w:rsidRDefault="00646D79" w:rsidP="002C77B5">
      <w:pPr>
        <w:pStyle w:val="Bullet1"/>
      </w:pPr>
      <w:r w:rsidRPr="0081086B">
        <w:t>‘Webster Pack’ or medication container.</w:t>
      </w:r>
    </w:p>
    <w:p w14:paraId="03153F34" w14:textId="77777777" w:rsidR="00646D79" w:rsidRPr="0081086B" w:rsidRDefault="00646D79" w:rsidP="002C77B5">
      <w:pPr>
        <w:pStyle w:val="Bullet1"/>
      </w:pPr>
      <w:r w:rsidRPr="0081086B">
        <w:t xml:space="preserve">Medication Management Plan. </w:t>
      </w:r>
    </w:p>
    <w:p w14:paraId="61267226" w14:textId="77777777" w:rsidR="00646D79" w:rsidRPr="0081086B" w:rsidRDefault="00646D79" w:rsidP="002C77B5">
      <w:pPr>
        <w:pStyle w:val="Bullet1"/>
      </w:pPr>
      <w:r w:rsidRPr="0081086B">
        <w:t>Medication Administration Chart.</w:t>
      </w:r>
    </w:p>
    <w:p w14:paraId="1AF607DB" w14:textId="77777777" w:rsidR="00646D79" w:rsidRPr="0081086B" w:rsidRDefault="00646D79" w:rsidP="002C77B5">
      <w:pPr>
        <w:pStyle w:val="paragraph"/>
      </w:pPr>
      <w:r w:rsidRPr="0081086B">
        <w:t xml:space="preserve">Ensure that the doctor completes the medication management plan and prescription for the pharmacist. Both prescribed and non-prescribed medication must be detailed on the form. </w:t>
      </w:r>
    </w:p>
    <w:p w14:paraId="6B982430" w14:textId="77777777" w:rsidR="00646D79" w:rsidRPr="0081086B" w:rsidRDefault="00646D79" w:rsidP="002C77B5">
      <w:pPr>
        <w:pStyle w:val="Heading3"/>
      </w:pPr>
      <w:r w:rsidRPr="0081086B">
        <w:t>Pharmacist</w:t>
      </w:r>
    </w:p>
    <w:p w14:paraId="17C40D9B" w14:textId="47B0C54A" w:rsidR="00646D79" w:rsidRPr="0081086B" w:rsidRDefault="00646D79" w:rsidP="002C77B5">
      <w:pPr>
        <w:pStyle w:val="paragraph"/>
      </w:pPr>
      <w:r w:rsidRPr="0081086B">
        <w:t>The pharmacist will prepare the medication and print the medication signing sheets which is to accompany medication back to the participant’s home</w:t>
      </w:r>
      <w:r w:rsidR="00543742">
        <w:t xml:space="preserve"> where staff are providing support with obtaining medications from the pharmacy</w:t>
      </w:r>
      <w:r w:rsidRPr="0081086B">
        <w:t xml:space="preserve">. If a participant is prescribed a new medication, obtain a Consumer Medication Information (CMI) sheet and store in the participant’s file.   </w:t>
      </w:r>
    </w:p>
    <w:p w14:paraId="574ABA31" w14:textId="77777777" w:rsidR="00646D79" w:rsidRPr="0081086B" w:rsidRDefault="00646D79" w:rsidP="002C77B5">
      <w:pPr>
        <w:pStyle w:val="Boldheading"/>
      </w:pPr>
      <w:r w:rsidRPr="0081086B">
        <w:t>Organising medication on behalf of a participant</w:t>
      </w:r>
    </w:p>
    <w:p w14:paraId="68D5BD32" w14:textId="77777777" w:rsidR="00646D79" w:rsidRPr="0081086B" w:rsidRDefault="00646D79" w:rsidP="002C77B5">
      <w:r w:rsidRPr="0081086B">
        <w:t>All medication should be in a Webster Pack where possible. The Webster Pack must be checked to ensure:</w:t>
      </w:r>
    </w:p>
    <w:p w14:paraId="6AC8075F" w14:textId="77777777" w:rsidR="00646D79" w:rsidRPr="0081086B" w:rsidRDefault="00646D79" w:rsidP="002C77B5">
      <w:pPr>
        <w:pStyle w:val="Bullet1"/>
      </w:pPr>
      <w:r w:rsidRPr="0081086B">
        <w:t>There is a photo of the participant.</w:t>
      </w:r>
    </w:p>
    <w:p w14:paraId="16CFAA0C" w14:textId="77777777" w:rsidR="00646D79" w:rsidRPr="0081086B" w:rsidRDefault="00646D79" w:rsidP="002C77B5">
      <w:pPr>
        <w:pStyle w:val="Bullet1"/>
      </w:pPr>
      <w:r w:rsidRPr="0081086B">
        <w:t>Personal details are correct.</w:t>
      </w:r>
    </w:p>
    <w:p w14:paraId="37BB3C71" w14:textId="77777777" w:rsidR="00646D79" w:rsidRPr="0081086B" w:rsidRDefault="00646D79" w:rsidP="002C77B5">
      <w:pPr>
        <w:pStyle w:val="Bullet1"/>
      </w:pPr>
      <w:r w:rsidRPr="0081086B">
        <w:lastRenderedPageBreak/>
        <w:t>Date dispensed is correct.</w:t>
      </w:r>
    </w:p>
    <w:p w14:paraId="250A89BA" w14:textId="77777777" w:rsidR="00646D79" w:rsidRPr="0081086B" w:rsidRDefault="00646D79" w:rsidP="002C77B5">
      <w:pPr>
        <w:pStyle w:val="Bullet1"/>
      </w:pPr>
      <w:r w:rsidRPr="0081086B">
        <w:t xml:space="preserve">Correct times for administration are detailed. </w:t>
      </w:r>
    </w:p>
    <w:p w14:paraId="205273C6" w14:textId="77777777" w:rsidR="00646D79" w:rsidRPr="0081086B" w:rsidRDefault="00646D79" w:rsidP="002C77B5">
      <w:pPr>
        <w:pStyle w:val="Heading3"/>
      </w:pPr>
      <w:r w:rsidRPr="0081086B">
        <w:t>Checking medications after they have been dispensed</w:t>
      </w:r>
    </w:p>
    <w:p w14:paraId="1630262F" w14:textId="6932B72C" w:rsidR="00646D79" w:rsidRPr="0081086B" w:rsidRDefault="00646D79" w:rsidP="002C77B5">
      <w:pPr>
        <w:pStyle w:val="Bullet1"/>
      </w:pPr>
      <w:r w:rsidRPr="0081086B">
        <w:t xml:space="preserve">All medications match the description on the Webster pack </w:t>
      </w:r>
      <w:r w:rsidR="00F17A2D" w:rsidRPr="0081086B">
        <w:t>i.e.,</w:t>
      </w:r>
      <w:r w:rsidRPr="0081086B">
        <w:t xml:space="preserve"> size, colour etc.</w:t>
      </w:r>
    </w:p>
    <w:p w14:paraId="503595D7" w14:textId="77777777" w:rsidR="00646D79" w:rsidRPr="0081086B" w:rsidRDefault="00646D79" w:rsidP="002C77B5">
      <w:pPr>
        <w:pStyle w:val="Bullet1"/>
      </w:pPr>
      <w:r w:rsidRPr="0081086B">
        <w:t>All medications are in the correct place (morning, night etc.) as per description.</w:t>
      </w:r>
    </w:p>
    <w:p w14:paraId="32C23EDC" w14:textId="77777777" w:rsidR="00646D79" w:rsidRPr="0081086B" w:rsidRDefault="00646D79" w:rsidP="002C77B5">
      <w:pPr>
        <w:pStyle w:val="Bullet1"/>
      </w:pPr>
      <w:r w:rsidRPr="0081086B">
        <w:t>Signing sheets have been issued.</w:t>
      </w:r>
    </w:p>
    <w:p w14:paraId="60F24B05" w14:textId="473BC0F8" w:rsidR="00646D79" w:rsidRPr="0081086B" w:rsidRDefault="00646D79" w:rsidP="002C77B5">
      <w:pPr>
        <w:pStyle w:val="Bullet1"/>
      </w:pPr>
      <w:r w:rsidRPr="0081086B">
        <w:t xml:space="preserve">If any issues are identified, </w:t>
      </w:r>
      <w:r w:rsidR="00FA57DB">
        <w:t>staff</w:t>
      </w:r>
      <w:r w:rsidRPr="0081086B">
        <w:t xml:space="preserve"> must contact and notify the pharmacy immediately. </w:t>
      </w:r>
    </w:p>
    <w:p w14:paraId="4A34FB7F" w14:textId="781D510E" w:rsidR="00646D79" w:rsidRPr="0081086B" w:rsidRDefault="00646D79" w:rsidP="002C77B5">
      <w:pPr>
        <w:pStyle w:val="Bullet1"/>
      </w:pPr>
      <w:r w:rsidRPr="0081086B">
        <w:t xml:space="preserve">It is the responsibility of </w:t>
      </w:r>
      <w:r w:rsidR="00FA57DB">
        <w:t>staff</w:t>
      </w:r>
      <w:r w:rsidRPr="0081086B">
        <w:t xml:space="preserve"> attending a medical appointment to ensure they understand the instructions for administration.</w:t>
      </w:r>
    </w:p>
    <w:p w14:paraId="6DA11A90" w14:textId="77777777" w:rsidR="00646D79" w:rsidRPr="0081086B" w:rsidRDefault="00646D79" w:rsidP="002C77B5">
      <w:pPr>
        <w:pStyle w:val="Heading3"/>
        <w:rPr>
          <w:sz w:val="18"/>
          <w:szCs w:val="18"/>
        </w:rPr>
      </w:pPr>
      <w:r w:rsidRPr="0081086B">
        <w:t>Storage of medication </w:t>
      </w:r>
    </w:p>
    <w:p w14:paraId="028E6552" w14:textId="2686DF86" w:rsidR="00646D79" w:rsidRPr="0081086B" w:rsidRDefault="00646D79" w:rsidP="002C77B5">
      <w:r w:rsidRPr="0081086B">
        <w:t>Obtain advice from the pharmacist regarding the storing of medication. Staff will support participants with storing their medication safely. This may include:</w:t>
      </w:r>
    </w:p>
    <w:p w14:paraId="2BD1BA2E" w14:textId="77777777" w:rsidR="00646D79" w:rsidRPr="0081086B" w:rsidRDefault="00646D79" w:rsidP="002C77B5">
      <w:pPr>
        <w:pStyle w:val="Bullet1"/>
      </w:pPr>
      <w:r w:rsidRPr="0081086B">
        <w:rPr>
          <w:b/>
        </w:rPr>
        <w:t>Non-self-managing participants</w:t>
      </w:r>
      <w:r w:rsidRPr="0081086B">
        <w:t>: medication is in clearly labelled containers either in the fridge or in a lockable cabinet or in accordance with their medication management plan.</w:t>
      </w:r>
    </w:p>
    <w:p w14:paraId="27E043D1" w14:textId="77777777" w:rsidR="00646D79" w:rsidRPr="0081086B" w:rsidRDefault="00646D79" w:rsidP="002C77B5">
      <w:pPr>
        <w:pStyle w:val="Bullet1"/>
      </w:pPr>
      <w:r w:rsidRPr="0081086B">
        <w:rPr>
          <w:b/>
        </w:rPr>
        <w:t xml:space="preserve">Self-managing participants; </w:t>
      </w:r>
      <w:r w:rsidRPr="0081086B">
        <w:t>as per the participant’s medication management plan.</w:t>
      </w:r>
    </w:p>
    <w:p w14:paraId="61966FE2" w14:textId="77777777" w:rsidR="00646D79" w:rsidRPr="0081086B" w:rsidRDefault="00646D79" w:rsidP="002C77B5">
      <w:pPr>
        <w:pStyle w:val="Bullet1"/>
        <w:rPr>
          <w:sz w:val="18"/>
          <w:szCs w:val="18"/>
          <w:lang w:eastAsia="en-GB"/>
        </w:rPr>
      </w:pPr>
      <w:r w:rsidRPr="0081086B">
        <w:rPr>
          <w:lang w:eastAsia="en-GB"/>
        </w:rPr>
        <w:t>If medication is stored in a locked cupboard or a locked room, keys to the locked room/cupboard should be in a secure location. </w:t>
      </w:r>
    </w:p>
    <w:p w14:paraId="634F0B77" w14:textId="77777777" w:rsidR="00646D79" w:rsidRPr="0081086B" w:rsidRDefault="00646D79" w:rsidP="002C77B5">
      <w:pPr>
        <w:pStyle w:val="Bullet1"/>
      </w:pPr>
      <w:r w:rsidRPr="0081086B">
        <w:t>Medication must be stored in accordance with the manufacturer’s instructions - this may include storing medication away from extreme temperature conditions.</w:t>
      </w:r>
    </w:p>
    <w:p w14:paraId="6A77B051" w14:textId="77777777" w:rsidR="00646D79" w:rsidRPr="0081086B" w:rsidRDefault="00646D79" w:rsidP="002C77B5">
      <w:pPr>
        <w:pStyle w:val="Bullet1"/>
        <w:rPr>
          <w:sz w:val="18"/>
          <w:szCs w:val="18"/>
          <w:lang w:eastAsia="en-GB"/>
        </w:rPr>
      </w:pPr>
      <w:r w:rsidRPr="0081086B">
        <w:rPr>
          <w:lang w:eastAsia="en-GB"/>
        </w:rPr>
        <w:t>Medication that requires storage in the refrigerator should be in a locked box in the refrigerator or in a locked refrigerator or stored as per the participant’s Medication Management Plan.</w:t>
      </w:r>
    </w:p>
    <w:p w14:paraId="0CB3F656" w14:textId="77777777" w:rsidR="00646D79" w:rsidRPr="0081086B" w:rsidRDefault="00646D79" w:rsidP="002C77B5">
      <w:pPr>
        <w:pStyle w:val="Bullet1"/>
        <w:rPr>
          <w:sz w:val="18"/>
          <w:szCs w:val="18"/>
          <w:lang w:eastAsia="en-GB"/>
        </w:rPr>
      </w:pPr>
      <w:r w:rsidRPr="0081086B">
        <w:rPr>
          <w:lang w:eastAsia="en-GB"/>
        </w:rPr>
        <w:t>Medication must be clearly labelled and easily identified. Where labels are spoiled, they must be returned to the pharmacist for destruction. </w:t>
      </w:r>
    </w:p>
    <w:p w14:paraId="6EFDEBB9" w14:textId="77777777" w:rsidR="00646D79" w:rsidRPr="0081086B" w:rsidRDefault="00646D79" w:rsidP="002C77B5">
      <w:pPr>
        <w:pStyle w:val="Bullet1"/>
        <w:rPr>
          <w:sz w:val="18"/>
          <w:szCs w:val="18"/>
          <w:lang w:eastAsia="en-GB"/>
        </w:rPr>
      </w:pPr>
      <w:r w:rsidRPr="0081086B">
        <w:rPr>
          <w:lang w:eastAsia="en-GB"/>
        </w:rPr>
        <w:t>Only trained staff may access locked medications. </w:t>
      </w:r>
    </w:p>
    <w:p w14:paraId="1E491809" w14:textId="77777777" w:rsidR="00646D79" w:rsidRPr="0081086B" w:rsidRDefault="00646D79" w:rsidP="002C77B5">
      <w:pPr>
        <w:pStyle w:val="Heading3"/>
      </w:pPr>
      <w:r w:rsidRPr="0081086B">
        <w:t>Participant files</w:t>
      </w:r>
    </w:p>
    <w:p w14:paraId="752BE69C" w14:textId="77777777" w:rsidR="00646D79" w:rsidRPr="0081086B" w:rsidRDefault="00646D79" w:rsidP="002C77B5">
      <w:pPr>
        <w:pStyle w:val="Bullet1"/>
      </w:pPr>
      <w:r w:rsidRPr="0081086B">
        <w:t xml:space="preserve">File documents including medication chart, medication management plan, and the CMI in the participant’s file. </w:t>
      </w:r>
    </w:p>
    <w:p w14:paraId="303AEA9B" w14:textId="77777777" w:rsidR="00646D79" w:rsidRPr="0081086B" w:rsidRDefault="00646D79" w:rsidP="002C77B5">
      <w:pPr>
        <w:pStyle w:val="Bullet1"/>
      </w:pPr>
      <w:r w:rsidRPr="0081086B">
        <w:t>Record details of appointments, changes in medications, or any pharmacy advice in the participant’s progress notes.</w:t>
      </w:r>
    </w:p>
    <w:p w14:paraId="5F470091" w14:textId="77777777" w:rsidR="00646D79" w:rsidRPr="0081086B" w:rsidRDefault="00646D79" w:rsidP="002C77B5">
      <w:pPr>
        <w:pStyle w:val="Heading3"/>
      </w:pPr>
      <w:r w:rsidRPr="0081086B">
        <w:lastRenderedPageBreak/>
        <w:t>Seven rights of medication administration </w:t>
      </w:r>
    </w:p>
    <w:p w14:paraId="41EDA6B9" w14:textId="4060DF31" w:rsidR="00646D79" w:rsidRPr="0081086B" w:rsidRDefault="00646D79" w:rsidP="002C77B5">
      <w:pPr>
        <w:pStyle w:val="Bullet1"/>
        <w:rPr>
          <w:sz w:val="18"/>
          <w:szCs w:val="18"/>
          <w:lang w:eastAsia="en-GB"/>
        </w:rPr>
      </w:pPr>
      <w:r w:rsidRPr="0081086B">
        <w:rPr>
          <w:b/>
          <w:bCs/>
          <w:lang w:eastAsia="en-GB"/>
        </w:rPr>
        <w:t>Right </w:t>
      </w:r>
      <w:r w:rsidR="00615C4A">
        <w:rPr>
          <w:b/>
          <w:bCs/>
          <w:lang w:eastAsia="en-GB"/>
        </w:rPr>
        <w:t>Participant</w:t>
      </w:r>
      <w:r w:rsidRPr="0081086B">
        <w:rPr>
          <w:b/>
          <w:bCs/>
          <w:lang w:eastAsia="en-GB"/>
        </w:rPr>
        <w:t>:  </w:t>
      </w:r>
      <w:r w:rsidRPr="0081086B">
        <w:rPr>
          <w:lang w:eastAsia="en-GB"/>
        </w:rPr>
        <w:t>This should be supported by a current photo on the medication chart and medication folder. The photo should be no older than 12 months or updated if the participant has significantly changed their appearance, such as grown a beard. </w:t>
      </w:r>
    </w:p>
    <w:p w14:paraId="5521DE33" w14:textId="77777777" w:rsidR="00646D79" w:rsidRPr="0081086B" w:rsidRDefault="00646D79" w:rsidP="002C77B5">
      <w:pPr>
        <w:pStyle w:val="Bullet1"/>
        <w:rPr>
          <w:sz w:val="18"/>
          <w:szCs w:val="18"/>
          <w:lang w:eastAsia="en-GB"/>
        </w:rPr>
      </w:pPr>
      <w:r w:rsidRPr="0081086B">
        <w:rPr>
          <w:b/>
          <w:bCs/>
          <w:lang w:eastAsia="en-GB"/>
        </w:rPr>
        <w:t>Right Medication: </w:t>
      </w:r>
      <w:r w:rsidRPr="0081086B">
        <w:rPr>
          <w:lang w:eastAsia="en-GB"/>
        </w:rPr>
        <w:t>The Webster pack and the medication chart are to be checked at every instance of administration. </w:t>
      </w:r>
    </w:p>
    <w:p w14:paraId="0F561FF3" w14:textId="77777777" w:rsidR="00646D79" w:rsidRPr="0081086B" w:rsidRDefault="00646D79" w:rsidP="002C77B5">
      <w:pPr>
        <w:pStyle w:val="Bullet1"/>
        <w:rPr>
          <w:sz w:val="18"/>
          <w:szCs w:val="18"/>
          <w:lang w:eastAsia="en-GB"/>
        </w:rPr>
      </w:pPr>
      <w:r w:rsidRPr="0081086B">
        <w:rPr>
          <w:b/>
          <w:bCs/>
          <w:lang w:eastAsia="en-GB"/>
        </w:rPr>
        <w:t>Right Dose:  </w:t>
      </w:r>
      <w:r w:rsidRPr="0081086B">
        <w:rPr>
          <w:lang w:eastAsia="en-GB"/>
        </w:rPr>
        <w:t>Where medications are not dispensed a Webster pack but from bottles or in original packaging, the dose must be checked at each administration. </w:t>
      </w:r>
    </w:p>
    <w:p w14:paraId="76146373" w14:textId="2729A85B" w:rsidR="00646D79" w:rsidRPr="0081086B" w:rsidRDefault="00646D79" w:rsidP="002C77B5">
      <w:pPr>
        <w:pStyle w:val="Bullet1"/>
        <w:rPr>
          <w:sz w:val="18"/>
          <w:szCs w:val="18"/>
          <w:lang w:eastAsia="en-GB"/>
        </w:rPr>
      </w:pPr>
      <w:r w:rsidRPr="0081086B">
        <w:rPr>
          <w:b/>
          <w:bCs/>
          <w:lang w:eastAsia="en-GB"/>
        </w:rPr>
        <w:t>Right Route:  </w:t>
      </w:r>
      <w:r w:rsidRPr="0081086B">
        <w:rPr>
          <w:lang w:eastAsia="en-GB"/>
        </w:rPr>
        <w:t>Webster packs</w:t>
      </w:r>
      <w:r w:rsidRPr="0081086B">
        <w:rPr>
          <w:b/>
          <w:bCs/>
          <w:lang w:eastAsia="en-GB"/>
        </w:rPr>
        <w:t> </w:t>
      </w:r>
      <w:r w:rsidRPr="0081086B">
        <w:rPr>
          <w:lang w:eastAsia="en-GB"/>
        </w:rPr>
        <w:t>contain oral medication. Other medications need to be checked on the medication chart to ensure the correct route is selected. </w:t>
      </w:r>
      <w:r w:rsidR="00F17A2D" w:rsidRPr="0081086B">
        <w:rPr>
          <w:lang w:eastAsia="en-GB"/>
        </w:rPr>
        <w:t>E.g.,</w:t>
      </w:r>
      <w:r w:rsidRPr="0081086B">
        <w:rPr>
          <w:lang w:eastAsia="en-GB"/>
        </w:rPr>
        <w:t> pessary via vagina. </w:t>
      </w:r>
    </w:p>
    <w:p w14:paraId="07381922" w14:textId="77777777" w:rsidR="00646D79" w:rsidRPr="0081086B" w:rsidRDefault="00646D79" w:rsidP="002C77B5">
      <w:pPr>
        <w:pStyle w:val="Bullet1"/>
        <w:rPr>
          <w:sz w:val="18"/>
          <w:szCs w:val="18"/>
          <w:lang w:eastAsia="en-GB"/>
        </w:rPr>
      </w:pPr>
      <w:r w:rsidRPr="0081086B">
        <w:rPr>
          <w:b/>
          <w:bCs/>
          <w:lang w:eastAsia="en-GB"/>
        </w:rPr>
        <w:t>Right Time:   </w:t>
      </w:r>
      <w:r w:rsidRPr="0081086B">
        <w:rPr>
          <w:lang w:eastAsia="en-GB"/>
        </w:rPr>
        <w:t>The times decided by the prescriber are to be delivered by staff. If the times do not align with the participant’s routine the prescriber should be consulted. </w:t>
      </w:r>
    </w:p>
    <w:p w14:paraId="0E28E5A0" w14:textId="77777777" w:rsidR="00646D79" w:rsidRPr="0081086B" w:rsidRDefault="00646D79" w:rsidP="002C77B5">
      <w:pPr>
        <w:pStyle w:val="Bullet1"/>
        <w:rPr>
          <w:sz w:val="18"/>
          <w:szCs w:val="18"/>
          <w:lang w:eastAsia="en-GB"/>
        </w:rPr>
      </w:pPr>
      <w:r w:rsidRPr="0081086B">
        <w:rPr>
          <w:b/>
          <w:bCs/>
          <w:lang w:eastAsia="en-GB"/>
        </w:rPr>
        <w:t>Right Documentation:</w:t>
      </w:r>
      <w:r w:rsidRPr="0081086B">
        <w:rPr>
          <w:lang w:eastAsia="en-GB"/>
        </w:rPr>
        <w:t>  The medication chart may have separate sections for PRN medications or one -off prescriptions. These need to be completed when administered. It is important that all administrations are documented to avoid additional doses being given and possible overdose. </w:t>
      </w:r>
    </w:p>
    <w:p w14:paraId="51FDEE69" w14:textId="69CA6463" w:rsidR="00646D79" w:rsidRPr="0081086B" w:rsidRDefault="00646D79" w:rsidP="002C77B5">
      <w:pPr>
        <w:pStyle w:val="Bullet1"/>
        <w:rPr>
          <w:sz w:val="18"/>
          <w:szCs w:val="18"/>
          <w:lang w:eastAsia="en-GB"/>
        </w:rPr>
      </w:pPr>
      <w:r w:rsidRPr="0081086B">
        <w:rPr>
          <w:b/>
          <w:bCs/>
          <w:lang w:eastAsia="en-GB"/>
        </w:rPr>
        <w:t>Right Effect:</w:t>
      </w:r>
      <w:r w:rsidRPr="0081086B">
        <w:rPr>
          <w:lang w:eastAsia="en-GB"/>
        </w:rPr>
        <w:t xml:space="preserve">  Staff administering medication should be aware of the reasons for the prescription. </w:t>
      </w:r>
      <w:r w:rsidR="00043614">
        <w:rPr>
          <w:lang w:eastAsia="en-GB"/>
        </w:rPr>
        <w:t>T</w:t>
      </w:r>
      <w:r w:rsidR="00043614" w:rsidRPr="0081086B">
        <w:rPr>
          <w:lang w:eastAsia="en-GB"/>
        </w:rPr>
        <w:t>he medical practitioner should be consulted</w:t>
      </w:r>
      <w:r w:rsidR="00043614">
        <w:rPr>
          <w:lang w:eastAsia="en-GB"/>
        </w:rPr>
        <w:t xml:space="preserve"> if </w:t>
      </w:r>
      <w:r w:rsidRPr="0081086B">
        <w:rPr>
          <w:lang w:eastAsia="en-GB"/>
        </w:rPr>
        <w:t xml:space="preserve">the participant continues to show symptoms that are </w:t>
      </w:r>
      <w:r w:rsidR="00F17A2D" w:rsidRPr="0081086B">
        <w:rPr>
          <w:lang w:eastAsia="en-GB"/>
        </w:rPr>
        <w:t>concerning.</w:t>
      </w:r>
      <w:r w:rsidRPr="0081086B">
        <w:rPr>
          <w:lang w:eastAsia="en-GB"/>
        </w:rPr>
        <w:t xml:space="preserve"> </w:t>
      </w:r>
    </w:p>
    <w:p w14:paraId="15B01055" w14:textId="77777777" w:rsidR="00646D79" w:rsidRPr="0081086B" w:rsidRDefault="00646D79" w:rsidP="002C77B5">
      <w:pPr>
        <w:pStyle w:val="Heading3"/>
      </w:pPr>
      <w:r w:rsidRPr="0081086B">
        <w:t>Supporting participants when using Webster packs</w:t>
      </w:r>
    </w:p>
    <w:p w14:paraId="1E6F4CB8" w14:textId="77777777" w:rsidR="00646D79" w:rsidRPr="0081086B" w:rsidRDefault="00646D79" w:rsidP="002C77B5">
      <w:pPr>
        <w:pStyle w:val="paragraph"/>
      </w:pPr>
      <w:r w:rsidRPr="0081086B">
        <w:t xml:space="preserve">This procedure is to be followed when supporting participants to use the Webster pack. All solid medication including prescription medication, over the counter, herbal therapies and natural therapies must be dispensed in a Webster pack. </w:t>
      </w:r>
    </w:p>
    <w:p w14:paraId="2EDEFF65" w14:textId="77777777" w:rsidR="00646D79" w:rsidRPr="0081086B" w:rsidRDefault="00646D79" w:rsidP="002C77B5">
      <w:pPr>
        <w:pStyle w:val="Boldheading"/>
      </w:pPr>
      <w:r w:rsidRPr="0081086B">
        <w:t>Procedure</w:t>
      </w:r>
    </w:p>
    <w:p w14:paraId="3BF88348" w14:textId="77777777" w:rsidR="00646D79" w:rsidRPr="0081086B" w:rsidRDefault="00646D79" w:rsidP="002C77B5">
      <w:pPr>
        <w:pStyle w:val="Bullet1"/>
      </w:pPr>
      <w:r w:rsidRPr="0081086B">
        <w:t>Wash and dry hands.</w:t>
      </w:r>
    </w:p>
    <w:p w14:paraId="47D146D5" w14:textId="77777777" w:rsidR="00646D79" w:rsidRPr="0081086B" w:rsidRDefault="00646D79" w:rsidP="002C77B5">
      <w:pPr>
        <w:pStyle w:val="Bullet1"/>
      </w:pPr>
      <w:r w:rsidRPr="0081086B">
        <w:t>Identify the participant – their name and photo should be attached to the Webster pack, ensure the seven (7) rights of medication administration are followed.</w:t>
      </w:r>
    </w:p>
    <w:p w14:paraId="429745E0" w14:textId="77777777" w:rsidR="00646D79" w:rsidRPr="0081086B" w:rsidRDefault="00646D79" w:rsidP="002C77B5">
      <w:pPr>
        <w:pStyle w:val="Bullet1"/>
      </w:pPr>
      <w:r w:rsidRPr="0081086B">
        <w:t>Check that the commencement date on the pack is current. If not continue to dispense medication and ask the pharmacist to re-pack the Webster Pack.</w:t>
      </w:r>
    </w:p>
    <w:p w14:paraId="40607CD0" w14:textId="3455E4D7" w:rsidR="00646D79" w:rsidRPr="0081086B" w:rsidRDefault="00646D79" w:rsidP="002C77B5">
      <w:pPr>
        <w:pStyle w:val="Bullet1"/>
      </w:pPr>
      <w:r w:rsidRPr="0081086B">
        <w:t xml:space="preserve">Check that Webster pack and medication are not damaged, and check that the current ‘blister’ is intact. If damaged contact the </w:t>
      </w:r>
      <w:r w:rsidR="00D920E1">
        <w:t>Director</w:t>
      </w:r>
      <w:r w:rsidRPr="0081086B">
        <w:t xml:space="preserve"> and complete an </w:t>
      </w:r>
      <w:r w:rsidRPr="0081086B">
        <w:rPr>
          <w:i/>
          <w:iCs/>
        </w:rPr>
        <w:t>Incident Report Form</w:t>
      </w:r>
      <w:r w:rsidRPr="0081086B">
        <w:t>.</w:t>
      </w:r>
    </w:p>
    <w:p w14:paraId="50A11A9E" w14:textId="77777777" w:rsidR="00646D79" w:rsidRPr="0081086B" w:rsidRDefault="00646D79" w:rsidP="002C77B5">
      <w:pPr>
        <w:pStyle w:val="Bullet1"/>
      </w:pPr>
      <w:r w:rsidRPr="0081086B">
        <w:lastRenderedPageBreak/>
        <w:t xml:space="preserve">Dispense the medication into a clean cup and check that the ‘blister’ is empty. </w:t>
      </w:r>
    </w:p>
    <w:p w14:paraId="4F86FE2F" w14:textId="77777777" w:rsidR="00646D79" w:rsidRPr="0081086B" w:rsidRDefault="00646D79" w:rsidP="002C77B5">
      <w:pPr>
        <w:pStyle w:val="Bullet1"/>
      </w:pPr>
      <w:r w:rsidRPr="0081086B">
        <w:t>Count the number of pills and refer to medication details on Webster pack. If incorrect:</w:t>
      </w:r>
    </w:p>
    <w:p w14:paraId="08D2224D" w14:textId="2B6C4F44" w:rsidR="00646D79" w:rsidRPr="0081086B" w:rsidRDefault="00646D79" w:rsidP="002C77B5">
      <w:pPr>
        <w:pStyle w:val="Bullet2"/>
      </w:pPr>
      <w:r w:rsidRPr="0081086B">
        <w:t xml:space="preserve">contact pharmacy </w:t>
      </w:r>
      <w:r w:rsidR="00F17A2D" w:rsidRPr="0081086B">
        <w:t>immediately.</w:t>
      </w:r>
    </w:p>
    <w:p w14:paraId="007A938E" w14:textId="7965BF2A" w:rsidR="00646D79" w:rsidRPr="0081086B" w:rsidRDefault="00646D79" w:rsidP="002C77B5">
      <w:pPr>
        <w:pStyle w:val="Bullet2"/>
      </w:pPr>
      <w:r w:rsidRPr="0081086B">
        <w:t xml:space="preserve">contact your </w:t>
      </w:r>
      <w:r w:rsidR="00F17A2D" w:rsidRPr="0081086B">
        <w:t>manager.</w:t>
      </w:r>
    </w:p>
    <w:p w14:paraId="797B6F2C" w14:textId="77777777" w:rsidR="00646D79" w:rsidRPr="0081086B" w:rsidRDefault="00646D79" w:rsidP="002C77B5">
      <w:pPr>
        <w:pStyle w:val="Bullet2"/>
      </w:pPr>
      <w:r w:rsidRPr="0081086B">
        <w:t>complete an Incident Report form.</w:t>
      </w:r>
    </w:p>
    <w:p w14:paraId="0F64DADB" w14:textId="77777777" w:rsidR="00646D79" w:rsidRPr="0081086B" w:rsidRDefault="00646D79" w:rsidP="002C77B5">
      <w:pPr>
        <w:pStyle w:val="Bullet1"/>
      </w:pPr>
      <w:r w:rsidRPr="0081086B">
        <w:t>Administer the medication as per Webster Pack instructions.</w:t>
      </w:r>
    </w:p>
    <w:p w14:paraId="2B2CC9EB" w14:textId="77777777" w:rsidR="00646D79" w:rsidRPr="0081086B" w:rsidRDefault="00646D79" w:rsidP="002C77B5">
      <w:pPr>
        <w:pStyle w:val="Bullet1"/>
      </w:pPr>
      <w:r w:rsidRPr="0081086B">
        <w:t xml:space="preserve">Observe participant has taken the medication and stay with the participant until the medication has been swallowed. </w:t>
      </w:r>
    </w:p>
    <w:p w14:paraId="704B0559" w14:textId="77777777" w:rsidR="00646D79" w:rsidRPr="0081086B" w:rsidRDefault="00646D79" w:rsidP="002C77B5">
      <w:pPr>
        <w:pStyle w:val="Bullet1"/>
      </w:pPr>
      <w:r w:rsidRPr="0081086B">
        <w:t>Monitor the participant for any adverse reactions.</w:t>
      </w:r>
    </w:p>
    <w:p w14:paraId="09192464" w14:textId="77777777" w:rsidR="00646D79" w:rsidRPr="0081086B" w:rsidRDefault="00646D79" w:rsidP="002C77B5">
      <w:pPr>
        <w:pStyle w:val="Bullet1"/>
      </w:pPr>
      <w:r w:rsidRPr="0081086B">
        <w:t>Return medications and materials to locked storage area, ensuring medication secured and complete the medication administration chart including signature and date.</w:t>
      </w:r>
    </w:p>
    <w:p w14:paraId="2495C9F3" w14:textId="11E2DEC8" w:rsidR="00646D79" w:rsidRPr="0081086B" w:rsidRDefault="00646D79" w:rsidP="002C77B5">
      <w:pPr>
        <w:pStyle w:val="Heading3"/>
      </w:pPr>
      <w:r w:rsidRPr="0081086B">
        <w:t xml:space="preserve">Non-packed, for example liquids, cream, patch, gel, </w:t>
      </w:r>
      <w:r w:rsidR="00167EA1" w:rsidRPr="0081086B">
        <w:t>lotions,</w:t>
      </w:r>
      <w:r w:rsidRPr="0081086B">
        <w:t xml:space="preserve"> or inhalers.</w:t>
      </w:r>
    </w:p>
    <w:p w14:paraId="21713CE8" w14:textId="0D56921A" w:rsidR="00646D79" w:rsidRPr="0081086B" w:rsidRDefault="00646D79" w:rsidP="002C77B5">
      <w:pPr>
        <w:pStyle w:val="paragraph"/>
      </w:pPr>
      <w:r w:rsidRPr="0081086B">
        <w:t xml:space="preserve">This procedure is to be followed when supporting participants with assistance to take patch, cream, gel, </w:t>
      </w:r>
      <w:r w:rsidR="00167EA1" w:rsidRPr="0081086B">
        <w:t>lotion,</w:t>
      </w:r>
      <w:r w:rsidRPr="0081086B">
        <w:t xml:space="preserve"> or spray medication.</w:t>
      </w:r>
    </w:p>
    <w:p w14:paraId="103A4AA7" w14:textId="77777777" w:rsidR="00646D79" w:rsidRPr="0081086B" w:rsidRDefault="00646D79" w:rsidP="002C77B5">
      <w:pPr>
        <w:pStyle w:val="paragraph"/>
      </w:pPr>
      <w:r w:rsidRPr="0081086B">
        <w:t>Some medications cannot be packed into a Webster pack. These medications must be administered according to the doctor’s instructions and the directions in the container. Workers must ensure they have the following information before administering:</w:t>
      </w:r>
    </w:p>
    <w:p w14:paraId="274EAF41" w14:textId="77777777" w:rsidR="00646D79" w:rsidRPr="0081086B" w:rsidRDefault="00646D79" w:rsidP="002C77B5">
      <w:pPr>
        <w:pStyle w:val="Bullet1"/>
      </w:pPr>
      <w:r w:rsidRPr="0081086B">
        <w:t>Person’s name.</w:t>
      </w:r>
    </w:p>
    <w:p w14:paraId="10A60823" w14:textId="77777777" w:rsidR="00646D79" w:rsidRPr="0081086B" w:rsidRDefault="00646D79" w:rsidP="002C77B5">
      <w:pPr>
        <w:pStyle w:val="Bullet1"/>
      </w:pPr>
      <w:r w:rsidRPr="0081086B">
        <w:t>Name of medication.</w:t>
      </w:r>
    </w:p>
    <w:p w14:paraId="4C92F10B" w14:textId="77777777" w:rsidR="00646D79" w:rsidRPr="0081086B" w:rsidRDefault="00646D79" w:rsidP="002C77B5">
      <w:pPr>
        <w:pStyle w:val="Bullet1"/>
      </w:pPr>
      <w:r w:rsidRPr="0081086B">
        <w:t xml:space="preserve">Strength and frequency of dose. </w:t>
      </w:r>
    </w:p>
    <w:p w14:paraId="3C361407" w14:textId="77777777" w:rsidR="00646D79" w:rsidRPr="0081086B" w:rsidRDefault="00646D79" w:rsidP="002C77B5">
      <w:pPr>
        <w:pStyle w:val="Bullet1"/>
      </w:pPr>
      <w:r w:rsidRPr="0081086B">
        <w:t>Time the medication should be taken.</w:t>
      </w:r>
    </w:p>
    <w:p w14:paraId="01AB3301" w14:textId="77777777" w:rsidR="00646D79" w:rsidRPr="0081086B" w:rsidRDefault="00646D79" w:rsidP="002C77B5">
      <w:pPr>
        <w:pStyle w:val="Bullet1"/>
      </w:pPr>
      <w:r w:rsidRPr="0081086B">
        <w:t>Instructions regarding management of the medication.</w:t>
      </w:r>
    </w:p>
    <w:p w14:paraId="1FD05467" w14:textId="77777777" w:rsidR="00646D79" w:rsidRPr="0081086B" w:rsidRDefault="00646D79" w:rsidP="002C77B5">
      <w:pPr>
        <w:pStyle w:val="Bullet1"/>
      </w:pPr>
      <w:r w:rsidRPr="0081086B">
        <w:t>Date medication was dispensed.</w:t>
      </w:r>
    </w:p>
    <w:p w14:paraId="1642BF40" w14:textId="77777777" w:rsidR="00646D79" w:rsidRPr="0081086B" w:rsidRDefault="00646D79" w:rsidP="002C77B5">
      <w:pPr>
        <w:pStyle w:val="Bullet1"/>
      </w:pPr>
      <w:r w:rsidRPr="0081086B">
        <w:t>Storage instructions.</w:t>
      </w:r>
    </w:p>
    <w:p w14:paraId="19AFBDD7" w14:textId="77777777" w:rsidR="00646D79" w:rsidRPr="0081086B" w:rsidRDefault="00646D79" w:rsidP="002C77B5">
      <w:pPr>
        <w:pStyle w:val="Bullet1"/>
      </w:pPr>
      <w:r w:rsidRPr="0081086B">
        <w:t>Right Route.</w:t>
      </w:r>
    </w:p>
    <w:p w14:paraId="06128E71" w14:textId="77777777" w:rsidR="00646D79" w:rsidRPr="0081086B" w:rsidRDefault="00646D79" w:rsidP="002C77B5">
      <w:pPr>
        <w:pStyle w:val="Bullet1"/>
      </w:pPr>
      <w:r w:rsidRPr="0081086B">
        <w:t>Name, address, and phone number of the pharmacist.</w:t>
      </w:r>
    </w:p>
    <w:p w14:paraId="10EF3469" w14:textId="77777777" w:rsidR="00646D79" w:rsidRPr="0081086B" w:rsidRDefault="00646D79" w:rsidP="002C77B5">
      <w:pPr>
        <w:pStyle w:val="Boldheading"/>
      </w:pPr>
      <w:r w:rsidRPr="0081086B">
        <w:t>Procedure</w:t>
      </w:r>
    </w:p>
    <w:p w14:paraId="43BA4BD4" w14:textId="77777777" w:rsidR="00646D79" w:rsidRPr="0081086B" w:rsidRDefault="00646D79" w:rsidP="002C77B5">
      <w:pPr>
        <w:pStyle w:val="Bullet1"/>
      </w:pPr>
      <w:r w:rsidRPr="0081086B">
        <w:t>Wash and dry hands for each participant (</w:t>
      </w:r>
      <w:r w:rsidRPr="0081086B">
        <w:rPr>
          <w:b/>
          <w:bCs/>
        </w:rPr>
        <w:t>put gloves on</w:t>
      </w:r>
      <w:r w:rsidRPr="0081086B">
        <w:t xml:space="preserve"> when using creams, gels or lotions).</w:t>
      </w:r>
    </w:p>
    <w:p w14:paraId="5CFBD9E2" w14:textId="77777777" w:rsidR="00646D79" w:rsidRPr="0081086B" w:rsidRDefault="00646D79" w:rsidP="002C77B5">
      <w:pPr>
        <w:pStyle w:val="Bullet1"/>
      </w:pPr>
      <w:r w:rsidRPr="0081086B">
        <w:t>Identify correct participant and medication using the Seven (7) Rights of medication administration.</w:t>
      </w:r>
    </w:p>
    <w:p w14:paraId="44E29316" w14:textId="77777777" w:rsidR="00646D79" w:rsidRPr="0081086B" w:rsidRDefault="00646D79" w:rsidP="002C77B5">
      <w:pPr>
        <w:pStyle w:val="Bullet1"/>
      </w:pPr>
      <w:r w:rsidRPr="0081086B">
        <w:lastRenderedPageBreak/>
        <w:t>Read instructions for the use of medication and check the expiry date.</w:t>
      </w:r>
    </w:p>
    <w:p w14:paraId="4331809E" w14:textId="77777777" w:rsidR="00646D79" w:rsidRPr="0081086B" w:rsidRDefault="00646D79" w:rsidP="002C77B5">
      <w:pPr>
        <w:pStyle w:val="Bullet1"/>
      </w:pPr>
      <w:r w:rsidRPr="0081086B">
        <w:t>Prepare non-packed medications and equipment/applicators as required.</w:t>
      </w:r>
    </w:p>
    <w:p w14:paraId="5D200E21" w14:textId="77777777" w:rsidR="00646D79" w:rsidRPr="0081086B" w:rsidRDefault="00646D79" w:rsidP="002C77B5">
      <w:pPr>
        <w:pStyle w:val="Bullet1"/>
      </w:pPr>
      <w:r w:rsidRPr="0081086B">
        <w:t>Administer medication as per prescribing doctor’s instructions.</w:t>
      </w:r>
    </w:p>
    <w:p w14:paraId="31CAF4EF" w14:textId="77777777" w:rsidR="00646D79" w:rsidRPr="0081086B" w:rsidRDefault="00646D79" w:rsidP="002C77B5">
      <w:pPr>
        <w:pStyle w:val="Bullet1"/>
      </w:pPr>
      <w:r w:rsidRPr="0081086B">
        <w:t xml:space="preserve">Return medication and materials to the locked storage area, ensuring it is secured. </w:t>
      </w:r>
    </w:p>
    <w:p w14:paraId="522352B5" w14:textId="77777777" w:rsidR="00646D79" w:rsidRPr="0081086B" w:rsidRDefault="00646D79" w:rsidP="002C77B5">
      <w:pPr>
        <w:pStyle w:val="Bullet1"/>
      </w:pPr>
      <w:r w:rsidRPr="0081086B">
        <w:t>Sign and date the Medication Chart.</w:t>
      </w:r>
    </w:p>
    <w:p w14:paraId="3028DA73" w14:textId="77777777" w:rsidR="00646D79" w:rsidRPr="0081086B" w:rsidRDefault="00646D79" w:rsidP="002C77B5">
      <w:pPr>
        <w:pStyle w:val="Bullet1"/>
      </w:pPr>
      <w:r w:rsidRPr="0081086B">
        <w:t>Monitor the participant for adverse reactions.</w:t>
      </w:r>
    </w:p>
    <w:p w14:paraId="2A512873" w14:textId="77777777" w:rsidR="00646D79" w:rsidRPr="0081086B" w:rsidRDefault="00646D79" w:rsidP="002C77B5">
      <w:pPr>
        <w:pStyle w:val="Bullet1"/>
      </w:pPr>
      <w:r w:rsidRPr="0081086B">
        <w:t xml:space="preserve">Clean/dispose of equipment and materials appropriately (refer to the </w:t>
      </w:r>
      <w:r w:rsidRPr="0081086B">
        <w:rPr>
          <w:i/>
          <w:iCs/>
        </w:rPr>
        <w:t>Waste Management Policy and Procedure</w:t>
      </w:r>
      <w:r w:rsidRPr="0081086B">
        <w:t>).</w:t>
      </w:r>
    </w:p>
    <w:p w14:paraId="06897FE0" w14:textId="77777777" w:rsidR="00646D79" w:rsidRPr="0081086B" w:rsidRDefault="00646D79" w:rsidP="002C77B5">
      <w:pPr>
        <w:pStyle w:val="Heading3"/>
      </w:pPr>
      <w:r w:rsidRPr="0081086B">
        <w:t>PRN medication </w:t>
      </w:r>
    </w:p>
    <w:p w14:paraId="63FB5B69" w14:textId="7E5D45DD" w:rsidR="00646D79" w:rsidRPr="0081086B" w:rsidRDefault="00646D79" w:rsidP="002C77B5">
      <w:pPr>
        <w:pStyle w:val="paragraph"/>
      </w:pPr>
      <w:r w:rsidRPr="00120DF4">
        <w:t>This procedure is to be followed in relation to the administering of PRN medication. PRN medication is administered when certain circumstances occur such as pain</w:t>
      </w:r>
      <w:r w:rsidR="00120DF4" w:rsidRPr="00120DF4">
        <w:t xml:space="preserve"> or</w:t>
      </w:r>
      <w:r w:rsidRPr="00120DF4">
        <w:t xml:space="preserve"> seizure.</w:t>
      </w:r>
      <w:r w:rsidRPr="0081086B">
        <w:t xml:space="preserve"> Some PRN medications may take the form of lotions or ointments. These are to be used while symptoms persist or as described by the prescribing doctor. </w:t>
      </w:r>
    </w:p>
    <w:p w14:paraId="3CEEBD56" w14:textId="1C6265CC" w:rsidR="00646D79" w:rsidRPr="0081086B" w:rsidRDefault="00FA57DB" w:rsidP="002C77B5">
      <w:pPr>
        <w:pStyle w:val="paragraph"/>
      </w:pPr>
      <w:r>
        <w:t>Staff</w:t>
      </w:r>
      <w:r w:rsidR="00646D79" w:rsidRPr="0081086B">
        <w:t xml:space="preserve"> must ensure that consent has been obtained to administer the medication and that the Medication Chart details the following:</w:t>
      </w:r>
    </w:p>
    <w:p w14:paraId="2DE25F30" w14:textId="77777777" w:rsidR="00646D79" w:rsidRPr="0081086B" w:rsidRDefault="00646D79" w:rsidP="002C77B5">
      <w:pPr>
        <w:pStyle w:val="Bullet1"/>
      </w:pPr>
      <w:r w:rsidRPr="0081086B">
        <w:t xml:space="preserve">Circumstances under which the medication should be administered. </w:t>
      </w:r>
    </w:p>
    <w:p w14:paraId="606A9132" w14:textId="77777777" w:rsidR="00646D79" w:rsidRPr="0081086B" w:rsidRDefault="00646D79" w:rsidP="002C77B5">
      <w:pPr>
        <w:pStyle w:val="Bullet1"/>
      </w:pPr>
      <w:r w:rsidRPr="0081086B">
        <w:t>Expected outcome (for example reduction in pain).</w:t>
      </w:r>
    </w:p>
    <w:p w14:paraId="7351266B" w14:textId="77777777" w:rsidR="00646D79" w:rsidRPr="0081086B" w:rsidRDefault="00646D79" w:rsidP="002C77B5">
      <w:pPr>
        <w:pStyle w:val="Bullet1"/>
      </w:pPr>
      <w:r w:rsidRPr="0081086B">
        <w:t>Procedures to be followed if the medication does not have the expected outcome.</w:t>
      </w:r>
    </w:p>
    <w:p w14:paraId="0B3BCF5C" w14:textId="77777777" w:rsidR="00646D79" w:rsidRPr="0081086B" w:rsidRDefault="00646D79" w:rsidP="002C77B5">
      <w:pPr>
        <w:pStyle w:val="Bullet1"/>
      </w:pPr>
      <w:r w:rsidRPr="0081086B">
        <w:t>Monitoring requirements, for example temperature or behaviour.</w:t>
      </w:r>
    </w:p>
    <w:p w14:paraId="108EB2E6" w14:textId="77777777" w:rsidR="00646D79" w:rsidRPr="0081086B" w:rsidRDefault="00646D79" w:rsidP="002C77B5">
      <w:pPr>
        <w:pStyle w:val="Bullet1"/>
      </w:pPr>
      <w:r w:rsidRPr="0081086B">
        <w:t>Safe interval between does if a further dose is required.</w:t>
      </w:r>
    </w:p>
    <w:p w14:paraId="4D71D70E" w14:textId="77777777" w:rsidR="00646D79" w:rsidRPr="0081086B" w:rsidRDefault="00646D79" w:rsidP="002C77B5">
      <w:pPr>
        <w:pStyle w:val="Bullet1"/>
      </w:pPr>
      <w:r w:rsidRPr="0081086B">
        <w:t xml:space="preserve">Maximum number of doses within a specified time-period, for e.g. one tablet per </w:t>
      </w:r>
      <w:proofErr w:type="gramStart"/>
      <w:r w:rsidRPr="0081086B">
        <w:t>twenty four</w:t>
      </w:r>
      <w:proofErr w:type="gramEnd"/>
      <w:r w:rsidRPr="0081086B">
        <w:t xml:space="preserve"> (24) hours.</w:t>
      </w:r>
    </w:p>
    <w:p w14:paraId="23540217" w14:textId="77777777" w:rsidR="00646D79" w:rsidRPr="0081086B" w:rsidRDefault="00646D79" w:rsidP="002C77B5">
      <w:pPr>
        <w:pStyle w:val="Bullet1"/>
      </w:pPr>
      <w:r w:rsidRPr="0081086B">
        <w:t>When the doctor should be notified (for example if the person’s condition does not improve as expected within a defined timeframe).</w:t>
      </w:r>
    </w:p>
    <w:p w14:paraId="68E0E333" w14:textId="77777777" w:rsidR="00646D79" w:rsidRPr="0081086B" w:rsidRDefault="00646D79" w:rsidP="002C77B5">
      <w:pPr>
        <w:pStyle w:val="Boldheading"/>
      </w:pPr>
      <w:r w:rsidRPr="0081086B">
        <w:t>Procedure</w:t>
      </w:r>
    </w:p>
    <w:p w14:paraId="16791A3C" w14:textId="5B4E2393" w:rsidR="00646D79" w:rsidRPr="00120DF4" w:rsidRDefault="00646D79" w:rsidP="002C77B5">
      <w:pPr>
        <w:pStyle w:val="Bullet1"/>
      </w:pPr>
      <w:r w:rsidRPr="00120DF4">
        <w:t>Identify possible need for PRN medication for example pain relief, fever relief, or specific health emergency.</w:t>
      </w:r>
    </w:p>
    <w:p w14:paraId="3EF02931" w14:textId="77777777" w:rsidR="00646D79" w:rsidRPr="0081086B" w:rsidRDefault="00646D79" w:rsidP="002C77B5">
      <w:pPr>
        <w:pStyle w:val="Bullet1"/>
      </w:pPr>
      <w:r w:rsidRPr="0081086B">
        <w:t>Confirm non-medication related support has been considered and applied as a first option.</w:t>
      </w:r>
    </w:p>
    <w:p w14:paraId="1E691BE3" w14:textId="77777777" w:rsidR="00646D79" w:rsidRPr="0081086B" w:rsidRDefault="00646D79" w:rsidP="002C77B5">
      <w:pPr>
        <w:pStyle w:val="Bullet1"/>
      </w:pPr>
      <w:r w:rsidRPr="0081086B">
        <w:t>Confirm that the medication chart includes the PRN medication, why it is to be used, how often and how much. </w:t>
      </w:r>
    </w:p>
    <w:p w14:paraId="415F9A33" w14:textId="77777777" w:rsidR="00646D79" w:rsidRPr="0081086B" w:rsidRDefault="00646D79" w:rsidP="002C77B5">
      <w:pPr>
        <w:pStyle w:val="Bullet1"/>
      </w:pPr>
      <w:r w:rsidRPr="0081086B">
        <w:t>Phone your manager to seek approval.</w:t>
      </w:r>
    </w:p>
    <w:p w14:paraId="0BAB5BFD" w14:textId="77777777" w:rsidR="00646D79" w:rsidRPr="0081086B" w:rsidRDefault="00646D79" w:rsidP="002C77B5">
      <w:pPr>
        <w:pStyle w:val="Bullet1"/>
      </w:pPr>
      <w:r w:rsidRPr="0081086B">
        <w:lastRenderedPageBreak/>
        <w:t>If approved, administer PRN medication as per instructions on the Medication Management Plan.</w:t>
      </w:r>
    </w:p>
    <w:p w14:paraId="47F4BAFF" w14:textId="77777777" w:rsidR="00646D79" w:rsidRPr="0081086B" w:rsidRDefault="00646D79" w:rsidP="002C77B5">
      <w:pPr>
        <w:pStyle w:val="Bullet1"/>
      </w:pPr>
      <w:r w:rsidRPr="0081086B">
        <w:t>Complete the medication administration chart.</w:t>
      </w:r>
    </w:p>
    <w:p w14:paraId="12B6AA6C" w14:textId="77777777" w:rsidR="00646D79" w:rsidRPr="0081086B" w:rsidRDefault="00646D79" w:rsidP="002C77B5">
      <w:pPr>
        <w:pStyle w:val="Bullet1"/>
      </w:pPr>
      <w:r w:rsidRPr="0081086B">
        <w:t>Complete incident report (if required) and update participant file.</w:t>
      </w:r>
    </w:p>
    <w:p w14:paraId="04B4A64A" w14:textId="77777777" w:rsidR="00646D79" w:rsidRPr="0081086B" w:rsidRDefault="00646D79" w:rsidP="002C77B5">
      <w:pPr>
        <w:pStyle w:val="Heading3"/>
        <w:rPr>
          <w:sz w:val="18"/>
          <w:szCs w:val="18"/>
        </w:rPr>
      </w:pPr>
      <w:r w:rsidRPr="0081086B">
        <w:t>Altering medication </w:t>
      </w:r>
    </w:p>
    <w:p w14:paraId="62D4ED79" w14:textId="4D2FB5BA" w:rsidR="00646D79" w:rsidRPr="0081086B" w:rsidRDefault="00646D79" w:rsidP="002C77B5">
      <w:pPr>
        <w:pStyle w:val="paragraph"/>
        <w:rPr>
          <w:sz w:val="18"/>
          <w:szCs w:val="18"/>
          <w:lang w:eastAsia="en-GB"/>
        </w:rPr>
      </w:pPr>
      <w:r w:rsidRPr="0081086B">
        <w:rPr>
          <w:lang w:eastAsia="en-GB"/>
        </w:rPr>
        <w:t xml:space="preserve">Tablets are to be administered whole unless described differently by the prescribing doctor. The medication chart </w:t>
      </w:r>
      <w:r w:rsidRPr="0081086B">
        <w:rPr>
          <w:b/>
          <w:bCs/>
          <w:lang w:eastAsia="en-GB"/>
        </w:rPr>
        <w:t xml:space="preserve">must </w:t>
      </w:r>
      <w:r w:rsidRPr="0081086B">
        <w:rPr>
          <w:lang w:eastAsia="en-GB"/>
        </w:rPr>
        <w:t>note if medications are to be cut or crushed. Many medications are enteric coated and cannot be safely crushed. If a participant is not managing swallowing tablets well, refer the person back to their prescribing doctor. </w:t>
      </w:r>
    </w:p>
    <w:p w14:paraId="1DA7376A" w14:textId="77777777" w:rsidR="00646D79" w:rsidRPr="0081086B" w:rsidRDefault="00646D79" w:rsidP="002C77B5">
      <w:pPr>
        <w:pStyle w:val="paragraph"/>
        <w:rPr>
          <w:sz w:val="18"/>
          <w:szCs w:val="18"/>
          <w:lang w:eastAsia="en-GB"/>
        </w:rPr>
      </w:pPr>
      <w:r w:rsidRPr="0081086B">
        <w:rPr>
          <w:lang w:eastAsia="en-GB"/>
        </w:rPr>
        <w:t>Crushed medications should not be administered in yoghurt or custard as the calcium in these products may react with the medications. It is recommended that jelly or pureed fruit to the consistency recommended for that participant be used. This should be documented clearly on the participant’s Medication Management Plan.</w:t>
      </w:r>
    </w:p>
    <w:p w14:paraId="3305AC09" w14:textId="77777777" w:rsidR="00646D79" w:rsidRPr="0081086B" w:rsidRDefault="00646D79" w:rsidP="002C77B5">
      <w:pPr>
        <w:pStyle w:val="Heading3"/>
      </w:pPr>
      <w:r w:rsidRPr="0081086B">
        <w:t>Supporting participants with medication while in the community</w:t>
      </w:r>
    </w:p>
    <w:p w14:paraId="1A8CC144" w14:textId="5516BFFD" w:rsidR="00646D79" w:rsidRPr="0081086B" w:rsidRDefault="00646D79" w:rsidP="002C77B5">
      <w:pPr>
        <w:pStyle w:val="paragraph"/>
      </w:pPr>
      <w:r w:rsidRPr="0081086B">
        <w:t xml:space="preserve">This procedure is to be followed by </w:t>
      </w:r>
      <w:r w:rsidR="00E96AE0">
        <w:t>staff member</w:t>
      </w:r>
      <w:r w:rsidRPr="0081086B">
        <w:t>s when a participant needs to take medication away from their home - for example, when attending employment or on a community outing.</w:t>
      </w:r>
      <w:r w:rsidR="00167EA1">
        <w:t xml:space="preserve"> </w:t>
      </w:r>
      <w:r w:rsidRPr="0081086B">
        <w:t>Steps to follow when a participant takes medication outside of their home:</w:t>
      </w:r>
    </w:p>
    <w:p w14:paraId="24DF09DF" w14:textId="2F02D8A4" w:rsidR="00646D79" w:rsidRPr="0081086B" w:rsidRDefault="00646D79" w:rsidP="002C77B5">
      <w:pPr>
        <w:pStyle w:val="Bullet1"/>
      </w:pPr>
      <w:r w:rsidRPr="0081086B">
        <w:t xml:space="preserve">The </w:t>
      </w:r>
      <w:r w:rsidR="00FA57DB">
        <w:t>support worker</w:t>
      </w:r>
      <w:r w:rsidRPr="0081086B">
        <w:t xml:space="preserve"> or team leader meets with the participant or their representative to discuss how the type of medication support required outside of the home.</w:t>
      </w:r>
    </w:p>
    <w:p w14:paraId="1B8A8462" w14:textId="77777777" w:rsidR="00646D79" w:rsidRPr="0081086B" w:rsidRDefault="00646D79" w:rsidP="002C77B5">
      <w:pPr>
        <w:pStyle w:val="Bullet1"/>
      </w:pPr>
      <w:r w:rsidRPr="0081086B">
        <w:t xml:space="preserve">Any assistance required in the community must be documented on the </w:t>
      </w:r>
      <w:r w:rsidRPr="00043614">
        <w:rPr>
          <w:i/>
          <w:iCs/>
        </w:rPr>
        <w:t>Medication Management Plan</w:t>
      </w:r>
      <w:r w:rsidRPr="0081086B">
        <w:t>. The plan must state how the medication will be stored and transported when outside of their home.</w:t>
      </w:r>
    </w:p>
    <w:p w14:paraId="2C056B4F" w14:textId="77777777" w:rsidR="00646D79" w:rsidRPr="0081086B" w:rsidRDefault="00646D79" w:rsidP="002C77B5">
      <w:pPr>
        <w:pStyle w:val="Bullet1"/>
      </w:pPr>
      <w:r w:rsidRPr="0081086B">
        <w:t>If agreed as part of the plan, obtain a separate Webster pack from the pharmacist for the medication that is to be taken outside of the home.</w:t>
      </w:r>
    </w:p>
    <w:p w14:paraId="66F28904" w14:textId="77777777" w:rsidR="00646D79" w:rsidRPr="0081086B" w:rsidRDefault="00646D79" w:rsidP="002C77B5">
      <w:pPr>
        <w:pStyle w:val="Bullet1"/>
      </w:pPr>
      <w:r w:rsidRPr="0081086B">
        <w:t xml:space="preserve">Note that if the participant is attending employment or community supports operated by another provider, it is the responsibility of the provider to ensure medication is managed and administered appropriately. </w:t>
      </w:r>
    </w:p>
    <w:p w14:paraId="017F5E0F" w14:textId="77777777" w:rsidR="00646D79" w:rsidRPr="0081086B" w:rsidRDefault="00646D79" w:rsidP="002C77B5">
      <w:pPr>
        <w:pStyle w:val="Heading2"/>
        <w:rPr>
          <w:sz w:val="18"/>
          <w:szCs w:val="18"/>
        </w:rPr>
      </w:pPr>
      <w:r w:rsidRPr="0081086B">
        <w:t>MALADMINISTRATION AND MEDICATION ERRORS</w:t>
      </w:r>
    </w:p>
    <w:p w14:paraId="0E4825BE" w14:textId="77777777" w:rsidR="00646D79" w:rsidRPr="0081086B" w:rsidRDefault="00646D79" w:rsidP="002C77B5">
      <w:pPr>
        <w:rPr>
          <w:i/>
        </w:rPr>
      </w:pPr>
      <w:r w:rsidRPr="0081086B">
        <w:t>Medication errors can occur for several reasons. Examples include:</w:t>
      </w:r>
    </w:p>
    <w:p w14:paraId="00DC97A9" w14:textId="77777777" w:rsidR="00646D79" w:rsidRPr="0081086B" w:rsidRDefault="00646D79" w:rsidP="002C77B5">
      <w:pPr>
        <w:pStyle w:val="Bullet1"/>
      </w:pPr>
      <w:r w:rsidRPr="0081086B">
        <w:t xml:space="preserve">Refused medication: When the person will not take any, or only some, of the prescribed dose. Every effort must be made to encourage participants to take </w:t>
      </w:r>
      <w:r w:rsidRPr="0081086B">
        <w:lastRenderedPageBreak/>
        <w:t>medication as prescribed. However, a participant must not be forced to take medication against their wishes.</w:t>
      </w:r>
    </w:p>
    <w:p w14:paraId="29B2DEC3" w14:textId="77777777" w:rsidR="00646D79" w:rsidRPr="0081086B" w:rsidRDefault="00646D79" w:rsidP="002C77B5">
      <w:pPr>
        <w:pStyle w:val="Bullet1"/>
      </w:pPr>
      <w:r w:rsidRPr="0081086B">
        <w:t>Webster pack errors: incorrect or damaged Webster packs, no Webster pack, medication damaged.</w:t>
      </w:r>
    </w:p>
    <w:p w14:paraId="4E18AF0D" w14:textId="77777777" w:rsidR="00646D79" w:rsidRPr="0081086B" w:rsidRDefault="00646D79" w:rsidP="002C77B5">
      <w:pPr>
        <w:pStyle w:val="Bullet1"/>
      </w:pPr>
      <w:r w:rsidRPr="0081086B">
        <w:t xml:space="preserve">Missed medication: medication left in blister, medication not in blister. </w:t>
      </w:r>
    </w:p>
    <w:p w14:paraId="24006901" w14:textId="77777777" w:rsidR="00646D79" w:rsidRPr="0081086B" w:rsidRDefault="00646D79" w:rsidP="002C77B5">
      <w:pPr>
        <w:pStyle w:val="Bullet1"/>
      </w:pPr>
      <w:r w:rsidRPr="0081086B">
        <w:t>Incomplete medication: participant spat out or vomited medications, medication found on floor.</w:t>
      </w:r>
    </w:p>
    <w:p w14:paraId="3EC918B1" w14:textId="72C6B301" w:rsidR="00646D79" w:rsidRPr="0081086B" w:rsidRDefault="00646D79" w:rsidP="002C77B5">
      <w:pPr>
        <w:pStyle w:val="Bullet1"/>
      </w:pPr>
      <w:r w:rsidRPr="0081086B">
        <w:t xml:space="preserve">Other: wrong participant, wrong medication, wrong dose, wrong </w:t>
      </w:r>
      <w:r w:rsidR="00167EA1" w:rsidRPr="0081086B">
        <w:t>route,</w:t>
      </w:r>
      <w:r w:rsidRPr="0081086B">
        <w:t xml:space="preserve"> or day/time.  </w:t>
      </w:r>
    </w:p>
    <w:p w14:paraId="43C50329" w14:textId="77777777" w:rsidR="00646D79" w:rsidRPr="0081086B" w:rsidRDefault="00646D79" w:rsidP="002C77B5">
      <w:pPr>
        <w:pStyle w:val="Boldheading"/>
      </w:pPr>
      <w:r w:rsidRPr="0081086B">
        <w:t>Steps to take when a medication error occurs:</w:t>
      </w:r>
    </w:p>
    <w:p w14:paraId="781712F5" w14:textId="77777777" w:rsidR="00646D79" w:rsidRPr="0081086B" w:rsidRDefault="00646D79" w:rsidP="002C77B5">
      <w:pPr>
        <w:pStyle w:val="Bullet1"/>
      </w:pPr>
      <w:r w:rsidRPr="0081086B">
        <w:t>Acknowledge that an error has been made and identify the nature and cause.</w:t>
      </w:r>
    </w:p>
    <w:p w14:paraId="283F43C1" w14:textId="77777777" w:rsidR="00646D79" w:rsidRPr="0081086B" w:rsidRDefault="00646D79" w:rsidP="002C77B5">
      <w:pPr>
        <w:pStyle w:val="Bullet1"/>
      </w:pPr>
      <w:r w:rsidRPr="0081086B">
        <w:t>If the error is due to participant refusing to take medication explore with the participant, why the medication is being refused.</w:t>
      </w:r>
    </w:p>
    <w:p w14:paraId="1E171B9B" w14:textId="77777777" w:rsidR="00646D79" w:rsidRPr="0081086B" w:rsidRDefault="00646D79" w:rsidP="002C77B5">
      <w:pPr>
        <w:pStyle w:val="Bullet1"/>
      </w:pPr>
      <w:r w:rsidRPr="0081086B">
        <w:t>Attempt, where possible, to explain to participant why the medication is needed.</w:t>
      </w:r>
    </w:p>
    <w:p w14:paraId="778AD0A3" w14:textId="77777777" w:rsidR="00646D79" w:rsidRPr="0081086B" w:rsidRDefault="00646D79" w:rsidP="002C77B5">
      <w:pPr>
        <w:pStyle w:val="Bullet1"/>
      </w:pPr>
      <w:r w:rsidRPr="0081086B">
        <w:t>Wait fifteen minutes and offer the medication again.</w:t>
      </w:r>
    </w:p>
    <w:p w14:paraId="2372FA6C" w14:textId="77777777" w:rsidR="00646D79" w:rsidRPr="0081086B" w:rsidRDefault="00646D79" w:rsidP="002C77B5">
      <w:pPr>
        <w:pStyle w:val="Heading3"/>
      </w:pPr>
      <w:r w:rsidRPr="0081086B">
        <w:t>Responding to errors or adverse reactions</w:t>
      </w:r>
    </w:p>
    <w:p w14:paraId="0CFDC8CB" w14:textId="77777777" w:rsidR="00646D79" w:rsidRPr="0081086B" w:rsidRDefault="00646D79" w:rsidP="002C77B5">
      <w:pPr>
        <w:pStyle w:val="paragraph"/>
      </w:pPr>
      <w:r w:rsidRPr="0081086B">
        <w:t>When administration of medication goes wrong it important that the wellbeing of the participant is the priority. </w:t>
      </w:r>
    </w:p>
    <w:p w14:paraId="7F0CD920" w14:textId="77777777" w:rsidR="00646D79" w:rsidRPr="0081086B" w:rsidRDefault="00646D79" w:rsidP="002C77B5">
      <w:pPr>
        <w:pStyle w:val="Bullet1"/>
        <w:rPr>
          <w:sz w:val="18"/>
          <w:szCs w:val="18"/>
        </w:rPr>
      </w:pPr>
      <w:r w:rsidRPr="0081086B">
        <w:rPr>
          <w:b/>
          <w:bCs/>
        </w:rPr>
        <w:t>Dropped or damaged tablets:</w:t>
      </w:r>
      <w:r w:rsidRPr="0081086B">
        <w:t>  If a tablet has been deemed unfit to deliver, the next day’s dose can be given, and the Webster pack returned to the pharmacy (with the damaged tablet) for a replacement day’s pack. Complete an incident report. </w:t>
      </w:r>
    </w:p>
    <w:p w14:paraId="2AF2A879" w14:textId="77777777" w:rsidR="00646D79" w:rsidRPr="0081086B" w:rsidRDefault="00646D79" w:rsidP="002C77B5">
      <w:pPr>
        <w:pStyle w:val="Bullet1"/>
        <w:rPr>
          <w:sz w:val="18"/>
          <w:szCs w:val="18"/>
        </w:rPr>
      </w:pPr>
      <w:r w:rsidRPr="0081086B">
        <w:rPr>
          <w:b/>
          <w:bCs/>
        </w:rPr>
        <w:t>Double Dose:</w:t>
      </w:r>
      <w:r w:rsidRPr="0081086B">
        <w:t>  If the participant has had a double dose of medication administered, call the participant’s doctor, and follow their advice. If the doctor is not available, call the Poison’s Information Hotline on </w:t>
      </w:r>
      <w:r w:rsidRPr="0081086B">
        <w:rPr>
          <w:b/>
          <w:bCs/>
          <w:sz w:val="28"/>
          <w:szCs w:val="28"/>
        </w:rPr>
        <w:t>13 11 26</w:t>
      </w:r>
      <w:r w:rsidRPr="0081086B">
        <w:t xml:space="preserve"> and follow their advice. Complete an </w:t>
      </w:r>
      <w:r w:rsidRPr="0081086B">
        <w:rPr>
          <w:i/>
          <w:iCs/>
        </w:rPr>
        <w:t>Incident Report</w:t>
      </w:r>
      <w:r w:rsidRPr="0081086B">
        <w:t>. </w:t>
      </w:r>
    </w:p>
    <w:p w14:paraId="3A35E992" w14:textId="77777777" w:rsidR="00646D79" w:rsidRPr="0081086B" w:rsidRDefault="00646D79" w:rsidP="002C77B5">
      <w:pPr>
        <w:pStyle w:val="Bullet1"/>
        <w:rPr>
          <w:sz w:val="18"/>
          <w:szCs w:val="18"/>
          <w:lang w:eastAsia="en-GB"/>
        </w:rPr>
      </w:pPr>
      <w:r w:rsidRPr="0081086B">
        <w:rPr>
          <w:b/>
          <w:bCs/>
          <w:lang w:eastAsia="en-GB"/>
        </w:rPr>
        <w:t>Missed medication:</w:t>
      </w:r>
      <w:r w:rsidRPr="0081086B">
        <w:rPr>
          <w:lang w:eastAsia="en-GB"/>
        </w:rPr>
        <w:t> If a participant has missed a dose of their medication call the participant’s doctor and follow their advice. If the doctor is not available, call the Poison’s Information Hotline on </w:t>
      </w:r>
      <w:r w:rsidRPr="0081086B">
        <w:rPr>
          <w:b/>
          <w:bCs/>
          <w:sz w:val="28"/>
          <w:szCs w:val="28"/>
          <w:lang w:eastAsia="en-GB"/>
        </w:rPr>
        <w:t>13 11 26</w:t>
      </w:r>
      <w:r w:rsidRPr="0081086B">
        <w:rPr>
          <w:lang w:eastAsia="en-GB"/>
        </w:rPr>
        <w:t xml:space="preserve"> and follow their advice. Complete an </w:t>
      </w:r>
      <w:r w:rsidRPr="0081086B">
        <w:rPr>
          <w:i/>
          <w:iCs/>
          <w:lang w:eastAsia="en-GB"/>
        </w:rPr>
        <w:t>Incident Report</w:t>
      </w:r>
      <w:r w:rsidRPr="0081086B">
        <w:rPr>
          <w:lang w:eastAsia="en-GB"/>
        </w:rPr>
        <w:t>. </w:t>
      </w:r>
    </w:p>
    <w:p w14:paraId="414E680C" w14:textId="77777777" w:rsidR="00646D79" w:rsidRPr="0081086B" w:rsidRDefault="00646D79" w:rsidP="002C77B5">
      <w:pPr>
        <w:pStyle w:val="Bullet1"/>
        <w:rPr>
          <w:sz w:val="18"/>
          <w:szCs w:val="18"/>
          <w:lang w:eastAsia="en-GB"/>
        </w:rPr>
      </w:pPr>
      <w:r w:rsidRPr="0081086B">
        <w:rPr>
          <w:b/>
          <w:bCs/>
          <w:lang w:eastAsia="en-GB"/>
        </w:rPr>
        <w:t>Wrong medication, someone else’s medication:</w:t>
      </w:r>
      <w:r w:rsidRPr="0081086B">
        <w:rPr>
          <w:lang w:eastAsia="en-GB"/>
        </w:rPr>
        <w:t> If a participant has taken a dose of another participant’s medication call the participant’s doctor and follow their advice. If the doctor is not available, call the Poison’s Information Hotline on </w:t>
      </w:r>
      <w:r w:rsidRPr="0081086B">
        <w:rPr>
          <w:b/>
          <w:bCs/>
          <w:sz w:val="28"/>
          <w:szCs w:val="28"/>
          <w:lang w:eastAsia="en-GB"/>
        </w:rPr>
        <w:t>13 11 26</w:t>
      </w:r>
      <w:r w:rsidRPr="0081086B">
        <w:rPr>
          <w:lang w:eastAsia="en-GB"/>
        </w:rPr>
        <w:t xml:space="preserve"> and follow their advice. Complete an </w:t>
      </w:r>
      <w:r w:rsidRPr="0081086B">
        <w:rPr>
          <w:i/>
          <w:iCs/>
          <w:lang w:eastAsia="en-GB"/>
        </w:rPr>
        <w:t>Incident Report</w:t>
      </w:r>
      <w:r w:rsidRPr="0081086B">
        <w:rPr>
          <w:lang w:eastAsia="en-GB"/>
        </w:rPr>
        <w:t>. </w:t>
      </w:r>
    </w:p>
    <w:p w14:paraId="77FA5E4F" w14:textId="77777777" w:rsidR="00646D79" w:rsidRPr="0081086B" w:rsidRDefault="00646D79" w:rsidP="002C77B5">
      <w:pPr>
        <w:pStyle w:val="Bullet1"/>
        <w:rPr>
          <w:sz w:val="18"/>
          <w:szCs w:val="18"/>
          <w:lang w:eastAsia="en-GB"/>
        </w:rPr>
      </w:pPr>
      <w:r w:rsidRPr="0081086B">
        <w:rPr>
          <w:b/>
          <w:bCs/>
          <w:lang w:eastAsia="en-GB"/>
        </w:rPr>
        <w:lastRenderedPageBreak/>
        <w:t>Wrong medication, their own medication:</w:t>
      </w:r>
      <w:r w:rsidRPr="0081086B">
        <w:rPr>
          <w:lang w:eastAsia="en-GB"/>
        </w:rPr>
        <w:t> If a participant has taken their own medication but at the wrong time of day call the participant’s doctor and follow their advice. If the doctor is not available, call the Poison’s Information Hotline on </w:t>
      </w:r>
      <w:r w:rsidRPr="0081086B">
        <w:rPr>
          <w:b/>
          <w:bCs/>
          <w:sz w:val="28"/>
          <w:szCs w:val="28"/>
          <w:lang w:eastAsia="en-GB"/>
        </w:rPr>
        <w:t>13 11 26</w:t>
      </w:r>
      <w:r w:rsidRPr="0081086B">
        <w:rPr>
          <w:lang w:eastAsia="en-GB"/>
        </w:rPr>
        <w:t xml:space="preserve"> and follow their advice. Complete an </w:t>
      </w:r>
      <w:r w:rsidRPr="0081086B">
        <w:rPr>
          <w:i/>
          <w:iCs/>
          <w:color w:val="000000" w:themeColor="text1"/>
          <w:lang w:eastAsia="en-GB"/>
        </w:rPr>
        <w:t>Incident Report</w:t>
      </w:r>
      <w:r w:rsidRPr="0081086B">
        <w:rPr>
          <w:lang w:eastAsia="en-GB"/>
        </w:rPr>
        <w:t>. </w:t>
      </w:r>
    </w:p>
    <w:p w14:paraId="5B01079D" w14:textId="77777777" w:rsidR="00646D79" w:rsidRPr="0081086B" w:rsidRDefault="00646D79" w:rsidP="002C77B5">
      <w:pPr>
        <w:pStyle w:val="Bullet1"/>
        <w:rPr>
          <w:sz w:val="18"/>
          <w:szCs w:val="18"/>
          <w:lang w:eastAsia="en-GB"/>
        </w:rPr>
      </w:pPr>
      <w:r w:rsidRPr="0081086B">
        <w:rPr>
          <w:lang w:eastAsia="en-GB"/>
        </w:rPr>
        <w:t>Maladministration of medication or errors must be reported to the participant and their key decision maker to that they can be involved in how to manage the risks. </w:t>
      </w:r>
    </w:p>
    <w:p w14:paraId="518E093F" w14:textId="77777777" w:rsidR="00646D79" w:rsidRPr="0081086B" w:rsidRDefault="00646D79" w:rsidP="002C77B5">
      <w:pPr>
        <w:pStyle w:val="Heading3"/>
      </w:pPr>
      <w:r w:rsidRPr="0081086B">
        <w:t> Immediate actions and reporting</w:t>
      </w:r>
    </w:p>
    <w:p w14:paraId="51058F5A" w14:textId="77777777" w:rsidR="00646D79" w:rsidRPr="0081086B" w:rsidRDefault="00646D79" w:rsidP="002C77B5">
      <w:pPr>
        <w:pStyle w:val="Bullet1"/>
        <w:rPr>
          <w:color w:val="FF0000"/>
        </w:rPr>
      </w:pPr>
      <w:r w:rsidRPr="0081086B">
        <w:t xml:space="preserve">Notify your manager immediately </w:t>
      </w:r>
      <w:r w:rsidRPr="0081086B">
        <w:rPr>
          <w:color w:val="FF0000"/>
        </w:rPr>
        <w:t>(within two hours).</w:t>
      </w:r>
    </w:p>
    <w:p w14:paraId="5D5944E3" w14:textId="77777777" w:rsidR="00646D79" w:rsidRPr="0081086B" w:rsidRDefault="00646D79" w:rsidP="002C77B5">
      <w:pPr>
        <w:pStyle w:val="Bullet1"/>
      </w:pPr>
      <w:r w:rsidRPr="0081086B">
        <w:t>Observe the participant for any adverse reactions.</w:t>
      </w:r>
    </w:p>
    <w:p w14:paraId="44B4A676" w14:textId="77777777" w:rsidR="00646D79" w:rsidRPr="0081086B" w:rsidRDefault="00646D79" w:rsidP="002C77B5">
      <w:pPr>
        <w:pStyle w:val="Bullet1"/>
      </w:pPr>
      <w:r w:rsidRPr="0081086B">
        <w:t xml:space="preserve">Call ambulance if participant safety is at risk </w:t>
      </w:r>
      <w:r w:rsidRPr="0081086B">
        <w:rPr>
          <w:color w:val="FF0000"/>
        </w:rPr>
        <w:t>(advise your manager immediately).</w:t>
      </w:r>
    </w:p>
    <w:p w14:paraId="6162C938" w14:textId="77777777" w:rsidR="00646D79" w:rsidRPr="0081086B" w:rsidRDefault="00646D79" w:rsidP="002C77B5">
      <w:pPr>
        <w:pStyle w:val="Bullet1"/>
      </w:pPr>
      <w:r w:rsidRPr="0081086B">
        <w:t xml:space="preserve">Complete an </w:t>
      </w:r>
      <w:r w:rsidRPr="0081086B">
        <w:rPr>
          <w:i/>
          <w:iCs/>
        </w:rPr>
        <w:t>Incident Report</w:t>
      </w:r>
      <w:r w:rsidRPr="0081086B">
        <w:t xml:space="preserve"> and include in progress notes.</w:t>
      </w:r>
    </w:p>
    <w:p w14:paraId="25CE46B5" w14:textId="43AA16D3" w:rsidR="00646D79" w:rsidRPr="0081086B" w:rsidRDefault="00646D79" w:rsidP="002C77B5">
      <w:pPr>
        <w:pStyle w:val="Bullet1"/>
      </w:pPr>
      <w:r w:rsidRPr="0081086B">
        <w:t xml:space="preserve">The </w:t>
      </w:r>
      <w:r w:rsidR="00D920E1">
        <w:t>Director</w:t>
      </w:r>
      <w:r w:rsidRPr="0081086B">
        <w:t xml:space="preserve"> will report to the NDIS Commission as per the </w:t>
      </w:r>
      <w:r w:rsidRPr="0081086B">
        <w:rPr>
          <w:i/>
          <w:iCs/>
        </w:rPr>
        <w:t>Incident Management Policy and Procedure</w:t>
      </w:r>
      <w:r w:rsidRPr="0081086B">
        <w:t>.</w:t>
      </w:r>
    </w:p>
    <w:p w14:paraId="757B4DAA" w14:textId="77777777" w:rsidR="00646D79" w:rsidRPr="0081086B" w:rsidRDefault="00646D79" w:rsidP="002C77B5">
      <w:pPr>
        <w:pStyle w:val="Heading2"/>
      </w:pPr>
      <w:r w:rsidRPr="0081086B">
        <w:t>MEDICATION DOCUMENTATION </w:t>
      </w:r>
    </w:p>
    <w:p w14:paraId="165F70A4" w14:textId="77777777" w:rsidR="00646D79" w:rsidRPr="0081086B" w:rsidRDefault="00646D79" w:rsidP="002C77B5">
      <w:pPr>
        <w:pStyle w:val="paragraph"/>
        <w:rPr>
          <w:sz w:val="18"/>
          <w:szCs w:val="18"/>
          <w:lang w:eastAsia="en-GB"/>
        </w:rPr>
      </w:pPr>
      <w:r w:rsidRPr="0081086B">
        <w:rPr>
          <w:lang w:eastAsia="en-GB"/>
        </w:rPr>
        <w:t xml:space="preserve">Staff must document all administrations of medication as it is given. </w:t>
      </w:r>
      <w:r w:rsidRPr="0081086B">
        <w:rPr>
          <w:color w:val="000000" w:themeColor="text1"/>
          <w:lang w:eastAsia="en-GB"/>
        </w:rPr>
        <w:t>The</w:t>
      </w:r>
      <w:r w:rsidRPr="0081086B">
        <w:rPr>
          <w:b/>
          <w:bCs/>
          <w:color w:val="000000" w:themeColor="text1"/>
          <w:lang w:eastAsia="en-GB"/>
        </w:rPr>
        <w:t xml:space="preserve"> </w:t>
      </w:r>
      <w:r w:rsidRPr="0081086B">
        <w:rPr>
          <w:color w:val="000000" w:themeColor="text1"/>
          <w:lang w:eastAsia="en-GB"/>
        </w:rPr>
        <w:t xml:space="preserve">Medication Chart </w:t>
      </w:r>
      <w:r w:rsidRPr="0081086B">
        <w:rPr>
          <w:lang w:eastAsia="en-GB"/>
        </w:rPr>
        <w:t>must indicate that all tablets in the Webster pack have been given and one-off (PRN) medications have been given.  </w:t>
      </w:r>
    </w:p>
    <w:p w14:paraId="6670FD0C" w14:textId="77777777" w:rsidR="00646D79" w:rsidRPr="0081086B" w:rsidRDefault="00646D79" w:rsidP="002C77B5">
      <w:pPr>
        <w:pStyle w:val="paragraph"/>
        <w:rPr>
          <w:sz w:val="18"/>
          <w:szCs w:val="18"/>
          <w:lang w:eastAsia="en-GB"/>
        </w:rPr>
      </w:pPr>
      <w:r w:rsidRPr="0081086B">
        <w:rPr>
          <w:lang w:eastAsia="en-GB"/>
        </w:rPr>
        <w:t>At the change of shift, it is important that staff check that medications were given on the shift that is ending. If medications were missed, action must be taken immediately as per the procedure above. </w:t>
      </w:r>
    </w:p>
    <w:p w14:paraId="17A89B6A" w14:textId="77777777" w:rsidR="00646D79" w:rsidRPr="0081086B" w:rsidRDefault="00646D79" w:rsidP="002C77B5">
      <w:pPr>
        <w:pStyle w:val="Heading2"/>
        <w:rPr>
          <w:sz w:val="18"/>
          <w:szCs w:val="18"/>
          <w:lang w:eastAsia="en-GB"/>
        </w:rPr>
      </w:pPr>
      <w:r w:rsidRPr="0081086B">
        <w:rPr>
          <w:lang w:eastAsia="en-GB"/>
        </w:rPr>
        <w:t>DISPOSAL OF MEDICATION </w:t>
      </w:r>
    </w:p>
    <w:p w14:paraId="3A5EF41F" w14:textId="77777777" w:rsidR="00646D79" w:rsidRPr="0081086B" w:rsidRDefault="00646D79" w:rsidP="002C77B5">
      <w:pPr>
        <w:pStyle w:val="paragraph"/>
      </w:pPr>
      <w:r w:rsidRPr="0081086B">
        <w:t xml:space="preserve">Out of date medications in any form should be removed from the premises and taken to the pharmacist for disposal – refer to the </w:t>
      </w:r>
      <w:r w:rsidRPr="0081086B">
        <w:rPr>
          <w:i/>
          <w:iCs/>
        </w:rPr>
        <w:t>Waste Management Policy and Procedure.</w:t>
      </w:r>
    </w:p>
    <w:p w14:paraId="67C80F18" w14:textId="77777777" w:rsidR="00646D79" w:rsidRPr="0081086B" w:rsidRDefault="00646D79" w:rsidP="002C77B5">
      <w:pPr>
        <w:pStyle w:val="Heading2"/>
      </w:pPr>
      <w:r w:rsidRPr="0081086B">
        <w:t xml:space="preserve">MONITORING COMPLIANCE  </w:t>
      </w:r>
    </w:p>
    <w:p w14:paraId="00F7F0A7" w14:textId="2D22DD8F" w:rsidR="00646D79" w:rsidRPr="0081086B" w:rsidRDefault="00646D79" w:rsidP="002C77B5">
      <w:pPr>
        <w:pStyle w:val="paragraph"/>
      </w:pPr>
      <w:r w:rsidRPr="0081086B">
        <w:t xml:space="preserve">Monitoring compliance with medication procedures is essential to ensuring a quality service. All </w:t>
      </w:r>
      <w:r w:rsidR="00E96AE0">
        <w:t>staff</w:t>
      </w:r>
      <w:r w:rsidRPr="0081086B">
        <w:t xml:space="preserve"> are expected to the start and end of each shift, check that the previous shift’s medication responsibilities have been met.</w:t>
      </w:r>
    </w:p>
    <w:p w14:paraId="42D7DD7B" w14:textId="117BD4D8" w:rsidR="00646D79" w:rsidRPr="0081086B" w:rsidRDefault="00646D79" w:rsidP="002C77B5">
      <w:pPr>
        <w:pStyle w:val="paragraph"/>
      </w:pPr>
      <w:r w:rsidRPr="0081086B">
        <w:t xml:space="preserve">If an error is identified (for example, the previous staff member had not signed the medication chart) the </w:t>
      </w:r>
      <w:r w:rsidR="00E96AE0">
        <w:t>staff member</w:t>
      </w:r>
      <w:r w:rsidRPr="0081086B">
        <w:t xml:space="preserve"> must notify their manager immediately </w:t>
      </w:r>
      <w:r w:rsidRPr="0081086B">
        <w:rPr>
          <w:color w:val="FF0000"/>
        </w:rPr>
        <w:t>(within two hours).</w:t>
      </w:r>
    </w:p>
    <w:p w14:paraId="6E5894F8" w14:textId="77777777" w:rsidR="00646D79" w:rsidRPr="0081086B" w:rsidRDefault="00646D79" w:rsidP="002C77B5">
      <w:pPr>
        <w:pStyle w:val="Heading2"/>
        <w:rPr>
          <w:sz w:val="18"/>
          <w:szCs w:val="18"/>
          <w:lang w:eastAsia="en-GB"/>
        </w:rPr>
      </w:pPr>
      <w:r w:rsidRPr="0081086B">
        <w:rPr>
          <w:lang w:eastAsia="en-GB"/>
        </w:rPr>
        <w:t>MEDICATION AUDITS </w:t>
      </w:r>
    </w:p>
    <w:p w14:paraId="5757D8DE" w14:textId="77777777" w:rsidR="00646D79" w:rsidRPr="0081086B" w:rsidRDefault="00646D79" w:rsidP="002C77B5">
      <w:pPr>
        <w:pStyle w:val="paragraph"/>
        <w:rPr>
          <w:lang w:eastAsia="en-GB"/>
        </w:rPr>
      </w:pPr>
      <w:r w:rsidRPr="0081086B">
        <w:rPr>
          <w:lang w:eastAsia="en-GB"/>
        </w:rPr>
        <w:lastRenderedPageBreak/>
        <w:t>Compliance with this policy and procedure will be audited twice a year in accordance with our internal audit program.</w:t>
      </w:r>
    </w:p>
    <w:p w14:paraId="60279057" w14:textId="77777777" w:rsidR="00646D79" w:rsidRPr="0081086B" w:rsidRDefault="00646D79" w:rsidP="002C77B5">
      <w:pPr>
        <w:pStyle w:val="paragraph"/>
        <w:rPr>
          <w:lang w:eastAsia="en-GB"/>
        </w:rPr>
      </w:pPr>
      <w:r w:rsidRPr="0081086B">
        <w:rPr>
          <w:lang w:eastAsia="en-GB"/>
        </w:rPr>
        <w:t>Key areas that will be looked at will include:</w:t>
      </w:r>
    </w:p>
    <w:p w14:paraId="68D955AF" w14:textId="77777777" w:rsidR="00646D79" w:rsidRPr="00167EA1" w:rsidRDefault="00646D79" w:rsidP="002C77B5">
      <w:pPr>
        <w:pStyle w:val="Bullet1"/>
      </w:pPr>
      <w:r w:rsidRPr="00167EA1">
        <w:t>The adherence to the seven rights.</w:t>
      </w:r>
    </w:p>
    <w:p w14:paraId="74B912FB" w14:textId="77777777" w:rsidR="00646D79" w:rsidRPr="00167EA1" w:rsidRDefault="00646D79" w:rsidP="002C77B5">
      <w:pPr>
        <w:pStyle w:val="Bullet1"/>
      </w:pPr>
      <w:r w:rsidRPr="00167EA1">
        <w:t>Incident reporting.</w:t>
      </w:r>
    </w:p>
    <w:p w14:paraId="7B1A2369" w14:textId="77777777" w:rsidR="00646D79" w:rsidRPr="00167EA1" w:rsidRDefault="00646D79" w:rsidP="002C77B5">
      <w:pPr>
        <w:pStyle w:val="Bullet1"/>
      </w:pPr>
      <w:r w:rsidRPr="00167EA1">
        <w:t>Documentation.  </w:t>
      </w:r>
    </w:p>
    <w:p w14:paraId="76BEFD1B" w14:textId="77777777" w:rsidR="00167EA1" w:rsidRDefault="00167EA1" w:rsidP="002C77B5">
      <w:pPr>
        <w:pStyle w:val="Heading2"/>
      </w:pPr>
      <w:r>
        <w:t>RELATED DOCUMENTS</w:t>
      </w:r>
    </w:p>
    <w:p w14:paraId="70EA2AA8" w14:textId="77777777" w:rsidR="00167EA1" w:rsidRDefault="00167EA1" w:rsidP="002C77B5">
      <w:pPr>
        <w:pStyle w:val="Bullet1"/>
      </w:pPr>
      <w:r>
        <w:t>Medication Management Plan.</w:t>
      </w:r>
    </w:p>
    <w:p w14:paraId="5E18855B" w14:textId="3F186999" w:rsidR="00167EA1" w:rsidRDefault="00167EA1" w:rsidP="002C77B5">
      <w:pPr>
        <w:pStyle w:val="Bullet1"/>
      </w:pPr>
      <w:r>
        <w:t>Medication Chart.</w:t>
      </w:r>
    </w:p>
    <w:p w14:paraId="2E38D2B1" w14:textId="40AE10AA" w:rsidR="00167EA1" w:rsidRDefault="00167EA1" w:rsidP="002C77B5">
      <w:pPr>
        <w:pStyle w:val="Bullet1"/>
      </w:pPr>
      <w:r>
        <w:t>PRN Medication Chart.</w:t>
      </w:r>
    </w:p>
    <w:p w14:paraId="61D9C1E4" w14:textId="66F862BF" w:rsidR="00167EA1" w:rsidRDefault="00167EA1" w:rsidP="002C77B5">
      <w:pPr>
        <w:pStyle w:val="Bullet1"/>
      </w:pPr>
      <w:r>
        <w:t>Incident Report Form.</w:t>
      </w:r>
    </w:p>
    <w:p w14:paraId="34CD79A4" w14:textId="0CF2EA70" w:rsidR="00646D79" w:rsidRPr="0081086B" w:rsidRDefault="00646D79" w:rsidP="002C77B5">
      <w:pPr>
        <w:pStyle w:val="Heading1"/>
      </w:pPr>
      <w:r w:rsidRPr="00167EA1">
        <w:br w:type="page"/>
      </w:r>
      <w:bookmarkStart w:id="148" w:name="_Toc99907058"/>
      <w:bookmarkStart w:id="149" w:name="_Toc142676894"/>
      <w:r w:rsidRPr="0081086B">
        <w:lastRenderedPageBreak/>
        <w:t>Participant Finances and Property</w:t>
      </w:r>
      <w:bookmarkEnd w:id="148"/>
      <w:bookmarkEnd w:id="149"/>
      <w:r w:rsidRPr="0081086B">
        <w:t xml:space="preserve"> </w:t>
      </w:r>
    </w:p>
    <w:p w14:paraId="49C06437" w14:textId="77777777" w:rsidR="00646D79" w:rsidRPr="0081086B" w:rsidRDefault="00646D79" w:rsidP="002C77B5">
      <w:pPr>
        <w:pStyle w:val="Heading2"/>
        <w:rPr>
          <w:sz w:val="18"/>
          <w:szCs w:val="18"/>
          <w:lang w:eastAsia="en-GB"/>
        </w:rPr>
      </w:pPr>
      <w:r w:rsidRPr="0081086B">
        <w:rPr>
          <w:lang w:eastAsia="en-GB"/>
        </w:rPr>
        <w:t>POLICY STATEMENT </w:t>
      </w:r>
    </w:p>
    <w:p w14:paraId="74D17170" w14:textId="77777777" w:rsidR="00646D79" w:rsidRPr="0081086B" w:rsidRDefault="00646D79" w:rsidP="002C77B5">
      <w:pPr>
        <w:pStyle w:val="paragraph"/>
      </w:pPr>
      <w:r w:rsidRPr="0081086B">
        <w:t xml:space="preserve">We will support participants to manage their personal finances, where possible, or to have financial management support from the least restrictive source. </w:t>
      </w:r>
    </w:p>
    <w:p w14:paraId="21F9BF43" w14:textId="77777777" w:rsidR="00646D79" w:rsidRPr="0081086B" w:rsidRDefault="00646D79" w:rsidP="002C77B5">
      <w:pPr>
        <w:pStyle w:val="paragraph"/>
        <w:rPr>
          <w:lang w:eastAsia="en-GB"/>
        </w:rPr>
      </w:pPr>
      <w:r w:rsidRPr="0081086B">
        <w:rPr>
          <w:lang w:eastAsia="en-GB"/>
        </w:rPr>
        <w:t>Participants’ money or other property is only used by us with the consent of the participant and for the purposes intended by the participant. When required, each participant will be supported to access and spend their own money as they determine.</w:t>
      </w:r>
    </w:p>
    <w:p w14:paraId="052B44A3" w14:textId="77777777" w:rsidR="00646D79" w:rsidRPr="0081086B" w:rsidRDefault="00646D79" w:rsidP="002C77B5">
      <w:pPr>
        <w:pStyle w:val="paragraph"/>
        <w:rPr>
          <w:lang w:eastAsia="en-GB"/>
        </w:rPr>
      </w:pPr>
      <w:r w:rsidRPr="0081086B">
        <w:rPr>
          <w:lang w:eastAsia="en-GB"/>
        </w:rPr>
        <w:t>Staff take their responsibility when handling or storing participant funds seriously and all transactions are transparent and accountable. </w:t>
      </w:r>
    </w:p>
    <w:p w14:paraId="67F4C5C7" w14:textId="77777777" w:rsidR="00646D79" w:rsidRPr="0081086B" w:rsidRDefault="00646D79" w:rsidP="002C77B5">
      <w:pPr>
        <w:pStyle w:val="paragraph"/>
      </w:pPr>
      <w:r w:rsidRPr="0081086B">
        <w:t xml:space="preserve">We recognise that there is a balance between </w:t>
      </w:r>
      <w:proofErr w:type="gramStart"/>
      <w:r w:rsidRPr="0081086B">
        <w:t>providing assistance to</w:t>
      </w:r>
      <w:proofErr w:type="gramEnd"/>
      <w:r w:rsidRPr="0081086B">
        <w:t xml:space="preserve"> the participant to manage their own financial affairs as much as possible and protecting the rights of the participant who may be extremely vulnerable to exploitation.</w:t>
      </w:r>
    </w:p>
    <w:p w14:paraId="345455B6" w14:textId="0CC6B951" w:rsidR="00646D79" w:rsidRPr="0081086B" w:rsidRDefault="00646D79" w:rsidP="002C77B5">
      <w:pPr>
        <w:pStyle w:val="paragraph"/>
        <w:rPr>
          <w:sz w:val="18"/>
          <w:szCs w:val="18"/>
          <w:lang w:eastAsia="en-GB"/>
        </w:rPr>
      </w:pPr>
      <w:r w:rsidRPr="0081086B">
        <w:rPr>
          <w:lang w:eastAsia="en-GB"/>
        </w:rPr>
        <w:t xml:space="preserve">We will not provide </w:t>
      </w:r>
      <w:r w:rsidR="00043614">
        <w:rPr>
          <w:lang w:eastAsia="en-GB"/>
        </w:rPr>
        <w:t xml:space="preserve">any sort of </w:t>
      </w:r>
      <w:r w:rsidRPr="0081086B">
        <w:rPr>
          <w:lang w:eastAsia="en-GB"/>
        </w:rPr>
        <w:t>financial management advice to participants. </w:t>
      </w:r>
    </w:p>
    <w:p w14:paraId="2268E89B" w14:textId="77777777" w:rsidR="00646D79" w:rsidRPr="0081086B" w:rsidRDefault="00646D79" w:rsidP="002C77B5">
      <w:pPr>
        <w:pStyle w:val="Heading2"/>
        <w:rPr>
          <w:lang w:eastAsia="en-GB"/>
        </w:rPr>
      </w:pPr>
      <w:r>
        <w:rPr>
          <w:lang w:eastAsia="en-GB"/>
        </w:rPr>
        <w:t>SCOPE</w:t>
      </w:r>
    </w:p>
    <w:p w14:paraId="2DB052B5" w14:textId="77777777" w:rsidR="00646D79" w:rsidRPr="0081086B" w:rsidRDefault="00646D79" w:rsidP="002C77B5">
      <w:pPr>
        <w:pStyle w:val="paragraph"/>
        <w:rPr>
          <w:lang w:eastAsia="en-GB"/>
        </w:rPr>
      </w:pPr>
      <w:r w:rsidRPr="0081086B">
        <w:rPr>
          <w:lang w:eastAsia="en-GB"/>
        </w:rPr>
        <w:t>This policy applies to all employees, contractors, students, and volunteers working across all our sites and locations.</w:t>
      </w:r>
    </w:p>
    <w:p w14:paraId="6061BFC5" w14:textId="77777777" w:rsidR="00646D79" w:rsidRPr="0081086B" w:rsidRDefault="00646D79" w:rsidP="002C77B5">
      <w:pPr>
        <w:pStyle w:val="Heading2"/>
        <w:rPr>
          <w:sz w:val="18"/>
          <w:szCs w:val="18"/>
          <w:lang w:eastAsia="en-GB"/>
        </w:rPr>
      </w:pPr>
      <w:r w:rsidRPr="0081086B">
        <w:rPr>
          <w:lang w:eastAsia="en-GB"/>
        </w:rPr>
        <w:t>CAPACITY AND AUTHORITY </w:t>
      </w:r>
    </w:p>
    <w:p w14:paraId="2106D67D" w14:textId="59564DFD" w:rsidR="00646D79" w:rsidRPr="0081086B" w:rsidRDefault="00646D79" w:rsidP="002C77B5">
      <w:pPr>
        <w:pStyle w:val="paragraph"/>
        <w:rPr>
          <w:lang w:eastAsia="en-GB"/>
        </w:rPr>
      </w:pPr>
      <w:r w:rsidRPr="0081086B">
        <w:rPr>
          <w:lang w:eastAsia="en-GB"/>
        </w:rPr>
        <w:t xml:space="preserve">When determining if a participant will manage their own personal finances, their capacity to manage money needs to be determined. </w:t>
      </w:r>
      <w:r w:rsidR="003C4B6D">
        <w:rPr>
          <w:lang w:eastAsia="en-GB"/>
        </w:rPr>
        <w:t>Refer to the relevant state or territory Office of the Public Advocate or Public Guardian for more information.</w:t>
      </w:r>
    </w:p>
    <w:p w14:paraId="1E5F3ECC" w14:textId="3EC00BC1" w:rsidR="00646D79" w:rsidRPr="0081086B" w:rsidRDefault="00646D79" w:rsidP="002C77B5">
      <w:pPr>
        <w:pStyle w:val="paragraph"/>
        <w:rPr>
          <w:sz w:val="18"/>
          <w:szCs w:val="18"/>
          <w:lang w:eastAsia="en-GB"/>
        </w:rPr>
      </w:pPr>
      <w:r w:rsidRPr="0081086B">
        <w:rPr>
          <w:lang w:eastAsia="en-GB"/>
        </w:rPr>
        <w:t>If a participant has a history of managing their own affairs successfully, they should be presume</w:t>
      </w:r>
      <w:r w:rsidR="00043614">
        <w:rPr>
          <w:lang w:eastAsia="en-GB"/>
        </w:rPr>
        <w:t>d</w:t>
      </w:r>
      <w:r w:rsidRPr="0081086B">
        <w:rPr>
          <w:lang w:eastAsia="en-GB"/>
        </w:rPr>
        <w:t xml:space="preserve"> as having the capacity to continue. It should also be considered that a person may mostly manage their own affairs but may require support from an external advisor or supporter from time to time. </w:t>
      </w:r>
    </w:p>
    <w:p w14:paraId="46F8D33A" w14:textId="77777777" w:rsidR="00646D79" w:rsidRPr="0081086B" w:rsidRDefault="00646D79" w:rsidP="002C77B5">
      <w:pPr>
        <w:pStyle w:val="paragraph"/>
        <w:rPr>
          <w:sz w:val="18"/>
          <w:szCs w:val="18"/>
          <w:lang w:eastAsia="en-GB"/>
        </w:rPr>
      </w:pPr>
      <w:r w:rsidRPr="0081086B">
        <w:rPr>
          <w:lang w:eastAsia="en-GB"/>
        </w:rPr>
        <w:t>Where a participant requires financial management, it is preferable if the financial manager is from their family or close network. Failing that, the relevant State or Territory Trustee or Guardian may accept a submission to manage the participant’s affairs. </w:t>
      </w:r>
    </w:p>
    <w:p w14:paraId="52CC3DF9" w14:textId="77777777" w:rsidR="00646D79" w:rsidRPr="0081086B" w:rsidRDefault="00646D79" w:rsidP="002C77B5">
      <w:pPr>
        <w:pStyle w:val="Heading2"/>
      </w:pPr>
      <w:r w:rsidRPr="0081086B">
        <w:t>PROVIDING ADVICE TO PARTICIPANTS</w:t>
      </w:r>
    </w:p>
    <w:p w14:paraId="00725480" w14:textId="77777777" w:rsidR="00646D79" w:rsidRPr="0081086B" w:rsidRDefault="00646D79" w:rsidP="002C77B5">
      <w:pPr>
        <w:pStyle w:val="paragraph"/>
        <w:rPr>
          <w:sz w:val="18"/>
          <w:szCs w:val="18"/>
          <w:lang w:eastAsia="en-GB"/>
        </w:rPr>
      </w:pPr>
      <w:r w:rsidRPr="0081086B">
        <w:rPr>
          <w:lang w:eastAsia="en-GB"/>
        </w:rPr>
        <w:t>All employees, contractors, students, and volunteers must not advise, manage, or make financial decisions for participants. Staff do not give financial advice beyond assisting the participant decide discretionary expenditure such as coffee vs lunch. </w:t>
      </w:r>
    </w:p>
    <w:p w14:paraId="3D205A36" w14:textId="77777777" w:rsidR="00646D79" w:rsidRPr="0081086B" w:rsidRDefault="00646D79" w:rsidP="002C77B5">
      <w:pPr>
        <w:pStyle w:val="paragraph"/>
        <w:rPr>
          <w:sz w:val="18"/>
          <w:szCs w:val="18"/>
          <w:lang w:eastAsia="en-GB"/>
        </w:rPr>
      </w:pPr>
      <w:r w:rsidRPr="0081086B">
        <w:rPr>
          <w:lang w:eastAsia="en-GB"/>
        </w:rPr>
        <w:lastRenderedPageBreak/>
        <w:t>Communication with each participant about this policy must be provided in the language, mode of communication and terms that the participant is most likely to understand. </w:t>
      </w:r>
    </w:p>
    <w:p w14:paraId="1D31ADCD" w14:textId="1479B3CB" w:rsidR="00646D79" w:rsidRPr="0081086B" w:rsidRDefault="00646D79" w:rsidP="002C77B5">
      <w:pPr>
        <w:pStyle w:val="paragraph"/>
      </w:pPr>
      <w:r w:rsidRPr="0081086B">
        <w:t xml:space="preserve">Participants </w:t>
      </w:r>
      <w:r w:rsidR="001F7FA5">
        <w:t xml:space="preserve">always </w:t>
      </w:r>
      <w:r w:rsidRPr="0081086B">
        <w:t xml:space="preserve">have direct responsibility for managing their own financial affairs. In the course of their job, support workers may at times be required to go shopping for a participant without the participant being present. </w:t>
      </w:r>
    </w:p>
    <w:p w14:paraId="15E54ACC" w14:textId="77777777" w:rsidR="00646D79" w:rsidRPr="0081086B" w:rsidRDefault="00646D79" w:rsidP="002C77B5">
      <w:pPr>
        <w:pStyle w:val="Heading2"/>
      </w:pPr>
      <w:r w:rsidRPr="0081086B">
        <w:t>PROCEDURES</w:t>
      </w:r>
    </w:p>
    <w:p w14:paraId="187325DD" w14:textId="77777777" w:rsidR="00646D79" w:rsidRPr="008E41D8" w:rsidRDefault="00646D79" w:rsidP="002C77B5">
      <w:pPr>
        <w:pStyle w:val="Heading3"/>
      </w:pPr>
      <w:r w:rsidRPr="008E41D8">
        <w:t>Keeping receipts for purchases</w:t>
      </w:r>
    </w:p>
    <w:p w14:paraId="1B0EDC2A" w14:textId="6CDE1506" w:rsidR="00646D79" w:rsidRPr="0081086B" w:rsidRDefault="00646D79" w:rsidP="002C77B5">
      <w:pPr>
        <w:pStyle w:val="paragraph"/>
      </w:pPr>
      <w:r w:rsidRPr="0081086B">
        <w:t xml:space="preserve">A receipt must be obtained for every transaction. If there is no receipt, the </w:t>
      </w:r>
      <w:r w:rsidRPr="001F7FA5">
        <w:rPr>
          <w:i/>
          <w:iCs/>
        </w:rPr>
        <w:t>Participant Expenditure F</w:t>
      </w:r>
      <w:r w:rsidR="001F7FA5" w:rsidRPr="001F7FA5">
        <w:rPr>
          <w:i/>
          <w:iCs/>
        </w:rPr>
        <w:t>or</w:t>
      </w:r>
      <w:r w:rsidRPr="001F7FA5">
        <w:rPr>
          <w:i/>
          <w:iCs/>
        </w:rPr>
        <w:t>m</w:t>
      </w:r>
      <w:r w:rsidRPr="0081086B">
        <w:t xml:space="preserve"> must be completed with the following details:</w:t>
      </w:r>
    </w:p>
    <w:p w14:paraId="2420FCDE" w14:textId="78970C58" w:rsidR="00646D79" w:rsidRPr="0081086B" w:rsidRDefault="00646D79" w:rsidP="002C77B5">
      <w:pPr>
        <w:pStyle w:val="Bullet1"/>
      </w:pPr>
      <w:r w:rsidRPr="0081086B">
        <w:t>Participant name</w:t>
      </w:r>
      <w:r w:rsidR="001F7FA5">
        <w:t>.</w:t>
      </w:r>
    </w:p>
    <w:p w14:paraId="2091A0AD" w14:textId="55C1782A" w:rsidR="00646D79" w:rsidRPr="0081086B" w:rsidRDefault="00646D79" w:rsidP="002C77B5">
      <w:pPr>
        <w:pStyle w:val="Bullet1"/>
      </w:pPr>
      <w:r w:rsidRPr="0081086B">
        <w:t>Date the money was spent</w:t>
      </w:r>
      <w:r w:rsidR="001F7FA5">
        <w:t>.</w:t>
      </w:r>
    </w:p>
    <w:p w14:paraId="0DCDC007" w14:textId="7A2BC82F" w:rsidR="00646D79" w:rsidRPr="0081086B" w:rsidRDefault="00646D79" w:rsidP="002C77B5">
      <w:pPr>
        <w:pStyle w:val="Bullet1"/>
      </w:pPr>
      <w:r w:rsidRPr="0081086B">
        <w:t>Details of the item purchased</w:t>
      </w:r>
      <w:r w:rsidR="001F7FA5">
        <w:t>.</w:t>
      </w:r>
      <w:r w:rsidRPr="0081086B">
        <w:t xml:space="preserve"> </w:t>
      </w:r>
    </w:p>
    <w:p w14:paraId="294C8258" w14:textId="7CABA69C" w:rsidR="00646D79" w:rsidRPr="0081086B" w:rsidRDefault="00646D79" w:rsidP="002C77B5">
      <w:pPr>
        <w:pStyle w:val="Bullet1"/>
      </w:pPr>
      <w:r w:rsidRPr="0081086B">
        <w:t>Amount(s) spent (if you have the breakdown) and the total amount spent</w:t>
      </w:r>
      <w:r w:rsidR="001F7FA5">
        <w:t>.</w:t>
      </w:r>
    </w:p>
    <w:p w14:paraId="77312D7A" w14:textId="77777777" w:rsidR="00646D79" w:rsidRPr="0081086B" w:rsidRDefault="00646D79" w:rsidP="002C77B5">
      <w:pPr>
        <w:pStyle w:val="Bullet1"/>
      </w:pPr>
      <w:r w:rsidRPr="0081086B">
        <w:t>Staff name and signature.</w:t>
      </w:r>
    </w:p>
    <w:p w14:paraId="34AA9469" w14:textId="77777777" w:rsidR="00646D79" w:rsidRPr="0081086B" w:rsidRDefault="00646D79" w:rsidP="002C77B5">
      <w:pPr>
        <w:pStyle w:val="Heading3"/>
      </w:pPr>
      <w:r w:rsidRPr="0081086B">
        <w:t>Unaccompanied shopping</w:t>
      </w:r>
    </w:p>
    <w:p w14:paraId="0F0C59FD" w14:textId="77777777" w:rsidR="00646D79" w:rsidRPr="0081086B" w:rsidRDefault="00646D79" w:rsidP="002C77B5">
      <w:pPr>
        <w:pStyle w:val="paragraph"/>
      </w:pPr>
      <w:r w:rsidRPr="0081086B">
        <w:t xml:space="preserve">Unaccompanied shopping includes requests by the participant to purchase groceries or other small items. A signed </w:t>
      </w:r>
      <w:r w:rsidRPr="0081086B">
        <w:rPr>
          <w:i/>
          <w:iCs/>
        </w:rPr>
        <w:t>Consent Form</w:t>
      </w:r>
      <w:r w:rsidRPr="0081086B">
        <w:t xml:space="preserve"> must be in place before any unaccompanied shopping. A copy of the completed form is to be kept at the participant’s home and in their file at the head office.  </w:t>
      </w:r>
    </w:p>
    <w:p w14:paraId="67E4EA37" w14:textId="4089430D" w:rsidR="00646D79" w:rsidRPr="0081086B" w:rsidRDefault="00646D79" w:rsidP="002C77B5">
      <w:pPr>
        <w:pStyle w:val="paragraph"/>
      </w:pPr>
      <w:r w:rsidRPr="0081086B">
        <w:t xml:space="preserve">Under no circumstance should a </w:t>
      </w:r>
      <w:r w:rsidR="00FA57DB">
        <w:t>staff member</w:t>
      </w:r>
      <w:r w:rsidRPr="0081086B">
        <w:t xml:space="preserve"> take possession of a participant’s personal debit/ credit card. The only cards to be used by support workers are companion cards, retail-specific gift cards </w:t>
      </w:r>
      <w:r w:rsidR="008D4CD7" w:rsidRPr="0081086B">
        <w:t>e.g.,</w:t>
      </w:r>
      <w:r w:rsidRPr="0081086B">
        <w:t xml:space="preserve"> Coles gift card or debit cards that have limited funds provided for the sole purpose of buying essential items for the participant. </w:t>
      </w:r>
    </w:p>
    <w:p w14:paraId="53FA3FBB" w14:textId="3133EDB2" w:rsidR="00646D79" w:rsidRPr="0081086B" w:rsidRDefault="00646D79" w:rsidP="002C77B5">
      <w:pPr>
        <w:pStyle w:val="paragraph"/>
      </w:pPr>
      <w:r w:rsidRPr="0081086B">
        <w:t xml:space="preserve">If a participant asks </w:t>
      </w:r>
      <w:r w:rsidR="00FA57DB">
        <w:t>a staff member</w:t>
      </w:r>
      <w:r w:rsidRPr="0081086B">
        <w:t xml:space="preserve"> to use their personal debit or credit card the s</w:t>
      </w:r>
      <w:r w:rsidR="00FA57DB">
        <w:t xml:space="preserve">taff member </w:t>
      </w:r>
      <w:r w:rsidRPr="0081086B">
        <w:t>is to politely refuse</w:t>
      </w:r>
      <w:r w:rsidR="00FA57DB">
        <w:t xml:space="preserve"> - r</w:t>
      </w:r>
      <w:r w:rsidRPr="0081086B">
        <w:t xml:space="preserve">efer the participant to the </w:t>
      </w:r>
      <w:r w:rsidR="00D920E1">
        <w:t>Director</w:t>
      </w:r>
      <w:r w:rsidRPr="0081086B">
        <w:t xml:space="preserve"> </w:t>
      </w:r>
      <w:r w:rsidR="00B34641">
        <w:t>if they have any questions</w:t>
      </w:r>
      <w:r w:rsidRPr="0081086B">
        <w:t xml:space="preserve"> regarding this policy.</w:t>
      </w:r>
    </w:p>
    <w:p w14:paraId="426BDD86" w14:textId="77777777" w:rsidR="00646D79" w:rsidRPr="0081086B" w:rsidRDefault="00646D79" w:rsidP="002C77B5">
      <w:pPr>
        <w:pStyle w:val="paragraph"/>
      </w:pPr>
      <w:r w:rsidRPr="0081086B">
        <w:t>Support workers must provide participants with a receipt for purchases. Where this is not possible, support workers are to write a receipt using non-erasable ink, black or blue point pen.</w:t>
      </w:r>
    </w:p>
    <w:p w14:paraId="3F1E296F" w14:textId="74E4C242" w:rsidR="00646D79" w:rsidRPr="0081086B" w:rsidRDefault="003258A6" w:rsidP="002C77B5">
      <w:pPr>
        <w:pStyle w:val="Heading3"/>
      </w:pPr>
      <w:r>
        <w:t xml:space="preserve">Staff </w:t>
      </w:r>
      <w:r w:rsidR="00646D79" w:rsidRPr="0081086B">
        <w:t>must not:</w:t>
      </w:r>
    </w:p>
    <w:p w14:paraId="0328534E" w14:textId="77777777" w:rsidR="00646D79" w:rsidRPr="0081086B" w:rsidRDefault="00646D79" w:rsidP="002C77B5">
      <w:pPr>
        <w:pStyle w:val="Bullet1"/>
      </w:pPr>
      <w:r w:rsidRPr="0081086B">
        <w:t xml:space="preserve">Make personal purchases with any participant monies. </w:t>
      </w:r>
    </w:p>
    <w:p w14:paraId="3D1091DB" w14:textId="77777777" w:rsidR="00646D79" w:rsidRPr="0081086B" w:rsidRDefault="00646D79" w:rsidP="002C77B5">
      <w:pPr>
        <w:pStyle w:val="Bullet1"/>
      </w:pPr>
      <w:r w:rsidRPr="0081086B">
        <w:t xml:space="preserve">Borrow money from the participant.  </w:t>
      </w:r>
    </w:p>
    <w:p w14:paraId="3FB85315" w14:textId="6659A13A" w:rsidR="00646D79" w:rsidRPr="0081086B" w:rsidRDefault="00646D79" w:rsidP="002C77B5">
      <w:pPr>
        <w:pStyle w:val="Bullet1"/>
      </w:pPr>
      <w:r w:rsidRPr="0081086B">
        <w:lastRenderedPageBreak/>
        <w:t>Pay for any participant-related expenses with personal mon</w:t>
      </w:r>
      <w:r w:rsidR="00E96AE0">
        <w:t>ey</w:t>
      </w:r>
      <w:r w:rsidRPr="0081086B">
        <w:t>.</w:t>
      </w:r>
    </w:p>
    <w:p w14:paraId="1D5812EA" w14:textId="0F549701" w:rsidR="00646D79" w:rsidRPr="0081086B" w:rsidRDefault="00646D79" w:rsidP="002C77B5">
      <w:pPr>
        <w:pStyle w:val="Bullet1"/>
      </w:pPr>
      <w:r w:rsidRPr="0081086B">
        <w:t xml:space="preserve">Use participant money to cover the cost of meals or entry into venues/ entertainment for </w:t>
      </w:r>
      <w:r w:rsidR="00E96AE0">
        <w:t>a staff member</w:t>
      </w:r>
      <w:r w:rsidRPr="0081086B">
        <w:t>.</w:t>
      </w:r>
    </w:p>
    <w:p w14:paraId="56DA5D05" w14:textId="378BBCF5" w:rsidR="00646D79" w:rsidRPr="0081086B" w:rsidRDefault="00646D79" w:rsidP="002C77B5">
      <w:pPr>
        <w:pStyle w:val="Bullet1"/>
      </w:pPr>
      <w:r w:rsidRPr="0081086B">
        <w:t xml:space="preserve">Provide financial advice to participants, their </w:t>
      </w:r>
      <w:r w:rsidR="003258A6" w:rsidRPr="0081086B">
        <w:t>families,</w:t>
      </w:r>
      <w:r w:rsidRPr="0081086B">
        <w:t xml:space="preserve"> or carers.</w:t>
      </w:r>
    </w:p>
    <w:p w14:paraId="122F63A2" w14:textId="77777777" w:rsidR="00646D79" w:rsidRPr="008E41D8" w:rsidRDefault="00646D79" w:rsidP="002C77B5">
      <w:pPr>
        <w:pStyle w:val="Heading3"/>
      </w:pPr>
      <w:r w:rsidRPr="008E41D8">
        <w:t>Misappropriation of participant’s funds</w:t>
      </w:r>
    </w:p>
    <w:p w14:paraId="3F0DF706" w14:textId="77777777" w:rsidR="00646D79" w:rsidRPr="0081086B" w:rsidRDefault="00646D79" w:rsidP="002C77B5">
      <w:pPr>
        <w:pStyle w:val="Bullet1"/>
      </w:pPr>
      <w:r w:rsidRPr="0081086B">
        <w:t>Misappropriation of participant’s funds will be dealt with under our managing misconduct policies and will result in disciplinary action being taken.</w:t>
      </w:r>
    </w:p>
    <w:p w14:paraId="15CA6B5D" w14:textId="77777777" w:rsidR="00646D79" w:rsidRPr="0081086B" w:rsidRDefault="00646D79" w:rsidP="002C77B5">
      <w:pPr>
        <w:pStyle w:val="Heading2"/>
      </w:pPr>
      <w:r w:rsidRPr="0081086B">
        <w:t>PARTICIPANT PROPERTY AND BELONGINGS</w:t>
      </w:r>
    </w:p>
    <w:p w14:paraId="11857B85" w14:textId="77777777" w:rsidR="00646D79" w:rsidRPr="0081086B" w:rsidRDefault="00646D79" w:rsidP="002C77B5">
      <w:pPr>
        <w:pStyle w:val="paragraph"/>
      </w:pPr>
      <w:r w:rsidRPr="0081086B">
        <w:t>Participants are responsible for managing their own property while receiving supports from us. The only instances where staff may handle participant property in the community are:</w:t>
      </w:r>
    </w:p>
    <w:p w14:paraId="48E061A7" w14:textId="77777777" w:rsidR="00646D79" w:rsidRPr="0081086B" w:rsidRDefault="00646D79" w:rsidP="002C77B5">
      <w:pPr>
        <w:pStyle w:val="Bullet1"/>
      </w:pPr>
      <w:r w:rsidRPr="0081086B">
        <w:t>Transporting mobility equipment such as wheelchairs, walkers and walking sticks when the participant requests it, is part of their support plan, or is unable to do so themselves.</w:t>
      </w:r>
    </w:p>
    <w:p w14:paraId="630F1051" w14:textId="77777777" w:rsidR="00646D79" w:rsidRPr="0081086B" w:rsidRDefault="00646D79" w:rsidP="002C77B5">
      <w:pPr>
        <w:pStyle w:val="Bullet1"/>
      </w:pPr>
      <w:r w:rsidRPr="0081086B">
        <w:t>Carrying bags such as backpacks, where the participant requests it, is part of their support plan, or is unable to do so themselves.</w:t>
      </w:r>
    </w:p>
    <w:p w14:paraId="53F1ECA9" w14:textId="77777777" w:rsidR="00646D79" w:rsidRPr="0081086B" w:rsidRDefault="00646D79" w:rsidP="002C77B5">
      <w:pPr>
        <w:pStyle w:val="Bullet1"/>
      </w:pPr>
      <w:r w:rsidRPr="0081086B">
        <w:t>Carrying outer wear such as jackets or jumpers when the participant requests it or is unable to do so themselves.</w:t>
      </w:r>
    </w:p>
    <w:p w14:paraId="0310E531" w14:textId="1B8F36F9" w:rsidR="00646D79" w:rsidRPr="0081086B" w:rsidRDefault="00C10BED" w:rsidP="002C77B5">
      <w:pPr>
        <w:pStyle w:val="paragraph"/>
      </w:pPr>
      <w:r>
        <w:rPr>
          <w:shd w:val="clear" w:color="auto" w:fill="FFFFFF" w:themeFill="background1"/>
        </w:rPr>
        <w:t>Access Living Care</w:t>
      </w:r>
      <w:r w:rsidR="00646D79" w:rsidRPr="0081086B">
        <w:rPr>
          <w:shd w:val="clear" w:color="auto" w:fill="FFFFFF" w:themeFill="background1"/>
        </w:rPr>
        <w:t xml:space="preserve"> does not take responsibility for any loss of participant belongings in</w:t>
      </w:r>
      <w:r w:rsidR="00646D79" w:rsidRPr="0081086B">
        <w:t xml:space="preserve"> the above circumstances.</w:t>
      </w:r>
    </w:p>
    <w:p w14:paraId="3A353B74" w14:textId="77777777" w:rsidR="00646D79" w:rsidRPr="0081086B" w:rsidRDefault="00646D79" w:rsidP="002C77B5">
      <w:pPr>
        <w:pStyle w:val="Boldheading"/>
      </w:pPr>
      <w:r w:rsidRPr="0081086B">
        <w:t>Staff must not:</w:t>
      </w:r>
    </w:p>
    <w:p w14:paraId="2736A2E4" w14:textId="77777777" w:rsidR="00646D79" w:rsidRPr="0081086B" w:rsidRDefault="00646D79" w:rsidP="002C77B5">
      <w:pPr>
        <w:pStyle w:val="Bullet1"/>
      </w:pPr>
      <w:r w:rsidRPr="0081086B">
        <w:t>Borrow a participant’s property or belongings.</w:t>
      </w:r>
    </w:p>
    <w:p w14:paraId="7613D5D3" w14:textId="77777777" w:rsidR="00646D79" w:rsidRDefault="00646D79" w:rsidP="002C77B5">
      <w:pPr>
        <w:pStyle w:val="Bullet1"/>
      </w:pPr>
      <w:r w:rsidRPr="0081086B">
        <w:t>Take a participant’s property or belongings from their home without their consent.</w:t>
      </w:r>
    </w:p>
    <w:p w14:paraId="5EC40229" w14:textId="06C0B8ED" w:rsidR="003258A6" w:rsidRDefault="003258A6" w:rsidP="002C77B5">
      <w:pPr>
        <w:pStyle w:val="Heading2"/>
      </w:pPr>
      <w:r>
        <w:t>RELATED DOCUMENTS</w:t>
      </w:r>
    </w:p>
    <w:p w14:paraId="13A78354" w14:textId="77777777" w:rsidR="00434CDF" w:rsidRDefault="00434CDF" w:rsidP="002C77B5">
      <w:pPr>
        <w:pStyle w:val="Bullet1"/>
      </w:pPr>
      <w:r>
        <w:t>Participant Welcome Handbook.</w:t>
      </w:r>
    </w:p>
    <w:p w14:paraId="1013F74F" w14:textId="56324468" w:rsidR="003B76B0" w:rsidRPr="003258A6" w:rsidRDefault="003B76B0" w:rsidP="002C77B5">
      <w:pPr>
        <w:pStyle w:val="Bullet1"/>
      </w:pPr>
      <w:r>
        <w:t>Consent Form.</w:t>
      </w:r>
    </w:p>
    <w:p w14:paraId="79660718" w14:textId="1D4F948B" w:rsidR="003258A6" w:rsidRDefault="003258A6" w:rsidP="002C77B5">
      <w:pPr>
        <w:pStyle w:val="Bullet1"/>
      </w:pPr>
      <w:r>
        <w:t xml:space="preserve">Participant </w:t>
      </w:r>
      <w:r w:rsidR="00424554">
        <w:t>Expenditure Form.</w:t>
      </w:r>
    </w:p>
    <w:p w14:paraId="15995AE0" w14:textId="77777777" w:rsidR="004219DF" w:rsidRDefault="004219DF" w:rsidP="002C77B5">
      <w:pPr>
        <w:rPr>
          <w:sz w:val="36"/>
          <w:szCs w:val="36"/>
        </w:rPr>
      </w:pPr>
      <w:r>
        <w:br w:type="page"/>
      </w:r>
    </w:p>
    <w:p w14:paraId="72EB043C" w14:textId="44F8BDE2" w:rsidR="00C260D4" w:rsidRPr="0020701D" w:rsidRDefault="00C260D4" w:rsidP="002C77B5">
      <w:pPr>
        <w:pStyle w:val="Heading1"/>
      </w:pPr>
      <w:bookmarkStart w:id="150" w:name="_Toc142676895"/>
      <w:r w:rsidRPr="0020701D">
        <w:lastRenderedPageBreak/>
        <w:t xml:space="preserve">Motor </w:t>
      </w:r>
      <w:r w:rsidR="00F46171" w:rsidRPr="0020701D">
        <w:t>V</w:t>
      </w:r>
      <w:r w:rsidRPr="0020701D">
        <w:t>ehicle</w:t>
      </w:r>
      <w:r w:rsidR="00F46171" w:rsidRPr="0020701D">
        <w:t xml:space="preserve"> Use</w:t>
      </w:r>
      <w:bookmarkEnd w:id="150"/>
      <w:r w:rsidRPr="0020701D">
        <w:t xml:space="preserve"> </w:t>
      </w:r>
    </w:p>
    <w:p w14:paraId="3D0E78BE" w14:textId="76651D73" w:rsidR="00C260D4" w:rsidRPr="00646D79" w:rsidRDefault="00223846" w:rsidP="002C77B5">
      <w:pPr>
        <w:pStyle w:val="Heading2"/>
      </w:pPr>
      <w:r w:rsidRPr="00646D79">
        <w:t>POLICY STATEMENT</w:t>
      </w:r>
    </w:p>
    <w:p w14:paraId="431A28E8" w14:textId="35045817" w:rsidR="00C260D4" w:rsidRPr="0020701D" w:rsidRDefault="00C260D4" w:rsidP="002C77B5">
      <w:pPr>
        <w:pStyle w:val="paragraph"/>
      </w:pPr>
      <w:r w:rsidRPr="0020701D">
        <w:t>We aim to provide safe supports when providing transport to participants in the community.</w:t>
      </w:r>
      <w:r w:rsidR="002A18D5" w:rsidRPr="0020701D">
        <w:t xml:space="preserve"> </w:t>
      </w:r>
      <w:r w:rsidRPr="0020701D">
        <w:t>This policy provides guidance on the use of privately owned and company owned or leased vehicles.</w:t>
      </w:r>
    </w:p>
    <w:p w14:paraId="5DA011BD" w14:textId="62EC6E72" w:rsidR="00C260D4" w:rsidRPr="0020701D" w:rsidRDefault="00223846" w:rsidP="002C77B5">
      <w:pPr>
        <w:pStyle w:val="Heading2"/>
      </w:pPr>
      <w:r>
        <w:t>SCOPE</w:t>
      </w:r>
    </w:p>
    <w:p w14:paraId="60D5681C" w14:textId="66E0EABD" w:rsidR="00C260D4" w:rsidRPr="0020701D" w:rsidRDefault="00C260D4" w:rsidP="002C77B5">
      <w:pPr>
        <w:pStyle w:val="paragraph"/>
      </w:pPr>
      <w:r w:rsidRPr="0020701D">
        <w:t xml:space="preserve">This policy applies to all </w:t>
      </w:r>
      <w:r w:rsidR="00D32189" w:rsidRPr="0020701D">
        <w:t xml:space="preserve">key personnel, </w:t>
      </w:r>
      <w:r w:rsidRPr="0020701D">
        <w:t xml:space="preserve">employees, contractors, </w:t>
      </w:r>
      <w:r w:rsidR="00CB00DB" w:rsidRPr="0020701D">
        <w:t>volunteers,</w:t>
      </w:r>
      <w:r w:rsidRPr="0020701D">
        <w:t xml:space="preserve"> and students and across all our services</w:t>
      </w:r>
      <w:r w:rsidR="002A18D5" w:rsidRPr="0020701D">
        <w:t>.</w:t>
      </w:r>
    </w:p>
    <w:p w14:paraId="7607DBF3" w14:textId="3328CAB0" w:rsidR="00C260D4" w:rsidRPr="0020701D" w:rsidRDefault="00223846" w:rsidP="002C77B5">
      <w:pPr>
        <w:pStyle w:val="Heading2"/>
      </w:pPr>
      <w:r w:rsidRPr="0020701D">
        <w:t>PROCEDURES</w:t>
      </w:r>
    </w:p>
    <w:p w14:paraId="268DFB0E" w14:textId="05440FF4" w:rsidR="00C260D4" w:rsidRPr="0020701D" w:rsidRDefault="00C260D4" w:rsidP="002C77B5">
      <w:pPr>
        <w:pStyle w:val="paragraph"/>
      </w:pPr>
      <w:r w:rsidRPr="0020701D">
        <w:t xml:space="preserve">All </w:t>
      </w:r>
      <w:r w:rsidR="00CB00DB">
        <w:t>staff</w:t>
      </w:r>
      <w:r w:rsidRPr="0020701D">
        <w:t xml:space="preserve"> providing transport for participants are required to have a current drivers’ licence in the state or territory where they are working. As part of onboarding processes</w:t>
      </w:r>
      <w:r w:rsidR="00CB00DB">
        <w:t xml:space="preserve"> staff will be</w:t>
      </w:r>
      <w:r w:rsidRPr="0020701D">
        <w:t xml:space="preserve"> required to attend the office and show their drivers’ licence before commencing services with us.</w:t>
      </w:r>
    </w:p>
    <w:p w14:paraId="2FE512A4" w14:textId="77777777" w:rsidR="00C260D4" w:rsidRPr="0020701D" w:rsidRDefault="00C260D4" w:rsidP="002C77B5">
      <w:pPr>
        <w:pStyle w:val="Heading3"/>
      </w:pPr>
      <w:r w:rsidRPr="0020701D">
        <w:t>Privately-owned vehicles</w:t>
      </w:r>
    </w:p>
    <w:p w14:paraId="0208ED28" w14:textId="1FEDD102" w:rsidR="00C260D4" w:rsidRPr="0020701D" w:rsidRDefault="00C260D4" w:rsidP="002C77B5">
      <w:pPr>
        <w:pStyle w:val="paragraph"/>
      </w:pPr>
      <w:r w:rsidRPr="0020701D">
        <w:t xml:space="preserve">All </w:t>
      </w:r>
      <w:r w:rsidR="00CB00DB">
        <w:t xml:space="preserve">staff </w:t>
      </w:r>
      <w:r w:rsidRPr="0020701D">
        <w:t>using their private vehicles when transporting NDIS participants are also required to demonstrate proof of:</w:t>
      </w:r>
    </w:p>
    <w:p w14:paraId="2B7EC743" w14:textId="01780003" w:rsidR="00C260D4" w:rsidRPr="0020701D" w:rsidRDefault="00C260D4" w:rsidP="002C77B5">
      <w:pPr>
        <w:pStyle w:val="Bullet1"/>
      </w:pPr>
      <w:r w:rsidRPr="0020701D">
        <w:t>Current vehicle registration and proof of road worthiness</w:t>
      </w:r>
      <w:r w:rsidR="00CB00DB">
        <w:t>.</w:t>
      </w:r>
    </w:p>
    <w:p w14:paraId="39AF23DE" w14:textId="77777777" w:rsidR="00C260D4" w:rsidRPr="0020701D" w:rsidRDefault="00C260D4" w:rsidP="002C77B5">
      <w:pPr>
        <w:pStyle w:val="Bullet1"/>
      </w:pPr>
      <w:r w:rsidRPr="0020701D">
        <w:t>A current comprehensive motor vehicle insurance policy.</w:t>
      </w:r>
    </w:p>
    <w:p w14:paraId="0EFFD3EB" w14:textId="77777777" w:rsidR="00C260D4" w:rsidRPr="0020701D" w:rsidRDefault="00C260D4" w:rsidP="002C77B5">
      <w:pPr>
        <w:pStyle w:val="Heading3"/>
      </w:pPr>
      <w:r w:rsidRPr="0020701D">
        <w:t>Company-owned vehicles</w:t>
      </w:r>
    </w:p>
    <w:p w14:paraId="077190CD" w14:textId="77777777" w:rsidR="00C260D4" w:rsidRPr="0020701D" w:rsidRDefault="00C260D4" w:rsidP="002C77B5">
      <w:pPr>
        <w:pStyle w:val="paragraph"/>
      </w:pPr>
      <w:r w:rsidRPr="0020701D">
        <w:t>Consideration will be given to ensure that:</w:t>
      </w:r>
    </w:p>
    <w:p w14:paraId="2ACCC551" w14:textId="16881852" w:rsidR="00C260D4" w:rsidRPr="0020701D" w:rsidRDefault="00CB00DB" w:rsidP="002C77B5">
      <w:pPr>
        <w:pStyle w:val="Bullet1"/>
      </w:pPr>
      <w:r>
        <w:t>Staff</w:t>
      </w:r>
      <w:r w:rsidR="00C260D4" w:rsidRPr="0020701D">
        <w:t xml:space="preserve"> are appropriately licenced for the size of vehicle to be driven - vehicles which carry more than 12 passengers are regarding as light rigid and require a specific licence to drive. A current driver's licence is a basic for all other vehicles.</w:t>
      </w:r>
    </w:p>
    <w:p w14:paraId="0CBA7AC9" w14:textId="77777777" w:rsidR="00C260D4" w:rsidRPr="0020701D" w:rsidRDefault="00C260D4" w:rsidP="002C77B5">
      <w:pPr>
        <w:pStyle w:val="Bullet1"/>
      </w:pPr>
      <w:r w:rsidRPr="0020701D">
        <w:t>The driver is competent to drive the vehicle safely. Basic training and competency assessment on the vehicle (especially if modified by a service user) will be undertaken prior to driving the vehicle in public.</w:t>
      </w:r>
    </w:p>
    <w:p w14:paraId="690539FF" w14:textId="77777777" w:rsidR="00C260D4" w:rsidRPr="0020701D" w:rsidRDefault="00C260D4" w:rsidP="002C77B5">
      <w:pPr>
        <w:pStyle w:val="Heading3"/>
      </w:pPr>
      <w:r w:rsidRPr="0020701D">
        <w:t>Use of privately or company owned/leased vehicles</w:t>
      </w:r>
    </w:p>
    <w:p w14:paraId="088EE8B2" w14:textId="6782338D" w:rsidR="00C260D4" w:rsidRPr="00F7237E" w:rsidRDefault="00C260D4" w:rsidP="002C77B5">
      <w:pPr>
        <w:pStyle w:val="Heading4"/>
      </w:pPr>
      <w:r w:rsidRPr="00F7237E">
        <w:t xml:space="preserve">All </w:t>
      </w:r>
      <w:r w:rsidR="00CB00DB">
        <w:t>staff</w:t>
      </w:r>
      <w:r w:rsidRPr="00F7237E">
        <w:t xml:space="preserve"> must</w:t>
      </w:r>
      <w:r w:rsidR="002A18D5" w:rsidRPr="00F7237E">
        <w:t>:</w:t>
      </w:r>
    </w:p>
    <w:p w14:paraId="6D81AE35" w14:textId="29715D14" w:rsidR="00C260D4" w:rsidRPr="0020701D" w:rsidRDefault="00CB00DB" w:rsidP="002C77B5">
      <w:pPr>
        <w:pStyle w:val="Bullet1"/>
      </w:pPr>
      <w:r>
        <w:t>C</w:t>
      </w:r>
      <w:r w:rsidR="00C260D4" w:rsidRPr="0020701D">
        <w:t>onduct a safety check before using including lights, oil, radiator fluid, tyres etc.</w:t>
      </w:r>
    </w:p>
    <w:p w14:paraId="23051447" w14:textId="632ED85B" w:rsidR="00C260D4" w:rsidRPr="0020701D" w:rsidRDefault="00CB00DB" w:rsidP="002C77B5">
      <w:pPr>
        <w:pStyle w:val="Bullet1"/>
      </w:pPr>
      <w:r>
        <w:t>N</w:t>
      </w:r>
      <w:r w:rsidR="00C260D4" w:rsidRPr="0020701D">
        <w:t xml:space="preserve">ot drive unlicensed and advise their manager immediately if they lose their </w:t>
      </w:r>
      <w:r w:rsidRPr="0020701D">
        <w:t>licence.</w:t>
      </w:r>
    </w:p>
    <w:p w14:paraId="14E7A65C" w14:textId="172F0E73" w:rsidR="00C260D4" w:rsidRPr="0020701D" w:rsidRDefault="00CB00DB" w:rsidP="002C77B5">
      <w:pPr>
        <w:pStyle w:val="Bullet1"/>
      </w:pPr>
      <w:r>
        <w:t>N</w:t>
      </w:r>
      <w:r w:rsidR="00C260D4" w:rsidRPr="0020701D">
        <w:t>ot drive under the influence of drugs or alcohol</w:t>
      </w:r>
      <w:r>
        <w:t>.</w:t>
      </w:r>
    </w:p>
    <w:p w14:paraId="15E5E49A" w14:textId="718181AB" w:rsidR="00C260D4" w:rsidRPr="0020701D" w:rsidRDefault="00CB00DB" w:rsidP="002C77B5">
      <w:pPr>
        <w:pStyle w:val="Bullet1"/>
      </w:pPr>
      <w:r>
        <w:lastRenderedPageBreak/>
        <w:t>N</w:t>
      </w:r>
      <w:r w:rsidR="00C260D4" w:rsidRPr="0020701D">
        <w:t>ot use mobile phones or other hand-held devices while driving</w:t>
      </w:r>
      <w:r>
        <w:t>.</w:t>
      </w:r>
    </w:p>
    <w:p w14:paraId="2F7F9EDE" w14:textId="48AA338A" w:rsidR="00C260D4" w:rsidRPr="0020701D" w:rsidRDefault="00CB00DB" w:rsidP="002C77B5">
      <w:pPr>
        <w:pStyle w:val="Bullet1"/>
      </w:pPr>
      <w:r>
        <w:t>E</w:t>
      </w:r>
      <w:r w:rsidR="00C260D4" w:rsidRPr="0020701D">
        <w:t>nsure the participant is appropriately seated and wearing a seatbelt</w:t>
      </w:r>
      <w:r>
        <w:t>.</w:t>
      </w:r>
      <w:r w:rsidR="00C260D4" w:rsidRPr="0020701D">
        <w:t xml:space="preserve">   </w:t>
      </w:r>
    </w:p>
    <w:p w14:paraId="4DFE89F5" w14:textId="0E312C73" w:rsidR="00C260D4" w:rsidRPr="0020701D" w:rsidRDefault="00CB00DB" w:rsidP="002C77B5">
      <w:pPr>
        <w:pStyle w:val="Bullet1"/>
      </w:pPr>
      <w:r>
        <w:t>A</w:t>
      </w:r>
      <w:r w:rsidR="00C260D4" w:rsidRPr="0020701D">
        <w:t>lways follow the applicable road rules, including seatbelt requirements, speed limits, parking restrictions etc.</w:t>
      </w:r>
    </w:p>
    <w:p w14:paraId="38FF57A4" w14:textId="1C9C7DFD" w:rsidR="00C260D4" w:rsidRPr="0020701D" w:rsidRDefault="00CB00DB" w:rsidP="002C77B5">
      <w:pPr>
        <w:pStyle w:val="Bullet1"/>
      </w:pPr>
      <w:r>
        <w:t>T</w:t>
      </w:r>
      <w:r w:rsidR="00C260D4" w:rsidRPr="0020701D">
        <w:t xml:space="preserve">ake regular breaks from continuous driving </w:t>
      </w:r>
      <w:r w:rsidR="002A18D5" w:rsidRPr="0020701D">
        <w:t>at</w:t>
      </w:r>
      <w:r w:rsidR="00C260D4" w:rsidRPr="0020701D">
        <w:t xml:space="preserve"> a minimum of every two (2) hours</w:t>
      </w:r>
      <w:r>
        <w:t>.</w:t>
      </w:r>
    </w:p>
    <w:p w14:paraId="36D20E0A" w14:textId="4C77E49E" w:rsidR="00C260D4" w:rsidRPr="0020701D" w:rsidRDefault="00CB00DB" w:rsidP="002C77B5">
      <w:pPr>
        <w:pStyle w:val="Bullet1"/>
      </w:pPr>
      <w:r>
        <w:t>No</w:t>
      </w:r>
      <w:r w:rsidR="00C260D4" w:rsidRPr="0020701D">
        <w:t>t drive 2WD vehicles in off-road environments</w:t>
      </w:r>
      <w:r>
        <w:t>.</w:t>
      </w:r>
    </w:p>
    <w:p w14:paraId="337158D8" w14:textId="44CB4897" w:rsidR="00C260D4" w:rsidRDefault="00CB00DB" w:rsidP="002C77B5">
      <w:pPr>
        <w:pStyle w:val="Bullet1"/>
      </w:pPr>
      <w:r>
        <w:t>K</w:t>
      </w:r>
      <w:r w:rsidR="00C260D4" w:rsidRPr="0020701D">
        <w:t xml:space="preserve">eep a pen, paper, torch, mobile phone and street directory or GPS in </w:t>
      </w:r>
      <w:r w:rsidR="002A18D5" w:rsidRPr="0020701D">
        <w:t>the</w:t>
      </w:r>
      <w:r w:rsidR="00C260D4" w:rsidRPr="0020701D">
        <w:t xml:space="preserve"> car</w:t>
      </w:r>
      <w:r>
        <w:t>.</w:t>
      </w:r>
    </w:p>
    <w:p w14:paraId="655CAF02" w14:textId="4D3C58E9" w:rsidR="00B34641" w:rsidRPr="0020701D" w:rsidRDefault="00CB00DB" w:rsidP="002C77B5">
      <w:pPr>
        <w:pStyle w:val="Bullet1"/>
      </w:pPr>
      <w:r>
        <w:t>E</w:t>
      </w:r>
      <w:r w:rsidR="00B34641">
        <w:t xml:space="preserve">nsure the First Aid kit is fully stocked and advise the manager if it is </w:t>
      </w:r>
      <w:r>
        <w:t>not.</w:t>
      </w:r>
    </w:p>
    <w:p w14:paraId="1E6A2DB0" w14:textId="69EB09BD" w:rsidR="00C260D4" w:rsidRPr="0020701D" w:rsidRDefault="00CB00DB" w:rsidP="002C77B5">
      <w:pPr>
        <w:pStyle w:val="Bullet1"/>
      </w:pPr>
      <w:r>
        <w:t>R</w:t>
      </w:r>
      <w:r w:rsidR="00C260D4" w:rsidRPr="0020701D">
        <w:t xml:space="preserve">eport any vehicle accidents </w:t>
      </w:r>
      <w:r w:rsidRPr="0020701D">
        <w:t>immediately.</w:t>
      </w:r>
    </w:p>
    <w:p w14:paraId="6A677CE5" w14:textId="7FA4893C" w:rsidR="00C260D4" w:rsidRPr="0020701D" w:rsidRDefault="00CB00DB" w:rsidP="002C77B5">
      <w:pPr>
        <w:pStyle w:val="Bullet1"/>
      </w:pPr>
      <w:r>
        <w:t>A</w:t>
      </w:r>
      <w:r w:rsidR="00C260D4" w:rsidRPr="0020701D">
        <w:t xml:space="preserve">lways inform your immediate manager when entering areas where there is an increasing potential for vehicle immobilisation </w:t>
      </w:r>
      <w:r w:rsidRPr="0020701D">
        <w:t>e.g.,</w:t>
      </w:r>
      <w:r w:rsidR="00C260D4" w:rsidRPr="0020701D">
        <w:t xml:space="preserve"> flooding, bogging, and report any immobilisation events using the </w:t>
      </w:r>
      <w:r w:rsidR="00C260D4" w:rsidRPr="0020701D">
        <w:rPr>
          <w:i/>
          <w:iCs/>
        </w:rPr>
        <w:t>Incident Report</w:t>
      </w:r>
      <w:r w:rsidR="00C260D4" w:rsidRPr="0020701D">
        <w:t xml:space="preserve"> template.</w:t>
      </w:r>
    </w:p>
    <w:p w14:paraId="1F2F53BB" w14:textId="77777777" w:rsidR="00C260D4" w:rsidRPr="0020701D" w:rsidRDefault="00C260D4" w:rsidP="002C77B5">
      <w:pPr>
        <w:pStyle w:val="Heading3"/>
      </w:pPr>
      <w:r w:rsidRPr="0020701D">
        <w:t>Considerations when using vehicles</w:t>
      </w:r>
    </w:p>
    <w:p w14:paraId="75ABEE0B" w14:textId="77777777" w:rsidR="00C260D4" w:rsidRPr="0020701D" w:rsidRDefault="00C260D4" w:rsidP="002C77B5">
      <w:pPr>
        <w:pStyle w:val="Bullet1"/>
      </w:pPr>
      <w:r w:rsidRPr="0020701D">
        <w:t>Can the worker/volunteer safely handle any items/people to be transported?</w:t>
      </w:r>
    </w:p>
    <w:p w14:paraId="5FD81647" w14:textId="4AF9A3AE" w:rsidR="00C260D4" w:rsidRPr="0020701D" w:rsidRDefault="00C260D4" w:rsidP="002C77B5">
      <w:pPr>
        <w:pStyle w:val="Bullet1"/>
      </w:pPr>
      <w:r w:rsidRPr="0020701D">
        <w:t xml:space="preserve">Is there a completed assessment of the participant’s safe travel requirements </w:t>
      </w:r>
      <w:r w:rsidR="00CB00DB" w:rsidRPr="0020701D">
        <w:t>e.g.,</w:t>
      </w:r>
      <w:r w:rsidRPr="0020701D">
        <w:t xml:space="preserve"> mobility, behaviour? </w:t>
      </w:r>
    </w:p>
    <w:p w14:paraId="7FDB8C6A" w14:textId="77777777" w:rsidR="00C260D4" w:rsidRPr="0020701D" w:rsidRDefault="00C260D4" w:rsidP="002C77B5">
      <w:pPr>
        <w:pStyle w:val="Bullet1"/>
      </w:pPr>
      <w:r w:rsidRPr="0020701D">
        <w:t>Are there participant-specific safe work procedures for standing transfers or for securing a wheelchair in a vehicle?</w:t>
      </w:r>
    </w:p>
    <w:p w14:paraId="24A6AA8E" w14:textId="77777777" w:rsidR="00C260D4" w:rsidRPr="0020701D" w:rsidRDefault="00C260D4" w:rsidP="002C77B5">
      <w:pPr>
        <w:pStyle w:val="Bullet1"/>
      </w:pPr>
      <w:r w:rsidRPr="0020701D">
        <w:t>Has the worker been assessed as competent in such procedures?</w:t>
      </w:r>
    </w:p>
    <w:p w14:paraId="28E9E0BB" w14:textId="465C52CB" w:rsidR="00C260D4" w:rsidRPr="0020701D" w:rsidRDefault="00C260D4" w:rsidP="002C77B5">
      <w:pPr>
        <w:pStyle w:val="Bullet1"/>
      </w:pPr>
      <w:r w:rsidRPr="0020701D">
        <w:t xml:space="preserve">Is there space etc to safely store and transport walkers, wheelchairs in boots and are they within the </w:t>
      </w:r>
      <w:r w:rsidR="00E96AE0">
        <w:t>staff member</w:t>
      </w:r>
      <w:r w:rsidRPr="0020701D">
        <w:t>’s capacity to safely lift?</w:t>
      </w:r>
    </w:p>
    <w:p w14:paraId="2F5F22ED" w14:textId="77777777" w:rsidR="00C260D4" w:rsidRPr="0020701D" w:rsidRDefault="00C260D4" w:rsidP="002C77B5">
      <w:pPr>
        <w:pStyle w:val="Bullet1"/>
      </w:pPr>
      <w:r w:rsidRPr="0020701D">
        <w:t>Is the worker aware of vehicle dimensions so that he/she knows if he/she will fit under a carpark roof etc.?</w:t>
      </w:r>
    </w:p>
    <w:p w14:paraId="6FCBB264" w14:textId="4E512A2D" w:rsidR="00C260D4" w:rsidRPr="0020701D" w:rsidRDefault="00C260D4" w:rsidP="002C77B5">
      <w:pPr>
        <w:pStyle w:val="Heading3"/>
      </w:pPr>
      <w:r w:rsidRPr="0020701D">
        <w:t xml:space="preserve">Responsibilities </w:t>
      </w:r>
      <w:r w:rsidR="00223846">
        <w:t>- Managers</w:t>
      </w:r>
    </w:p>
    <w:p w14:paraId="0F498C68" w14:textId="7DB4B690" w:rsidR="00C260D4" w:rsidRPr="0020701D" w:rsidRDefault="00C260D4" w:rsidP="002C77B5">
      <w:pPr>
        <w:pStyle w:val="Bullet1"/>
      </w:pPr>
      <w:r w:rsidRPr="0020701D">
        <w:t>Ensure staff have a valid drivers’ licence and verify annually</w:t>
      </w:r>
      <w:r w:rsidR="00FE1CB4" w:rsidRPr="0020701D">
        <w:t>.</w:t>
      </w:r>
    </w:p>
    <w:p w14:paraId="139C245C" w14:textId="0548B830" w:rsidR="00C260D4" w:rsidRPr="0020701D" w:rsidRDefault="00C260D4" w:rsidP="002C77B5">
      <w:pPr>
        <w:pStyle w:val="Bullet1"/>
      </w:pPr>
      <w:r w:rsidRPr="0020701D">
        <w:t>Review employment applicants’ driving experience and consider</w:t>
      </w:r>
      <w:r w:rsidR="002A18D5" w:rsidRPr="0020701D">
        <w:t xml:space="preserve"> conducting</w:t>
      </w:r>
      <w:r w:rsidRPr="0020701D">
        <w:t xml:space="preserve"> a competency assessment</w:t>
      </w:r>
      <w:r w:rsidR="002A18D5" w:rsidRPr="0020701D">
        <w:t>, where necessary</w:t>
      </w:r>
      <w:r w:rsidR="00FE1CB4" w:rsidRPr="0020701D">
        <w:t>.</w:t>
      </w:r>
    </w:p>
    <w:p w14:paraId="682BA833" w14:textId="51CEB9C4" w:rsidR="00C260D4" w:rsidRPr="0020701D" w:rsidRDefault="00C260D4" w:rsidP="002C77B5">
      <w:pPr>
        <w:pStyle w:val="Bullet1"/>
      </w:pPr>
      <w:r w:rsidRPr="0020701D">
        <w:t>Provide drivers with induction training around operation of company vehicles</w:t>
      </w:r>
      <w:r w:rsidR="00FE1CB4" w:rsidRPr="0020701D">
        <w:t>.</w:t>
      </w:r>
    </w:p>
    <w:p w14:paraId="6DE09101" w14:textId="02B97F9D" w:rsidR="00C260D4" w:rsidRPr="0020701D" w:rsidRDefault="00C260D4" w:rsidP="002C77B5">
      <w:pPr>
        <w:pStyle w:val="Bullet1"/>
      </w:pPr>
      <w:r w:rsidRPr="0020701D">
        <w:t>Provide refresher training on a regular basis</w:t>
      </w:r>
      <w:r w:rsidR="00FE1CB4" w:rsidRPr="0020701D">
        <w:t>.</w:t>
      </w:r>
    </w:p>
    <w:p w14:paraId="5B27C374" w14:textId="21615160" w:rsidR="00C260D4" w:rsidRPr="0020701D" w:rsidRDefault="00C260D4" w:rsidP="002C77B5">
      <w:pPr>
        <w:pStyle w:val="Bullet1"/>
      </w:pPr>
      <w:r w:rsidRPr="0020701D">
        <w:t xml:space="preserve">Validate that pre-use </w:t>
      </w:r>
      <w:r w:rsidR="002A18D5" w:rsidRPr="0020701D">
        <w:t xml:space="preserve">vehicle </w:t>
      </w:r>
      <w:r w:rsidRPr="0020701D">
        <w:t>checks are being undertaken</w:t>
      </w:r>
      <w:r w:rsidR="00FE1CB4" w:rsidRPr="0020701D">
        <w:t>.</w:t>
      </w:r>
    </w:p>
    <w:p w14:paraId="1F822F28" w14:textId="6012CFD3" w:rsidR="00C260D4" w:rsidRPr="0020701D" w:rsidRDefault="00C260D4" w:rsidP="002C77B5">
      <w:pPr>
        <w:pStyle w:val="Bullet1"/>
      </w:pPr>
      <w:r w:rsidRPr="0020701D">
        <w:t xml:space="preserve">Assess the nature of road risks in areas of seasonal or geographical extremes </w:t>
      </w:r>
      <w:r w:rsidR="00CC3E00" w:rsidRPr="0020701D">
        <w:t>e.g.,</w:t>
      </w:r>
      <w:r w:rsidRPr="0020701D">
        <w:t xml:space="preserve"> ice, snow, kangaroos etc.</w:t>
      </w:r>
    </w:p>
    <w:p w14:paraId="6057C83A" w14:textId="2D7B9137" w:rsidR="00C260D4" w:rsidRPr="0020701D" w:rsidRDefault="00C260D4" w:rsidP="002C77B5">
      <w:pPr>
        <w:pStyle w:val="Bullet1"/>
      </w:pPr>
      <w:r w:rsidRPr="0020701D">
        <w:t>Review and analyse all vehicle incidents</w:t>
      </w:r>
      <w:r w:rsidR="00FE1CB4" w:rsidRPr="0020701D">
        <w:t>.</w:t>
      </w:r>
    </w:p>
    <w:p w14:paraId="53827EBE" w14:textId="15AB05EA" w:rsidR="00C260D4" w:rsidRPr="0020701D" w:rsidRDefault="00C260D4" w:rsidP="002C77B5">
      <w:pPr>
        <w:pStyle w:val="Bullet1"/>
      </w:pPr>
      <w:r w:rsidRPr="0020701D">
        <w:lastRenderedPageBreak/>
        <w:t xml:space="preserve">Ensure all company vehicles are supplied with equipment such as first aid kits, fire extinguishers, reflective vests, reflective triangles, emergency contact numbers, </w:t>
      </w:r>
      <w:r w:rsidR="00D645F1" w:rsidRPr="0020701D">
        <w:t>torch,</w:t>
      </w:r>
      <w:r w:rsidRPr="0020701D">
        <w:t xml:space="preserve"> and other required emergency supplies.</w:t>
      </w:r>
    </w:p>
    <w:p w14:paraId="50451D5C" w14:textId="77777777" w:rsidR="00C260D4" w:rsidRPr="0020701D" w:rsidRDefault="00C260D4" w:rsidP="002C77B5">
      <w:pPr>
        <w:pStyle w:val="Heading3"/>
      </w:pPr>
      <w:r w:rsidRPr="0020701D">
        <w:rPr>
          <w:rStyle w:val="PageNumber"/>
        </w:rPr>
        <w:t>Transport</w:t>
      </w:r>
      <w:r w:rsidRPr="0020701D">
        <w:t>ing participants</w:t>
      </w:r>
    </w:p>
    <w:p w14:paraId="06842034" w14:textId="5F59ECF1" w:rsidR="00C260D4" w:rsidRPr="0020701D" w:rsidRDefault="00C260D4" w:rsidP="002C77B5">
      <w:pPr>
        <w:pStyle w:val="paragraph"/>
      </w:pPr>
      <w:r w:rsidRPr="0020701D">
        <w:t>A risk assessment should be undertaken to determine if participants can be transported alone in vehicles</w:t>
      </w:r>
      <w:r w:rsidR="002A18D5" w:rsidRPr="0020701D">
        <w:t xml:space="preserve"> -</w:t>
      </w:r>
      <w:r w:rsidRPr="0020701D">
        <w:t xml:space="preserve"> generally </w:t>
      </w:r>
      <w:r w:rsidR="00615C4A">
        <w:t>participant</w:t>
      </w:r>
      <w:r w:rsidRPr="0020701D">
        <w:t xml:space="preserve">s should not be seated behind the driver and must wear a seat belt. </w:t>
      </w:r>
    </w:p>
    <w:p w14:paraId="15D40CD6" w14:textId="77777777" w:rsidR="00C260D4" w:rsidRPr="0020701D" w:rsidRDefault="00C260D4" w:rsidP="002C77B5">
      <w:pPr>
        <w:pStyle w:val="Heading3"/>
      </w:pPr>
      <w:r w:rsidRPr="0020701D">
        <w:t>Safety</w:t>
      </w:r>
    </w:p>
    <w:p w14:paraId="02FD2C16" w14:textId="77777777" w:rsidR="00C260D4" w:rsidRPr="0020701D" w:rsidRDefault="00C260D4" w:rsidP="002C77B5">
      <w:pPr>
        <w:pStyle w:val="Heading4"/>
      </w:pPr>
      <w:r w:rsidRPr="0020701D">
        <w:t>Parking</w:t>
      </w:r>
    </w:p>
    <w:p w14:paraId="45910043" w14:textId="2153970B" w:rsidR="00C260D4" w:rsidRPr="0020701D" w:rsidRDefault="00CC3E00" w:rsidP="002C77B5">
      <w:pPr>
        <w:pStyle w:val="Bullet1"/>
      </w:pPr>
      <w:r w:rsidRPr="0020701D">
        <w:t>P</w:t>
      </w:r>
      <w:r w:rsidR="00C260D4" w:rsidRPr="0020701D">
        <w:t>ark in well-lit areas as close as possible to your destination</w:t>
      </w:r>
      <w:r w:rsidRPr="0020701D">
        <w:t>.</w:t>
      </w:r>
    </w:p>
    <w:p w14:paraId="66C3F3FD" w14:textId="4D9A1648" w:rsidR="00C260D4" w:rsidRPr="0020701D" w:rsidRDefault="00CC3E00" w:rsidP="002C77B5">
      <w:pPr>
        <w:pStyle w:val="Bullet1"/>
      </w:pPr>
      <w:r w:rsidRPr="0020701D">
        <w:t>Lo</w:t>
      </w:r>
      <w:r w:rsidR="00C260D4" w:rsidRPr="0020701D">
        <w:t>ck your car when leaving it unattended</w:t>
      </w:r>
      <w:r w:rsidRPr="0020701D">
        <w:t>.</w:t>
      </w:r>
    </w:p>
    <w:p w14:paraId="0674261A" w14:textId="107396F5" w:rsidR="00C260D4" w:rsidRPr="0020701D" w:rsidRDefault="00CC3E00" w:rsidP="002C77B5">
      <w:pPr>
        <w:pStyle w:val="Bullet1"/>
      </w:pPr>
      <w:r w:rsidRPr="0020701D">
        <w:t>H</w:t>
      </w:r>
      <w:r w:rsidR="00C260D4" w:rsidRPr="0020701D">
        <w:t>ave your key ready when you return to your car to enable quick access. Before you enter check first (including the back seat) to ensure all is in order.</w:t>
      </w:r>
    </w:p>
    <w:p w14:paraId="30E66A38" w14:textId="77777777" w:rsidR="00C260D4" w:rsidRPr="0020701D" w:rsidRDefault="00C260D4" w:rsidP="002C77B5">
      <w:pPr>
        <w:pStyle w:val="Heading4"/>
      </w:pPr>
      <w:r w:rsidRPr="0020701D">
        <w:t>Driving</w:t>
      </w:r>
    </w:p>
    <w:p w14:paraId="1285B7B8" w14:textId="6128BB3D" w:rsidR="00C260D4" w:rsidRPr="0020701D" w:rsidRDefault="00CC3E00" w:rsidP="002C77B5">
      <w:pPr>
        <w:pStyle w:val="Bullet1"/>
      </w:pPr>
      <w:r w:rsidRPr="0020701D">
        <w:t>K</w:t>
      </w:r>
      <w:r w:rsidR="00C260D4" w:rsidRPr="0020701D">
        <w:t>eep doors locked and your valuables out of sight</w:t>
      </w:r>
      <w:r w:rsidR="00D645F1">
        <w:t>.</w:t>
      </w:r>
    </w:p>
    <w:p w14:paraId="2EE5CB5C" w14:textId="082E7DE7" w:rsidR="00C260D4" w:rsidRPr="0020701D" w:rsidRDefault="00CC3E00" w:rsidP="002C77B5">
      <w:pPr>
        <w:pStyle w:val="Bullet1"/>
      </w:pPr>
      <w:r w:rsidRPr="0020701D">
        <w:t>P</w:t>
      </w:r>
      <w:r w:rsidR="00C260D4" w:rsidRPr="0020701D">
        <w:t>lan your route. Where possible stay on main roads. If travelling in an isolated area tell someone where you are going and your estimated time of arrival</w:t>
      </w:r>
      <w:r w:rsidRPr="0020701D">
        <w:t>.</w:t>
      </w:r>
    </w:p>
    <w:p w14:paraId="40B76722" w14:textId="27627BA7" w:rsidR="00C260D4" w:rsidRPr="0020701D" w:rsidRDefault="00CC3E00" w:rsidP="002C77B5">
      <w:pPr>
        <w:pStyle w:val="Bullet1"/>
      </w:pPr>
      <w:r w:rsidRPr="0020701D">
        <w:t>D</w:t>
      </w:r>
      <w:r w:rsidR="00C260D4" w:rsidRPr="0020701D">
        <w:t>o not pick up hitchhikers</w:t>
      </w:r>
      <w:r w:rsidRPr="0020701D">
        <w:t>.</w:t>
      </w:r>
    </w:p>
    <w:p w14:paraId="56FC4D9B" w14:textId="384BF9A4" w:rsidR="00C260D4" w:rsidRPr="0020701D" w:rsidRDefault="00CC3E00" w:rsidP="002C77B5">
      <w:pPr>
        <w:pStyle w:val="Bullet1"/>
      </w:pPr>
      <w:r w:rsidRPr="0020701D">
        <w:t>I</w:t>
      </w:r>
      <w:r w:rsidR="00C260D4" w:rsidRPr="0020701D">
        <w:t>f you are being followed, or encounter an aggressive motorist, drive to a populated area, such as a police station or service station and seek assistance. Do not return abuse or violent gestures</w:t>
      </w:r>
      <w:r w:rsidRPr="0020701D">
        <w:t>.</w:t>
      </w:r>
    </w:p>
    <w:p w14:paraId="283A0D60" w14:textId="1CE902E2" w:rsidR="00C260D4" w:rsidRPr="0020701D" w:rsidRDefault="00CC3E00" w:rsidP="002C77B5">
      <w:pPr>
        <w:pStyle w:val="Bullet1"/>
      </w:pPr>
      <w:r w:rsidRPr="0020701D">
        <w:t>If</w:t>
      </w:r>
      <w:r w:rsidR="00C260D4" w:rsidRPr="0020701D">
        <w:t xml:space="preserve"> passing motorist indicates that you should stop, continue driving to a populated area before getting out and checking your vehicle. If you do stop to talk with a stranger, stay in the car with the doors locked and engine running and talk through a closed window. Drive away if you feel threatened.</w:t>
      </w:r>
    </w:p>
    <w:p w14:paraId="561FDC16" w14:textId="1B8D439D" w:rsidR="00C260D4" w:rsidRPr="0020701D" w:rsidRDefault="00CC3E00" w:rsidP="002C77B5">
      <w:pPr>
        <w:pStyle w:val="Bullet1"/>
      </w:pPr>
      <w:r w:rsidRPr="0020701D">
        <w:t>I</w:t>
      </w:r>
      <w:r w:rsidR="00C260D4" w:rsidRPr="0020701D">
        <w:t>f stopped by police who are not in uniform or have an unmarked car, ask to see their identification through your closed window.</w:t>
      </w:r>
    </w:p>
    <w:p w14:paraId="1F4B2B62" w14:textId="5DB0C2A9" w:rsidR="00C260D4" w:rsidRPr="0020701D" w:rsidRDefault="00CC3E00" w:rsidP="002C77B5">
      <w:pPr>
        <w:pStyle w:val="Bullet1"/>
      </w:pPr>
      <w:r w:rsidRPr="0020701D">
        <w:t>I</w:t>
      </w:r>
      <w:r w:rsidR="00C260D4" w:rsidRPr="0020701D">
        <w:t xml:space="preserve">f someone you don't know gets into your car, try to attract attention and help from others, </w:t>
      </w:r>
      <w:r w:rsidR="00D645F1" w:rsidRPr="0020701D">
        <w:t>e.g.,</w:t>
      </w:r>
      <w:r w:rsidR="00C260D4" w:rsidRPr="0020701D">
        <w:t xml:space="preserve"> drive with the horn on, activate the hazard lights and/or stop in the middle of a busy intersection and throw the keys out of the window.</w:t>
      </w:r>
    </w:p>
    <w:p w14:paraId="21CC1DF4" w14:textId="77777777" w:rsidR="00C260D4" w:rsidRPr="0020701D" w:rsidRDefault="00C260D4" w:rsidP="002C77B5">
      <w:pPr>
        <w:pStyle w:val="Heading4"/>
      </w:pPr>
      <w:r w:rsidRPr="0020701D">
        <w:t>Breakdowns</w:t>
      </w:r>
    </w:p>
    <w:p w14:paraId="2EA5DAD4" w14:textId="5B9D5D10" w:rsidR="00C260D4" w:rsidRPr="0020701D" w:rsidRDefault="00C260D4" w:rsidP="002C77B5">
      <w:pPr>
        <w:pStyle w:val="paragraph"/>
      </w:pPr>
      <w:r w:rsidRPr="0020701D">
        <w:t>If your car breaks down, determine how you will seek help and where you feel the safe to wait for assistance to arrive</w:t>
      </w:r>
      <w:r w:rsidR="002A18D5" w:rsidRPr="0020701D">
        <w:t>.</w:t>
      </w:r>
    </w:p>
    <w:p w14:paraId="2BC8D1E8" w14:textId="6429F5C3" w:rsidR="00C260D4" w:rsidRPr="0020701D" w:rsidRDefault="002A18D5" w:rsidP="002C77B5">
      <w:pPr>
        <w:pStyle w:val="Bullet1"/>
      </w:pPr>
      <w:r w:rsidRPr="0020701D">
        <w:lastRenderedPageBreak/>
        <w:t>Fi</w:t>
      </w:r>
      <w:r w:rsidR="00C260D4" w:rsidRPr="0020701D">
        <w:t>nd a safe spot to pull over such as an emergency breakdown area</w:t>
      </w:r>
      <w:r w:rsidR="00D645F1">
        <w:t>.</w:t>
      </w:r>
    </w:p>
    <w:p w14:paraId="5229716B" w14:textId="08742491" w:rsidR="00C260D4" w:rsidRPr="0020701D" w:rsidRDefault="002A18D5" w:rsidP="002C77B5">
      <w:pPr>
        <w:pStyle w:val="Bullet1"/>
      </w:pPr>
      <w:r w:rsidRPr="0020701D">
        <w:t>P</w:t>
      </w:r>
      <w:r w:rsidR="00C260D4" w:rsidRPr="0020701D">
        <w:t>ark your vehicle as far to the left as possible.</w:t>
      </w:r>
    </w:p>
    <w:p w14:paraId="1AF1024B" w14:textId="51B837D0" w:rsidR="00C260D4" w:rsidRPr="0020701D" w:rsidRDefault="002A18D5" w:rsidP="002C77B5">
      <w:pPr>
        <w:pStyle w:val="Bullet1"/>
      </w:pPr>
      <w:r w:rsidRPr="0020701D">
        <w:t>A</w:t>
      </w:r>
      <w:r w:rsidR="00C260D4" w:rsidRPr="0020701D">
        <w:t>lways activate your hazard lights.</w:t>
      </w:r>
    </w:p>
    <w:p w14:paraId="2AF1CAB8" w14:textId="36136138" w:rsidR="00C260D4" w:rsidRPr="0020701D" w:rsidRDefault="002A18D5" w:rsidP="002C77B5">
      <w:pPr>
        <w:pStyle w:val="Bullet1"/>
      </w:pPr>
      <w:r w:rsidRPr="0020701D">
        <w:t>A</w:t>
      </w:r>
      <w:r w:rsidR="00C260D4" w:rsidRPr="0020701D">
        <w:t>ctivate your parking lights in poor light.</w:t>
      </w:r>
    </w:p>
    <w:p w14:paraId="18FAB5A9" w14:textId="3C606569" w:rsidR="00C260D4" w:rsidRPr="0020701D" w:rsidRDefault="002A18D5" w:rsidP="002C77B5">
      <w:pPr>
        <w:pStyle w:val="Bullet1"/>
      </w:pPr>
      <w:r w:rsidRPr="0020701D">
        <w:t>C</w:t>
      </w:r>
      <w:r w:rsidR="00C260D4" w:rsidRPr="0020701D">
        <w:t>all roadside assistance on your mobile phone or use a roadside emergency phone.</w:t>
      </w:r>
    </w:p>
    <w:p w14:paraId="6517CC70" w14:textId="1E5DB575" w:rsidR="00C260D4" w:rsidRPr="0020701D" w:rsidRDefault="002A18D5" w:rsidP="002C77B5">
      <w:pPr>
        <w:pStyle w:val="Bullet1"/>
      </w:pPr>
      <w:r w:rsidRPr="0020701D">
        <w:t>W</w:t>
      </w:r>
      <w:r w:rsidR="00C260D4" w:rsidRPr="0020701D">
        <w:t>hen leaving your vehicle always check for traffic.</w:t>
      </w:r>
    </w:p>
    <w:p w14:paraId="5D0ADFCB" w14:textId="03EA51F0" w:rsidR="00C260D4" w:rsidRPr="0020701D" w:rsidRDefault="002A18D5" w:rsidP="002C77B5">
      <w:pPr>
        <w:pStyle w:val="Bullet1"/>
      </w:pPr>
      <w:r w:rsidRPr="0020701D">
        <w:t>L</w:t>
      </w:r>
      <w:r w:rsidR="00C260D4" w:rsidRPr="0020701D">
        <w:t>eave your vehicle from the passenger side if possible.</w:t>
      </w:r>
    </w:p>
    <w:p w14:paraId="5DC67753" w14:textId="38C61567" w:rsidR="00C260D4" w:rsidRPr="0020701D" w:rsidRDefault="002A18D5" w:rsidP="002C77B5">
      <w:pPr>
        <w:pStyle w:val="Bullet1"/>
      </w:pPr>
      <w:r w:rsidRPr="0020701D">
        <w:t>A</w:t>
      </w:r>
      <w:r w:rsidR="00C260D4" w:rsidRPr="0020701D">
        <w:t>void crossing the road</w:t>
      </w:r>
      <w:r w:rsidRPr="0020701D">
        <w:t xml:space="preserve"> and </w:t>
      </w:r>
      <w:r w:rsidR="00C260D4" w:rsidRPr="0020701D">
        <w:t>stand clear of the road</w:t>
      </w:r>
      <w:r w:rsidRPr="0020701D">
        <w:t xml:space="preserve"> - move</w:t>
      </w:r>
      <w:r w:rsidR="00C260D4" w:rsidRPr="0020701D">
        <w:t xml:space="preserve"> behind a safety barrier if safe</w:t>
      </w:r>
      <w:r w:rsidRPr="0020701D">
        <w:t xml:space="preserve"> to do so</w:t>
      </w:r>
      <w:r w:rsidR="00D645F1">
        <w:t>.</w:t>
      </w:r>
    </w:p>
    <w:p w14:paraId="21DC8644" w14:textId="52C685EB" w:rsidR="00C260D4" w:rsidRPr="0020701D" w:rsidRDefault="002A18D5" w:rsidP="002C77B5">
      <w:pPr>
        <w:pStyle w:val="Bullet1"/>
      </w:pPr>
      <w:r w:rsidRPr="0020701D">
        <w:t>S</w:t>
      </w:r>
      <w:r w:rsidR="00C260D4" w:rsidRPr="0020701D">
        <w:t>tay in your vehicle with your seatbelt on if it's not safe to leave.</w:t>
      </w:r>
    </w:p>
    <w:p w14:paraId="2417B3C0" w14:textId="77777777" w:rsidR="00C260D4" w:rsidRPr="0020701D" w:rsidRDefault="00C260D4" w:rsidP="002C77B5">
      <w:pPr>
        <w:pStyle w:val="Heading4"/>
      </w:pPr>
      <w:r w:rsidRPr="0020701D">
        <w:t>Accidents</w:t>
      </w:r>
    </w:p>
    <w:p w14:paraId="3C578672" w14:textId="4708A385" w:rsidR="00C260D4" w:rsidRPr="0020701D" w:rsidRDefault="00C260D4" w:rsidP="002C77B5">
      <w:pPr>
        <w:pStyle w:val="Bullet1"/>
      </w:pPr>
      <w:r w:rsidRPr="0020701D">
        <w:t xml:space="preserve">Call emergency services – </w:t>
      </w:r>
      <w:r w:rsidRPr="0020701D">
        <w:rPr>
          <w:b/>
          <w:bCs/>
        </w:rPr>
        <w:t>phone 000</w:t>
      </w:r>
      <w:r w:rsidR="00CC3E00" w:rsidRPr="0020701D">
        <w:rPr>
          <w:b/>
          <w:bCs/>
        </w:rPr>
        <w:t>.</w:t>
      </w:r>
    </w:p>
    <w:p w14:paraId="04CD9803" w14:textId="317607A0" w:rsidR="00C260D4" w:rsidRPr="0020701D" w:rsidRDefault="00C260D4" w:rsidP="002C77B5">
      <w:pPr>
        <w:pStyle w:val="Bullet1"/>
      </w:pPr>
      <w:r w:rsidRPr="0020701D">
        <w:t>Provide details to the other driver</w:t>
      </w:r>
      <w:r w:rsidR="00CC3E00" w:rsidRPr="0020701D">
        <w:t>.</w:t>
      </w:r>
    </w:p>
    <w:p w14:paraId="5E4D6156" w14:textId="180F4498" w:rsidR="00C260D4" w:rsidRPr="0020701D" w:rsidRDefault="00C260D4" w:rsidP="002C77B5">
      <w:pPr>
        <w:pStyle w:val="Bullet1"/>
      </w:pPr>
      <w:r w:rsidRPr="0020701D">
        <w:t>Ensure the safety of the participant and any other occupants of the vehicle</w:t>
      </w:r>
      <w:r w:rsidR="00CC3E00" w:rsidRPr="0020701D">
        <w:t>.</w:t>
      </w:r>
    </w:p>
    <w:p w14:paraId="599C0D90" w14:textId="1CC728ED" w:rsidR="00C260D4" w:rsidRPr="0020701D" w:rsidRDefault="00C260D4" w:rsidP="002C77B5">
      <w:pPr>
        <w:pStyle w:val="Bullet1"/>
      </w:pPr>
      <w:r w:rsidRPr="0020701D">
        <w:t>Contact the participant’s primary contact immediately (when it is safe to do so)</w:t>
      </w:r>
      <w:r w:rsidR="00CC3E00" w:rsidRPr="0020701D">
        <w:t>.</w:t>
      </w:r>
    </w:p>
    <w:p w14:paraId="52C127AD" w14:textId="1F79DE4C" w:rsidR="00C260D4" w:rsidRPr="0020701D" w:rsidRDefault="00C260D4" w:rsidP="002C77B5">
      <w:pPr>
        <w:pStyle w:val="Bullet1"/>
      </w:pPr>
      <w:r w:rsidRPr="0020701D">
        <w:t>Advise your manager immediately (within 2 hours)</w:t>
      </w:r>
      <w:r w:rsidR="00CC3E00" w:rsidRPr="0020701D">
        <w:t>.</w:t>
      </w:r>
    </w:p>
    <w:p w14:paraId="571BF3EF" w14:textId="72C0C0BE" w:rsidR="00C260D4" w:rsidRPr="0020701D" w:rsidRDefault="00C260D4" w:rsidP="002C77B5">
      <w:pPr>
        <w:pStyle w:val="Bullet1"/>
      </w:pPr>
      <w:r w:rsidRPr="0020701D">
        <w:t xml:space="preserve">Advise your insurer </w:t>
      </w:r>
      <w:r w:rsidR="00381C9B" w:rsidRPr="0020701D">
        <w:t xml:space="preserve">- </w:t>
      </w:r>
      <w:r w:rsidRPr="0020701D">
        <w:t>this will be completed by your manager if a company owned/leased vehicle is involved in the accident</w:t>
      </w:r>
      <w:r w:rsidR="00CC3E00" w:rsidRPr="0020701D">
        <w:t>.</w:t>
      </w:r>
    </w:p>
    <w:p w14:paraId="6A4DFEB0" w14:textId="3EAED260" w:rsidR="002A18D5" w:rsidRPr="0020701D" w:rsidRDefault="00C260D4" w:rsidP="002C77B5">
      <w:pPr>
        <w:pStyle w:val="Bullet1"/>
      </w:pPr>
      <w:r w:rsidRPr="0020701D">
        <w:t xml:space="preserve">Complete an </w:t>
      </w:r>
      <w:r w:rsidRPr="00B34641">
        <w:t>Incident Report</w:t>
      </w:r>
      <w:r w:rsidRPr="0020701D">
        <w:t>.</w:t>
      </w:r>
    </w:p>
    <w:p w14:paraId="53C99480" w14:textId="3D38B5B3" w:rsidR="002A18D5" w:rsidRPr="0020701D" w:rsidRDefault="00D645F1" w:rsidP="002C77B5">
      <w:pPr>
        <w:pStyle w:val="Heading2"/>
      </w:pPr>
      <w:r>
        <w:t>RELATED DOCUMENTS</w:t>
      </w:r>
    </w:p>
    <w:p w14:paraId="1A4A0323" w14:textId="7F7CAEBE" w:rsidR="00D645F1" w:rsidRPr="005B66E3" w:rsidRDefault="00D645F1" w:rsidP="002C77B5">
      <w:pPr>
        <w:pStyle w:val="Bullet1"/>
      </w:pPr>
      <w:bookmarkStart w:id="151" w:name="_Toc77514996"/>
      <w:bookmarkStart w:id="152" w:name="_Toc77515462"/>
      <w:bookmarkStart w:id="153" w:name="_Toc77515505"/>
      <w:bookmarkStart w:id="154" w:name="_Toc77515514"/>
      <w:bookmarkStart w:id="155" w:name="_Toc77515570"/>
      <w:bookmarkEnd w:id="117"/>
      <w:bookmarkEnd w:id="118"/>
      <w:bookmarkEnd w:id="119"/>
      <w:bookmarkEnd w:id="120"/>
      <w:r w:rsidRPr="005B66E3">
        <w:t>Venue Risk Assessment Template.</w:t>
      </w:r>
    </w:p>
    <w:p w14:paraId="62137D93" w14:textId="751A3189" w:rsidR="00D645F1" w:rsidRPr="005B66E3" w:rsidRDefault="00D645F1" w:rsidP="002C77B5">
      <w:pPr>
        <w:pStyle w:val="Bullet1"/>
      </w:pPr>
      <w:r w:rsidRPr="005B66E3">
        <w:t>Working Externally or Alone Checklist.</w:t>
      </w:r>
    </w:p>
    <w:p w14:paraId="55D3F12E" w14:textId="77777777" w:rsidR="00D645F1" w:rsidRDefault="00D645F1" w:rsidP="002C77B5">
      <w:pPr>
        <w:rPr>
          <w:sz w:val="36"/>
          <w:szCs w:val="36"/>
        </w:rPr>
      </w:pPr>
      <w:r>
        <w:br w:type="page"/>
      </w:r>
    </w:p>
    <w:p w14:paraId="1224C6A1" w14:textId="3840EAE3" w:rsidR="00190375" w:rsidRPr="0020701D" w:rsidRDefault="00190375" w:rsidP="002C77B5">
      <w:pPr>
        <w:pStyle w:val="Heading1"/>
      </w:pPr>
      <w:bookmarkStart w:id="156" w:name="_Toc142676896"/>
      <w:r w:rsidRPr="0020701D">
        <w:lastRenderedPageBreak/>
        <w:t xml:space="preserve">Registered NDIS </w:t>
      </w:r>
      <w:r w:rsidR="00757681" w:rsidRPr="0020701D">
        <w:t>P</w:t>
      </w:r>
      <w:r w:rsidRPr="0020701D">
        <w:t xml:space="preserve">rovider </w:t>
      </w:r>
      <w:r w:rsidR="00757681" w:rsidRPr="0020701D">
        <w:t>N</w:t>
      </w:r>
      <w:r w:rsidRPr="0020701D">
        <w:t xml:space="preserve">otice of </w:t>
      </w:r>
      <w:r w:rsidR="00757681" w:rsidRPr="0020701D">
        <w:t>C</w:t>
      </w:r>
      <w:r w:rsidRPr="0020701D">
        <w:t xml:space="preserve">hanges and </w:t>
      </w:r>
      <w:r w:rsidR="00757681" w:rsidRPr="0020701D">
        <w:t>E</w:t>
      </w:r>
      <w:r w:rsidRPr="0020701D">
        <w:t>vents</w:t>
      </w:r>
      <w:bookmarkEnd w:id="151"/>
      <w:bookmarkEnd w:id="152"/>
      <w:bookmarkEnd w:id="153"/>
      <w:bookmarkEnd w:id="154"/>
      <w:bookmarkEnd w:id="155"/>
      <w:bookmarkEnd w:id="156"/>
    </w:p>
    <w:p w14:paraId="27E4C4D0" w14:textId="483DDE85" w:rsidR="00190375" w:rsidRPr="0020701D" w:rsidRDefault="00190375" w:rsidP="002C77B5">
      <w:pPr>
        <w:pStyle w:val="paragraph"/>
      </w:pPr>
      <w:r w:rsidRPr="0020701D">
        <w:t>Since 1 January 2020</w:t>
      </w:r>
      <w:r w:rsidR="00942483" w:rsidRPr="0020701D">
        <w:t xml:space="preserve"> </w:t>
      </w:r>
      <w:r w:rsidRPr="0020701D">
        <w:t xml:space="preserve">it is now a condition of </w:t>
      </w:r>
      <w:r w:rsidR="00942483" w:rsidRPr="0020701D">
        <w:t xml:space="preserve">our </w:t>
      </w:r>
      <w:r w:rsidRPr="0020701D">
        <w:t xml:space="preserve">registration to notify the NDIS Quality and Safeguards Commissioner of certain changes and events, especially those which substantially affect </w:t>
      </w:r>
      <w:r w:rsidR="00CC3E00" w:rsidRPr="0020701D">
        <w:t>our</w:t>
      </w:r>
      <w:r w:rsidRPr="0020701D">
        <w:t xml:space="preserve"> ability to provide the supports and services </w:t>
      </w:r>
      <w:r w:rsidR="00CC3E00" w:rsidRPr="0020701D">
        <w:t xml:space="preserve">we </w:t>
      </w:r>
      <w:r w:rsidRPr="0020701D">
        <w:t>are registered to provide.</w:t>
      </w:r>
    </w:p>
    <w:p w14:paraId="0E5F2D7E" w14:textId="1B3C139A" w:rsidR="00190375" w:rsidRPr="0020701D" w:rsidRDefault="00190375" w:rsidP="002C77B5">
      <w:pPr>
        <w:pStyle w:val="paragraph"/>
      </w:pPr>
      <w:r w:rsidRPr="0020701D">
        <w:t>Sections 13 and 13A of the </w:t>
      </w:r>
      <w:hyperlink r:id="rId67" w:history="1">
        <w:r w:rsidRPr="0020701D">
          <w:t>NDIS (Provider Registration and Practice Standards) Rules 2018</w:t>
        </w:r>
      </w:hyperlink>
      <w:r w:rsidRPr="0020701D">
        <w:t> set out these requirements. The NDIS Quality and Safeguards Commissioner has made </w:t>
      </w:r>
      <w:hyperlink r:id="rId68" w:history="1">
        <w:r w:rsidRPr="0020701D">
          <w:t>Guidelines</w:t>
        </w:r>
      </w:hyperlink>
      <w:r w:rsidRPr="0020701D">
        <w:t xml:space="preserve"> to help understand the types of changes and events </w:t>
      </w:r>
      <w:r w:rsidR="00CC3E00" w:rsidRPr="0020701D">
        <w:t>we</w:t>
      </w:r>
      <w:r w:rsidRPr="0020701D">
        <w:t xml:space="preserve"> must notify </w:t>
      </w:r>
      <w:r w:rsidR="00CC3E00" w:rsidRPr="0020701D">
        <w:t>it</w:t>
      </w:r>
      <w:r w:rsidRPr="0020701D">
        <w:t xml:space="preserve"> about.</w:t>
      </w:r>
    </w:p>
    <w:p w14:paraId="7460EAA6" w14:textId="1966777B" w:rsidR="00190375" w:rsidRPr="0020701D" w:rsidRDefault="00190375" w:rsidP="002C77B5">
      <w:pPr>
        <w:pStyle w:val="paragraph"/>
      </w:pPr>
      <w:r w:rsidRPr="0020701D">
        <w:t xml:space="preserve">The required information ensures the NDIS Quality and Safeguards Commissioner can contact </w:t>
      </w:r>
      <w:r w:rsidR="00CC3E00" w:rsidRPr="0020701D">
        <w:t>us</w:t>
      </w:r>
      <w:r w:rsidRPr="0020701D">
        <w:t xml:space="preserve"> about matters such as complaints, or where it is relevant to our compliance and enforcement activities. </w:t>
      </w:r>
    </w:p>
    <w:p w14:paraId="4516E521" w14:textId="3A75D544" w:rsidR="00190375" w:rsidRPr="0020701D" w:rsidRDefault="00CC3E00" w:rsidP="002C77B5">
      <w:pPr>
        <w:pStyle w:val="paragraph"/>
      </w:pPr>
      <w:r w:rsidRPr="0020701D">
        <w:t>We</w:t>
      </w:r>
      <w:r w:rsidR="00190375" w:rsidRPr="0020701D">
        <w:t xml:space="preserve"> can notify the </w:t>
      </w:r>
      <w:r w:rsidRPr="0020701D">
        <w:t xml:space="preserve">Commission </w:t>
      </w:r>
      <w:r w:rsidR="00190375" w:rsidRPr="0020701D">
        <w:t xml:space="preserve">of certain changes and events and update </w:t>
      </w:r>
      <w:r w:rsidRPr="0020701D">
        <w:t xml:space="preserve">our </w:t>
      </w:r>
      <w:r w:rsidR="00190375" w:rsidRPr="0020701D">
        <w:t>registration records via the </w:t>
      </w:r>
      <w:hyperlink r:id="rId69" w:history="1">
        <w:r w:rsidR="00190375" w:rsidRPr="0020701D">
          <w:rPr>
            <w:rStyle w:val="Hyperlink"/>
          </w:rPr>
          <w:t>NDIS Commission Portal</w:t>
        </w:r>
      </w:hyperlink>
      <w:r w:rsidR="00190375" w:rsidRPr="0020701D">
        <w:rPr>
          <w:rStyle w:val="FollowedHyperlink"/>
        </w:rPr>
        <w:t>.</w:t>
      </w:r>
      <w:r w:rsidR="00190375" w:rsidRPr="0020701D">
        <w:rPr>
          <w:color w:val="323E4F" w:themeColor="text2" w:themeShade="BF"/>
        </w:rPr>
        <w:t xml:space="preserve"> </w:t>
      </w:r>
      <w:r w:rsidR="00190375" w:rsidRPr="0020701D">
        <w:t>For more information about using the NDIS Commission Portal, see </w:t>
      </w:r>
      <w:hyperlink r:id="rId70" w:history="1">
        <w:r w:rsidR="00190375" w:rsidRPr="0020701D">
          <w:rPr>
            <w:rStyle w:val="Hyperlink"/>
          </w:rPr>
          <w:t>Portal Quick Reference Guides</w:t>
        </w:r>
      </w:hyperlink>
      <w:r w:rsidR="00190375" w:rsidRPr="0020701D">
        <w:rPr>
          <w:rStyle w:val="Hyperlink"/>
        </w:rPr>
        <w:t>.</w:t>
      </w:r>
    </w:p>
    <w:p w14:paraId="29B70305" w14:textId="1C779536" w:rsidR="00190375" w:rsidRPr="0020701D" w:rsidRDefault="00223846" w:rsidP="002C77B5">
      <w:pPr>
        <w:pStyle w:val="Heading2"/>
      </w:pPr>
      <w:bookmarkStart w:id="157" w:name="_Toc77515507"/>
      <w:r w:rsidRPr="0020701D">
        <w:t>GIVING NOTICE OF CERTAIN EVENTS</w:t>
      </w:r>
      <w:bookmarkEnd w:id="157"/>
    </w:p>
    <w:p w14:paraId="6CFB9B26" w14:textId="631C4281" w:rsidR="00190375" w:rsidRPr="0020701D" w:rsidRDefault="00190375" w:rsidP="002C77B5">
      <w:pPr>
        <w:pStyle w:val="paragraph"/>
      </w:pPr>
      <w:r w:rsidRPr="0020701D">
        <w:t>Use the </w:t>
      </w:r>
      <w:hyperlink r:id="rId71" w:history="1">
        <w:r w:rsidRPr="0020701D">
          <w:rPr>
            <w:rStyle w:val="Hyperlink"/>
            <w:color w:val="111111"/>
            <w14:textFill>
              <w14:solidFill>
                <w14:srgbClr w14:val="111111">
                  <w14:lumMod w14:val="75000"/>
                </w14:srgbClr>
              </w14:solidFill>
            </w14:textFill>
          </w:rPr>
          <w:t>NDIS Commission Portal</w:t>
        </w:r>
      </w:hyperlink>
      <w:r w:rsidRPr="0020701D">
        <w:t xml:space="preserve"> to notify </w:t>
      </w:r>
      <w:r w:rsidR="00CC3E00" w:rsidRPr="0020701D">
        <w:t>the Commission</w:t>
      </w:r>
      <w:r w:rsidRPr="0020701D">
        <w:t xml:space="preserve"> about any of the below events as soon as practicable after it occurs:</w:t>
      </w:r>
    </w:p>
    <w:p w14:paraId="0B7BF3D3" w14:textId="55C28715" w:rsidR="00190375" w:rsidRPr="0020701D" w:rsidRDefault="00190375" w:rsidP="002C77B5">
      <w:pPr>
        <w:pStyle w:val="Bullet1"/>
      </w:pPr>
      <w:r w:rsidRPr="0020701D">
        <w:t xml:space="preserve">Any event that significantly affects </w:t>
      </w:r>
      <w:r w:rsidR="00CC3E00" w:rsidRPr="0020701D">
        <w:t>our</w:t>
      </w:r>
      <w:r w:rsidRPr="0020701D">
        <w:t xml:space="preserve"> ability to comply with any of </w:t>
      </w:r>
      <w:r w:rsidR="00CC3E00" w:rsidRPr="0020701D">
        <w:t>o</w:t>
      </w:r>
      <w:r w:rsidRPr="0020701D">
        <w:t>ur conditions of registration under section 73F of the National Disability Insurance Scheme Act 2013 (the Act), including:</w:t>
      </w:r>
    </w:p>
    <w:p w14:paraId="2D45923C" w14:textId="5188F5A5" w:rsidR="00190375" w:rsidRPr="00284920" w:rsidRDefault="00190375" w:rsidP="002C77B5">
      <w:pPr>
        <w:pStyle w:val="Bullet2"/>
      </w:pPr>
      <w:r w:rsidRPr="00284920">
        <w:t xml:space="preserve">events which extensively limit </w:t>
      </w:r>
      <w:r w:rsidR="00CC3E00" w:rsidRPr="00284920">
        <w:t>our</w:t>
      </w:r>
      <w:r w:rsidRPr="00284920">
        <w:t xml:space="preserve"> ability to comply with the Practice Standards listed in the NDIS (Provider Registration and Practice Standards) Rules 2018</w:t>
      </w:r>
    </w:p>
    <w:p w14:paraId="45A10C03" w14:textId="78124E11" w:rsidR="00190375" w:rsidRPr="00284920" w:rsidRDefault="00190375" w:rsidP="002C77B5">
      <w:pPr>
        <w:pStyle w:val="Bullet2"/>
      </w:pPr>
      <w:r w:rsidRPr="00284920">
        <w:t>events which seriously impair our ability to effectively conduct our operations and deliver ongoing supports or services to NDIS participants.</w:t>
      </w:r>
    </w:p>
    <w:p w14:paraId="06D816D9" w14:textId="5D0C4A2D" w:rsidR="00190375" w:rsidRPr="0020701D" w:rsidRDefault="00190375" w:rsidP="002C77B5">
      <w:pPr>
        <w:pStyle w:val="Bullet1"/>
      </w:pPr>
      <w:r w:rsidRPr="0020701D">
        <w:t xml:space="preserve">Any change that adversely affects access by a person with disability to the supports or services </w:t>
      </w:r>
      <w:r w:rsidR="00CC3E00" w:rsidRPr="0020701D">
        <w:t>we</w:t>
      </w:r>
      <w:r w:rsidRPr="0020701D">
        <w:t xml:space="preserve"> are registered to provide, including:</w:t>
      </w:r>
    </w:p>
    <w:p w14:paraId="2AF12E97" w14:textId="1A6F422A" w:rsidR="00190375" w:rsidRPr="0020701D" w:rsidRDefault="00190375" w:rsidP="002C77B5">
      <w:pPr>
        <w:pStyle w:val="Bullet2"/>
      </w:pPr>
      <w:r w:rsidRPr="0020701D">
        <w:t xml:space="preserve">a decision to not accept, on a temporary or permanent basis, new participants for supports or services that </w:t>
      </w:r>
      <w:r w:rsidR="00CC3E00" w:rsidRPr="0020701D">
        <w:t>we</w:t>
      </w:r>
      <w:r w:rsidRPr="0020701D">
        <w:t xml:space="preserve"> are registered to provide</w:t>
      </w:r>
    </w:p>
    <w:p w14:paraId="019533B2" w14:textId="03EF9D39" w:rsidR="00190375" w:rsidRPr="0020701D" w:rsidRDefault="00190375" w:rsidP="002C77B5">
      <w:pPr>
        <w:pStyle w:val="Bullet2"/>
      </w:pPr>
      <w:r w:rsidRPr="0020701D">
        <w:t xml:space="preserve">a significant increase in wait times for the provision of supports or services to participants that </w:t>
      </w:r>
      <w:r w:rsidR="00CC3E00" w:rsidRPr="0020701D">
        <w:t>we</w:t>
      </w:r>
      <w:r w:rsidRPr="0020701D">
        <w:t xml:space="preserve"> are registered to provide</w:t>
      </w:r>
    </w:p>
    <w:p w14:paraId="53ECE929" w14:textId="394A1069" w:rsidR="00190375" w:rsidRPr="0020701D" w:rsidRDefault="00190375" w:rsidP="002C77B5">
      <w:pPr>
        <w:pStyle w:val="Bullet2"/>
      </w:pPr>
      <w:r w:rsidRPr="0020701D">
        <w:lastRenderedPageBreak/>
        <w:t xml:space="preserve">a significant shortfall in our available workers to provide the supports or services </w:t>
      </w:r>
      <w:r w:rsidR="00CC3E00" w:rsidRPr="0020701D">
        <w:t>we</w:t>
      </w:r>
      <w:r w:rsidRPr="0020701D">
        <w:t xml:space="preserve"> are registered to provide</w:t>
      </w:r>
    </w:p>
    <w:p w14:paraId="53972915" w14:textId="6383E17C" w:rsidR="00190375" w:rsidRPr="0020701D" w:rsidRDefault="00190375" w:rsidP="002C77B5">
      <w:pPr>
        <w:pStyle w:val="Bullet2"/>
      </w:pPr>
      <w:r w:rsidRPr="0020701D">
        <w:t xml:space="preserve">the cessation, on a temporary or permanent basis, of the provision of supports or services that </w:t>
      </w:r>
      <w:r w:rsidR="00CC3E00" w:rsidRPr="0020701D">
        <w:t>we</w:t>
      </w:r>
      <w:r w:rsidRPr="0020701D">
        <w:t xml:space="preserve"> are registered to provide.</w:t>
      </w:r>
    </w:p>
    <w:p w14:paraId="6AC4D2A6" w14:textId="1758679F" w:rsidR="00190375" w:rsidRPr="0020701D" w:rsidRDefault="00190375" w:rsidP="002C77B5">
      <w:pPr>
        <w:pStyle w:val="Bullet1"/>
      </w:pPr>
      <w:r w:rsidRPr="0020701D">
        <w:t xml:space="preserve">Any adverse changes in our financial capacity to provide any supports or services </w:t>
      </w:r>
      <w:r w:rsidR="00CC3E00" w:rsidRPr="0020701D">
        <w:t xml:space="preserve">we </w:t>
      </w:r>
      <w:r w:rsidRPr="0020701D">
        <w:t>are registered to provide, including:</w:t>
      </w:r>
    </w:p>
    <w:p w14:paraId="1BD220FE" w14:textId="77777777" w:rsidR="00190375" w:rsidRPr="0020701D" w:rsidRDefault="00190375" w:rsidP="002C77B5">
      <w:pPr>
        <w:pStyle w:val="Bullet2"/>
      </w:pPr>
      <w:r w:rsidRPr="0020701D">
        <w:t>an inability to meet workforce payroll obligations for more than two consecutive pay periods</w:t>
      </w:r>
    </w:p>
    <w:p w14:paraId="67487F52" w14:textId="77777777" w:rsidR="00190375" w:rsidRPr="0020701D" w:rsidRDefault="00190375" w:rsidP="002C77B5">
      <w:pPr>
        <w:pStyle w:val="Bullet2"/>
      </w:pPr>
      <w:r w:rsidRPr="0020701D">
        <w:t>being served with a statutory demand under the Corporations Act 2001 (</w:t>
      </w:r>
      <w:proofErr w:type="spellStart"/>
      <w:r w:rsidRPr="0020701D">
        <w:t>Cth</w:t>
      </w:r>
      <w:proofErr w:type="spellEnd"/>
      <w:r w:rsidRPr="0020701D">
        <w:t>) for the recovery of a debt</w:t>
      </w:r>
    </w:p>
    <w:p w14:paraId="63495ED4" w14:textId="77777777" w:rsidR="00190375" w:rsidRPr="0020701D" w:rsidRDefault="00190375" w:rsidP="002C77B5">
      <w:pPr>
        <w:pStyle w:val="Bullet2"/>
      </w:pPr>
      <w:r w:rsidRPr="0020701D">
        <w:t>being the subject of legal proceedings to be declared bankrupt or placed under administration.</w:t>
      </w:r>
    </w:p>
    <w:p w14:paraId="10C7D664" w14:textId="358BFD07" w:rsidR="00190375" w:rsidRPr="0020701D" w:rsidRDefault="00190375" w:rsidP="002C77B5">
      <w:pPr>
        <w:pStyle w:val="Bullet1"/>
      </w:pPr>
      <w:r w:rsidRPr="0020701D">
        <w:t>A significant change in our organisation or governance arrangements, including:</w:t>
      </w:r>
    </w:p>
    <w:p w14:paraId="5D7878F7" w14:textId="15D12FC7" w:rsidR="00190375" w:rsidRPr="0020701D" w:rsidRDefault="00190375" w:rsidP="002C77B5">
      <w:pPr>
        <w:pStyle w:val="Bullet2"/>
      </w:pPr>
      <w:r w:rsidRPr="0020701D">
        <w:t>a change in membership of key personnel (such as a new CEO or company director)</w:t>
      </w:r>
    </w:p>
    <w:p w14:paraId="71C5963C" w14:textId="77777777" w:rsidR="00190375" w:rsidRPr="0020701D" w:rsidRDefault="00190375" w:rsidP="002C77B5">
      <w:pPr>
        <w:pStyle w:val="Bullet2"/>
      </w:pPr>
      <w:r w:rsidRPr="0020701D">
        <w:t>a change to the legal entity type/business structure</w:t>
      </w:r>
    </w:p>
    <w:p w14:paraId="44217B53" w14:textId="77777777" w:rsidR="00190375" w:rsidRPr="0020701D" w:rsidRDefault="00190375" w:rsidP="002C77B5">
      <w:pPr>
        <w:pStyle w:val="Bullet2"/>
      </w:pPr>
      <w:r w:rsidRPr="0020701D">
        <w:t>a change in the Australian Business Number or Australian Company Number</w:t>
      </w:r>
    </w:p>
    <w:p w14:paraId="5384FEFC" w14:textId="5676CD35" w:rsidR="00190375" w:rsidRPr="0020701D" w:rsidRDefault="00190375" w:rsidP="002C77B5">
      <w:pPr>
        <w:pStyle w:val="Bullet2"/>
      </w:pPr>
      <w:r w:rsidRPr="0020701D">
        <w:t>the sale, merger or transfer of all or part of our business</w:t>
      </w:r>
    </w:p>
    <w:p w14:paraId="3036EF9A" w14:textId="77777777" w:rsidR="00190375" w:rsidRPr="0020701D" w:rsidRDefault="00190375" w:rsidP="002C77B5">
      <w:pPr>
        <w:pStyle w:val="Bullet2"/>
      </w:pPr>
      <w:r w:rsidRPr="0020701D">
        <w:t>a change in the business name (trading name) or legal entity name.</w:t>
      </w:r>
    </w:p>
    <w:p w14:paraId="4692A98E" w14:textId="165CBBFE" w:rsidR="00190375" w:rsidRPr="0020701D" w:rsidRDefault="00190375" w:rsidP="002C77B5">
      <w:pPr>
        <w:pStyle w:val="Bullet1"/>
      </w:pPr>
      <w:r w:rsidRPr="0020701D">
        <w:t>Any event relating to our suitability or that of our key personnel to provide or be involved with the provision of supports or services to people with disability as described under sections 9 and 10 of the NDIS (Provider Registration and Practice Standards) Rules 2018 including:</w:t>
      </w:r>
    </w:p>
    <w:p w14:paraId="037F98C9" w14:textId="77777777" w:rsidR="00190375" w:rsidRPr="0020701D" w:rsidRDefault="00190375" w:rsidP="002C77B5">
      <w:pPr>
        <w:pStyle w:val="Bullet2"/>
      </w:pPr>
      <w:r w:rsidRPr="0020701D">
        <w:t>conviction of an indictable offence against a law of the Commonwealth or of a state or territory</w:t>
      </w:r>
    </w:p>
    <w:p w14:paraId="51151595" w14:textId="77777777" w:rsidR="00190375" w:rsidRPr="0020701D" w:rsidRDefault="00190375" w:rsidP="002C77B5">
      <w:pPr>
        <w:pStyle w:val="Bullet2"/>
      </w:pPr>
      <w:r w:rsidRPr="0020701D">
        <w:t>disqualification from managing corporations under Part 2D.6 of the Corporations Act 2001.</w:t>
      </w:r>
    </w:p>
    <w:p w14:paraId="30E9E8AB" w14:textId="402CD0E2" w:rsidR="00190375" w:rsidRPr="0020701D" w:rsidRDefault="00223846" w:rsidP="002C77B5">
      <w:pPr>
        <w:pStyle w:val="Heading2"/>
      </w:pPr>
      <w:bookmarkStart w:id="158" w:name="_Toc77515508"/>
      <w:r w:rsidRPr="0020701D">
        <w:t>GIVING NOTICE OF CERTAIN CHANGES</w:t>
      </w:r>
      <w:bookmarkEnd w:id="158"/>
    </w:p>
    <w:p w14:paraId="188FC569" w14:textId="4CAC5698" w:rsidR="00190375" w:rsidRPr="0020701D" w:rsidRDefault="00CC3E00" w:rsidP="002C77B5">
      <w:pPr>
        <w:pStyle w:val="paragraph"/>
      </w:pPr>
      <w:r w:rsidRPr="0020701D">
        <w:t>We</w:t>
      </w:r>
      <w:r w:rsidR="00190375" w:rsidRPr="0020701D">
        <w:t xml:space="preserve"> must notify the NDIS Commission of the following changes and can use the </w:t>
      </w:r>
      <w:hyperlink r:id="rId72" w:history="1">
        <w:r w:rsidR="00190375" w:rsidRPr="0020701D">
          <w:rPr>
            <w:rStyle w:val="Hyperlink"/>
            <w:color w:val="111111"/>
            <w14:textFill>
              <w14:solidFill>
                <w14:srgbClr w14:val="111111">
                  <w14:lumMod w14:val="75000"/>
                </w14:srgbClr>
              </w14:solidFill>
            </w14:textFill>
          </w:rPr>
          <w:t>NDIS Commission Portal</w:t>
        </w:r>
      </w:hyperlink>
      <w:r w:rsidR="00190375" w:rsidRPr="0020701D">
        <w:t> to do this:</w:t>
      </w:r>
    </w:p>
    <w:p w14:paraId="5E950617" w14:textId="0A82E415" w:rsidR="00190375" w:rsidRPr="0020701D" w:rsidRDefault="00190375" w:rsidP="002C77B5">
      <w:pPr>
        <w:pStyle w:val="Bullet1"/>
      </w:pPr>
      <w:r w:rsidRPr="0020701D">
        <w:t>changes to our organisation’s contact details</w:t>
      </w:r>
    </w:p>
    <w:p w14:paraId="16177BFF" w14:textId="77777777" w:rsidR="00190375" w:rsidRPr="0020701D" w:rsidRDefault="00190375" w:rsidP="002C77B5">
      <w:pPr>
        <w:pStyle w:val="Bullet1"/>
      </w:pPr>
      <w:r w:rsidRPr="0020701D">
        <w:t>changes to the address details of an existing outlet</w:t>
      </w:r>
    </w:p>
    <w:p w14:paraId="1DFC9EBC" w14:textId="77777777" w:rsidR="00190375" w:rsidRPr="0020701D" w:rsidRDefault="00190375" w:rsidP="002C77B5">
      <w:pPr>
        <w:pStyle w:val="Bullet1"/>
      </w:pPr>
      <w:r w:rsidRPr="0020701D">
        <w:t>addition of new outlets</w:t>
      </w:r>
    </w:p>
    <w:p w14:paraId="7F625581" w14:textId="77777777" w:rsidR="00190375" w:rsidRPr="0020701D" w:rsidRDefault="00190375" w:rsidP="002C77B5">
      <w:pPr>
        <w:pStyle w:val="Bullet1"/>
      </w:pPr>
      <w:r w:rsidRPr="0020701D">
        <w:lastRenderedPageBreak/>
        <w:t>removal of previous outlets</w:t>
      </w:r>
    </w:p>
    <w:p w14:paraId="7A773371" w14:textId="77777777" w:rsidR="00190375" w:rsidRPr="0020701D" w:rsidRDefault="00190375" w:rsidP="002C77B5">
      <w:pPr>
        <w:pStyle w:val="Bullet1"/>
      </w:pPr>
      <w:r w:rsidRPr="0020701D">
        <w:t>changes in the services or supports delivered at or from those outlets</w:t>
      </w:r>
    </w:p>
    <w:p w14:paraId="49FD6060" w14:textId="77777777" w:rsidR="00190375" w:rsidRPr="0020701D" w:rsidRDefault="00190375" w:rsidP="002C77B5">
      <w:pPr>
        <w:pStyle w:val="Bullet1"/>
      </w:pPr>
      <w:r w:rsidRPr="0020701D">
        <w:t>changes to the geographical areas where supports are provided from each outlet.</w:t>
      </w:r>
    </w:p>
    <w:p w14:paraId="18671320" w14:textId="5A74AB74" w:rsidR="00190375" w:rsidRPr="0020701D" w:rsidRDefault="00190375" w:rsidP="002C77B5">
      <w:pPr>
        <w:pStyle w:val="Bullet1"/>
      </w:pPr>
      <w:r w:rsidRPr="0020701D">
        <w:t>a change in membership of our </w:t>
      </w:r>
      <w:hyperlink r:id="rId73" w:history="1">
        <w:r w:rsidRPr="0020701D">
          <w:rPr>
            <w:rStyle w:val="Hyperlink"/>
            <w:color w:val="000000"/>
            <w14:textFill>
              <w14:solidFill>
                <w14:srgbClr w14:val="000000">
                  <w14:lumMod w14:val="75000"/>
                </w14:srgbClr>
              </w14:solidFill>
            </w14:textFill>
          </w:rPr>
          <w:t>key personnel</w:t>
        </w:r>
      </w:hyperlink>
      <w:r w:rsidRPr="0020701D">
        <w:t> (such as a new CEO or company director)</w:t>
      </w:r>
      <w:r w:rsidR="00C260D4" w:rsidRPr="0020701D">
        <w:t>.</w:t>
      </w:r>
    </w:p>
    <w:p w14:paraId="45557AB5" w14:textId="1EE1AADB" w:rsidR="00190375" w:rsidRPr="0020701D" w:rsidRDefault="00CC3E00" w:rsidP="002C77B5">
      <w:pPr>
        <w:pStyle w:val="paragraph"/>
      </w:pPr>
      <w:r w:rsidRPr="0020701D">
        <w:t>We</w:t>
      </w:r>
      <w:r w:rsidR="00190375" w:rsidRPr="0020701D">
        <w:t xml:space="preserve"> must also notify the NDIS Commission of the following changes to the scale of</w:t>
      </w:r>
      <w:r w:rsidRPr="0020701D">
        <w:t xml:space="preserve"> our</w:t>
      </w:r>
      <w:r w:rsidR="00190375" w:rsidRPr="0020701D">
        <w:t xml:space="preserve"> operations and can use the </w:t>
      </w:r>
      <w:hyperlink r:id="rId74" w:history="1">
        <w:r w:rsidR="00190375" w:rsidRPr="0020701D">
          <w:rPr>
            <w:rStyle w:val="Hyperlink"/>
            <w:color w:val="000000"/>
            <w14:textFill>
              <w14:solidFill>
                <w14:srgbClr w14:val="000000">
                  <w14:lumMod w14:val="75000"/>
                </w14:srgbClr>
              </w14:solidFill>
            </w14:textFill>
          </w:rPr>
          <w:t>NDIS Commission Portal</w:t>
        </w:r>
      </w:hyperlink>
      <w:r w:rsidR="00190375" w:rsidRPr="0020701D">
        <w:t> to do this:</w:t>
      </w:r>
    </w:p>
    <w:p w14:paraId="7B51418D" w14:textId="77777777" w:rsidR="00190375" w:rsidRPr="0020701D" w:rsidRDefault="00190375" w:rsidP="002C77B5">
      <w:pPr>
        <w:pStyle w:val="Bullet1"/>
      </w:pPr>
      <w:r w:rsidRPr="0020701D">
        <w:t>A significant increase or decrease in the number of participants being provided with a support or service, where the number of participants recorded in the NDIS Commission Portal is:</w:t>
      </w:r>
    </w:p>
    <w:p w14:paraId="774CA938" w14:textId="77777777" w:rsidR="00190375" w:rsidRPr="0020701D" w:rsidRDefault="00190375" w:rsidP="002C77B5">
      <w:pPr>
        <w:pStyle w:val="Bullet2"/>
      </w:pPr>
      <w:r w:rsidRPr="0020701D">
        <w:t>fewer than 200 – if the increase or decrease is at least 50 per cent of that number</w:t>
      </w:r>
    </w:p>
    <w:p w14:paraId="5304B1DE" w14:textId="77777777" w:rsidR="00190375" w:rsidRPr="0020701D" w:rsidRDefault="00190375" w:rsidP="002C77B5">
      <w:pPr>
        <w:pStyle w:val="Bullet2"/>
      </w:pPr>
      <w:r w:rsidRPr="0020701D">
        <w:t>200 or greater – if the increase or decrease is at least 25 per cent of that number.</w:t>
      </w:r>
    </w:p>
    <w:p w14:paraId="76287A78" w14:textId="141AAC47" w:rsidR="00190375" w:rsidRPr="0020701D" w:rsidRDefault="00190375" w:rsidP="002C77B5">
      <w:pPr>
        <w:pStyle w:val="Bullet1"/>
      </w:pPr>
      <w:r w:rsidRPr="0020701D">
        <w:t xml:space="preserve">A decrease in staff is unexpected and/or to an extent that </w:t>
      </w:r>
      <w:r w:rsidR="00CC3E00" w:rsidRPr="0020701D">
        <w:t>we</w:t>
      </w:r>
      <w:r w:rsidRPr="0020701D">
        <w:t xml:space="preserve"> are unable to provide continuity of services or supports to the NDIS participants who currently receive such services or supports</w:t>
      </w:r>
    </w:p>
    <w:p w14:paraId="3D31F54D" w14:textId="6F59408D" w:rsidR="00190375" w:rsidRPr="0020701D" w:rsidRDefault="00190375" w:rsidP="002C77B5">
      <w:pPr>
        <w:pStyle w:val="paragraph"/>
      </w:pPr>
      <w:r w:rsidRPr="0020701D">
        <w:t xml:space="preserve">A restructuring of </w:t>
      </w:r>
      <w:r w:rsidR="00CC3E00" w:rsidRPr="0020701D">
        <w:t>our</w:t>
      </w:r>
      <w:r w:rsidRPr="0020701D">
        <w:t xml:space="preserve"> organisation relating in a significant expansion or reduction in its scope.</w:t>
      </w:r>
      <w:r w:rsidR="00C260D4" w:rsidRPr="0020701D">
        <w:t xml:space="preserve"> </w:t>
      </w:r>
      <w:r w:rsidR="008A36EF" w:rsidRPr="0020701D">
        <w:t>All</w:t>
      </w:r>
      <w:r w:rsidRPr="0020701D">
        <w:t xml:space="preserve"> these changes need to be notified to the NDIS Commission when the change occurs or as soon as practicable afterwards (whichever is earlier).</w:t>
      </w:r>
    </w:p>
    <w:p w14:paraId="409C6556" w14:textId="6DA3A0F6" w:rsidR="000001AD" w:rsidRPr="0020701D" w:rsidRDefault="00190375" w:rsidP="002C77B5">
      <w:pPr>
        <w:pStyle w:val="paragraph"/>
      </w:pPr>
      <w:r w:rsidRPr="0020701D">
        <w:t>Contact the NDIS Commission if there are any questions about notifying of these requirements at </w:t>
      </w:r>
      <w:hyperlink r:id="rId75" w:history="1">
        <w:r w:rsidRPr="0020701D">
          <w:rPr>
            <w:rStyle w:val="Hyperlink"/>
            <w:color w:val="111111"/>
            <w14:textFill>
              <w14:solidFill>
                <w14:srgbClr w14:val="111111">
                  <w14:lumMod w14:val="75000"/>
                </w14:srgbClr>
              </w14:solidFill>
            </w14:textFill>
          </w:rPr>
          <w:t>registration@ndiscommission.gov.au</w:t>
        </w:r>
      </w:hyperlink>
      <w:r w:rsidRPr="0020701D">
        <w:t> or by calling 1800 035 544.</w:t>
      </w:r>
    </w:p>
    <w:p w14:paraId="3962F361" w14:textId="66B1650B" w:rsidR="000001AD" w:rsidRPr="0020701D" w:rsidRDefault="000001AD" w:rsidP="002C77B5">
      <w:r w:rsidRPr="0020701D">
        <w:br w:type="page"/>
      </w:r>
    </w:p>
    <w:p w14:paraId="7FC12243" w14:textId="003B06BB" w:rsidR="00482851" w:rsidRPr="00223846" w:rsidRDefault="00482851" w:rsidP="002C77B5">
      <w:pPr>
        <w:pStyle w:val="Heading1"/>
      </w:pPr>
      <w:bookmarkStart w:id="159" w:name="_Toc142676897"/>
      <w:r w:rsidRPr="00223846">
        <w:lastRenderedPageBreak/>
        <w:t xml:space="preserve">NDIS </w:t>
      </w:r>
      <w:r w:rsidR="00757681" w:rsidRPr="00223846">
        <w:t>C</w:t>
      </w:r>
      <w:r w:rsidRPr="00223846">
        <w:t xml:space="preserve">onditions of </w:t>
      </w:r>
      <w:r w:rsidR="00757681" w:rsidRPr="00223846">
        <w:t>R</w:t>
      </w:r>
      <w:r w:rsidRPr="00223846">
        <w:t>egistration</w:t>
      </w:r>
      <w:bookmarkEnd w:id="159"/>
    </w:p>
    <w:p w14:paraId="1910A56C" w14:textId="5F63ABFA" w:rsidR="00482851" w:rsidRPr="0020701D" w:rsidRDefault="00482851" w:rsidP="002C77B5">
      <w:pPr>
        <w:pStyle w:val="paragraph"/>
      </w:pPr>
      <w:r w:rsidRPr="0020701D">
        <w:t xml:space="preserve">The following </w:t>
      </w:r>
      <w:r w:rsidR="0068430F" w:rsidRPr="0020701D">
        <w:t>additional c</w:t>
      </w:r>
      <w:r w:rsidRPr="0020701D">
        <w:t>onditions of registration apply to our services:</w:t>
      </w:r>
    </w:p>
    <w:tbl>
      <w:tblPr>
        <w:tblStyle w:val="TableGrid"/>
        <w:tblW w:w="0" w:type="auto"/>
        <w:tblLayout w:type="fixed"/>
        <w:tblLook w:val="04A0" w:firstRow="1" w:lastRow="0" w:firstColumn="1" w:lastColumn="0" w:noHBand="0" w:noVBand="1"/>
      </w:tblPr>
      <w:tblGrid>
        <w:gridCol w:w="2972"/>
        <w:gridCol w:w="5949"/>
      </w:tblGrid>
      <w:tr w:rsidR="00001186" w:rsidRPr="0020701D" w14:paraId="76F76198" w14:textId="77777777" w:rsidTr="00001186">
        <w:tc>
          <w:tcPr>
            <w:tcW w:w="2972" w:type="dxa"/>
            <w:shd w:val="clear" w:color="auto" w:fill="F2F2F2" w:themeFill="background1" w:themeFillShade="F2"/>
          </w:tcPr>
          <w:p w14:paraId="6A3530EC" w14:textId="4FE7FBCD" w:rsidR="00482851" w:rsidRPr="0020701D" w:rsidRDefault="0091125A" w:rsidP="002C77B5">
            <w:pPr>
              <w:pStyle w:val="paragraph"/>
            </w:pPr>
            <w:r w:rsidRPr="0020701D">
              <w:t xml:space="preserve"> </w:t>
            </w:r>
            <w:r w:rsidR="00482851" w:rsidRPr="0020701D">
              <w:t>Condition of registration</w:t>
            </w:r>
          </w:p>
        </w:tc>
        <w:tc>
          <w:tcPr>
            <w:tcW w:w="5949" w:type="dxa"/>
            <w:shd w:val="clear" w:color="auto" w:fill="F2F2F2" w:themeFill="background1" w:themeFillShade="F2"/>
          </w:tcPr>
          <w:p w14:paraId="1DEF0DF6" w14:textId="4A8677E3" w:rsidR="00482851" w:rsidRPr="0020701D" w:rsidRDefault="00482851" w:rsidP="002C77B5">
            <w:pPr>
              <w:pStyle w:val="paragraph"/>
            </w:pPr>
            <w:r w:rsidRPr="0020701D">
              <w:t xml:space="preserve">How we meet the condition </w:t>
            </w:r>
          </w:p>
        </w:tc>
      </w:tr>
      <w:tr w:rsidR="00482851" w:rsidRPr="0020701D" w14:paraId="30DE8750" w14:textId="77777777" w:rsidTr="00944DF1">
        <w:tc>
          <w:tcPr>
            <w:tcW w:w="2972" w:type="dxa"/>
          </w:tcPr>
          <w:p w14:paraId="08AFB3EB" w14:textId="39689FC8" w:rsidR="00944DF1" w:rsidRPr="0020701D" w:rsidRDefault="0068430F" w:rsidP="002C77B5">
            <w:pPr>
              <w:pStyle w:val="paragraph"/>
            </w:pPr>
            <w:r w:rsidRPr="0020701D">
              <w:t>Nil</w:t>
            </w:r>
          </w:p>
        </w:tc>
        <w:tc>
          <w:tcPr>
            <w:tcW w:w="5949" w:type="dxa"/>
          </w:tcPr>
          <w:p w14:paraId="5796022E" w14:textId="79EDE503" w:rsidR="00944DF1" w:rsidRPr="0020701D" w:rsidRDefault="0068430F" w:rsidP="002C77B5">
            <w:pPr>
              <w:pStyle w:val="Bullet1"/>
            </w:pPr>
            <w:r w:rsidRPr="0020701D">
              <w:t>N/A</w:t>
            </w:r>
          </w:p>
        </w:tc>
      </w:tr>
    </w:tbl>
    <w:p w14:paraId="50D8A6C4" w14:textId="2282914F" w:rsidR="00482851" w:rsidRPr="0020701D" w:rsidRDefault="00482851" w:rsidP="002C77B5">
      <w:pPr>
        <w:pStyle w:val="paragraph"/>
      </w:pPr>
    </w:p>
    <w:p w14:paraId="2D7D6EF8" w14:textId="77777777" w:rsidR="00243314" w:rsidRPr="0020701D" w:rsidRDefault="00243314" w:rsidP="002C77B5"/>
    <w:sectPr w:rsidR="00243314" w:rsidRPr="0020701D" w:rsidSect="00D920E1">
      <w:headerReference w:type="default" r:id="rId76"/>
      <w:pgSz w:w="11900" w:h="16840"/>
      <w:pgMar w:top="1440" w:right="1529"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E4FE01D" w14:textId="77777777" w:rsidR="00FD401E" w:rsidRDefault="00FD401E" w:rsidP="002C77B5">
      <w:r>
        <w:separator/>
      </w:r>
    </w:p>
  </w:endnote>
  <w:endnote w:type="continuationSeparator" w:id="0">
    <w:p w14:paraId="4832A11E" w14:textId="77777777" w:rsidR="00FD401E" w:rsidRDefault="00FD401E" w:rsidP="002C7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Style w:val="TableGrid2"/>
      <w:tblW w:w="9483" w:type="dxa"/>
      <w:jc w:val="center"/>
      <w:tblBorders>
        <w:top w:val="dotted" w:sz="4" w:space="0" w:color="D9D9D9" w:themeColor="background1" w:themeShade="D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993"/>
      <w:gridCol w:w="850"/>
      <w:gridCol w:w="2131"/>
      <w:gridCol w:w="1276"/>
      <w:gridCol w:w="1403"/>
    </w:tblGrid>
    <w:tr w:rsidR="00B16885" w:rsidRPr="0028419A" w14:paraId="476EC72D" w14:textId="77777777" w:rsidTr="00F025CC">
      <w:trPr>
        <w:trHeight w:val="71"/>
        <w:jc w:val="center"/>
      </w:trPr>
      <w:tc>
        <w:tcPr>
          <w:tcW w:w="2830" w:type="dxa"/>
          <w:tcBorders>
            <w:top w:val="single" w:sz="4" w:space="0" w:color="auto"/>
          </w:tcBorders>
        </w:tcPr>
        <w:p w14:paraId="2E871A96" w14:textId="77777777" w:rsidR="00B16885" w:rsidRPr="0028419A" w:rsidRDefault="00B16885" w:rsidP="00B16885">
          <w:pPr>
            <w:pStyle w:val="Footerstyle"/>
            <w:spacing w:before="0"/>
          </w:pPr>
          <w:r w:rsidRPr="0028419A">
            <w:t>Document Name</w:t>
          </w:r>
        </w:p>
      </w:tc>
      <w:tc>
        <w:tcPr>
          <w:tcW w:w="993" w:type="dxa"/>
          <w:tcBorders>
            <w:top w:val="single" w:sz="4" w:space="0" w:color="auto"/>
          </w:tcBorders>
        </w:tcPr>
        <w:p w14:paraId="1013BE2B" w14:textId="77777777" w:rsidR="00B16885" w:rsidRPr="0028419A" w:rsidRDefault="00B16885" w:rsidP="00B16885">
          <w:pPr>
            <w:pStyle w:val="Footerstyle"/>
            <w:spacing w:before="0"/>
          </w:pPr>
          <w:r w:rsidRPr="0028419A">
            <w:t>Doc #</w:t>
          </w:r>
        </w:p>
      </w:tc>
      <w:tc>
        <w:tcPr>
          <w:tcW w:w="850" w:type="dxa"/>
          <w:tcBorders>
            <w:top w:val="single" w:sz="4" w:space="0" w:color="auto"/>
          </w:tcBorders>
        </w:tcPr>
        <w:p w14:paraId="607341A6" w14:textId="77777777" w:rsidR="00B16885" w:rsidRPr="0028419A" w:rsidRDefault="00B16885" w:rsidP="00B16885">
          <w:pPr>
            <w:pStyle w:val="Footerstyle"/>
            <w:spacing w:before="0"/>
          </w:pPr>
          <w:r w:rsidRPr="0028419A">
            <w:t>Version</w:t>
          </w:r>
        </w:p>
      </w:tc>
      <w:tc>
        <w:tcPr>
          <w:tcW w:w="2131" w:type="dxa"/>
          <w:tcBorders>
            <w:top w:val="single" w:sz="4" w:space="0" w:color="auto"/>
          </w:tcBorders>
        </w:tcPr>
        <w:p w14:paraId="40AA68D4" w14:textId="77777777" w:rsidR="00B16885" w:rsidRPr="0028419A" w:rsidRDefault="00B16885" w:rsidP="00B16885">
          <w:pPr>
            <w:pStyle w:val="Footerstyle"/>
            <w:spacing w:before="0"/>
          </w:pPr>
          <w:r w:rsidRPr="0028419A">
            <w:t>Approved by</w:t>
          </w:r>
        </w:p>
      </w:tc>
      <w:tc>
        <w:tcPr>
          <w:tcW w:w="1276" w:type="dxa"/>
          <w:tcBorders>
            <w:top w:val="single" w:sz="4" w:space="0" w:color="auto"/>
          </w:tcBorders>
        </w:tcPr>
        <w:p w14:paraId="64845997" w14:textId="77777777" w:rsidR="00B16885" w:rsidRPr="0028419A" w:rsidRDefault="00B16885" w:rsidP="00B16885">
          <w:pPr>
            <w:pStyle w:val="Footerstyle"/>
            <w:spacing w:before="0"/>
          </w:pPr>
          <w:r w:rsidRPr="0028419A">
            <w:t>Date</w:t>
          </w:r>
        </w:p>
      </w:tc>
      <w:tc>
        <w:tcPr>
          <w:tcW w:w="1403" w:type="dxa"/>
          <w:tcBorders>
            <w:top w:val="single" w:sz="4" w:space="0" w:color="auto"/>
          </w:tcBorders>
        </w:tcPr>
        <w:p w14:paraId="446DE81F" w14:textId="77777777" w:rsidR="00B16885" w:rsidRPr="0028419A" w:rsidRDefault="00B16885" w:rsidP="00B16885">
          <w:pPr>
            <w:pStyle w:val="Footerstyle"/>
            <w:spacing w:before="0"/>
          </w:pPr>
          <w:r w:rsidRPr="0028419A">
            <w:t>Page #</w:t>
          </w:r>
        </w:p>
      </w:tc>
    </w:tr>
    <w:tr w:rsidR="00B16885" w:rsidRPr="0028419A" w14:paraId="67873576" w14:textId="77777777" w:rsidTr="00F025CC">
      <w:trPr>
        <w:trHeight w:val="263"/>
        <w:jc w:val="center"/>
      </w:trPr>
      <w:tc>
        <w:tcPr>
          <w:tcW w:w="2830" w:type="dxa"/>
        </w:tcPr>
        <w:p w14:paraId="7FDBE1FC" w14:textId="77777777" w:rsidR="00B16885" w:rsidRPr="0028419A" w:rsidRDefault="00B16885" w:rsidP="00B16885">
          <w:pPr>
            <w:pStyle w:val="Footerstyle"/>
            <w:spacing w:before="0"/>
          </w:pPr>
          <w:r w:rsidRPr="0028419A">
            <w:t>Policy and Procedure Manual</w:t>
          </w:r>
        </w:p>
      </w:tc>
      <w:tc>
        <w:tcPr>
          <w:tcW w:w="993" w:type="dxa"/>
        </w:tcPr>
        <w:p w14:paraId="31797C2E" w14:textId="77777777" w:rsidR="00B16885" w:rsidRPr="0028419A" w:rsidRDefault="00B16885" w:rsidP="00B16885">
          <w:pPr>
            <w:pStyle w:val="Footerstyle"/>
            <w:spacing w:before="0"/>
          </w:pPr>
          <w:r w:rsidRPr="0028419A">
            <w:t xml:space="preserve"> PP-01</w:t>
          </w:r>
        </w:p>
      </w:tc>
      <w:tc>
        <w:tcPr>
          <w:tcW w:w="850" w:type="dxa"/>
        </w:tcPr>
        <w:p w14:paraId="1C9DBF50" w14:textId="39513C9E" w:rsidR="00B16885" w:rsidRPr="0028419A" w:rsidRDefault="00B16885" w:rsidP="00B16885">
          <w:pPr>
            <w:pStyle w:val="Footerstyle"/>
            <w:spacing w:before="0"/>
          </w:pPr>
          <w:r w:rsidRPr="0028419A">
            <w:t>V.0</w:t>
          </w:r>
          <w:r w:rsidR="007A7013">
            <w:t>2</w:t>
          </w:r>
        </w:p>
      </w:tc>
      <w:tc>
        <w:tcPr>
          <w:tcW w:w="2131" w:type="dxa"/>
        </w:tcPr>
        <w:p w14:paraId="6AC1284B" w14:textId="6A456DA2" w:rsidR="00B16885" w:rsidRPr="0028419A" w:rsidRDefault="00F025CC" w:rsidP="00B16885">
          <w:pPr>
            <w:pStyle w:val="Footerstyle"/>
            <w:spacing w:before="0"/>
          </w:pPr>
          <w:r>
            <w:t>The Board Member of Access Living Care Pty Ltd</w:t>
          </w:r>
        </w:p>
      </w:tc>
      <w:tc>
        <w:tcPr>
          <w:tcW w:w="1276" w:type="dxa"/>
        </w:tcPr>
        <w:p w14:paraId="0F33A2FC" w14:textId="048BD472" w:rsidR="00B16885" w:rsidRPr="0028419A" w:rsidRDefault="00440B5E" w:rsidP="00B16885">
          <w:pPr>
            <w:pStyle w:val="Footerstyle"/>
            <w:spacing w:before="0"/>
          </w:pPr>
          <w:r>
            <w:t>January 2024</w:t>
          </w:r>
        </w:p>
      </w:tc>
      <w:tc>
        <w:tcPr>
          <w:tcW w:w="1403" w:type="dxa"/>
        </w:tcPr>
        <w:p w14:paraId="4B0059F0" w14:textId="162BF737" w:rsidR="00B16885" w:rsidRPr="0028419A" w:rsidRDefault="00B16885" w:rsidP="00B16885">
          <w:pPr>
            <w:pStyle w:val="Footerstyle"/>
            <w:spacing w:before="0"/>
          </w:pPr>
          <w:r w:rsidRPr="0028419A">
            <w:t xml:space="preserve">Page </w:t>
          </w:r>
          <w:r w:rsidRPr="0028419A">
            <w:fldChar w:fldCharType="begin"/>
          </w:r>
          <w:r w:rsidRPr="0028419A">
            <w:instrText xml:space="preserve"> PAGE </w:instrText>
          </w:r>
          <w:r w:rsidRPr="0028419A">
            <w:fldChar w:fldCharType="separate"/>
          </w:r>
          <w:r w:rsidRPr="0028419A">
            <w:t>1</w:t>
          </w:r>
          <w:r w:rsidRPr="0028419A">
            <w:fldChar w:fldCharType="end"/>
          </w:r>
          <w:r w:rsidRPr="0028419A">
            <w:t xml:space="preserve"> of </w:t>
          </w:r>
          <w:r w:rsidR="00F025CC">
            <w:t>185</w:t>
          </w:r>
        </w:p>
      </w:tc>
    </w:tr>
  </w:tbl>
  <w:p w14:paraId="7DF3EF9E" w14:textId="77777777" w:rsidR="00B16885" w:rsidRDefault="00B16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FB5A5F2" w14:textId="77777777" w:rsidR="00FD401E" w:rsidRDefault="00FD401E" w:rsidP="002C77B5">
      <w:r>
        <w:separator/>
      </w:r>
    </w:p>
  </w:footnote>
  <w:footnote w:type="continuationSeparator" w:id="0">
    <w:p w14:paraId="3736B4CE" w14:textId="77777777" w:rsidR="00FD401E" w:rsidRDefault="00FD401E" w:rsidP="002C77B5">
      <w:r>
        <w:continuationSeparator/>
      </w:r>
    </w:p>
  </w:footnote>
  <w:footnote w:id="1">
    <w:p w14:paraId="7494F9C6" w14:textId="77777777" w:rsidR="00C260D4" w:rsidRDefault="00C260D4" w:rsidP="002C77B5">
      <w:pPr>
        <w:pStyle w:val="FootnoteText"/>
      </w:pPr>
      <w:r>
        <w:rPr>
          <w:rStyle w:val="FootnoteReference"/>
        </w:rPr>
        <w:footnoteRef/>
      </w:r>
      <w:r>
        <w:t xml:space="preserve"> </w:t>
      </w:r>
      <w:hyperlink r:id="rId1" w:history="1">
        <w:r w:rsidRPr="00651463">
          <w:rPr>
            <w:rStyle w:val="Hyperlink"/>
          </w:rPr>
          <w:t>https://www.safeworkaustralia.gov.au/risk</w:t>
        </w:r>
      </w:hyperlink>
      <w:r>
        <w:tab/>
      </w:r>
    </w:p>
  </w:footnote>
  <w:footnote w:id="2">
    <w:p w14:paraId="3677E04F" w14:textId="77777777" w:rsidR="003B76F2" w:rsidRPr="0023208C" w:rsidRDefault="003B76F2" w:rsidP="002C77B5">
      <w:pPr>
        <w:pStyle w:val="FootnoteText"/>
        <w:rPr>
          <w:szCs w:val="18"/>
        </w:rPr>
      </w:pPr>
      <w:r w:rsidRPr="0023208C">
        <w:rPr>
          <w:rStyle w:val="FootnoteReference"/>
          <w:szCs w:val="18"/>
        </w:rPr>
        <w:footnoteRef/>
      </w:r>
      <w:r w:rsidRPr="0023208C">
        <w:rPr>
          <w:szCs w:val="18"/>
        </w:rPr>
        <w:t xml:space="preserve"> Source:</w:t>
      </w:r>
      <w:r>
        <w:rPr>
          <w:szCs w:val="18"/>
        </w:rPr>
        <w:t xml:space="preserve"> </w:t>
      </w:r>
      <w:hyperlink r:id="rId2" w:history="1">
        <w:r w:rsidRPr="00BA2537">
          <w:rPr>
            <w:rStyle w:val="Hyperlink"/>
            <w:szCs w:val="18"/>
          </w:rPr>
          <w:t>https://www.ndiscommission.gov.au/document/2386</w:t>
        </w:r>
      </w:hyperlink>
      <w:r>
        <w:rPr>
          <w:szCs w:val="18"/>
        </w:rPr>
        <w:tab/>
      </w:r>
    </w:p>
  </w:footnote>
  <w:footnote w:id="3">
    <w:p w14:paraId="2FE509B9" w14:textId="77777777" w:rsidR="003B76F2" w:rsidRDefault="003B76F2" w:rsidP="002C77B5">
      <w:pPr>
        <w:pStyle w:val="FootnoteText"/>
      </w:pPr>
      <w:r>
        <w:rPr>
          <w:rStyle w:val="FootnoteReference"/>
        </w:rPr>
        <w:footnoteRef/>
      </w:r>
      <w:r>
        <w:t xml:space="preserve"> </w:t>
      </w:r>
      <w:r w:rsidRPr="00264C0E">
        <w:t>https://aifs.gov.au/cfca/publications/what-child-abuse-and-neglect</w:t>
      </w:r>
    </w:p>
  </w:footnote>
  <w:footnote w:id="4">
    <w:p w14:paraId="00B2BB94" w14:textId="77777777" w:rsidR="003B76F2" w:rsidRPr="005C1356" w:rsidRDefault="003B76F2" w:rsidP="002C77B5">
      <w:pPr>
        <w:pStyle w:val="FootnoteText"/>
        <w:rPr>
          <w:szCs w:val="18"/>
        </w:rPr>
      </w:pPr>
      <w:r w:rsidRPr="005C1356">
        <w:rPr>
          <w:rStyle w:val="FootnoteReference"/>
          <w:szCs w:val="18"/>
        </w:rPr>
        <w:footnoteRef/>
      </w:r>
      <w:r w:rsidRPr="005C1356">
        <w:rPr>
          <w:szCs w:val="18"/>
        </w:rPr>
        <w:t xml:space="preserve"> Source: </w:t>
      </w:r>
      <w:hyperlink r:id="rId3" w:history="1">
        <w:r w:rsidRPr="005C1356">
          <w:rPr>
            <w:rStyle w:val="Hyperlink"/>
            <w:szCs w:val="18"/>
          </w:rPr>
          <w:t>https://aifs.gov.au/cfca/publications/what-child-abuse-and-neglect</w:t>
        </w:r>
      </w:hyperlink>
      <w:r w:rsidRPr="005C1356">
        <w:rPr>
          <w:szCs w:val="18"/>
        </w:rPr>
        <w:tab/>
      </w:r>
    </w:p>
  </w:footnote>
  <w:footnote w:id="5">
    <w:p w14:paraId="63D2C72C" w14:textId="77777777" w:rsidR="003B76F2" w:rsidRPr="005C1356" w:rsidRDefault="003B76F2" w:rsidP="002C77B5">
      <w:pPr>
        <w:pStyle w:val="FootnoteText"/>
        <w:rPr>
          <w:szCs w:val="18"/>
        </w:rPr>
      </w:pPr>
      <w:r>
        <w:rPr>
          <w:rStyle w:val="FootnoteReference"/>
        </w:rPr>
        <w:footnoteRef/>
      </w:r>
      <w:r>
        <w:t xml:space="preserve"> Source: </w:t>
      </w:r>
      <w:hyperlink r:id="rId4" w:history="1">
        <w:r w:rsidRPr="005C1356">
          <w:rPr>
            <w:rStyle w:val="Hyperlink"/>
            <w:szCs w:val="18"/>
          </w:rPr>
          <w:t>https://www.education.vic.gov.au/school/teachers/health/childprotection/Pages/expolitationgrooming.aspx</w:t>
        </w:r>
      </w:hyperlink>
      <w:r w:rsidRPr="005C1356">
        <w:rPr>
          <w:szCs w:val="18"/>
        </w:rPr>
        <w:tab/>
      </w:r>
    </w:p>
  </w:footnote>
  <w:footnote w:id="6">
    <w:p w14:paraId="3568F3DF" w14:textId="77777777" w:rsidR="0032010C" w:rsidRDefault="0032010C" w:rsidP="002C77B5">
      <w:pPr>
        <w:pStyle w:val="FootnoteText"/>
      </w:pPr>
      <w:r>
        <w:rPr>
          <w:rStyle w:val="FootnoteReference"/>
        </w:rPr>
        <w:footnoteRef/>
      </w:r>
      <w:r>
        <w:t xml:space="preserve"> </w:t>
      </w:r>
      <w:hyperlink r:id="rId5" w:history="1">
        <w:r w:rsidRPr="005C6E3D">
          <w:rPr>
            <w:rStyle w:val="Hyperlink"/>
          </w:rPr>
          <w:t>https://www.legislation.gov.au/Details/F2018N00155</w:t>
        </w:r>
      </w:hyperlink>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3170B7A" w14:textId="05E3ECFC" w:rsidR="00B16885" w:rsidRDefault="00AE6C9A">
    <w:pPr>
      <w:pStyle w:val="Header"/>
    </w:pPr>
    <w:r>
      <w:rPr>
        <w:noProof/>
      </w:rPr>
      <mc:AlternateContent>
        <mc:Choice Requires="wps">
          <w:drawing>
            <wp:anchor distT="0" distB="0" distL="114300" distR="114300" simplePos="0" relativeHeight="251662336" behindDoc="0" locked="0" layoutInCell="1" allowOverlap="1" wp14:anchorId="14072610" wp14:editId="3ACAA595">
              <wp:simplePos x="0" y="0"/>
              <wp:positionH relativeFrom="column">
                <wp:posOffset>-973015</wp:posOffset>
              </wp:positionH>
              <wp:positionV relativeFrom="paragraph">
                <wp:posOffset>-566420</wp:posOffset>
              </wp:positionV>
              <wp:extent cx="7678176" cy="6048668"/>
              <wp:effectExtent l="0" t="0" r="5715" b="0"/>
              <wp:wrapNone/>
              <wp:docPr id="2132426863" name="Rectangle 2"/>
              <wp:cNvGraphicFramePr/>
              <a:graphic xmlns:a="http://schemas.openxmlformats.org/drawingml/2006/main">
                <a:graphicData uri="http://schemas.microsoft.com/office/word/2010/wordprocessingShape">
                  <wps:wsp>
                    <wps:cNvSpPr/>
                    <wps:spPr>
                      <a:xfrm>
                        <a:off x="0" y="0"/>
                        <a:ext cx="7678176" cy="6048668"/>
                      </a:xfrm>
                      <a:prstGeom prst="rect">
                        <a:avLst/>
                      </a:prstGeom>
                      <a:solidFill>
                        <a:srgbClr val="70C0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B5BA577">
            <v:rect id="Rectangle 2" style="position:absolute;margin-left:-76.6pt;margin-top:-44.6pt;width:604.6pt;height:4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c0bf" stroked="f" strokeweight="1pt" w14:anchorId="7957C0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vVHgAIAAGAFAAAOAAAAZHJzL2Uyb0RvYy54bWysVFFv2yAQfp+0/4B4X21HaZJFdaosVaZJ&#13;&#10;VVutnfpMMMRImGNA4mS/fgd2nK6t9jDtBQN3993d5++4uj40muyF8wpMSYuLnBJhOFTKbEv642n9&#13;&#10;aUaJD8xUTIMRJT0KT68XHz9ctXYuRlCDroQjCGL8vLUlrUOw8yzzvBYN8xdghUGjBNewgEe3zSrH&#13;&#10;WkRvdDbK80nWgqusAy68x9ubzkgXCV9KwcO9lF4EokuKtYW0urRu4potrth865itFe/LYP9QRcOU&#13;&#10;waQD1A0LjOycegPVKO7AgwwXHJoMpFRcpB6wmyJ/1c1jzaxIvSA53g40+f8Hy+/2j/bBIQ2t9XOP&#13;&#10;29jFQbomfrE+ckhkHQeyxCEQjpfTyXRWTCeUcLRN8vFsMplFOrNzuHU+fBXQkLgpqcO/kUhi+1sf&#13;&#10;OteTS8zmQatqrbROB7fdrLQje4Z/bpqv8i/rHv0PN22is4EY1iHGm+zcTNqFoxbRT5vvQhJVYfmj&#13;&#10;VEnSmRjyMM6FCUVnqlkluvTFZZ4nqWBvQ0TqNAFGZIn5B+weIGr4LXZXZe8fQ0WS6RCc/62wLniI&#13;&#10;SJnBhCG4UQbcewAau+ozd/4nkjpqIksbqI4PjjjohsRbvlb4326ZDw/M4VTg/OCkh3tcpIa2pNDv&#13;&#10;KKnB/XrvPvqjWNFKSYtTVlL/c8ecoER/Myjjz8V4HMcyHcaX0xEe3EvL5qXF7JoVoBwKfFMsT9vo&#13;&#10;H/RpKx00z/ggLGNWNDHDMXdJeXCnwyp0049PChfLZXLDUbQs3JpHyyN4ZDXq8unwzJztxRtQ93dw&#13;&#10;mkg2f6XhzjdGGljuAkiVBH7mtecbxzgJp39y4jvx8py8zg/j4jcAAAD//wMAUEsDBBQABgAIAAAA&#13;&#10;IQD3rKX05QAAABIBAAAPAAAAZHJzL2Rvd25yZXYueG1sTE9LT4NAEL6b+B82Y+LFtLstKQXK0viI&#13;&#10;pje11cTjFkYg7oOwSwv/3ulJL5NvMt98j3w7Gs1O2PvWWQmLuQCGtnRVa2sJH4fnWQLMB2UrpZ1F&#13;&#10;CRN62BbXV7nKKne273jah5qRiPWZktCE0GWc+7JBo/zcdWjp9u16owKtfc2rXp1J3Gi+FCLmRrWW&#13;&#10;HBrV4WOD5c9+MBLSl+HrbX2X7PrJvQo1aUwfPlHK25vxaUPjfgMs4Bj+PuDSgfJDQcGObrCVZ1rC&#13;&#10;bLGKlsQllKQELhSxiqnkUUISRxHwIuf/qxS/AAAA//8DAFBLAQItABQABgAIAAAAIQC2gziS/gAA&#13;&#10;AOEBAAATAAAAAAAAAAAAAAAAAAAAAABbQ29udGVudF9UeXBlc10ueG1sUEsBAi0AFAAGAAgAAAAh&#13;&#10;ADj9If/WAAAAlAEAAAsAAAAAAAAAAAAAAAAALwEAAF9yZWxzLy5yZWxzUEsBAi0AFAAGAAgAAAAh&#13;&#10;ALu69UeAAgAAYAUAAA4AAAAAAAAAAAAAAAAALgIAAGRycy9lMm9Eb2MueG1sUEsBAi0AFAAGAAgA&#13;&#10;AAAhAPespfTlAAAAEgEAAA8AAAAAAAAAAAAAAAAA2gQAAGRycy9kb3ducmV2LnhtbFBLBQYAAAAA&#13;&#10;BAAEAPMAAADsBQAAAAA=&#13;&#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5B20971" w14:textId="77777777" w:rsidR="00B16885" w:rsidRPr="00985F99" w:rsidRDefault="00B16885" w:rsidP="002C77B5">
    <w:pPr>
      <w:pStyle w:val="Header"/>
    </w:pPr>
    <w:r w:rsidRPr="00C10BED">
      <w:rPr>
        <w:noProof/>
      </w:rPr>
      <w:drawing>
        <wp:anchor distT="0" distB="0" distL="114300" distR="114300" simplePos="0" relativeHeight="251661312" behindDoc="0" locked="0" layoutInCell="1" allowOverlap="1" wp14:anchorId="7A211AA0" wp14:editId="63075F83">
          <wp:simplePos x="0" y="0"/>
          <wp:positionH relativeFrom="column">
            <wp:posOffset>5367655</wp:posOffset>
          </wp:positionH>
          <wp:positionV relativeFrom="paragraph">
            <wp:posOffset>-352687</wp:posOffset>
          </wp:positionV>
          <wp:extent cx="1187551" cy="919617"/>
          <wp:effectExtent l="0" t="0" r="0" b="0"/>
          <wp:wrapNone/>
          <wp:docPr id="1296967479" name="Picture 1296967479" descr="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8514" name="Picture 1" descr="A hand holding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7551" cy="9196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040C16"/>
    <w:multiLevelType w:val="hybridMultilevel"/>
    <w:tmpl w:val="EBF82026"/>
    <w:lvl w:ilvl="0" w:tplc="FFFFFFFF">
      <w:start w:val="1"/>
      <w:numFmt w:val="bullet"/>
      <w:pStyle w:val="Bullet1"/>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FC6466B"/>
    <w:multiLevelType w:val="hybridMultilevel"/>
    <w:tmpl w:val="F7ECD072"/>
    <w:lvl w:ilvl="0" w:tplc="FD9291E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1C3B2FE1"/>
    <w:multiLevelType w:val="hybridMultilevel"/>
    <w:tmpl w:val="F1444868"/>
    <w:lvl w:ilvl="0" w:tplc="04090001">
      <w:start w:val="1"/>
      <w:numFmt w:val="bullet"/>
      <w:lvlText w:val=""/>
      <w:lvlJc w:val="left"/>
      <w:pPr>
        <w:ind w:left="1077" w:hanging="360"/>
      </w:pPr>
      <w:rPr>
        <w:rFonts w:ascii="Symbol" w:hAnsi="Symbol" w:hint="default"/>
      </w:rPr>
    </w:lvl>
    <w:lvl w:ilvl="1" w:tplc="2F66D308">
      <w:start w:val="1"/>
      <w:numFmt w:val="bullet"/>
      <w:pStyle w:val="Bullet2"/>
      <w:lvlText w:val="o"/>
      <w:lvlJc w:val="left"/>
      <w:pPr>
        <w:ind w:left="1797" w:hanging="360"/>
      </w:pPr>
      <w:rPr>
        <w:rFonts w:ascii="Courier New" w:hAnsi="Courier New" w:cs="Courier New" w:hint="default"/>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15:restartNumberingAfterBreak="0">
    <w:nsid w:val="26153C31"/>
    <w:multiLevelType w:val="multilevel"/>
    <w:tmpl w:val="D6224F94"/>
    <w:lvl w:ilvl="0">
      <w:start w:val="1"/>
      <w:numFmt w:val="bullet"/>
      <w:lvlText w:val=""/>
      <w:lvlJc w:val="left"/>
      <w:pPr>
        <w:ind w:left="360" w:hanging="360"/>
      </w:pPr>
      <w:rPr>
        <w:rFonts w:ascii="Symbol" w:hAnsi="Symbol" w:hint="default"/>
        <w:sz w:val="22"/>
      </w:rPr>
    </w:lvl>
    <w:lvl w:ilvl="1">
      <w:start w:val="1"/>
      <w:numFmt w:val="bullet"/>
      <w:pStyle w:val="Sub-bulletlist"/>
      <w:lvlText w:val="o"/>
      <w:lvlJc w:val="left"/>
      <w:pPr>
        <w:ind w:left="720" w:hanging="360"/>
      </w:pPr>
      <w:rPr>
        <w:rFonts w:ascii="Courier New" w:hAnsi="Courier New" w:cs="Courier New" w:hint="default"/>
        <w:b w:val="0"/>
        <w:color w:val="000000"/>
        <w:sz w:val="20"/>
      </w:rPr>
    </w:lvl>
    <w:lvl w:ilvl="2">
      <w:start w:val="1"/>
      <w:numFmt w:val="decimal"/>
      <w:isLgl/>
      <w:lvlText w:val="%1.%2.%3"/>
      <w:lvlJc w:val="left"/>
      <w:pPr>
        <w:ind w:left="1080" w:hanging="720"/>
      </w:pPr>
      <w:rPr>
        <w:rFonts w:eastAsiaTheme="minorHAnsi" w:hint="default"/>
        <w:b w:val="0"/>
        <w:color w:val="000000"/>
        <w:sz w:val="20"/>
      </w:rPr>
    </w:lvl>
    <w:lvl w:ilvl="3">
      <w:start w:val="1"/>
      <w:numFmt w:val="decimal"/>
      <w:isLgl/>
      <w:lvlText w:val="%1.%2.%3.%4"/>
      <w:lvlJc w:val="left"/>
      <w:pPr>
        <w:ind w:left="1440" w:hanging="1080"/>
      </w:pPr>
      <w:rPr>
        <w:rFonts w:eastAsiaTheme="minorHAnsi" w:hint="default"/>
        <w:b w:val="0"/>
        <w:color w:val="000000"/>
        <w:sz w:val="20"/>
      </w:rPr>
    </w:lvl>
    <w:lvl w:ilvl="4">
      <w:start w:val="1"/>
      <w:numFmt w:val="decimal"/>
      <w:isLgl/>
      <w:lvlText w:val="%1.%2.%3.%4.%5"/>
      <w:lvlJc w:val="left"/>
      <w:pPr>
        <w:ind w:left="1440" w:hanging="1080"/>
      </w:pPr>
      <w:rPr>
        <w:rFonts w:eastAsiaTheme="minorHAnsi" w:hint="default"/>
        <w:b w:val="0"/>
        <w:color w:val="000000"/>
        <w:sz w:val="20"/>
      </w:rPr>
    </w:lvl>
    <w:lvl w:ilvl="5">
      <w:start w:val="1"/>
      <w:numFmt w:val="decimal"/>
      <w:isLgl/>
      <w:lvlText w:val="%1.%2.%3.%4.%5.%6"/>
      <w:lvlJc w:val="left"/>
      <w:pPr>
        <w:ind w:left="1800" w:hanging="1440"/>
      </w:pPr>
      <w:rPr>
        <w:rFonts w:eastAsiaTheme="minorHAnsi" w:hint="default"/>
        <w:b w:val="0"/>
        <w:color w:val="000000"/>
        <w:sz w:val="20"/>
      </w:rPr>
    </w:lvl>
    <w:lvl w:ilvl="6">
      <w:start w:val="1"/>
      <w:numFmt w:val="decimal"/>
      <w:isLgl/>
      <w:lvlText w:val="%1.%2.%3.%4.%5.%6.%7"/>
      <w:lvlJc w:val="left"/>
      <w:pPr>
        <w:ind w:left="1800" w:hanging="1440"/>
      </w:pPr>
      <w:rPr>
        <w:rFonts w:eastAsiaTheme="minorHAnsi" w:hint="default"/>
        <w:b w:val="0"/>
        <w:color w:val="000000"/>
        <w:sz w:val="20"/>
      </w:rPr>
    </w:lvl>
    <w:lvl w:ilvl="7">
      <w:start w:val="1"/>
      <w:numFmt w:val="decimal"/>
      <w:isLgl/>
      <w:lvlText w:val="%1.%2.%3.%4.%5.%6.%7.%8"/>
      <w:lvlJc w:val="left"/>
      <w:pPr>
        <w:ind w:left="2160" w:hanging="1800"/>
      </w:pPr>
      <w:rPr>
        <w:rFonts w:eastAsiaTheme="minorHAnsi" w:hint="default"/>
        <w:b w:val="0"/>
        <w:color w:val="000000"/>
        <w:sz w:val="20"/>
      </w:rPr>
    </w:lvl>
    <w:lvl w:ilvl="8">
      <w:start w:val="1"/>
      <w:numFmt w:val="decimal"/>
      <w:isLgl/>
      <w:lvlText w:val="%1.%2.%3.%4.%5.%6.%7.%8.%9"/>
      <w:lvlJc w:val="left"/>
      <w:pPr>
        <w:ind w:left="2160" w:hanging="1800"/>
      </w:pPr>
      <w:rPr>
        <w:rFonts w:eastAsiaTheme="minorHAnsi" w:hint="default"/>
        <w:b w:val="0"/>
        <w:color w:val="000000"/>
        <w:sz w:val="20"/>
      </w:rPr>
    </w:lvl>
  </w:abstractNum>
  <w:abstractNum w:abstractNumId="5" w15:restartNumberingAfterBreak="0">
    <w:nsid w:val="30A97DCD"/>
    <w:multiLevelType w:val="multilevel"/>
    <w:tmpl w:val="914EE18A"/>
    <w:lvl w:ilvl="0">
      <w:start w:val="1"/>
      <w:numFmt w:val="bullet"/>
      <w:lvlText w:val=""/>
      <w:lvlJc w:val="left"/>
      <w:pPr>
        <w:ind w:left="360" w:hanging="360"/>
      </w:pPr>
      <w:rPr>
        <w:rFonts w:ascii="Symbol" w:hAnsi="Symbol" w:hint="default"/>
        <w:sz w:val="22"/>
      </w:rPr>
    </w:lvl>
    <w:lvl w:ilvl="1">
      <w:start w:val="1"/>
      <w:numFmt w:val="decimal"/>
      <w:isLgl/>
      <w:lvlText w:val="%1.%2"/>
      <w:lvlJc w:val="left"/>
      <w:pPr>
        <w:ind w:left="720" w:hanging="360"/>
      </w:pPr>
      <w:rPr>
        <w:rFonts w:eastAsiaTheme="minorHAnsi" w:hint="default"/>
        <w:b w:val="0"/>
        <w:color w:val="000000"/>
        <w:sz w:val="20"/>
      </w:rPr>
    </w:lvl>
    <w:lvl w:ilvl="2">
      <w:start w:val="1"/>
      <w:numFmt w:val="decimal"/>
      <w:isLgl/>
      <w:lvlText w:val="%1.%2.%3"/>
      <w:lvlJc w:val="left"/>
      <w:pPr>
        <w:ind w:left="1080" w:hanging="720"/>
      </w:pPr>
      <w:rPr>
        <w:rFonts w:eastAsiaTheme="minorHAnsi" w:hint="default"/>
        <w:b w:val="0"/>
        <w:color w:val="000000"/>
        <w:sz w:val="20"/>
      </w:rPr>
    </w:lvl>
    <w:lvl w:ilvl="3">
      <w:start w:val="1"/>
      <w:numFmt w:val="decimal"/>
      <w:isLgl/>
      <w:lvlText w:val="%1.%2.%3.%4"/>
      <w:lvlJc w:val="left"/>
      <w:pPr>
        <w:ind w:left="1440" w:hanging="1080"/>
      </w:pPr>
      <w:rPr>
        <w:rFonts w:eastAsiaTheme="minorHAnsi" w:hint="default"/>
        <w:b w:val="0"/>
        <w:color w:val="000000"/>
        <w:sz w:val="20"/>
      </w:rPr>
    </w:lvl>
    <w:lvl w:ilvl="4">
      <w:start w:val="1"/>
      <w:numFmt w:val="decimal"/>
      <w:isLgl/>
      <w:lvlText w:val="%1.%2.%3.%4.%5"/>
      <w:lvlJc w:val="left"/>
      <w:pPr>
        <w:ind w:left="1440" w:hanging="1080"/>
      </w:pPr>
      <w:rPr>
        <w:rFonts w:eastAsiaTheme="minorHAnsi" w:hint="default"/>
        <w:b w:val="0"/>
        <w:color w:val="000000"/>
        <w:sz w:val="20"/>
      </w:rPr>
    </w:lvl>
    <w:lvl w:ilvl="5">
      <w:start w:val="1"/>
      <w:numFmt w:val="decimal"/>
      <w:isLgl/>
      <w:lvlText w:val="%1.%2.%3.%4.%5.%6"/>
      <w:lvlJc w:val="left"/>
      <w:pPr>
        <w:ind w:left="1800" w:hanging="1440"/>
      </w:pPr>
      <w:rPr>
        <w:rFonts w:eastAsiaTheme="minorHAnsi" w:hint="default"/>
        <w:b w:val="0"/>
        <w:color w:val="000000"/>
        <w:sz w:val="20"/>
      </w:rPr>
    </w:lvl>
    <w:lvl w:ilvl="6">
      <w:start w:val="1"/>
      <w:numFmt w:val="decimal"/>
      <w:isLgl/>
      <w:lvlText w:val="%1.%2.%3.%4.%5.%6.%7"/>
      <w:lvlJc w:val="left"/>
      <w:pPr>
        <w:ind w:left="1800" w:hanging="1440"/>
      </w:pPr>
      <w:rPr>
        <w:rFonts w:eastAsiaTheme="minorHAnsi" w:hint="default"/>
        <w:b w:val="0"/>
        <w:color w:val="000000"/>
        <w:sz w:val="20"/>
      </w:rPr>
    </w:lvl>
    <w:lvl w:ilvl="7">
      <w:start w:val="1"/>
      <w:numFmt w:val="decimal"/>
      <w:isLgl/>
      <w:lvlText w:val="%1.%2.%3.%4.%5.%6.%7.%8"/>
      <w:lvlJc w:val="left"/>
      <w:pPr>
        <w:ind w:left="2160" w:hanging="1800"/>
      </w:pPr>
      <w:rPr>
        <w:rFonts w:eastAsiaTheme="minorHAnsi" w:hint="default"/>
        <w:b w:val="0"/>
        <w:color w:val="000000"/>
        <w:sz w:val="20"/>
      </w:rPr>
    </w:lvl>
    <w:lvl w:ilvl="8">
      <w:start w:val="1"/>
      <w:numFmt w:val="decimal"/>
      <w:isLgl/>
      <w:lvlText w:val="%1.%2.%3.%4.%5.%6.%7.%8.%9"/>
      <w:lvlJc w:val="left"/>
      <w:pPr>
        <w:ind w:left="2160" w:hanging="1800"/>
      </w:pPr>
      <w:rPr>
        <w:rFonts w:eastAsiaTheme="minorHAnsi" w:hint="default"/>
        <w:b w:val="0"/>
        <w:color w:val="000000"/>
        <w:sz w:val="20"/>
      </w:rPr>
    </w:lvl>
  </w:abstractNum>
  <w:abstractNum w:abstractNumId="6" w15:restartNumberingAfterBreak="0">
    <w:nsid w:val="43AE243D"/>
    <w:multiLevelType w:val="multilevel"/>
    <w:tmpl w:val="717042EE"/>
    <w:lvl w:ilvl="0">
      <w:start w:val="1"/>
      <w:numFmt w:val="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7" w15:restartNumberingAfterBreak="0">
    <w:nsid w:val="54BA1E5A"/>
    <w:multiLevelType w:val="multilevel"/>
    <w:tmpl w:val="EC2C0F22"/>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6A66DE0"/>
    <w:multiLevelType w:val="multilevel"/>
    <w:tmpl w:val="D048D6C0"/>
    <w:lvl w:ilvl="0">
      <w:start w:val="1"/>
      <w:numFmt w:val="decimal"/>
      <w:lvlText w:val="%1."/>
      <w:lvlJc w:val="left"/>
      <w:pPr>
        <w:ind w:left="720" w:hanging="360"/>
      </w:pPr>
      <w:rPr>
        <w:u w:val="none"/>
      </w:rPr>
    </w:lvl>
    <w:lvl w:ilvl="1">
      <w:start w:val="1"/>
      <w:numFmt w:val="lowerLetter"/>
      <w:lvlText w:val="%2."/>
      <w:lvlJc w:val="left"/>
      <w:pPr>
        <w:ind w:left="928"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D4F423B"/>
    <w:multiLevelType w:val="multilevel"/>
    <w:tmpl w:val="4A7CCC2C"/>
    <w:numStyleLink w:val="DefaultBullets"/>
  </w:abstractNum>
  <w:abstractNum w:abstractNumId="10" w15:restartNumberingAfterBreak="0">
    <w:nsid w:val="738A4D83"/>
    <w:multiLevelType w:val="multilevel"/>
    <w:tmpl w:val="4A7CCC2C"/>
    <w:styleLink w:val="Default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7C0B13DF"/>
    <w:multiLevelType w:val="multilevel"/>
    <w:tmpl w:val="22464766"/>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C61B40"/>
    <w:multiLevelType w:val="multilevel"/>
    <w:tmpl w:val="DE305D80"/>
    <w:lvl w:ilvl="0">
      <w:start w:val="1"/>
      <w:numFmt w:val="bullet"/>
      <w:pStyle w:val="Bulletpoint2"/>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223016">
    <w:abstractNumId w:val="6"/>
  </w:num>
  <w:num w:numId="2" w16cid:durableId="1843809524">
    <w:abstractNumId w:val="10"/>
  </w:num>
  <w:num w:numId="3" w16cid:durableId="200939218">
    <w:abstractNumId w:val="9"/>
    <w:lvlOverride w:ilvl="0">
      <w:lvl w:ilvl="0">
        <w:start w:val="1"/>
        <w:numFmt w:val="bullet"/>
        <w:lvlText w:val=""/>
        <w:lvlJc w:val="left"/>
        <w:pPr>
          <w:ind w:left="284" w:hanging="284"/>
        </w:pPr>
        <w:rPr>
          <w:rFonts w:ascii="Symbol" w:hAnsi="Symbol" w:hint="default"/>
          <w:color w:val="85367B"/>
        </w:rPr>
      </w:lvl>
    </w:lvlOverride>
    <w:lvlOverride w:ilvl="1">
      <w:lvl w:ilvl="1">
        <w:start w:val="1"/>
        <w:numFmt w:val="bullet"/>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 w16cid:durableId="425539165">
    <w:abstractNumId w:val="3"/>
  </w:num>
  <w:num w:numId="5" w16cid:durableId="1522014803">
    <w:abstractNumId w:val="8"/>
  </w:num>
  <w:num w:numId="6" w16cid:durableId="950161359">
    <w:abstractNumId w:val="0"/>
  </w:num>
  <w:num w:numId="7" w16cid:durableId="1824201819">
    <w:abstractNumId w:val="11"/>
  </w:num>
  <w:num w:numId="8" w16cid:durableId="1430392096">
    <w:abstractNumId w:val="7"/>
  </w:num>
  <w:num w:numId="9" w16cid:durableId="665985814">
    <w:abstractNumId w:val="4"/>
  </w:num>
  <w:num w:numId="10" w16cid:durableId="362941311">
    <w:abstractNumId w:val="1"/>
  </w:num>
  <w:num w:numId="11" w16cid:durableId="1648388849">
    <w:abstractNumId w:val="12"/>
  </w:num>
  <w:num w:numId="12" w16cid:durableId="2064134645">
    <w:abstractNumId w:val="2"/>
  </w:num>
  <w:num w:numId="13" w16cid:durableId="918633712">
    <w:abstractNumId w:val="5"/>
  </w:num>
  <w:numIdMacAtCleanup w:val="13"/>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1"/>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10D"/>
    <w:rsid w:val="0000006D"/>
    <w:rsid w:val="000001AD"/>
    <w:rsid w:val="00001186"/>
    <w:rsid w:val="000045D0"/>
    <w:rsid w:val="00004A04"/>
    <w:rsid w:val="00005046"/>
    <w:rsid w:val="00005324"/>
    <w:rsid w:val="00007003"/>
    <w:rsid w:val="0000778B"/>
    <w:rsid w:val="00011760"/>
    <w:rsid w:val="000139DD"/>
    <w:rsid w:val="00016B87"/>
    <w:rsid w:val="00020410"/>
    <w:rsid w:val="00021B60"/>
    <w:rsid w:val="00033437"/>
    <w:rsid w:val="000369E7"/>
    <w:rsid w:val="000379B9"/>
    <w:rsid w:val="00043614"/>
    <w:rsid w:val="0004384A"/>
    <w:rsid w:val="000456E9"/>
    <w:rsid w:val="000474AE"/>
    <w:rsid w:val="00047673"/>
    <w:rsid w:val="00050361"/>
    <w:rsid w:val="00050C80"/>
    <w:rsid w:val="0005318B"/>
    <w:rsid w:val="00063D92"/>
    <w:rsid w:val="00067D6F"/>
    <w:rsid w:val="00071EF6"/>
    <w:rsid w:val="0007382B"/>
    <w:rsid w:val="00073A86"/>
    <w:rsid w:val="000745F9"/>
    <w:rsid w:val="000763FE"/>
    <w:rsid w:val="00083EBE"/>
    <w:rsid w:val="000852EA"/>
    <w:rsid w:val="000852F3"/>
    <w:rsid w:val="00086517"/>
    <w:rsid w:val="0008665E"/>
    <w:rsid w:val="00091718"/>
    <w:rsid w:val="000949F8"/>
    <w:rsid w:val="000A5531"/>
    <w:rsid w:val="000A7BA7"/>
    <w:rsid w:val="000B067A"/>
    <w:rsid w:val="000B1541"/>
    <w:rsid w:val="000B264D"/>
    <w:rsid w:val="000B37E1"/>
    <w:rsid w:val="000B4EA6"/>
    <w:rsid w:val="000B576E"/>
    <w:rsid w:val="000B61BB"/>
    <w:rsid w:val="000B698E"/>
    <w:rsid w:val="000B7A59"/>
    <w:rsid w:val="000C01CD"/>
    <w:rsid w:val="000C1EB6"/>
    <w:rsid w:val="000C321E"/>
    <w:rsid w:val="000D0175"/>
    <w:rsid w:val="000D1B29"/>
    <w:rsid w:val="000D25C3"/>
    <w:rsid w:val="000D6191"/>
    <w:rsid w:val="000E1AD7"/>
    <w:rsid w:val="000E3262"/>
    <w:rsid w:val="000E67A7"/>
    <w:rsid w:val="000E792B"/>
    <w:rsid w:val="000F6E69"/>
    <w:rsid w:val="00100B5B"/>
    <w:rsid w:val="00106871"/>
    <w:rsid w:val="00107ADC"/>
    <w:rsid w:val="0011174C"/>
    <w:rsid w:val="001124A7"/>
    <w:rsid w:val="00113AC2"/>
    <w:rsid w:val="00116410"/>
    <w:rsid w:val="00120DF4"/>
    <w:rsid w:val="001215B7"/>
    <w:rsid w:val="001261A2"/>
    <w:rsid w:val="00127BC5"/>
    <w:rsid w:val="00134B3E"/>
    <w:rsid w:val="00134D90"/>
    <w:rsid w:val="00135F75"/>
    <w:rsid w:val="00141D73"/>
    <w:rsid w:val="00146361"/>
    <w:rsid w:val="0015094A"/>
    <w:rsid w:val="00153F87"/>
    <w:rsid w:val="00154557"/>
    <w:rsid w:val="0015528C"/>
    <w:rsid w:val="00161BDB"/>
    <w:rsid w:val="0016325A"/>
    <w:rsid w:val="0016465C"/>
    <w:rsid w:val="00164768"/>
    <w:rsid w:val="00167EA1"/>
    <w:rsid w:val="0017379A"/>
    <w:rsid w:val="0017676D"/>
    <w:rsid w:val="00182069"/>
    <w:rsid w:val="00183ADB"/>
    <w:rsid w:val="001854A0"/>
    <w:rsid w:val="001900C1"/>
    <w:rsid w:val="00190375"/>
    <w:rsid w:val="001A11D5"/>
    <w:rsid w:val="001B60CC"/>
    <w:rsid w:val="001B6CDA"/>
    <w:rsid w:val="001C24D0"/>
    <w:rsid w:val="001C38C1"/>
    <w:rsid w:val="001C5DCA"/>
    <w:rsid w:val="001D66D8"/>
    <w:rsid w:val="001E11A2"/>
    <w:rsid w:val="001E188A"/>
    <w:rsid w:val="001E6E50"/>
    <w:rsid w:val="001E71D6"/>
    <w:rsid w:val="001E71E5"/>
    <w:rsid w:val="001F0BAC"/>
    <w:rsid w:val="001F1B10"/>
    <w:rsid w:val="001F26A3"/>
    <w:rsid w:val="001F39F5"/>
    <w:rsid w:val="001F4AA5"/>
    <w:rsid w:val="001F7FA5"/>
    <w:rsid w:val="00202E26"/>
    <w:rsid w:val="00203787"/>
    <w:rsid w:val="00203F1A"/>
    <w:rsid w:val="00204989"/>
    <w:rsid w:val="00204EEF"/>
    <w:rsid w:val="0020550E"/>
    <w:rsid w:val="00205590"/>
    <w:rsid w:val="0020701D"/>
    <w:rsid w:val="00211341"/>
    <w:rsid w:val="0021143D"/>
    <w:rsid w:val="00215326"/>
    <w:rsid w:val="002173D9"/>
    <w:rsid w:val="00223846"/>
    <w:rsid w:val="00224F31"/>
    <w:rsid w:val="00224FB7"/>
    <w:rsid w:val="00232C72"/>
    <w:rsid w:val="00232ED6"/>
    <w:rsid w:val="00237727"/>
    <w:rsid w:val="00241C04"/>
    <w:rsid w:val="0024229B"/>
    <w:rsid w:val="00242348"/>
    <w:rsid w:val="002424EF"/>
    <w:rsid w:val="00243314"/>
    <w:rsid w:val="00245137"/>
    <w:rsid w:val="002475D9"/>
    <w:rsid w:val="002533CA"/>
    <w:rsid w:val="00253525"/>
    <w:rsid w:val="00254391"/>
    <w:rsid w:val="00257300"/>
    <w:rsid w:val="00260126"/>
    <w:rsid w:val="002663B9"/>
    <w:rsid w:val="00267BD4"/>
    <w:rsid w:val="002703FF"/>
    <w:rsid w:val="00271D48"/>
    <w:rsid w:val="002734B8"/>
    <w:rsid w:val="00273CFA"/>
    <w:rsid w:val="00274004"/>
    <w:rsid w:val="002741CA"/>
    <w:rsid w:val="00277E4A"/>
    <w:rsid w:val="00281B39"/>
    <w:rsid w:val="0028419A"/>
    <w:rsid w:val="00284920"/>
    <w:rsid w:val="00291F5A"/>
    <w:rsid w:val="00292A9F"/>
    <w:rsid w:val="00292D3C"/>
    <w:rsid w:val="0029390F"/>
    <w:rsid w:val="002A13B4"/>
    <w:rsid w:val="002A18D5"/>
    <w:rsid w:val="002A6EC2"/>
    <w:rsid w:val="002A7071"/>
    <w:rsid w:val="002B03A8"/>
    <w:rsid w:val="002B6D7C"/>
    <w:rsid w:val="002B74D0"/>
    <w:rsid w:val="002C23ED"/>
    <w:rsid w:val="002C2788"/>
    <w:rsid w:val="002C77B5"/>
    <w:rsid w:val="002C7BBF"/>
    <w:rsid w:val="002C7D88"/>
    <w:rsid w:val="002D0AF7"/>
    <w:rsid w:val="002D0B3B"/>
    <w:rsid w:val="002D2635"/>
    <w:rsid w:val="002D3341"/>
    <w:rsid w:val="002E16C7"/>
    <w:rsid w:val="002E33AD"/>
    <w:rsid w:val="002E53F7"/>
    <w:rsid w:val="002F0A8F"/>
    <w:rsid w:val="002F27C3"/>
    <w:rsid w:val="00300179"/>
    <w:rsid w:val="0030284A"/>
    <w:rsid w:val="00302A35"/>
    <w:rsid w:val="00306355"/>
    <w:rsid w:val="00316BE0"/>
    <w:rsid w:val="0032010C"/>
    <w:rsid w:val="00321183"/>
    <w:rsid w:val="0032206B"/>
    <w:rsid w:val="00324155"/>
    <w:rsid w:val="003258A6"/>
    <w:rsid w:val="0032636E"/>
    <w:rsid w:val="00326F15"/>
    <w:rsid w:val="003275FB"/>
    <w:rsid w:val="003278E0"/>
    <w:rsid w:val="00334D22"/>
    <w:rsid w:val="00336047"/>
    <w:rsid w:val="00341434"/>
    <w:rsid w:val="00341A3C"/>
    <w:rsid w:val="00345542"/>
    <w:rsid w:val="003501F0"/>
    <w:rsid w:val="00360862"/>
    <w:rsid w:val="00364CD2"/>
    <w:rsid w:val="003706D7"/>
    <w:rsid w:val="0037702A"/>
    <w:rsid w:val="0037731D"/>
    <w:rsid w:val="00381C9B"/>
    <w:rsid w:val="00386DBA"/>
    <w:rsid w:val="00387DF7"/>
    <w:rsid w:val="0039246A"/>
    <w:rsid w:val="003932F1"/>
    <w:rsid w:val="003942D2"/>
    <w:rsid w:val="003945C5"/>
    <w:rsid w:val="0039753E"/>
    <w:rsid w:val="003A02A5"/>
    <w:rsid w:val="003A216C"/>
    <w:rsid w:val="003A3C51"/>
    <w:rsid w:val="003A609D"/>
    <w:rsid w:val="003A710D"/>
    <w:rsid w:val="003B0DEA"/>
    <w:rsid w:val="003B1479"/>
    <w:rsid w:val="003B1BF0"/>
    <w:rsid w:val="003B28F2"/>
    <w:rsid w:val="003B544B"/>
    <w:rsid w:val="003B5A82"/>
    <w:rsid w:val="003B5DD3"/>
    <w:rsid w:val="003B76B0"/>
    <w:rsid w:val="003B76F2"/>
    <w:rsid w:val="003C09C6"/>
    <w:rsid w:val="003C4B6D"/>
    <w:rsid w:val="003C5478"/>
    <w:rsid w:val="003C5DED"/>
    <w:rsid w:val="003D0870"/>
    <w:rsid w:val="003D0E58"/>
    <w:rsid w:val="003D0F99"/>
    <w:rsid w:val="003D1F23"/>
    <w:rsid w:val="003D51ED"/>
    <w:rsid w:val="003D6E3D"/>
    <w:rsid w:val="003D6E7C"/>
    <w:rsid w:val="003E039D"/>
    <w:rsid w:val="003E0C71"/>
    <w:rsid w:val="003E1E7C"/>
    <w:rsid w:val="003E3AEC"/>
    <w:rsid w:val="003E59B5"/>
    <w:rsid w:val="003E5CF1"/>
    <w:rsid w:val="003E769E"/>
    <w:rsid w:val="003F1DD3"/>
    <w:rsid w:val="003F2376"/>
    <w:rsid w:val="003F526B"/>
    <w:rsid w:val="003F7A57"/>
    <w:rsid w:val="0040235A"/>
    <w:rsid w:val="00404B61"/>
    <w:rsid w:val="0040635E"/>
    <w:rsid w:val="0041166F"/>
    <w:rsid w:val="00420160"/>
    <w:rsid w:val="0042187E"/>
    <w:rsid w:val="004219DF"/>
    <w:rsid w:val="00422050"/>
    <w:rsid w:val="00423756"/>
    <w:rsid w:val="00424554"/>
    <w:rsid w:val="00431119"/>
    <w:rsid w:val="00432CF8"/>
    <w:rsid w:val="00434CDF"/>
    <w:rsid w:val="00437465"/>
    <w:rsid w:val="00440B5E"/>
    <w:rsid w:val="00442A98"/>
    <w:rsid w:val="00443D18"/>
    <w:rsid w:val="00444611"/>
    <w:rsid w:val="0044491E"/>
    <w:rsid w:val="00447598"/>
    <w:rsid w:val="00451488"/>
    <w:rsid w:val="00451E74"/>
    <w:rsid w:val="00452DE0"/>
    <w:rsid w:val="0045357F"/>
    <w:rsid w:val="0046071E"/>
    <w:rsid w:val="004621AD"/>
    <w:rsid w:val="004625CA"/>
    <w:rsid w:val="00467A8F"/>
    <w:rsid w:val="00472CB6"/>
    <w:rsid w:val="00474F73"/>
    <w:rsid w:val="00482242"/>
    <w:rsid w:val="00482851"/>
    <w:rsid w:val="004832CF"/>
    <w:rsid w:val="00483A68"/>
    <w:rsid w:val="00487890"/>
    <w:rsid w:val="0049396E"/>
    <w:rsid w:val="00497C08"/>
    <w:rsid w:val="004A1ACA"/>
    <w:rsid w:val="004A2170"/>
    <w:rsid w:val="004A45B8"/>
    <w:rsid w:val="004A5073"/>
    <w:rsid w:val="004B2701"/>
    <w:rsid w:val="004B2837"/>
    <w:rsid w:val="004B3E80"/>
    <w:rsid w:val="004B6B5B"/>
    <w:rsid w:val="004B7D9D"/>
    <w:rsid w:val="004C0382"/>
    <w:rsid w:val="004C06CE"/>
    <w:rsid w:val="004C2021"/>
    <w:rsid w:val="004C21DE"/>
    <w:rsid w:val="004C2538"/>
    <w:rsid w:val="004C33B2"/>
    <w:rsid w:val="004C76D7"/>
    <w:rsid w:val="004D025F"/>
    <w:rsid w:val="004D1940"/>
    <w:rsid w:val="004D273E"/>
    <w:rsid w:val="004D2AF1"/>
    <w:rsid w:val="004E0BC5"/>
    <w:rsid w:val="004E11D7"/>
    <w:rsid w:val="004E4908"/>
    <w:rsid w:val="004E497D"/>
    <w:rsid w:val="004E5F6A"/>
    <w:rsid w:val="004E7E05"/>
    <w:rsid w:val="004E7F8F"/>
    <w:rsid w:val="004F6BFD"/>
    <w:rsid w:val="0050180A"/>
    <w:rsid w:val="00507B2A"/>
    <w:rsid w:val="00510B08"/>
    <w:rsid w:val="00514D02"/>
    <w:rsid w:val="005152E7"/>
    <w:rsid w:val="0052682E"/>
    <w:rsid w:val="00526EFC"/>
    <w:rsid w:val="005303EF"/>
    <w:rsid w:val="005306D6"/>
    <w:rsid w:val="0053281F"/>
    <w:rsid w:val="005331A5"/>
    <w:rsid w:val="005343E7"/>
    <w:rsid w:val="00534514"/>
    <w:rsid w:val="005364A4"/>
    <w:rsid w:val="00543742"/>
    <w:rsid w:val="0054392A"/>
    <w:rsid w:val="00554A69"/>
    <w:rsid w:val="00557B9A"/>
    <w:rsid w:val="00560292"/>
    <w:rsid w:val="00561D2A"/>
    <w:rsid w:val="005649DE"/>
    <w:rsid w:val="00565C06"/>
    <w:rsid w:val="0058245D"/>
    <w:rsid w:val="00584E59"/>
    <w:rsid w:val="00585DCA"/>
    <w:rsid w:val="0058670A"/>
    <w:rsid w:val="00586EEF"/>
    <w:rsid w:val="0059122A"/>
    <w:rsid w:val="00591EA2"/>
    <w:rsid w:val="00592941"/>
    <w:rsid w:val="005962D3"/>
    <w:rsid w:val="005972CC"/>
    <w:rsid w:val="005A1E77"/>
    <w:rsid w:val="005A2A48"/>
    <w:rsid w:val="005A4E5C"/>
    <w:rsid w:val="005B66E3"/>
    <w:rsid w:val="005C59DE"/>
    <w:rsid w:val="005C78E6"/>
    <w:rsid w:val="005C7FF5"/>
    <w:rsid w:val="005D5524"/>
    <w:rsid w:val="005D5D6A"/>
    <w:rsid w:val="005D62EB"/>
    <w:rsid w:val="005D7E3D"/>
    <w:rsid w:val="005E1C60"/>
    <w:rsid w:val="005E64BF"/>
    <w:rsid w:val="005E6D20"/>
    <w:rsid w:val="005F1F79"/>
    <w:rsid w:val="005F7594"/>
    <w:rsid w:val="006013ED"/>
    <w:rsid w:val="00602E65"/>
    <w:rsid w:val="00603404"/>
    <w:rsid w:val="00605357"/>
    <w:rsid w:val="00606236"/>
    <w:rsid w:val="00610669"/>
    <w:rsid w:val="00613206"/>
    <w:rsid w:val="00614E2A"/>
    <w:rsid w:val="00614E5A"/>
    <w:rsid w:val="00615C4A"/>
    <w:rsid w:val="00617C3D"/>
    <w:rsid w:val="00620F79"/>
    <w:rsid w:val="0062420E"/>
    <w:rsid w:val="00625294"/>
    <w:rsid w:val="00630F30"/>
    <w:rsid w:val="006345AD"/>
    <w:rsid w:val="006410D7"/>
    <w:rsid w:val="00646D79"/>
    <w:rsid w:val="0065354A"/>
    <w:rsid w:val="00653E71"/>
    <w:rsid w:val="006546E8"/>
    <w:rsid w:val="0065537A"/>
    <w:rsid w:val="0065671A"/>
    <w:rsid w:val="0065750F"/>
    <w:rsid w:val="0066733C"/>
    <w:rsid w:val="006727C0"/>
    <w:rsid w:val="006758BC"/>
    <w:rsid w:val="006774B2"/>
    <w:rsid w:val="00680035"/>
    <w:rsid w:val="00680CF0"/>
    <w:rsid w:val="00681D30"/>
    <w:rsid w:val="0068430F"/>
    <w:rsid w:val="00684697"/>
    <w:rsid w:val="00684D45"/>
    <w:rsid w:val="00684EEC"/>
    <w:rsid w:val="006913D8"/>
    <w:rsid w:val="006977CF"/>
    <w:rsid w:val="006A12C6"/>
    <w:rsid w:val="006A574B"/>
    <w:rsid w:val="006B77D7"/>
    <w:rsid w:val="006C6B2A"/>
    <w:rsid w:val="006D2AC1"/>
    <w:rsid w:val="006D2CA2"/>
    <w:rsid w:val="006D7655"/>
    <w:rsid w:val="006E006B"/>
    <w:rsid w:val="006E2E88"/>
    <w:rsid w:val="006E3397"/>
    <w:rsid w:val="006E4703"/>
    <w:rsid w:val="006E5564"/>
    <w:rsid w:val="006F13F3"/>
    <w:rsid w:val="006F22D3"/>
    <w:rsid w:val="006F5295"/>
    <w:rsid w:val="00701365"/>
    <w:rsid w:val="00702A5D"/>
    <w:rsid w:val="00702C52"/>
    <w:rsid w:val="00705C6E"/>
    <w:rsid w:val="007070A1"/>
    <w:rsid w:val="007072B2"/>
    <w:rsid w:val="007079F7"/>
    <w:rsid w:val="00711310"/>
    <w:rsid w:val="0071152F"/>
    <w:rsid w:val="00712CA7"/>
    <w:rsid w:val="00715976"/>
    <w:rsid w:val="0071650C"/>
    <w:rsid w:val="00716BAE"/>
    <w:rsid w:val="0072448F"/>
    <w:rsid w:val="00726A26"/>
    <w:rsid w:val="0073309E"/>
    <w:rsid w:val="00736954"/>
    <w:rsid w:val="007371E4"/>
    <w:rsid w:val="007402AC"/>
    <w:rsid w:val="007402C1"/>
    <w:rsid w:val="00740C58"/>
    <w:rsid w:val="00742614"/>
    <w:rsid w:val="00746C92"/>
    <w:rsid w:val="00747423"/>
    <w:rsid w:val="00747E26"/>
    <w:rsid w:val="00750EB7"/>
    <w:rsid w:val="00751F1A"/>
    <w:rsid w:val="007543CC"/>
    <w:rsid w:val="00755B74"/>
    <w:rsid w:val="00757681"/>
    <w:rsid w:val="00767564"/>
    <w:rsid w:val="007734AF"/>
    <w:rsid w:val="007748E8"/>
    <w:rsid w:val="007752F5"/>
    <w:rsid w:val="007753B2"/>
    <w:rsid w:val="007760CE"/>
    <w:rsid w:val="00780216"/>
    <w:rsid w:val="00784892"/>
    <w:rsid w:val="007874D6"/>
    <w:rsid w:val="00787AD7"/>
    <w:rsid w:val="007930BC"/>
    <w:rsid w:val="007934B4"/>
    <w:rsid w:val="00795DB7"/>
    <w:rsid w:val="007A2372"/>
    <w:rsid w:val="007A26F5"/>
    <w:rsid w:val="007A6FDE"/>
    <w:rsid w:val="007A7013"/>
    <w:rsid w:val="007B0356"/>
    <w:rsid w:val="007B1AA2"/>
    <w:rsid w:val="007B32BA"/>
    <w:rsid w:val="007B58AD"/>
    <w:rsid w:val="007C0232"/>
    <w:rsid w:val="007C45FB"/>
    <w:rsid w:val="007D2660"/>
    <w:rsid w:val="007D612F"/>
    <w:rsid w:val="007D7D51"/>
    <w:rsid w:val="007E06F8"/>
    <w:rsid w:val="007E1A65"/>
    <w:rsid w:val="007E3102"/>
    <w:rsid w:val="007E3523"/>
    <w:rsid w:val="007E549A"/>
    <w:rsid w:val="007E5F8D"/>
    <w:rsid w:val="007F0537"/>
    <w:rsid w:val="007F182C"/>
    <w:rsid w:val="007F42C3"/>
    <w:rsid w:val="007F4346"/>
    <w:rsid w:val="007F70C2"/>
    <w:rsid w:val="00801C36"/>
    <w:rsid w:val="00801F8C"/>
    <w:rsid w:val="00805427"/>
    <w:rsid w:val="0080761B"/>
    <w:rsid w:val="008114AC"/>
    <w:rsid w:val="00813F63"/>
    <w:rsid w:val="0081538A"/>
    <w:rsid w:val="0082002A"/>
    <w:rsid w:val="008214C4"/>
    <w:rsid w:val="0082166E"/>
    <w:rsid w:val="00823651"/>
    <w:rsid w:val="00833F41"/>
    <w:rsid w:val="00835975"/>
    <w:rsid w:val="00841D43"/>
    <w:rsid w:val="0084379D"/>
    <w:rsid w:val="00845333"/>
    <w:rsid w:val="00845C32"/>
    <w:rsid w:val="00846164"/>
    <w:rsid w:val="0085059B"/>
    <w:rsid w:val="008640E4"/>
    <w:rsid w:val="00875920"/>
    <w:rsid w:val="00884B82"/>
    <w:rsid w:val="008850B6"/>
    <w:rsid w:val="00885E2E"/>
    <w:rsid w:val="00886655"/>
    <w:rsid w:val="0088737C"/>
    <w:rsid w:val="00895585"/>
    <w:rsid w:val="008A3608"/>
    <w:rsid w:val="008A36EF"/>
    <w:rsid w:val="008B0962"/>
    <w:rsid w:val="008B310A"/>
    <w:rsid w:val="008C325B"/>
    <w:rsid w:val="008C4272"/>
    <w:rsid w:val="008C7D5C"/>
    <w:rsid w:val="008D1914"/>
    <w:rsid w:val="008D281A"/>
    <w:rsid w:val="008D4CD7"/>
    <w:rsid w:val="008E2C03"/>
    <w:rsid w:val="008E41D8"/>
    <w:rsid w:val="008E5A9F"/>
    <w:rsid w:val="008E6059"/>
    <w:rsid w:val="008F1A3B"/>
    <w:rsid w:val="008F3463"/>
    <w:rsid w:val="008F6E69"/>
    <w:rsid w:val="008F7494"/>
    <w:rsid w:val="008F7D3A"/>
    <w:rsid w:val="00905F85"/>
    <w:rsid w:val="00906B92"/>
    <w:rsid w:val="00907430"/>
    <w:rsid w:val="0091125A"/>
    <w:rsid w:val="009131A8"/>
    <w:rsid w:val="0091327F"/>
    <w:rsid w:val="00916D5D"/>
    <w:rsid w:val="009173C9"/>
    <w:rsid w:val="009229F1"/>
    <w:rsid w:val="00923BDC"/>
    <w:rsid w:val="00924F24"/>
    <w:rsid w:val="00927FBF"/>
    <w:rsid w:val="00932A77"/>
    <w:rsid w:val="0093687B"/>
    <w:rsid w:val="00942483"/>
    <w:rsid w:val="009429DF"/>
    <w:rsid w:val="00944DF1"/>
    <w:rsid w:val="009452F4"/>
    <w:rsid w:val="00951352"/>
    <w:rsid w:val="00954FDF"/>
    <w:rsid w:val="0096252B"/>
    <w:rsid w:val="0096267F"/>
    <w:rsid w:val="009633FB"/>
    <w:rsid w:val="00963F9A"/>
    <w:rsid w:val="009658CA"/>
    <w:rsid w:val="00976AD6"/>
    <w:rsid w:val="00981620"/>
    <w:rsid w:val="00985F99"/>
    <w:rsid w:val="009866F9"/>
    <w:rsid w:val="00986E0B"/>
    <w:rsid w:val="00990BE7"/>
    <w:rsid w:val="009910E8"/>
    <w:rsid w:val="0099197D"/>
    <w:rsid w:val="00993335"/>
    <w:rsid w:val="009934B2"/>
    <w:rsid w:val="00996401"/>
    <w:rsid w:val="009968A5"/>
    <w:rsid w:val="00996D73"/>
    <w:rsid w:val="009A2D21"/>
    <w:rsid w:val="009A4DD0"/>
    <w:rsid w:val="009A537D"/>
    <w:rsid w:val="009B0398"/>
    <w:rsid w:val="009B18F5"/>
    <w:rsid w:val="009B62CA"/>
    <w:rsid w:val="009C0E26"/>
    <w:rsid w:val="009C756C"/>
    <w:rsid w:val="009D24E2"/>
    <w:rsid w:val="009D320E"/>
    <w:rsid w:val="009D5EBB"/>
    <w:rsid w:val="009D7B6D"/>
    <w:rsid w:val="009E1A4B"/>
    <w:rsid w:val="009E5C9F"/>
    <w:rsid w:val="009F1E3E"/>
    <w:rsid w:val="009F7493"/>
    <w:rsid w:val="00A003BD"/>
    <w:rsid w:val="00A10E33"/>
    <w:rsid w:val="00A1290C"/>
    <w:rsid w:val="00A16F8A"/>
    <w:rsid w:val="00A201C2"/>
    <w:rsid w:val="00A2148B"/>
    <w:rsid w:val="00A24697"/>
    <w:rsid w:val="00A265FB"/>
    <w:rsid w:val="00A26D32"/>
    <w:rsid w:val="00A30E36"/>
    <w:rsid w:val="00A4286F"/>
    <w:rsid w:val="00A504E4"/>
    <w:rsid w:val="00A50D73"/>
    <w:rsid w:val="00A53EB9"/>
    <w:rsid w:val="00A568AB"/>
    <w:rsid w:val="00A57837"/>
    <w:rsid w:val="00A64EF7"/>
    <w:rsid w:val="00A73BA8"/>
    <w:rsid w:val="00A805F9"/>
    <w:rsid w:val="00A82894"/>
    <w:rsid w:val="00A83161"/>
    <w:rsid w:val="00A83B01"/>
    <w:rsid w:val="00A8593B"/>
    <w:rsid w:val="00A9118C"/>
    <w:rsid w:val="00A91914"/>
    <w:rsid w:val="00A92009"/>
    <w:rsid w:val="00A934A4"/>
    <w:rsid w:val="00A95689"/>
    <w:rsid w:val="00A96B28"/>
    <w:rsid w:val="00AA1372"/>
    <w:rsid w:val="00AA16F2"/>
    <w:rsid w:val="00AA752C"/>
    <w:rsid w:val="00AB231A"/>
    <w:rsid w:val="00AB46E6"/>
    <w:rsid w:val="00AB4B94"/>
    <w:rsid w:val="00AB4EFA"/>
    <w:rsid w:val="00AB5A30"/>
    <w:rsid w:val="00AB6671"/>
    <w:rsid w:val="00AC2960"/>
    <w:rsid w:val="00AC4542"/>
    <w:rsid w:val="00AC466D"/>
    <w:rsid w:val="00AC7125"/>
    <w:rsid w:val="00AD1D0E"/>
    <w:rsid w:val="00AD413D"/>
    <w:rsid w:val="00AE0E08"/>
    <w:rsid w:val="00AE318C"/>
    <w:rsid w:val="00AE6C9A"/>
    <w:rsid w:val="00AF0CC8"/>
    <w:rsid w:val="00AF1ED2"/>
    <w:rsid w:val="00AF2935"/>
    <w:rsid w:val="00AF5321"/>
    <w:rsid w:val="00AF59D9"/>
    <w:rsid w:val="00AF5C96"/>
    <w:rsid w:val="00B166B7"/>
    <w:rsid w:val="00B16885"/>
    <w:rsid w:val="00B213D8"/>
    <w:rsid w:val="00B25836"/>
    <w:rsid w:val="00B25F03"/>
    <w:rsid w:val="00B3245D"/>
    <w:rsid w:val="00B3334C"/>
    <w:rsid w:val="00B33F90"/>
    <w:rsid w:val="00B34641"/>
    <w:rsid w:val="00B3679E"/>
    <w:rsid w:val="00B40E1A"/>
    <w:rsid w:val="00B41508"/>
    <w:rsid w:val="00B41654"/>
    <w:rsid w:val="00B452D2"/>
    <w:rsid w:val="00B47301"/>
    <w:rsid w:val="00B503CB"/>
    <w:rsid w:val="00B51608"/>
    <w:rsid w:val="00B54FEB"/>
    <w:rsid w:val="00B560AE"/>
    <w:rsid w:val="00B63C96"/>
    <w:rsid w:val="00B63E58"/>
    <w:rsid w:val="00B6475F"/>
    <w:rsid w:val="00B6496F"/>
    <w:rsid w:val="00B67DED"/>
    <w:rsid w:val="00B67E4B"/>
    <w:rsid w:val="00B709CA"/>
    <w:rsid w:val="00B72156"/>
    <w:rsid w:val="00B76810"/>
    <w:rsid w:val="00B82C05"/>
    <w:rsid w:val="00B8623D"/>
    <w:rsid w:val="00B913ED"/>
    <w:rsid w:val="00B91E6B"/>
    <w:rsid w:val="00B92C2B"/>
    <w:rsid w:val="00B942CF"/>
    <w:rsid w:val="00B95B87"/>
    <w:rsid w:val="00BA2704"/>
    <w:rsid w:val="00BA4680"/>
    <w:rsid w:val="00BA48F9"/>
    <w:rsid w:val="00BA676C"/>
    <w:rsid w:val="00BB13CF"/>
    <w:rsid w:val="00BB157E"/>
    <w:rsid w:val="00BB3597"/>
    <w:rsid w:val="00BB417F"/>
    <w:rsid w:val="00BB4D75"/>
    <w:rsid w:val="00BC390E"/>
    <w:rsid w:val="00BC5D45"/>
    <w:rsid w:val="00BC6159"/>
    <w:rsid w:val="00BC66A4"/>
    <w:rsid w:val="00BC7238"/>
    <w:rsid w:val="00BD08D8"/>
    <w:rsid w:val="00BD6140"/>
    <w:rsid w:val="00BD7181"/>
    <w:rsid w:val="00BD7572"/>
    <w:rsid w:val="00BD7604"/>
    <w:rsid w:val="00BD7727"/>
    <w:rsid w:val="00BD7FC1"/>
    <w:rsid w:val="00BE2355"/>
    <w:rsid w:val="00BE51B2"/>
    <w:rsid w:val="00BE73A8"/>
    <w:rsid w:val="00BF0F3C"/>
    <w:rsid w:val="00BF2045"/>
    <w:rsid w:val="00BF265C"/>
    <w:rsid w:val="00C00911"/>
    <w:rsid w:val="00C01BCA"/>
    <w:rsid w:val="00C01DF1"/>
    <w:rsid w:val="00C0515F"/>
    <w:rsid w:val="00C055AB"/>
    <w:rsid w:val="00C10BED"/>
    <w:rsid w:val="00C115E1"/>
    <w:rsid w:val="00C14975"/>
    <w:rsid w:val="00C14ABB"/>
    <w:rsid w:val="00C16657"/>
    <w:rsid w:val="00C168E6"/>
    <w:rsid w:val="00C204EE"/>
    <w:rsid w:val="00C20B6C"/>
    <w:rsid w:val="00C236FE"/>
    <w:rsid w:val="00C23EFD"/>
    <w:rsid w:val="00C260D4"/>
    <w:rsid w:val="00C3546B"/>
    <w:rsid w:val="00C35BFA"/>
    <w:rsid w:val="00C40C09"/>
    <w:rsid w:val="00C443CF"/>
    <w:rsid w:val="00C4630A"/>
    <w:rsid w:val="00C47004"/>
    <w:rsid w:val="00C50DC0"/>
    <w:rsid w:val="00C537C2"/>
    <w:rsid w:val="00C5598D"/>
    <w:rsid w:val="00C56880"/>
    <w:rsid w:val="00C578AA"/>
    <w:rsid w:val="00C6229A"/>
    <w:rsid w:val="00C630D8"/>
    <w:rsid w:val="00C65925"/>
    <w:rsid w:val="00C70919"/>
    <w:rsid w:val="00C709FA"/>
    <w:rsid w:val="00C7236C"/>
    <w:rsid w:val="00C73B54"/>
    <w:rsid w:val="00C758F2"/>
    <w:rsid w:val="00C76C90"/>
    <w:rsid w:val="00C82FDF"/>
    <w:rsid w:val="00C83F79"/>
    <w:rsid w:val="00C84B7B"/>
    <w:rsid w:val="00C9627D"/>
    <w:rsid w:val="00C968B7"/>
    <w:rsid w:val="00CA2728"/>
    <w:rsid w:val="00CA5AE2"/>
    <w:rsid w:val="00CA64DB"/>
    <w:rsid w:val="00CA701A"/>
    <w:rsid w:val="00CA741A"/>
    <w:rsid w:val="00CB00DB"/>
    <w:rsid w:val="00CB3009"/>
    <w:rsid w:val="00CB40B5"/>
    <w:rsid w:val="00CC24ED"/>
    <w:rsid w:val="00CC373B"/>
    <w:rsid w:val="00CC3E00"/>
    <w:rsid w:val="00CC6538"/>
    <w:rsid w:val="00CD2967"/>
    <w:rsid w:val="00CD370D"/>
    <w:rsid w:val="00CD6756"/>
    <w:rsid w:val="00CE3804"/>
    <w:rsid w:val="00CE38DD"/>
    <w:rsid w:val="00CE6BDF"/>
    <w:rsid w:val="00CF007F"/>
    <w:rsid w:val="00CF05C1"/>
    <w:rsid w:val="00CF0D29"/>
    <w:rsid w:val="00CF532C"/>
    <w:rsid w:val="00CF63AA"/>
    <w:rsid w:val="00CF64F9"/>
    <w:rsid w:val="00CF677A"/>
    <w:rsid w:val="00CF6C31"/>
    <w:rsid w:val="00D02713"/>
    <w:rsid w:val="00D052F6"/>
    <w:rsid w:val="00D05DB7"/>
    <w:rsid w:val="00D05E88"/>
    <w:rsid w:val="00D06676"/>
    <w:rsid w:val="00D0772A"/>
    <w:rsid w:val="00D109E5"/>
    <w:rsid w:val="00D119AA"/>
    <w:rsid w:val="00D24786"/>
    <w:rsid w:val="00D27997"/>
    <w:rsid w:val="00D3041A"/>
    <w:rsid w:val="00D32189"/>
    <w:rsid w:val="00D32F4D"/>
    <w:rsid w:val="00D35B0E"/>
    <w:rsid w:val="00D35C6E"/>
    <w:rsid w:val="00D4343F"/>
    <w:rsid w:val="00D45714"/>
    <w:rsid w:val="00D475CF"/>
    <w:rsid w:val="00D47F5B"/>
    <w:rsid w:val="00D5195E"/>
    <w:rsid w:val="00D51B54"/>
    <w:rsid w:val="00D53227"/>
    <w:rsid w:val="00D53603"/>
    <w:rsid w:val="00D537B9"/>
    <w:rsid w:val="00D55F70"/>
    <w:rsid w:val="00D62361"/>
    <w:rsid w:val="00D645F1"/>
    <w:rsid w:val="00D6578B"/>
    <w:rsid w:val="00D71353"/>
    <w:rsid w:val="00D72F0A"/>
    <w:rsid w:val="00D74181"/>
    <w:rsid w:val="00D76B36"/>
    <w:rsid w:val="00D85892"/>
    <w:rsid w:val="00D86C36"/>
    <w:rsid w:val="00D90218"/>
    <w:rsid w:val="00D90E03"/>
    <w:rsid w:val="00D91621"/>
    <w:rsid w:val="00D918AF"/>
    <w:rsid w:val="00D9193B"/>
    <w:rsid w:val="00D920E1"/>
    <w:rsid w:val="00D923B2"/>
    <w:rsid w:val="00D92A30"/>
    <w:rsid w:val="00D95D23"/>
    <w:rsid w:val="00DA2A78"/>
    <w:rsid w:val="00DA7DBE"/>
    <w:rsid w:val="00DB0220"/>
    <w:rsid w:val="00DB1E75"/>
    <w:rsid w:val="00DB28AF"/>
    <w:rsid w:val="00DB6441"/>
    <w:rsid w:val="00DC0B67"/>
    <w:rsid w:val="00DC47F9"/>
    <w:rsid w:val="00DC4B5A"/>
    <w:rsid w:val="00DD081B"/>
    <w:rsid w:val="00DD151D"/>
    <w:rsid w:val="00DD3030"/>
    <w:rsid w:val="00DD5A87"/>
    <w:rsid w:val="00DE3816"/>
    <w:rsid w:val="00DE3D65"/>
    <w:rsid w:val="00DE547F"/>
    <w:rsid w:val="00DE6E5E"/>
    <w:rsid w:val="00DF15D6"/>
    <w:rsid w:val="00DF3F22"/>
    <w:rsid w:val="00DF52E5"/>
    <w:rsid w:val="00DF553F"/>
    <w:rsid w:val="00E02C7B"/>
    <w:rsid w:val="00E0310D"/>
    <w:rsid w:val="00E04811"/>
    <w:rsid w:val="00E05F19"/>
    <w:rsid w:val="00E1032B"/>
    <w:rsid w:val="00E10353"/>
    <w:rsid w:val="00E10D43"/>
    <w:rsid w:val="00E10E70"/>
    <w:rsid w:val="00E11F1E"/>
    <w:rsid w:val="00E14A85"/>
    <w:rsid w:val="00E159FC"/>
    <w:rsid w:val="00E22D8A"/>
    <w:rsid w:val="00E23F3B"/>
    <w:rsid w:val="00E26E99"/>
    <w:rsid w:val="00E30CD9"/>
    <w:rsid w:val="00E30E8E"/>
    <w:rsid w:val="00E34322"/>
    <w:rsid w:val="00E34950"/>
    <w:rsid w:val="00E376D5"/>
    <w:rsid w:val="00E37A9A"/>
    <w:rsid w:val="00E37DCB"/>
    <w:rsid w:val="00E41D92"/>
    <w:rsid w:val="00E4557C"/>
    <w:rsid w:val="00E520E1"/>
    <w:rsid w:val="00E5295C"/>
    <w:rsid w:val="00E61B75"/>
    <w:rsid w:val="00E63AC7"/>
    <w:rsid w:val="00E65EA6"/>
    <w:rsid w:val="00E674A4"/>
    <w:rsid w:val="00E7090B"/>
    <w:rsid w:val="00E71C9E"/>
    <w:rsid w:val="00E80CDE"/>
    <w:rsid w:val="00E82FEF"/>
    <w:rsid w:val="00E86AC2"/>
    <w:rsid w:val="00E91091"/>
    <w:rsid w:val="00E92F06"/>
    <w:rsid w:val="00E9501E"/>
    <w:rsid w:val="00E9688A"/>
    <w:rsid w:val="00E96AE0"/>
    <w:rsid w:val="00E96D98"/>
    <w:rsid w:val="00EA04F0"/>
    <w:rsid w:val="00EA0646"/>
    <w:rsid w:val="00EA133F"/>
    <w:rsid w:val="00EA2CFB"/>
    <w:rsid w:val="00EA5EF6"/>
    <w:rsid w:val="00EA5F60"/>
    <w:rsid w:val="00EA7486"/>
    <w:rsid w:val="00EC105D"/>
    <w:rsid w:val="00EC1CB5"/>
    <w:rsid w:val="00EC1CFA"/>
    <w:rsid w:val="00EC75D9"/>
    <w:rsid w:val="00EC7B00"/>
    <w:rsid w:val="00EC7DD1"/>
    <w:rsid w:val="00ED05B2"/>
    <w:rsid w:val="00ED0642"/>
    <w:rsid w:val="00ED1277"/>
    <w:rsid w:val="00EE10E8"/>
    <w:rsid w:val="00EE156A"/>
    <w:rsid w:val="00EE340A"/>
    <w:rsid w:val="00EE4AE9"/>
    <w:rsid w:val="00EE57C6"/>
    <w:rsid w:val="00EE72F3"/>
    <w:rsid w:val="00EE787E"/>
    <w:rsid w:val="00EF293D"/>
    <w:rsid w:val="00F0180C"/>
    <w:rsid w:val="00F01D92"/>
    <w:rsid w:val="00F025CC"/>
    <w:rsid w:val="00F0501A"/>
    <w:rsid w:val="00F054BF"/>
    <w:rsid w:val="00F05BA4"/>
    <w:rsid w:val="00F1278D"/>
    <w:rsid w:val="00F16A11"/>
    <w:rsid w:val="00F17A2D"/>
    <w:rsid w:val="00F200DF"/>
    <w:rsid w:val="00F24E16"/>
    <w:rsid w:val="00F278C2"/>
    <w:rsid w:val="00F30076"/>
    <w:rsid w:val="00F31CA1"/>
    <w:rsid w:val="00F322D3"/>
    <w:rsid w:val="00F343B5"/>
    <w:rsid w:val="00F34DC1"/>
    <w:rsid w:val="00F40D06"/>
    <w:rsid w:val="00F4293C"/>
    <w:rsid w:val="00F46171"/>
    <w:rsid w:val="00F47ED9"/>
    <w:rsid w:val="00F50292"/>
    <w:rsid w:val="00F50928"/>
    <w:rsid w:val="00F53B57"/>
    <w:rsid w:val="00F55AD6"/>
    <w:rsid w:val="00F61C77"/>
    <w:rsid w:val="00F66BA7"/>
    <w:rsid w:val="00F673DC"/>
    <w:rsid w:val="00F678C7"/>
    <w:rsid w:val="00F719C5"/>
    <w:rsid w:val="00F7237E"/>
    <w:rsid w:val="00F75747"/>
    <w:rsid w:val="00F76430"/>
    <w:rsid w:val="00F76EA2"/>
    <w:rsid w:val="00F77355"/>
    <w:rsid w:val="00F819CA"/>
    <w:rsid w:val="00F82EAB"/>
    <w:rsid w:val="00F85194"/>
    <w:rsid w:val="00F909D2"/>
    <w:rsid w:val="00F93911"/>
    <w:rsid w:val="00F9479C"/>
    <w:rsid w:val="00F960B2"/>
    <w:rsid w:val="00F96AE7"/>
    <w:rsid w:val="00FA03BD"/>
    <w:rsid w:val="00FA2D67"/>
    <w:rsid w:val="00FA57DB"/>
    <w:rsid w:val="00FA74A4"/>
    <w:rsid w:val="00FB1D74"/>
    <w:rsid w:val="00FB4379"/>
    <w:rsid w:val="00FB4810"/>
    <w:rsid w:val="00FD2642"/>
    <w:rsid w:val="00FD3033"/>
    <w:rsid w:val="00FD401E"/>
    <w:rsid w:val="00FD52B7"/>
    <w:rsid w:val="00FE1CB4"/>
    <w:rsid w:val="00FE2ED7"/>
    <w:rsid w:val="00FE6692"/>
    <w:rsid w:val="00FE66A8"/>
    <w:rsid w:val="00FF4CBE"/>
    <w:rsid w:val="00FF6CC4"/>
    <w:rsid w:val="00FF733C"/>
    <w:rsid w:val="26911AEB"/>
    <w:rsid w:val="2E8E592E"/>
    <w:rsid w:val="3E3D4744"/>
    <w:rsid w:val="55A1C7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1E6F2"/>
  <w15:chartTrackingRefBased/>
  <w15:docId w15:val="{BAE08AF3-B19F-BD4A-B21D-16EFFF816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before="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7B5"/>
    <w:pPr>
      <w:overflowPunct w:val="0"/>
      <w:autoSpaceDE w:val="0"/>
      <w:autoSpaceDN w:val="0"/>
      <w:adjustRightInd w:val="0"/>
      <w:spacing w:before="80" w:line="324" w:lineRule="auto"/>
    </w:pPr>
    <w:rPr>
      <w:rFonts w:cstheme="minorHAnsi"/>
    </w:rPr>
  </w:style>
  <w:style w:type="paragraph" w:styleId="Heading1">
    <w:name w:val="heading 1"/>
    <w:basedOn w:val="ListParagraph"/>
    <w:next w:val="NoSpacing"/>
    <w:link w:val="Heading1Char"/>
    <w:uiPriority w:val="9"/>
    <w:qFormat/>
    <w:rsid w:val="003B76F2"/>
    <w:pPr>
      <w:keepNext/>
      <w:keepLines/>
      <w:spacing w:after="360" w:line="240" w:lineRule="auto"/>
      <w:ind w:left="0"/>
      <w:contextualSpacing w:val="0"/>
      <w:outlineLvl w:val="0"/>
    </w:pPr>
    <w:rPr>
      <w:rFonts w:eastAsia="Times New Roman"/>
      <w:sz w:val="36"/>
      <w:szCs w:val="36"/>
      <w:lang w:eastAsia="en-GB"/>
    </w:rPr>
  </w:style>
  <w:style w:type="paragraph" w:styleId="Heading2">
    <w:name w:val="heading 2"/>
    <w:basedOn w:val="paragraph"/>
    <w:next w:val="Normal"/>
    <w:link w:val="Heading2Char"/>
    <w:uiPriority w:val="9"/>
    <w:unhideWhenUsed/>
    <w:qFormat/>
    <w:rsid w:val="003B76F2"/>
    <w:pPr>
      <w:pBdr>
        <w:bottom w:val="single" w:sz="4" w:space="1" w:color="D9D9D9" w:themeColor="background1" w:themeShade="D9"/>
      </w:pBdr>
      <w:spacing w:before="120"/>
      <w:outlineLvl w:val="1"/>
    </w:pPr>
    <w:rPr>
      <w:b/>
      <w:bCs/>
      <w:color w:val="0D0D0D" w:themeColor="text1" w:themeTint="F2"/>
    </w:rPr>
  </w:style>
  <w:style w:type="paragraph" w:styleId="Heading3">
    <w:name w:val="heading 3"/>
    <w:basedOn w:val="Normal"/>
    <w:next w:val="Normal"/>
    <w:link w:val="Heading3Char"/>
    <w:uiPriority w:val="9"/>
    <w:unhideWhenUsed/>
    <w:qFormat/>
    <w:rsid w:val="008E41D8"/>
    <w:pPr>
      <w:keepNext/>
      <w:keepLines/>
      <w:spacing w:after="120"/>
      <w:outlineLvl w:val="2"/>
    </w:pPr>
    <w:rPr>
      <w:rFonts w:eastAsiaTheme="majorEastAsia"/>
      <w:b/>
      <w:bCs/>
      <w:color w:val="1F3864" w:themeColor="accent1" w:themeShade="80"/>
    </w:rPr>
  </w:style>
  <w:style w:type="paragraph" w:styleId="Heading4">
    <w:name w:val="heading 4"/>
    <w:basedOn w:val="Boldheading"/>
    <w:next w:val="Normal"/>
    <w:link w:val="Heading4Char"/>
    <w:uiPriority w:val="9"/>
    <w:unhideWhenUsed/>
    <w:qFormat/>
    <w:rsid w:val="00F7237E"/>
    <w:pPr>
      <w:outlineLvl w:val="3"/>
    </w:pPr>
    <w:rPr>
      <w:color w:val="808080" w:themeColor="background1" w:themeShade="80"/>
    </w:rPr>
  </w:style>
  <w:style w:type="paragraph" w:styleId="Heading5">
    <w:name w:val="heading 5"/>
    <w:basedOn w:val="Normal"/>
    <w:next w:val="Normal"/>
    <w:link w:val="Heading5Char"/>
    <w:uiPriority w:val="9"/>
    <w:unhideWhenUsed/>
    <w:qFormat/>
    <w:rsid w:val="00F7237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andard lewis,List Paragraph1,List Paragraph11,Recommendation,L,Number,#List Paragraph,List Paragraph111,F5 List Paragraph,Dot pt,CV text,Table text,Medium Grid 1 - Accent 21,Numbered Paragraph,List Paragraph2,NFP GP Bulleted List"/>
    <w:basedOn w:val="Normal"/>
    <w:link w:val="ListParagraphChar"/>
    <w:uiPriority w:val="34"/>
    <w:qFormat/>
    <w:rsid w:val="0091327F"/>
    <w:pPr>
      <w:ind w:left="720"/>
      <w:contextualSpacing/>
    </w:pPr>
  </w:style>
  <w:style w:type="table" w:styleId="TableGrid">
    <w:name w:val="Table Grid"/>
    <w:basedOn w:val="TableNormal"/>
    <w:uiPriority w:val="39"/>
    <w:rsid w:val="00020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379A"/>
    <w:pPr>
      <w:tabs>
        <w:tab w:val="center" w:pos="4680"/>
        <w:tab w:val="right" w:pos="9360"/>
      </w:tabs>
    </w:pPr>
  </w:style>
  <w:style w:type="character" w:customStyle="1" w:styleId="HeaderChar">
    <w:name w:val="Header Char"/>
    <w:basedOn w:val="DefaultParagraphFont"/>
    <w:link w:val="Header"/>
    <w:uiPriority w:val="99"/>
    <w:rsid w:val="0017379A"/>
  </w:style>
  <w:style w:type="paragraph" w:styleId="Footer">
    <w:name w:val="footer"/>
    <w:basedOn w:val="Normal"/>
    <w:link w:val="FooterChar"/>
    <w:uiPriority w:val="99"/>
    <w:unhideWhenUsed/>
    <w:rsid w:val="0017379A"/>
    <w:pPr>
      <w:tabs>
        <w:tab w:val="center" w:pos="4680"/>
        <w:tab w:val="right" w:pos="9360"/>
      </w:tabs>
    </w:pPr>
  </w:style>
  <w:style w:type="character" w:customStyle="1" w:styleId="FooterChar">
    <w:name w:val="Footer Char"/>
    <w:basedOn w:val="DefaultParagraphFont"/>
    <w:link w:val="Footer"/>
    <w:uiPriority w:val="99"/>
    <w:rsid w:val="0017379A"/>
  </w:style>
  <w:style w:type="paragraph" w:styleId="ListBullet">
    <w:name w:val="List Bullet"/>
    <w:basedOn w:val="Bullet1"/>
    <w:rsid w:val="002E33AD"/>
    <w:pPr>
      <w:ind w:left="426" w:hanging="426"/>
    </w:pPr>
  </w:style>
  <w:style w:type="paragraph" w:styleId="ListBullet2">
    <w:name w:val="List Bullet 2"/>
    <w:basedOn w:val="Normal"/>
    <w:uiPriority w:val="99"/>
    <w:rsid w:val="009D7B6D"/>
    <w:pPr>
      <w:keepLines/>
      <w:numPr>
        <w:ilvl w:val="1"/>
        <w:numId w:val="1"/>
      </w:numPr>
      <w:spacing w:before="240" w:after="100" w:afterAutospacing="1"/>
    </w:pPr>
    <w:rPr>
      <w:lang w:eastAsia="en-AU"/>
    </w:rPr>
  </w:style>
  <w:style w:type="paragraph" w:styleId="ListBullet3">
    <w:name w:val="List Bullet 3"/>
    <w:basedOn w:val="Normal"/>
    <w:uiPriority w:val="99"/>
    <w:rsid w:val="009D7B6D"/>
    <w:pPr>
      <w:keepLines/>
      <w:numPr>
        <w:ilvl w:val="2"/>
        <w:numId w:val="1"/>
      </w:numPr>
      <w:spacing w:before="240" w:after="100" w:afterAutospacing="1"/>
    </w:pPr>
    <w:rPr>
      <w:lang w:eastAsia="en-AU"/>
    </w:rPr>
  </w:style>
  <w:style w:type="paragraph" w:styleId="ListBullet4">
    <w:name w:val="List Bullet 4"/>
    <w:basedOn w:val="Normal"/>
    <w:uiPriority w:val="99"/>
    <w:rsid w:val="009D7B6D"/>
    <w:pPr>
      <w:keepLines/>
      <w:numPr>
        <w:ilvl w:val="3"/>
        <w:numId w:val="1"/>
      </w:numPr>
      <w:spacing w:before="240" w:after="100" w:afterAutospacing="1"/>
    </w:pPr>
    <w:rPr>
      <w:lang w:eastAsia="en-AU"/>
    </w:rPr>
  </w:style>
  <w:style w:type="character" w:styleId="Hyperlink">
    <w:name w:val="Hyperlink"/>
    <w:basedOn w:val="FollowedHyperlink"/>
    <w:uiPriority w:val="99"/>
    <w:unhideWhenUsed/>
    <w:rsid w:val="00381C9B"/>
    <w:rPr>
      <w:color w:val="2F5496" w:themeColor="accent1" w:themeShade="BF"/>
    </w:rPr>
  </w:style>
  <w:style w:type="character" w:styleId="UnresolvedMention">
    <w:name w:val="Unresolved Mention"/>
    <w:basedOn w:val="DefaultParagraphFont"/>
    <w:uiPriority w:val="99"/>
    <w:semiHidden/>
    <w:unhideWhenUsed/>
    <w:rsid w:val="0000006D"/>
    <w:rPr>
      <w:color w:val="605E5C"/>
      <w:shd w:val="clear" w:color="auto" w:fill="E1DFDD"/>
    </w:rPr>
  </w:style>
  <w:style w:type="character" w:styleId="PageNumber">
    <w:name w:val="page number"/>
    <w:basedOn w:val="DefaultParagraphFont"/>
    <w:uiPriority w:val="99"/>
    <w:semiHidden/>
    <w:unhideWhenUsed/>
    <w:rsid w:val="0000006D"/>
  </w:style>
  <w:style w:type="character" w:customStyle="1" w:styleId="Heading2Char">
    <w:name w:val="Heading 2 Char"/>
    <w:basedOn w:val="DefaultParagraphFont"/>
    <w:link w:val="Heading2"/>
    <w:uiPriority w:val="9"/>
    <w:rsid w:val="003B76F2"/>
    <w:rPr>
      <w:rFonts w:cstheme="minorHAnsi"/>
      <w:b/>
      <w:bCs/>
      <w:color w:val="0D0D0D" w:themeColor="text1" w:themeTint="F2"/>
    </w:rPr>
  </w:style>
  <w:style w:type="paragraph" w:styleId="NormalWeb">
    <w:name w:val="Normal (Web)"/>
    <w:basedOn w:val="Normal"/>
    <w:uiPriority w:val="99"/>
    <w:unhideWhenUsed/>
    <w:rsid w:val="009B0398"/>
    <w:pPr>
      <w:spacing w:before="100" w:beforeAutospacing="1" w:after="100" w:afterAutospacing="1"/>
    </w:pPr>
  </w:style>
  <w:style w:type="character" w:styleId="Strong">
    <w:name w:val="Strong"/>
    <w:basedOn w:val="DefaultParagraphFont"/>
    <w:uiPriority w:val="22"/>
    <w:qFormat/>
    <w:rsid w:val="009B0398"/>
    <w:rPr>
      <w:b/>
      <w:bCs/>
    </w:rPr>
  </w:style>
  <w:style w:type="paragraph" w:customStyle="1" w:styleId="Bullet1">
    <w:name w:val="Bullet 1"/>
    <w:basedOn w:val="Bulletedlist"/>
    <w:uiPriority w:val="2"/>
    <w:qFormat/>
    <w:rsid w:val="002E33AD"/>
    <w:pPr>
      <w:numPr>
        <w:numId w:val="6"/>
      </w:numPr>
      <w:ind w:left="567" w:hanging="425"/>
    </w:pPr>
  </w:style>
  <w:style w:type="paragraph" w:customStyle="1" w:styleId="Bullet2">
    <w:name w:val="Bullet 2"/>
    <w:basedOn w:val="ListParagraph"/>
    <w:uiPriority w:val="5"/>
    <w:unhideWhenUsed/>
    <w:rsid w:val="004E5F6A"/>
    <w:pPr>
      <w:numPr>
        <w:ilvl w:val="1"/>
        <w:numId w:val="4"/>
      </w:numPr>
      <w:tabs>
        <w:tab w:val="left" w:pos="1134"/>
      </w:tabs>
      <w:spacing w:after="120"/>
      <w:ind w:left="851" w:hanging="425"/>
    </w:pPr>
  </w:style>
  <w:style w:type="paragraph" w:customStyle="1" w:styleId="Bullet3">
    <w:name w:val="Bullet 3"/>
    <w:basedOn w:val="Normal"/>
    <w:uiPriority w:val="5"/>
    <w:unhideWhenUsed/>
    <w:rsid w:val="001B60CC"/>
    <w:pPr>
      <w:numPr>
        <w:ilvl w:val="2"/>
        <w:numId w:val="3"/>
      </w:numPr>
      <w:suppressAutoHyphens/>
      <w:spacing w:before="200" w:after="200" w:line="280" w:lineRule="atLeast"/>
    </w:pPr>
    <w:rPr>
      <w:color w:val="000000" w:themeColor="text1"/>
      <w:szCs w:val="20"/>
    </w:rPr>
  </w:style>
  <w:style w:type="numbering" w:customStyle="1" w:styleId="DefaultBullets">
    <w:name w:val="Default Bullets"/>
    <w:uiPriority w:val="99"/>
    <w:rsid w:val="001B60CC"/>
    <w:pPr>
      <w:numPr>
        <w:numId w:val="2"/>
      </w:numPr>
    </w:pPr>
  </w:style>
  <w:style w:type="character" w:customStyle="1" w:styleId="Heading3Char">
    <w:name w:val="Heading 3 Char"/>
    <w:basedOn w:val="DefaultParagraphFont"/>
    <w:link w:val="Heading3"/>
    <w:uiPriority w:val="9"/>
    <w:rsid w:val="008E41D8"/>
    <w:rPr>
      <w:rFonts w:eastAsiaTheme="majorEastAsia" w:cstheme="minorHAnsi"/>
      <w:b/>
      <w:bCs/>
      <w:color w:val="1F3864" w:themeColor="accent1" w:themeShade="80"/>
    </w:rPr>
  </w:style>
  <w:style w:type="character" w:styleId="FootnoteReference">
    <w:name w:val="footnote reference"/>
    <w:basedOn w:val="DefaultParagraphFont"/>
    <w:uiPriority w:val="99"/>
    <w:rsid w:val="00D45714"/>
    <w:rPr>
      <w:vertAlign w:val="superscript"/>
    </w:rPr>
  </w:style>
  <w:style w:type="paragraph" w:styleId="FootnoteText">
    <w:name w:val="footnote text"/>
    <w:basedOn w:val="Normal"/>
    <w:link w:val="FootnoteTextChar"/>
    <w:uiPriority w:val="99"/>
    <w:rsid w:val="00D45714"/>
    <w:pPr>
      <w:suppressAutoHyphens/>
      <w:spacing w:before="60" w:after="60" w:line="280" w:lineRule="atLeast"/>
    </w:pPr>
    <w:rPr>
      <w:color w:val="000000" w:themeColor="text1"/>
      <w:sz w:val="18"/>
      <w:szCs w:val="20"/>
    </w:rPr>
  </w:style>
  <w:style w:type="character" w:customStyle="1" w:styleId="FootnoteTextChar">
    <w:name w:val="Footnote Text Char"/>
    <w:basedOn w:val="DefaultParagraphFont"/>
    <w:link w:val="FootnoteText"/>
    <w:uiPriority w:val="99"/>
    <w:rsid w:val="00D45714"/>
    <w:rPr>
      <w:color w:val="000000" w:themeColor="text1"/>
      <w:sz w:val="18"/>
      <w:szCs w:val="20"/>
    </w:rPr>
  </w:style>
  <w:style w:type="table" w:customStyle="1" w:styleId="DefaultTable11">
    <w:name w:val="Default Table 11"/>
    <w:basedOn w:val="GridTable5Dark-Accent1"/>
    <w:uiPriority w:val="99"/>
    <w:rsid w:val="004B2837"/>
    <w:pPr>
      <w:spacing w:before="60" w:after="60"/>
    </w:pPr>
    <w:rPr>
      <w:color w:val="000000" w:themeColor="text1"/>
      <w:sz w:val="18"/>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472C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9E2F3" w:themeFill="accent1" w:themeFillTint="33"/>
      </w:tcPr>
    </w:tblStylePr>
    <w:tblStylePr w:type="band2Vert">
      <w:tblPr/>
      <w:tcPr>
        <w:shd w:val="clear" w:color="auto" w:fill="B4C6E7" w:themeFill="accent1" w:themeFillTint="66"/>
      </w:tcPr>
    </w:tblStylePr>
    <w:tblStylePr w:type="band1Horz">
      <w:tblPr/>
      <w:tcPr>
        <w:shd w:val="clear" w:color="auto" w:fill="D9E2F3" w:themeFill="accent1" w:themeFillTint="33"/>
      </w:tcPr>
    </w:tblStylePr>
    <w:tblStylePr w:type="band2Horz">
      <w:tblPr/>
      <w:tcPr>
        <w:shd w:val="clear" w:color="auto" w:fill="B4C6E7" w:themeFill="accent1" w:themeFillTint="66"/>
      </w:tcPr>
    </w:tblStylePr>
  </w:style>
  <w:style w:type="table" w:styleId="GridTable5Dark-Accent1">
    <w:name w:val="Grid Table 5 Dark Accent 1"/>
    <w:basedOn w:val="TableNormal"/>
    <w:uiPriority w:val="50"/>
    <w:rsid w:val="004B28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FollowedHyperlink">
    <w:name w:val="FollowedHyperlink"/>
    <w:uiPriority w:val="99"/>
    <w:unhideWhenUsed/>
    <w:rsid w:val="0084379D"/>
  </w:style>
  <w:style w:type="character" w:customStyle="1" w:styleId="Heading1Char">
    <w:name w:val="Heading 1 Char"/>
    <w:basedOn w:val="DefaultParagraphFont"/>
    <w:link w:val="Heading1"/>
    <w:uiPriority w:val="9"/>
    <w:rsid w:val="003B76F2"/>
    <w:rPr>
      <w:rFonts w:eastAsia="Times New Roman" w:cstheme="minorHAnsi"/>
      <w:sz w:val="36"/>
      <w:szCs w:val="36"/>
      <w:lang w:eastAsia="en-GB"/>
    </w:rPr>
  </w:style>
  <w:style w:type="paragraph" w:styleId="TOCHeading">
    <w:name w:val="TOC Heading"/>
    <w:basedOn w:val="Heading1"/>
    <w:next w:val="Normal"/>
    <w:uiPriority w:val="39"/>
    <w:unhideWhenUsed/>
    <w:qFormat/>
    <w:rsid w:val="00C84B7B"/>
    <w:pPr>
      <w:spacing w:before="480" w:after="0" w:line="276" w:lineRule="auto"/>
      <w:outlineLvl w:val="9"/>
    </w:pPr>
    <w:rPr>
      <w:rFonts w:asciiTheme="majorHAnsi" w:hAnsiTheme="majorHAnsi" w:cstheme="majorBidi"/>
      <w:bCs/>
      <w:color w:val="2F5496" w:themeColor="accent1" w:themeShade="BF"/>
      <w:szCs w:val="28"/>
      <w:lang w:val="en-US"/>
    </w:rPr>
  </w:style>
  <w:style w:type="paragraph" w:styleId="TOC1">
    <w:name w:val="toc 1"/>
    <w:basedOn w:val="Normal"/>
    <w:next w:val="Normal"/>
    <w:autoRedefine/>
    <w:uiPriority w:val="39"/>
    <w:unhideWhenUsed/>
    <w:qFormat/>
    <w:rsid w:val="004E497D"/>
    <w:pPr>
      <w:spacing w:before="60" w:after="60"/>
    </w:pPr>
    <w:rPr>
      <w:b/>
      <w:bCs/>
      <w:sz w:val="20"/>
      <w:szCs w:val="20"/>
    </w:rPr>
  </w:style>
  <w:style w:type="paragraph" w:styleId="TOC2">
    <w:name w:val="toc 2"/>
    <w:basedOn w:val="Normal"/>
    <w:next w:val="Normal"/>
    <w:autoRedefine/>
    <w:uiPriority w:val="39"/>
    <w:unhideWhenUsed/>
    <w:rsid w:val="00C84B7B"/>
    <w:pPr>
      <w:ind w:left="220"/>
    </w:pPr>
    <w:rPr>
      <w:i/>
      <w:iCs/>
      <w:sz w:val="20"/>
      <w:szCs w:val="20"/>
    </w:rPr>
  </w:style>
  <w:style w:type="paragraph" w:styleId="TOC3">
    <w:name w:val="toc 3"/>
    <w:basedOn w:val="Normal"/>
    <w:next w:val="Normal"/>
    <w:autoRedefine/>
    <w:uiPriority w:val="39"/>
    <w:unhideWhenUsed/>
    <w:rsid w:val="00C84B7B"/>
    <w:pPr>
      <w:ind w:left="440"/>
    </w:pPr>
    <w:rPr>
      <w:sz w:val="20"/>
      <w:szCs w:val="20"/>
    </w:rPr>
  </w:style>
  <w:style w:type="paragraph" w:styleId="TOC4">
    <w:name w:val="toc 4"/>
    <w:basedOn w:val="Normal"/>
    <w:next w:val="Normal"/>
    <w:autoRedefine/>
    <w:uiPriority w:val="39"/>
    <w:unhideWhenUsed/>
    <w:rsid w:val="00C84B7B"/>
    <w:pPr>
      <w:ind w:left="660"/>
    </w:pPr>
    <w:rPr>
      <w:sz w:val="20"/>
      <w:szCs w:val="20"/>
    </w:rPr>
  </w:style>
  <w:style w:type="paragraph" w:styleId="TOC5">
    <w:name w:val="toc 5"/>
    <w:basedOn w:val="Normal"/>
    <w:next w:val="Normal"/>
    <w:autoRedefine/>
    <w:uiPriority w:val="39"/>
    <w:unhideWhenUsed/>
    <w:rsid w:val="00C84B7B"/>
    <w:pPr>
      <w:ind w:left="880"/>
    </w:pPr>
    <w:rPr>
      <w:sz w:val="20"/>
      <w:szCs w:val="20"/>
    </w:rPr>
  </w:style>
  <w:style w:type="paragraph" w:styleId="TOC6">
    <w:name w:val="toc 6"/>
    <w:basedOn w:val="Normal"/>
    <w:next w:val="Normal"/>
    <w:autoRedefine/>
    <w:uiPriority w:val="39"/>
    <w:unhideWhenUsed/>
    <w:rsid w:val="00C84B7B"/>
    <w:pPr>
      <w:ind w:left="1100"/>
    </w:pPr>
    <w:rPr>
      <w:sz w:val="20"/>
      <w:szCs w:val="20"/>
    </w:rPr>
  </w:style>
  <w:style w:type="paragraph" w:styleId="TOC7">
    <w:name w:val="toc 7"/>
    <w:basedOn w:val="Normal"/>
    <w:next w:val="Normal"/>
    <w:autoRedefine/>
    <w:uiPriority w:val="39"/>
    <w:unhideWhenUsed/>
    <w:rsid w:val="00C84B7B"/>
    <w:pPr>
      <w:ind w:left="1320"/>
    </w:pPr>
    <w:rPr>
      <w:sz w:val="20"/>
      <w:szCs w:val="20"/>
    </w:rPr>
  </w:style>
  <w:style w:type="paragraph" w:styleId="TOC8">
    <w:name w:val="toc 8"/>
    <w:basedOn w:val="Normal"/>
    <w:next w:val="Normal"/>
    <w:autoRedefine/>
    <w:uiPriority w:val="39"/>
    <w:unhideWhenUsed/>
    <w:rsid w:val="00C84B7B"/>
    <w:pPr>
      <w:ind w:left="1540"/>
    </w:pPr>
    <w:rPr>
      <w:sz w:val="20"/>
      <w:szCs w:val="20"/>
    </w:rPr>
  </w:style>
  <w:style w:type="paragraph" w:styleId="TOC9">
    <w:name w:val="toc 9"/>
    <w:basedOn w:val="Normal"/>
    <w:next w:val="Normal"/>
    <w:autoRedefine/>
    <w:uiPriority w:val="39"/>
    <w:unhideWhenUsed/>
    <w:rsid w:val="00C84B7B"/>
    <w:pPr>
      <w:ind w:left="1760"/>
    </w:pPr>
    <w:rPr>
      <w:sz w:val="20"/>
      <w:szCs w:val="20"/>
    </w:rPr>
  </w:style>
  <w:style w:type="paragraph" w:styleId="NoSpacing">
    <w:name w:val="No Spacing"/>
    <w:uiPriority w:val="1"/>
    <w:qFormat/>
    <w:rsid w:val="00767564"/>
  </w:style>
  <w:style w:type="paragraph" w:customStyle="1" w:styleId="ui-corner-left">
    <w:name w:val="ui-corner-left"/>
    <w:basedOn w:val="Normal"/>
    <w:rsid w:val="00B54FEB"/>
    <w:pPr>
      <w:spacing w:before="100" w:beforeAutospacing="1" w:after="100" w:afterAutospacing="1"/>
    </w:pPr>
  </w:style>
  <w:style w:type="character" w:styleId="Emphasis">
    <w:name w:val="Emphasis"/>
    <w:basedOn w:val="DefaultParagraphFont"/>
    <w:uiPriority w:val="20"/>
    <w:qFormat/>
    <w:rsid w:val="00B54FEB"/>
    <w:rPr>
      <w:i/>
      <w:iCs/>
    </w:rPr>
  </w:style>
  <w:style w:type="paragraph" w:customStyle="1" w:styleId="intro">
    <w:name w:val="intro"/>
    <w:basedOn w:val="Normal"/>
    <w:rsid w:val="000B4EA6"/>
    <w:pPr>
      <w:spacing w:before="100" w:beforeAutospacing="1" w:after="100" w:afterAutospacing="1"/>
    </w:pPr>
  </w:style>
  <w:style w:type="paragraph" w:customStyle="1" w:styleId="paragraph">
    <w:name w:val="paragraph"/>
    <w:basedOn w:val="Normal"/>
    <w:rsid w:val="0020701D"/>
  </w:style>
  <w:style w:type="paragraph" w:customStyle="1" w:styleId="Bulletedlist">
    <w:name w:val="Bulleted list"/>
    <w:basedOn w:val="paragraph"/>
    <w:qFormat/>
    <w:rsid w:val="00190375"/>
    <w:pPr>
      <w:ind w:left="567" w:hanging="425"/>
      <w:contextualSpacing/>
    </w:pPr>
  </w:style>
  <w:style w:type="paragraph" w:customStyle="1" w:styleId="Boldheading">
    <w:name w:val="Bold heading"/>
    <w:basedOn w:val="paragraph"/>
    <w:qFormat/>
    <w:rsid w:val="00586EEF"/>
    <w:pPr>
      <w:spacing w:after="80" w:line="240" w:lineRule="auto"/>
    </w:pPr>
    <w:rPr>
      <w:b/>
      <w:bCs/>
      <w:i/>
      <w:iCs/>
    </w:rPr>
  </w:style>
  <w:style w:type="paragraph" w:customStyle="1" w:styleId="Default">
    <w:name w:val="Default"/>
    <w:rsid w:val="005A4E5C"/>
    <w:pPr>
      <w:autoSpaceDE w:val="0"/>
      <w:autoSpaceDN w:val="0"/>
      <w:adjustRightInd w:val="0"/>
    </w:pPr>
    <w:rPr>
      <w:rFonts w:ascii="Arial" w:hAnsi="Arial" w:cs="Arial"/>
      <w:color w:val="000000"/>
      <w:lang w:val="en-GB"/>
    </w:rPr>
  </w:style>
  <w:style w:type="table" w:customStyle="1" w:styleId="TableGrid1">
    <w:name w:val="Table Grid1"/>
    <w:basedOn w:val="TableNormal"/>
    <w:next w:val="TableGrid"/>
    <w:uiPriority w:val="39"/>
    <w:rsid w:val="00FF4CB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C4B5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7237E"/>
    <w:rPr>
      <w:rFonts w:cstheme="minorHAnsi"/>
      <w:b/>
      <w:bCs/>
      <w:i/>
      <w:iCs/>
      <w:color w:val="808080" w:themeColor="background1" w:themeShade="80"/>
    </w:rPr>
  </w:style>
  <w:style w:type="numbering" w:customStyle="1" w:styleId="CurrentList1">
    <w:name w:val="Current List1"/>
    <w:uiPriority w:val="99"/>
    <w:rsid w:val="00653E71"/>
    <w:pPr>
      <w:numPr>
        <w:numId w:val="7"/>
      </w:numPr>
    </w:pPr>
  </w:style>
  <w:style w:type="paragraph" w:customStyle="1" w:styleId="TableText">
    <w:name w:val="Table Text"/>
    <w:basedOn w:val="Normal"/>
    <w:rsid w:val="000D0175"/>
    <w:pPr>
      <w:spacing w:after="80"/>
    </w:pPr>
    <w:rPr>
      <w:rFonts w:ascii="Verdana" w:hAnsi="Verdana"/>
      <w:sz w:val="20"/>
      <w:lang w:eastAsia="en-AU"/>
    </w:rPr>
  </w:style>
  <w:style w:type="character" w:customStyle="1" w:styleId="ListParagraphChar">
    <w:name w:val="List Paragraph Char"/>
    <w:aliases w:val="standard lewis Char,List Paragraph1 Char,List Paragraph11 Char,Recommendation Char,L Char,Number Char,#List Paragraph Char,List Paragraph111 Char,F5 List Paragraph Char,Dot pt Char,CV text Char,Table text Char,Numbered Paragraph Char"/>
    <w:link w:val="ListParagraph"/>
    <w:uiPriority w:val="34"/>
    <w:locked/>
    <w:rsid w:val="00646D79"/>
    <w:rPr>
      <w:rFonts w:ascii="Arial" w:hAnsi="Arial" w:cs="Arial"/>
      <w:sz w:val="22"/>
      <w:szCs w:val="22"/>
    </w:rPr>
  </w:style>
  <w:style w:type="paragraph" w:customStyle="1" w:styleId="Sub-bulletlist">
    <w:name w:val="Sub-bullet list"/>
    <w:basedOn w:val="Bulletedlist"/>
    <w:qFormat/>
    <w:rsid w:val="00646D79"/>
    <w:pPr>
      <w:numPr>
        <w:ilvl w:val="1"/>
        <w:numId w:val="9"/>
      </w:numPr>
      <w:spacing w:before="0"/>
    </w:pPr>
    <w:rPr>
      <w:lang w:val="en-GB"/>
    </w:rPr>
  </w:style>
  <w:style w:type="numbering" w:customStyle="1" w:styleId="ZZBullets">
    <w:name w:val="ZZ Bullets"/>
    <w:rsid w:val="00646D79"/>
    <w:pPr>
      <w:numPr>
        <w:numId w:val="8"/>
      </w:numPr>
    </w:pPr>
  </w:style>
  <w:style w:type="numbering" w:customStyle="1" w:styleId="KCBullets">
    <w:name w:val="KC Bullets"/>
    <w:uiPriority w:val="99"/>
    <w:rsid w:val="00646D79"/>
    <w:pPr>
      <w:numPr>
        <w:numId w:val="10"/>
      </w:numPr>
    </w:pPr>
  </w:style>
  <w:style w:type="character" w:customStyle="1" w:styleId="eop">
    <w:name w:val="eop"/>
    <w:basedOn w:val="DefaultParagraphFont"/>
    <w:rsid w:val="00646D79"/>
  </w:style>
  <w:style w:type="paragraph" w:customStyle="1" w:styleId="Bulletpoint2">
    <w:name w:val="Bullet point 2"/>
    <w:basedOn w:val="Bullet1"/>
    <w:qFormat/>
    <w:rsid w:val="00646D79"/>
    <w:pPr>
      <w:numPr>
        <w:numId w:val="11"/>
      </w:numPr>
      <w:spacing w:before="0"/>
      <w:ind w:left="993" w:hanging="426"/>
    </w:pPr>
  </w:style>
  <w:style w:type="paragraph" w:styleId="Quote">
    <w:name w:val="Quote"/>
    <w:basedOn w:val="Normal"/>
    <w:next w:val="Normal"/>
    <w:link w:val="QuoteChar"/>
    <w:uiPriority w:val="29"/>
    <w:qFormat/>
    <w:rsid w:val="00646D7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46D79"/>
    <w:rPr>
      <w:rFonts w:ascii="Arial" w:hAnsi="Arial" w:cs="Arial"/>
      <w:i/>
      <w:iCs/>
      <w:color w:val="404040" w:themeColor="text1" w:themeTint="BF"/>
      <w:sz w:val="22"/>
      <w:szCs w:val="22"/>
    </w:rPr>
  </w:style>
  <w:style w:type="paragraph" w:customStyle="1" w:styleId="Footerstyle">
    <w:name w:val="Footer style"/>
    <w:basedOn w:val="Normal"/>
    <w:qFormat/>
    <w:rsid w:val="0028419A"/>
    <w:rPr>
      <w:sz w:val="18"/>
      <w:szCs w:val="18"/>
    </w:rPr>
  </w:style>
  <w:style w:type="paragraph" w:customStyle="1" w:styleId="Frontpageheading">
    <w:name w:val="Front page heading"/>
    <w:basedOn w:val="Normal"/>
    <w:qFormat/>
    <w:rsid w:val="0037702A"/>
    <w:pPr>
      <w:jc w:val="center"/>
    </w:pPr>
    <w:rPr>
      <w:sz w:val="72"/>
      <w:szCs w:val="72"/>
    </w:rPr>
  </w:style>
  <w:style w:type="character" w:customStyle="1" w:styleId="Heading5Char">
    <w:name w:val="Heading 5 Char"/>
    <w:basedOn w:val="DefaultParagraphFont"/>
    <w:link w:val="Heading5"/>
    <w:uiPriority w:val="9"/>
    <w:rsid w:val="00F7237E"/>
    <w:rPr>
      <w:rFonts w:asciiTheme="majorHAnsi" w:eastAsiaTheme="majorEastAsia" w:hAnsiTheme="majorHAnsi" w:cstheme="majorBidi"/>
      <w:color w:val="2F5496" w:themeColor="accent1" w:themeShade="BF"/>
    </w:rPr>
  </w:style>
  <w:style w:type="paragraph" w:customStyle="1" w:styleId="Sub-heading">
    <w:name w:val="Sub-heading"/>
    <w:basedOn w:val="Normal"/>
    <w:qFormat/>
    <w:rsid w:val="00C443CF"/>
    <w:pPr>
      <w:pBdr>
        <w:top w:val="nil"/>
        <w:left w:val="nil"/>
        <w:bottom w:val="nil"/>
        <w:right w:val="nil"/>
        <w:between w:val="nil"/>
      </w:pBdr>
      <w:overflowPunct/>
      <w:autoSpaceDE/>
      <w:autoSpaceDN/>
      <w:adjustRightInd/>
      <w:spacing w:before="240" w:after="120"/>
    </w:pPr>
    <w:rPr>
      <w:b/>
      <w:bCs/>
      <w:color w:val="C45911" w:themeColor="accent2" w:themeShade="BF"/>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75834502">
      <w:bodyDiv w:val="1"/>
      <w:marLeft w:val="0"/>
      <w:marRight w:val="0"/>
      <w:marTop w:val="0"/>
      <w:marBottom w:val="0"/>
      <w:divBdr>
        <w:top w:val="none" w:sz="0" w:space="0" w:color="auto"/>
        <w:left w:val="none" w:sz="0" w:space="0" w:color="auto"/>
        <w:bottom w:val="none" w:sz="0" w:space="0" w:color="auto"/>
        <w:right w:val="none" w:sz="0" w:space="0" w:color="auto"/>
      </w:divBdr>
      <w:divsChild>
        <w:div w:id="810173397">
          <w:marLeft w:val="0"/>
          <w:marRight w:val="0"/>
          <w:marTop w:val="0"/>
          <w:marBottom w:val="0"/>
          <w:divBdr>
            <w:top w:val="none" w:sz="0" w:space="0" w:color="auto"/>
            <w:left w:val="none" w:sz="0" w:space="0" w:color="auto"/>
            <w:bottom w:val="none" w:sz="0" w:space="0" w:color="auto"/>
            <w:right w:val="none" w:sz="0" w:space="0" w:color="auto"/>
          </w:divBdr>
          <w:divsChild>
            <w:div w:id="1880127678">
              <w:marLeft w:val="0"/>
              <w:marRight w:val="0"/>
              <w:marTop w:val="0"/>
              <w:marBottom w:val="0"/>
              <w:divBdr>
                <w:top w:val="none" w:sz="0" w:space="0" w:color="auto"/>
                <w:left w:val="none" w:sz="0" w:space="0" w:color="auto"/>
                <w:bottom w:val="none" w:sz="0" w:space="0" w:color="auto"/>
                <w:right w:val="none" w:sz="0" w:space="0" w:color="auto"/>
              </w:divBdr>
              <w:divsChild>
                <w:div w:id="1947036976">
                  <w:marLeft w:val="0"/>
                  <w:marRight w:val="0"/>
                  <w:marTop w:val="0"/>
                  <w:marBottom w:val="0"/>
                  <w:divBdr>
                    <w:top w:val="none" w:sz="0" w:space="0" w:color="auto"/>
                    <w:left w:val="none" w:sz="0" w:space="0" w:color="auto"/>
                    <w:bottom w:val="none" w:sz="0" w:space="0" w:color="auto"/>
                    <w:right w:val="none" w:sz="0" w:space="0" w:color="auto"/>
                  </w:divBdr>
                  <w:divsChild>
                    <w:div w:id="33576385">
                      <w:marLeft w:val="0"/>
                      <w:marRight w:val="0"/>
                      <w:marTop w:val="300"/>
                      <w:marBottom w:val="300"/>
                      <w:divBdr>
                        <w:top w:val="none" w:sz="0" w:space="0" w:color="auto"/>
                        <w:left w:val="single" w:sz="18" w:space="19" w:color="0E8341"/>
                        <w:bottom w:val="none" w:sz="0" w:space="0" w:color="auto"/>
                        <w:right w:val="none" w:sz="0" w:space="0" w:color="auto"/>
                      </w:divBdr>
                    </w:div>
                  </w:divsChild>
                </w:div>
              </w:divsChild>
            </w:div>
          </w:divsChild>
        </w:div>
        <w:div w:id="1399553971">
          <w:marLeft w:val="0"/>
          <w:marRight w:val="0"/>
          <w:marTop w:val="0"/>
          <w:marBottom w:val="0"/>
          <w:divBdr>
            <w:top w:val="none" w:sz="0" w:space="0" w:color="auto"/>
            <w:left w:val="none" w:sz="0" w:space="0" w:color="auto"/>
            <w:bottom w:val="none" w:sz="0" w:space="0" w:color="auto"/>
            <w:right w:val="none" w:sz="0" w:space="0" w:color="auto"/>
          </w:divBdr>
        </w:div>
        <w:div w:id="1534927898">
          <w:marLeft w:val="0"/>
          <w:marRight w:val="0"/>
          <w:marTop w:val="0"/>
          <w:marBottom w:val="0"/>
          <w:divBdr>
            <w:top w:val="none" w:sz="0" w:space="0" w:color="auto"/>
            <w:left w:val="none" w:sz="0" w:space="0" w:color="auto"/>
            <w:bottom w:val="none" w:sz="0" w:space="0" w:color="auto"/>
            <w:right w:val="none" w:sz="0" w:space="0" w:color="auto"/>
          </w:divBdr>
          <w:divsChild>
            <w:div w:id="3440194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9837015">
      <w:bodyDiv w:val="1"/>
      <w:marLeft w:val="0"/>
      <w:marRight w:val="0"/>
      <w:marTop w:val="0"/>
      <w:marBottom w:val="0"/>
      <w:divBdr>
        <w:top w:val="none" w:sz="0" w:space="0" w:color="auto"/>
        <w:left w:val="none" w:sz="0" w:space="0" w:color="auto"/>
        <w:bottom w:val="none" w:sz="0" w:space="0" w:color="auto"/>
        <w:right w:val="none" w:sz="0" w:space="0" w:color="auto"/>
      </w:divBdr>
    </w:div>
    <w:div w:id="106043044">
      <w:bodyDiv w:val="1"/>
      <w:marLeft w:val="0"/>
      <w:marRight w:val="0"/>
      <w:marTop w:val="0"/>
      <w:marBottom w:val="0"/>
      <w:divBdr>
        <w:top w:val="none" w:sz="0" w:space="0" w:color="auto"/>
        <w:left w:val="none" w:sz="0" w:space="0" w:color="auto"/>
        <w:bottom w:val="none" w:sz="0" w:space="0" w:color="auto"/>
        <w:right w:val="none" w:sz="0" w:space="0" w:color="auto"/>
      </w:divBdr>
    </w:div>
    <w:div w:id="177282276">
      <w:bodyDiv w:val="1"/>
      <w:marLeft w:val="0"/>
      <w:marRight w:val="0"/>
      <w:marTop w:val="0"/>
      <w:marBottom w:val="0"/>
      <w:divBdr>
        <w:top w:val="none" w:sz="0" w:space="0" w:color="auto"/>
        <w:left w:val="none" w:sz="0" w:space="0" w:color="auto"/>
        <w:bottom w:val="none" w:sz="0" w:space="0" w:color="auto"/>
        <w:right w:val="none" w:sz="0" w:space="0" w:color="auto"/>
      </w:divBdr>
    </w:div>
    <w:div w:id="259917256">
      <w:bodyDiv w:val="1"/>
      <w:marLeft w:val="0"/>
      <w:marRight w:val="0"/>
      <w:marTop w:val="0"/>
      <w:marBottom w:val="0"/>
      <w:divBdr>
        <w:top w:val="none" w:sz="0" w:space="0" w:color="auto"/>
        <w:left w:val="none" w:sz="0" w:space="0" w:color="auto"/>
        <w:bottom w:val="none" w:sz="0" w:space="0" w:color="auto"/>
        <w:right w:val="none" w:sz="0" w:space="0" w:color="auto"/>
      </w:divBdr>
    </w:div>
    <w:div w:id="299501272">
      <w:bodyDiv w:val="1"/>
      <w:marLeft w:val="0"/>
      <w:marRight w:val="0"/>
      <w:marTop w:val="0"/>
      <w:marBottom w:val="0"/>
      <w:divBdr>
        <w:top w:val="none" w:sz="0" w:space="0" w:color="auto"/>
        <w:left w:val="none" w:sz="0" w:space="0" w:color="auto"/>
        <w:bottom w:val="none" w:sz="0" w:space="0" w:color="auto"/>
        <w:right w:val="none" w:sz="0" w:space="0" w:color="auto"/>
      </w:divBdr>
    </w:div>
    <w:div w:id="310450671">
      <w:bodyDiv w:val="1"/>
      <w:marLeft w:val="0"/>
      <w:marRight w:val="0"/>
      <w:marTop w:val="0"/>
      <w:marBottom w:val="0"/>
      <w:divBdr>
        <w:top w:val="none" w:sz="0" w:space="0" w:color="auto"/>
        <w:left w:val="none" w:sz="0" w:space="0" w:color="auto"/>
        <w:bottom w:val="none" w:sz="0" w:space="0" w:color="auto"/>
        <w:right w:val="none" w:sz="0" w:space="0" w:color="auto"/>
      </w:divBdr>
      <w:divsChild>
        <w:div w:id="988902799">
          <w:marLeft w:val="0"/>
          <w:marRight w:val="0"/>
          <w:marTop w:val="0"/>
          <w:marBottom w:val="0"/>
          <w:divBdr>
            <w:top w:val="none" w:sz="0" w:space="0" w:color="auto"/>
            <w:left w:val="none" w:sz="0" w:space="0" w:color="auto"/>
            <w:bottom w:val="none" w:sz="0" w:space="0" w:color="auto"/>
            <w:right w:val="none" w:sz="0" w:space="0" w:color="auto"/>
          </w:divBdr>
        </w:div>
      </w:divsChild>
    </w:div>
    <w:div w:id="364722623">
      <w:bodyDiv w:val="1"/>
      <w:marLeft w:val="0"/>
      <w:marRight w:val="0"/>
      <w:marTop w:val="0"/>
      <w:marBottom w:val="0"/>
      <w:divBdr>
        <w:top w:val="none" w:sz="0" w:space="0" w:color="auto"/>
        <w:left w:val="none" w:sz="0" w:space="0" w:color="auto"/>
        <w:bottom w:val="none" w:sz="0" w:space="0" w:color="auto"/>
        <w:right w:val="none" w:sz="0" w:space="0" w:color="auto"/>
      </w:divBdr>
    </w:div>
    <w:div w:id="364983132">
      <w:bodyDiv w:val="1"/>
      <w:marLeft w:val="0"/>
      <w:marRight w:val="0"/>
      <w:marTop w:val="0"/>
      <w:marBottom w:val="0"/>
      <w:divBdr>
        <w:top w:val="none" w:sz="0" w:space="0" w:color="auto"/>
        <w:left w:val="none" w:sz="0" w:space="0" w:color="auto"/>
        <w:bottom w:val="none" w:sz="0" w:space="0" w:color="auto"/>
        <w:right w:val="none" w:sz="0" w:space="0" w:color="auto"/>
      </w:divBdr>
    </w:div>
    <w:div w:id="378629182">
      <w:bodyDiv w:val="1"/>
      <w:marLeft w:val="0"/>
      <w:marRight w:val="0"/>
      <w:marTop w:val="0"/>
      <w:marBottom w:val="0"/>
      <w:divBdr>
        <w:top w:val="none" w:sz="0" w:space="0" w:color="auto"/>
        <w:left w:val="none" w:sz="0" w:space="0" w:color="auto"/>
        <w:bottom w:val="none" w:sz="0" w:space="0" w:color="auto"/>
        <w:right w:val="none" w:sz="0" w:space="0" w:color="auto"/>
      </w:divBdr>
    </w:div>
    <w:div w:id="399131681">
      <w:bodyDiv w:val="1"/>
      <w:marLeft w:val="0"/>
      <w:marRight w:val="0"/>
      <w:marTop w:val="0"/>
      <w:marBottom w:val="0"/>
      <w:divBdr>
        <w:top w:val="none" w:sz="0" w:space="0" w:color="auto"/>
        <w:left w:val="none" w:sz="0" w:space="0" w:color="auto"/>
        <w:bottom w:val="none" w:sz="0" w:space="0" w:color="auto"/>
        <w:right w:val="none" w:sz="0" w:space="0" w:color="auto"/>
      </w:divBdr>
    </w:div>
    <w:div w:id="437262563">
      <w:bodyDiv w:val="1"/>
      <w:marLeft w:val="0"/>
      <w:marRight w:val="0"/>
      <w:marTop w:val="0"/>
      <w:marBottom w:val="0"/>
      <w:divBdr>
        <w:top w:val="none" w:sz="0" w:space="0" w:color="auto"/>
        <w:left w:val="none" w:sz="0" w:space="0" w:color="auto"/>
        <w:bottom w:val="none" w:sz="0" w:space="0" w:color="auto"/>
        <w:right w:val="none" w:sz="0" w:space="0" w:color="auto"/>
      </w:divBdr>
    </w:div>
    <w:div w:id="480345760">
      <w:bodyDiv w:val="1"/>
      <w:marLeft w:val="0"/>
      <w:marRight w:val="0"/>
      <w:marTop w:val="0"/>
      <w:marBottom w:val="0"/>
      <w:divBdr>
        <w:top w:val="none" w:sz="0" w:space="0" w:color="auto"/>
        <w:left w:val="none" w:sz="0" w:space="0" w:color="auto"/>
        <w:bottom w:val="none" w:sz="0" w:space="0" w:color="auto"/>
        <w:right w:val="none" w:sz="0" w:space="0" w:color="auto"/>
      </w:divBdr>
    </w:div>
    <w:div w:id="529073036">
      <w:bodyDiv w:val="1"/>
      <w:marLeft w:val="0"/>
      <w:marRight w:val="0"/>
      <w:marTop w:val="0"/>
      <w:marBottom w:val="0"/>
      <w:divBdr>
        <w:top w:val="none" w:sz="0" w:space="0" w:color="auto"/>
        <w:left w:val="none" w:sz="0" w:space="0" w:color="auto"/>
        <w:bottom w:val="none" w:sz="0" w:space="0" w:color="auto"/>
        <w:right w:val="none" w:sz="0" w:space="0" w:color="auto"/>
      </w:divBdr>
    </w:div>
    <w:div w:id="546571075">
      <w:bodyDiv w:val="1"/>
      <w:marLeft w:val="0"/>
      <w:marRight w:val="0"/>
      <w:marTop w:val="0"/>
      <w:marBottom w:val="0"/>
      <w:divBdr>
        <w:top w:val="none" w:sz="0" w:space="0" w:color="auto"/>
        <w:left w:val="none" w:sz="0" w:space="0" w:color="auto"/>
        <w:bottom w:val="none" w:sz="0" w:space="0" w:color="auto"/>
        <w:right w:val="none" w:sz="0" w:space="0" w:color="auto"/>
      </w:divBdr>
    </w:div>
    <w:div w:id="565997245">
      <w:bodyDiv w:val="1"/>
      <w:marLeft w:val="0"/>
      <w:marRight w:val="0"/>
      <w:marTop w:val="0"/>
      <w:marBottom w:val="0"/>
      <w:divBdr>
        <w:top w:val="none" w:sz="0" w:space="0" w:color="auto"/>
        <w:left w:val="none" w:sz="0" w:space="0" w:color="auto"/>
        <w:bottom w:val="none" w:sz="0" w:space="0" w:color="auto"/>
        <w:right w:val="none" w:sz="0" w:space="0" w:color="auto"/>
      </w:divBdr>
      <w:divsChild>
        <w:div w:id="1679305415">
          <w:marLeft w:val="0"/>
          <w:marRight w:val="0"/>
          <w:marTop w:val="0"/>
          <w:marBottom w:val="240"/>
          <w:divBdr>
            <w:top w:val="none" w:sz="0" w:space="0" w:color="auto"/>
            <w:left w:val="none" w:sz="0" w:space="0" w:color="auto"/>
            <w:bottom w:val="none" w:sz="0" w:space="0" w:color="auto"/>
            <w:right w:val="none" w:sz="0" w:space="0" w:color="auto"/>
          </w:divBdr>
        </w:div>
      </w:divsChild>
    </w:div>
    <w:div w:id="593322165">
      <w:bodyDiv w:val="1"/>
      <w:marLeft w:val="0"/>
      <w:marRight w:val="0"/>
      <w:marTop w:val="0"/>
      <w:marBottom w:val="0"/>
      <w:divBdr>
        <w:top w:val="none" w:sz="0" w:space="0" w:color="auto"/>
        <w:left w:val="none" w:sz="0" w:space="0" w:color="auto"/>
        <w:bottom w:val="none" w:sz="0" w:space="0" w:color="auto"/>
        <w:right w:val="none" w:sz="0" w:space="0" w:color="auto"/>
      </w:divBdr>
    </w:div>
    <w:div w:id="599220012">
      <w:bodyDiv w:val="1"/>
      <w:marLeft w:val="0"/>
      <w:marRight w:val="0"/>
      <w:marTop w:val="0"/>
      <w:marBottom w:val="0"/>
      <w:divBdr>
        <w:top w:val="none" w:sz="0" w:space="0" w:color="auto"/>
        <w:left w:val="none" w:sz="0" w:space="0" w:color="auto"/>
        <w:bottom w:val="none" w:sz="0" w:space="0" w:color="auto"/>
        <w:right w:val="none" w:sz="0" w:space="0" w:color="auto"/>
      </w:divBdr>
    </w:div>
    <w:div w:id="657156522">
      <w:bodyDiv w:val="1"/>
      <w:marLeft w:val="0"/>
      <w:marRight w:val="0"/>
      <w:marTop w:val="0"/>
      <w:marBottom w:val="0"/>
      <w:divBdr>
        <w:top w:val="none" w:sz="0" w:space="0" w:color="auto"/>
        <w:left w:val="none" w:sz="0" w:space="0" w:color="auto"/>
        <w:bottom w:val="none" w:sz="0" w:space="0" w:color="auto"/>
        <w:right w:val="none" w:sz="0" w:space="0" w:color="auto"/>
      </w:divBdr>
    </w:div>
    <w:div w:id="764808133">
      <w:bodyDiv w:val="1"/>
      <w:marLeft w:val="0"/>
      <w:marRight w:val="0"/>
      <w:marTop w:val="0"/>
      <w:marBottom w:val="0"/>
      <w:divBdr>
        <w:top w:val="none" w:sz="0" w:space="0" w:color="auto"/>
        <w:left w:val="none" w:sz="0" w:space="0" w:color="auto"/>
        <w:bottom w:val="none" w:sz="0" w:space="0" w:color="auto"/>
        <w:right w:val="none" w:sz="0" w:space="0" w:color="auto"/>
      </w:divBdr>
    </w:div>
    <w:div w:id="769203352">
      <w:bodyDiv w:val="1"/>
      <w:marLeft w:val="0"/>
      <w:marRight w:val="0"/>
      <w:marTop w:val="0"/>
      <w:marBottom w:val="0"/>
      <w:divBdr>
        <w:top w:val="none" w:sz="0" w:space="0" w:color="auto"/>
        <w:left w:val="none" w:sz="0" w:space="0" w:color="auto"/>
        <w:bottom w:val="none" w:sz="0" w:space="0" w:color="auto"/>
        <w:right w:val="none" w:sz="0" w:space="0" w:color="auto"/>
      </w:divBdr>
    </w:div>
    <w:div w:id="788738654">
      <w:bodyDiv w:val="1"/>
      <w:marLeft w:val="0"/>
      <w:marRight w:val="0"/>
      <w:marTop w:val="0"/>
      <w:marBottom w:val="0"/>
      <w:divBdr>
        <w:top w:val="none" w:sz="0" w:space="0" w:color="auto"/>
        <w:left w:val="none" w:sz="0" w:space="0" w:color="auto"/>
        <w:bottom w:val="none" w:sz="0" w:space="0" w:color="auto"/>
        <w:right w:val="none" w:sz="0" w:space="0" w:color="auto"/>
      </w:divBdr>
    </w:div>
    <w:div w:id="888761310">
      <w:bodyDiv w:val="1"/>
      <w:marLeft w:val="0"/>
      <w:marRight w:val="0"/>
      <w:marTop w:val="0"/>
      <w:marBottom w:val="0"/>
      <w:divBdr>
        <w:top w:val="none" w:sz="0" w:space="0" w:color="auto"/>
        <w:left w:val="none" w:sz="0" w:space="0" w:color="auto"/>
        <w:bottom w:val="none" w:sz="0" w:space="0" w:color="auto"/>
        <w:right w:val="none" w:sz="0" w:space="0" w:color="auto"/>
      </w:divBdr>
    </w:div>
    <w:div w:id="929240625">
      <w:bodyDiv w:val="1"/>
      <w:marLeft w:val="0"/>
      <w:marRight w:val="0"/>
      <w:marTop w:val="0"/>
      <w:marBottom w:val="0"/>
      <w:divBdr>
        <w:top w:val="none" w:sz="0" w:space="0" w:color="auto"/>
        <w:left w:val="none" w:sz="0" w:space="0" w:color="auto"/>
        <w:bottom w:val="none" w:sz="0" w:space="0" w:color="auto"/>
        <w:right w:val="none" w:sz="0" w:space="0" w:color="auto"/>
      </w:divBdr>
    </w:div>
    <w:div w:id="939602994">
      <w:bodyDiv w:val="1"/>
      <w:marLeft w:val="0"/>
      <w:marRight w:val="0"/>
      <w:marTop w:val="0"/>
      <w:marBottom w:val="0"/>
      <w:divBdr>
        <w:top w:val="none" w:sz="0" w:space="0" w:color="auto"/>
        <w:left w:val="none" w:sz="0" w:space="0" w:color="auto"/>
        <w:bottom w:val="none" w:sz="0" w:space="0" w:color="auto"/>
        <w:right w:val="none" w:sz="0" w:space="0" w:color="auto"/>
      </w:divBdr>
    </w:div>
    <w:div w:id="952519986">
      <w:bodyDiv w:val="1"/>
      <w:marLeft w:val="0"/>
      <w:marRight w:val="0"/>
      <w:marTop w:val="0"/>
      <w:marBottom w:val="0"/>
      <w:divBdr>
        <w:top w:val="none" w:sz="0" w:space="0" w:color="auto"/>
        <w:left w:val="none" w:sz="0" w:space="0" w:color="auto"/>
        <w:bottom w:val="none" w:sz="0" w:space="0" w:color="auto"/>
        <w:right w:val="none" w:sz="0" w:space="0" w:color="auto"/>
      </w:divBdr>
    </w:div>
    <w:div w:id="996344492">
      <w:bodyDiv w:val="1"/>
      <w:marLeft w:val="0"/>
      <w:marRight w:val="0"/>
      <w:marTop w:val="0"/>
      <w:marBottom w:val="0"/>
      <w:divBdr>
        <w:top w:val="none" w:sz="0" w:space="0" w:color="auto"/>
        <w:left w:val="none" w:sz="0" w:space="0" w:color="auto"/>
        <w:bottom w:val="none" w:sz="0" w:space="0" w:color="auto"/>
        <w:right w:val="none" w:sz="0" w:space="0" w:color="auto"/>
      </w:divBdr>
    </w:div>
    <w:div w:id="1087532510">
      <w:bodyDiv w:val="1"/>
      <w:marLeft w:val="0"/>
      <w:marRight w:val="0"/>
      <w:marTop w:val="0"/>
      <w:marBottom w:val="0"/>
      <w:divBdr>
        <w:top w:val="none" w:sz="0" w:space="0" w:color="auto"/>
        <w:left w:val="none" w:sz="0" w:space="0" w:color="auto"/>
        <w:bottom w:val="none" w:sz="0" w:space="0" w:color="auto"/>
        <w:right w:val="none" w:sz="0" w:space="0" w:color="auto"/>
      </w:divBdr>
    </w:div>
    <w:div w:id="1120106577">
      <w:bodyDiv w:val="1"/>
      <w:marLeft w:val="0"/>
      <w:marRight w:val="0"/>
      <w:marTop w:val="0"/>
      <w:marBottom w:val="0"/>
      <w:divBdr>
        <w:top w:val="none" w:sz="0" w:space="0" w:color="auto"/>
        <w:left w:val="none" w:sz="0" w:space="0" w:color="auto"/>
        <w:bottom w:val="none" w:sz="0" w:space="0" w:color="auto"/>
        <w:right w:val="none" w:sz="0" w:space="0" w:color="auto"/>
      </w:divBdr>
    </w:div>
    <w:div w:id="1134715579">
      <w:bodyDiv w:val="1"/>
      <w:marLeft w:val="0"/>
      <w:marRight w:val="0"/>
      <w:marTop w:val="0"/>
      <w:marBottom w:val="0"/>
      <w:divBdr>
        <w:top w:val="none" w:sz="0" w:space="0" w:color="auto"/>
        <w:left w:val="none" w:sz="0" w:space="0" w:color="auto"/>
        <w:bottom w:val="none" w:sz="0" w:space="0" w:color="auto"/>
        <w:right w:val="none" w:sz="0" w:space="0" w:color="auto"/>
      </w:divBdr>
    </w:div>
    <w:div w:id="1198203777">
      <w:bodyDiv w:val="1"/>
      <w:marLeft w:val="0"/>
      <w:marRight w:val="0"/>
      <w:marTop w:val="0"/>
      <w:marBottom w:val="0"/>
      <w:divBdr>
        <w:top w:val="none" w:sz="0" w:space="0" w:color="auto"/>
        <w:left w:val="none" w:sz="0" w:space="0" w:color="auto"/>
        <w:bottom w:val="none" w:sz="0" w:space="0" w:color="auto"/>
        <w:right w:val="none" w:sz="0" w:space="0" w:color="auto"/>
      </w:divBdr>
    </w:div>
    <w:div w:id="1329214780">
      <w:bodyDiv w:val="1"/>
      <w:marLeft w:val="0"/>
      <w:marRight w:val="0"/>
      <w:marTop w:val="0"/>
      <w:marBottom w:val="0"/>
      <w:divBdr>
        <w:top w:val="none" w:sz="0" w:space="0" w:color="auto"/>
        <w:left w:val="none" w:sz="0" w:space="0" w:color="auto"/>
        <w:bottom w:val="none" w:sz="0" w:space="0" w:color="auto"/>
        <w:right w:val="none" w:sz="0" w:space="0" w:color="auto"/>
      </w:divBdr>
    </w:div>
    <w:div w:id="1352873217">
      <w:bodyDiv w:val="1"/>
      <w:marLeft w:val="0"/>
      <w:marRight w:val="0"/>
      <w:marTop w:val="0"/>
      <w:marBottom w:val="0"/>
      <w:divBdr>
        <w:top w:val="none" w:sz="0" w:space="0" w:color="auto"/>
        <w:left w:val="none" w:sz="0" w:space="0" w:color="auto"/>
        <w:bottom w:val="none" w:sz="0" w:space="0" w:color="auto"/>
        <w:right w:val="none" w:sz="0" w:space="0" w:color="auto"/>
      </w:divBdr>
    </w:div>
    <w:div w:id="1359233126">
      <w:bodyDiv w:val="1"/>
      <w:marLeft w:val="0"/>
      <w:marRight w:val="0"/>
      <w:marTop w:val="0"/>
      <w:marBottom w:val="0"/>
      <w:divBdr>
        <w:top w:val="none" w:sz="0" w:space="0" w:color="auto"/>
        <w:left w:val="none" w:sz="0" w:space="0" w:color="auto"/>
        <w:bottom w:val="none" w:sz="0" w:space="0" w:color="auto"/>
        <w:right w:val="none" w:sz="0" w:space="0" w:color="auto"/>
      </w:divBdr>
    </w:div>
    <w:div w:id="1372220556">
      <w:bodyDiv w:val="1"/>
      <w:marLeft w:val="0"/>
      <w:marRight w:val="0"/>
      <w:marTop w:val="0"/>
      <w:marBottom w:val="0"/>
      <w:divBdr>
        <w:top w:val="none" w:sz="0" w:space="0" w:color="auto"/>
        <w:left w:val="none" w:sz="0" w:space="0" w:color="auto"/>
        <w:bottom w:val="none" w:sz="0" w:space="0" w:color="auto"/>
        <w:right w:val="none" w:sz="0" w:space="0" w:color="auto"/>
      </w:divBdr>
    </w:div>
    <w:div w:id="1374234339">
      <w:bodyDiv w:val="1"/>
      <w:marLeft w:val="0"/>
      <w:marRight w:val="0"/>
      <w:marTop w:val="0"/>
      <w:marBottom w:val="0"/>
      <w:divBdr>
        <w:top w:val="none" w:sz="0" w:space="0" w:color="auto"/>
        <w:left w:val="none" w:sz="0" w:space="0" w:color="auto"/>
        <w:bottom w:val="none" w:sz="0" w:space="0" w:color="auto"/>
        <w:right w:val="none" w:sz="0" w:space="0" w:color="auto"/>
      </w:divBdr>
    </w:div>
    <w:div w:id="1501889657">
      <w:bodyDiv w:val="1"/>
      <w:marLeft w:val="0"/>
      <w:marRight w:val="0"/>
      <w:marTop w:val="0"/>
      <w:marBottom w:val="0"/>
      <w:divBdr>
        <w:top w:val="none" w:sz="0" w:space="0" w:color="auto"/>
        <w:left w:val="none" w:sz="0" w:space="0" w:color="auto"/>
        <w:bottom w:val="none" w:sz="0" w:space="0" w:color="auto"/>
        <w:right w:val="none" w:sz="0" w:space="0" w:color="auto"/>
      </w:divBdr>
    </w:div>
    <w:div w:id="1549684549">
      <w:bodyDiv w:val="1"/>
      <w:marLeft w:val="0"/>
      <w:marRight w:val="0"/>
      <w:marTop w:val="0"/>
      <w:marBottom w:val="0"/>
      <w:divBdr>
        <w:top w:val="none" w:sz="0" w:space="0" w:color="auto"/>
        <w:left w:val="none" w:sz="0" w:space="0" w:color="auto"/>
        <w:bottom w:val="none" w:sz="0" w:space="0" w:color="auto"/>
        <w:right w:val="none" w:sz="0" w:space="0" w:color="auto"/>
      </w:divBdr>
    </w:div>
    <w:div w:id="1616138938">
      <w:bodyDiv w:val="1"/>
      <w:marLeft w:val="0"/>
      <w:marRight w:val="0"/>
      <w:marTop w:val="0"/>
      <w:marBottom w:val="0"/>
      <w:divBdr>
        <w:top w:val="none" w:sz="0" w:space="0" w:color="auto"/>
        <w:left w:val="none" w:sz="0" w:space="0" w:color="auto"/>
        <w:bottom w:val="none" w:sz="0" w:space="0" w:color="auto"/>
        <w:right w:val="none" w:sz="0" w:space="0" w:color="auto"/>
      </w:divBdr>
    </w:div>
    <w:div w:id="1646818320">
      <w:bodyDiv w:val="1"/>
      <w:marLeft w:val="0"/>
      <w:marRight w:val="0"/>
      <w:marTop w:val="0"/>
      <w:marBottom w:val="0"/>
      <w:divBdr>
        <w:top w:val="none" w:sz="0" w:space="0" w:color="auto"/>
        <w:left w:val="none" w:sz="0" w:space="0" w:color="auto"/>
        <w:bottom w:val="none" w:sz="0" w:space="0" w:color="auto"/>
        <w:right w:val="none" w:sz="0" w:space="0" w:color="auto"/>
      </w:divBdr>
    </w:div>
    <w:div w:id="1694571012">
      <w:bodyDiv w:val="1"/>
      <w:marLeft w:val="0"/>
      <w:marRight w:val="0"/>
      <w:marTop w:val="0"/>
      <w:marBottom w:val="0"/>
      <w:divBdr>
        <w:top w:val="none" w:sz="0" w:space="0" w:color="auto"/>
        <w:left w:val="none" w:sz="0" w:space="0" w:color="auto"/>
        <w:bottom w:val="none" w:sz="0" w:space="0" w:color="auto"/>
        <w:right w:val="none" w:sz="0" w:space="0" w:color="auto"/>
      </w:divBdr>
    </w:div>
    <w:div w:id="1740903803">
      <w:bodyDiv w:val="1"/>
      <w:marLeft w:val="0"/>
      <w:marRight w:val="0"/>
      <w:marTop w:val="0"/>
      <w:marBottom w:val="0"/>
      <w:divBdr>
        <w:top w:val="none" w:sz="0" w:space="0" w:color="auto"/>
        <w:left w:val="none" w:sz="0" w:space="0" w:color="auto"/>
        <w:bottom w:val="none" w:sz="0" w:space="0" w:color="auto"/>
        <w:right w:val="none" w:sz="0" w:space="0" w:color="auto"/>
      </w:divBdr>
    </w:div>
    <w:div w:id="1750810451">
      <w:bodyDiv w:val="1"/>
      <w:marLeft w:val="0"/>
      <w:marRight w:val="0"/>
      <w:marTop w:val="0"/>
      <w:marBottom w:val="0"/>
      <w:divBdr>
        <w:top w:val="none" w:sz="0" w:space="0" w:color="auto"/>
        <w:left w:val="none" w:sz="0" w:space="0" w:color="auto"/>
        <w:bottom w:val="none" w:sz="0" w:space="0" w:color="auto"/>
        <w:right w:val="none" w:sz="0" w:space="0" w:color="auto"/>
      </w:divBdr>
    </w:div>
    <w:div w:id="1814833061">
      <w:bodyDiv w:val="1"/>
      <w:marLeft w:val="0"/>
      <w:marRight w:val="0"/>
      <w:marTop w:val="0"/>
      <w:marBottom w:val="0"/>
      <w:divBdr>
        <w:top w:val="none" w:sz="0" w:space="0" w:color="auto"/>
        <w:left w:val="none" w:sz="0" w:space="0" w:color="auto"/>
        <w:bottom w:val="none" w:sz="0" w:space="0" w:color="auto"/>
        <w:right w:val="none" w:sz="0" w:space="0" w:color="auto"/>
      </w:divBdr>
    </w:div>
    <w:div w:id="1921284790">
      <w:bodyDiv w:val="1"/>
      <w:marLeft w:val="0"/>
      <w:marRight w:val="0"/>
      <w:marTop w:val="0"/>
      <w:marBottom w:val="0"/>
      <w:divBdr>
        <w:top w:val="none" w:sz="0" w:space="0" w:color="auto"/>
        <w:left w:val="none" w:sz="0" w:space="0" w:color="auto"/>
        <w:bottom w:val="none" w:sz="0" w:space="0" w:color="auto"/>
        <w:right w:val="none" w:sz="0" w:space="0" w:color="auto"/>
      </w:divBdr>
    </w:div>
    <w:div w:id="1927416340">
      <w:bodyDiv w:val="1"/>
      <w:marLeft w:val="0"/>
      <w:marRight w:val="0"/>
      <w:marTop w:val="0"/>
      <w:marBottom w:val="0"/>
      <w:divBdr>
        <w:top w:val="none" w:sz="0" w:space="0" w:color="auto"/>
        <w:left w:val="none" w:sz="0" w:space="0" w:color="auto"/>
        <w:bottom w:val="none" w:sz="0" w:space="0" w:color="auto"/>
        <w:right w:val="none" w:sz="0" w:space="0" w:color="auto"/>
      </w:divBdr>
    </w:div>
    <w:div w:id="1927759258">
      <w:bodyDiv w:val="1"/>
      <w:marLeft w:val="0"/>
      <w:marRight w:val="0"/>
      <w:marTop w:val="0"/>
      <w:marBottom w:val="0"/>
      <w:divBdr>
        <w:top w:val="none" w:sz="0" w:space="0" w:color="auto"/>
        <w:left w:val="none" w:sz="0" w:space="0" w:color="auto"/>
        <w:bottom w:val="none" w:sz="0" w:space="0" w:color="auto"/>
        <w:right w:val="none" w:sz="0" w:space="0" w:color="auto"/>
      </w:divBdr>
    </w:div>
    <w:div w:id="1938518809">
      <w:bodyDiv w:val="1"/>
      <w:marLeft w:val="0"/>
      <w:marRight w:val="0"/>
      <w:marTop w:val="0"/>
      <w:marBottom w:val="0"/>
      <w:divBdr>
        <w:top w:val="none" w:sz="0" w:space="0" w:color="auto"/>
        <w:left w:val="none" w:sz="0" w:space="0" w:color="auto"/>
        <w:bottom w:val="none" w:sz="0" w:space="0" w:color="auto"/>
        <w:right w:val="none" w:sz="0" w:space="0" w:color="auto"/>
      </w:divBdr>
    </w:div>
    <w:div w:id="1942764032">
      <w:bodyDiv w:val="1"/>
      <w:marLeft w:val="0"/>
      <w:marRight w:val="0"/>
      <w:marTop w:val="0"/>
      <w:marBottom w:val="0"/>
      <w:divBdr>
        <w:top w:val="none" w:sz="0" w:space="0" w:color="auto"/>
        <w:left w:val="none" w:sz="0" w:space="0" w:color="auto"/>
        <w:bottom w:val="none" w:sz="0" w:space="0" w:color="auto"/>
        <w:right w:val="none" w:sz="0" w:space="0" w:color="auto"/>
      </w:divBdr>
    </w:div>
    <w:div w:id="1960136652">
      <w:bodyDiv w:val="1"/>
      <w:marLeft w:val="0"/>
      <w:marRight w:val="0"/>
      <w:marTop w:val="0"/>
      <w:marBottom w:val="0"/>
      <w:divBdr>
        <w:top w:val="none" w:sz="0" w:space="0" w:color="auto"/>
        <w:left w:val="none" w:sz="0" w:space="0" w:color="auto"/>
        <w:bottom w:val="none" w:sz="0" w:space="0" w:color="auto"/>
        <w:right w:val="none" w:sz="0" w:space="0" w:color="auto"/>
      </w:divBdr>
    </w:div>
    <w:div w:id="2002350872">
      <w:bodyDiv w:val="1"/>
      <w:marLeft w:val="0"/>
      <w:marRight w:val="0"/>
      <w:marTop w:val="0"/>
      <w:marBottom w:val="0"/>
      <w:divBdr>
        <w:top w:val="none" w:sz="0" w:space="0" w:color="auto"/>
        <w:left w:val="none" w:sz="0" w:space="0" w:color="auto"/>
        <w:bottom w:val="none" w:sz="0" w:space="0" w:color="auto"/>
        <w:right w:val="none" w:sz="0" w:space="0" w:color="auto"/>
      </w:divBdr>
    </w:div>
    <w:div w:id="2055886008">
      <w:bodyDiv w:val="1"/>
      <w:marLeft w:val="0"/>
      <w:marRight w:val="0"/>
      <w:marTop w:val="0"/>
      <w:marBottom w:val="0"/>
      <w:divBdr>
        <w:top w:val="none" w:sz="0" w:space="0" w:color="auto"/>
        <w:left w:val="none" w:sz="0" w:space="0" w:color="auto"/>
        <w:bottom w:val="none" w:sz="0" w:space="0" w:color="auto"/>
        <w:right w:val="none" w:sz="0" w:space="0" w:color="auto"/>
      </w:divBdr>
    </w:div>
    <w:div w:id="209100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s.nsw.gov.au/families/Protecting-kids/reporting-child-at-risk" TargetMode="External"/><Relationship Id="rId21" Type="http://schemas.openxmlformats.org/officeDocument/2006/relationships/hyperlink" Target="https://www.legislation.gov.au/Details/C2020C00392" TargetMode="External"/><Relationship Id="rId42" Type="http://schemas.openxmlformats.org/officeDocument/2006/relationships/hyperlink" Target="https://www.legislation.nsw.gov.au/" TargetMode="External"/><Relationship Id="rId47" Type="http://schemas.openxmlformats.org/officeDocument/2006/relationships/hyperlink" Target="https://www.worksafe.act.gov.au/__data/assets/pdf_file/0006/1807314/Notifiable-Incident-Report-Form-.pdf" TargetMode="External"/><Relationship Id="rId63" Type="http://schemas.openxmlformats.org/officeDocument/2006/relationships/hyperlink" Target="https://www.safeswallowing.com.au/" TargetMode="External"/><Relationship Id="rId68" Type="http://schemas.openxmlformats.org/officeDocument/2006/relationships/hyperlink" Target="https://www.legislation.gov.au/Series/F2019N00116" TargetMode="External"/><Relationship Id="rId16" Type="http://schemas.openxmlformats.org/officeDocument/2006/relationships/hyperlink" Target="https://www.ndiscommission.gov.au/document/891" TargetMode="External"/><Relationship Id="rId11" Type="http://schemas.openxmlformats.org/officeDocument/2006/relationships/hyperlink" Target="mailto:info@accesslivingcare.com.au" TargetMode="External"/><Relationship Id="rId24" Type="http://schemas.openxmlformats.org/officeDocument/2006/relationships/hyperlink" Target="https://form.act.gov.au/smartforms/csd/child-concern-report" TargetMode="External"/><Relationship Id="rId32" Type="http://schemas.openxmlformats.org/officeDocument/2006/relationships/hyperlink" Target="https://childsafe.humanrights.gov.au/sites/default/files/2019-02/National_Principles_for_Child_Safe_Organisations2019.pdf" TargetMode="External"/><Relationship Id="rId37" Type="http://schemas.openxmlformats.org/officeDocument/2006/relationships/hyperlink" Target="https://ocg.nsw.gov.au/training-and-resources" TargetMode="External"/><Relationship Id="rId40" Type="http://schemas.openxmlformats.org/officeDocument/2006/relationships/hyperlink" Target="https://www.ndiscommission.gov.au/providers/ndis-commission-portal" TargetMode="External"/><Relationship Id="rId45" Type="http://schemas.openxmlformats.org/officeDocument/2006/relationships/hyperlink" Target="https://www.safework.nsw.gov.au/notify-safework/incident-notification/" TargetMode="External"/><Relationship Id="rId53" Type="http://schemas.openxmlformats.org/officeDocument/2006/relationships/hyperlink" Target="https://www.oaic.gov.au/_old/privacy/guidance-and-advice/data-breach-preparation-and-response" TargetMode="External"/><Relationship Id="rId58" Type="http://schemas.openxmlformats.org/officeDocument/2006/relationships/hyperlink" Target="https://www.health.gov.au/news/health-alerts/novel-coronavirus-2019-ncov-health-alert/coronavirus-COVID-19-advice-for-the-health-and-aged-care-sector?utm_source=health.gov.au&amp;utm_medium=redirect&amp;utm_campaign=digital_transformation&amp;utm_content=COVID19-health-professionals" TargetMode="External"/><Relationship Id="rId66" Type="http://schemas.openxmlformats.org/officeDocument/2006/relationships/hyperlink" Target="https://www.ndiscommission.gov.au/trainingcourse" TargetMode="External"/><Relationship Id="rId74" Type="http://schemas.openxmlformats.org/officeDocument/2006/relationships/hyperlink" Target="https://www.ndiscommission.gov.au/providers/ndis-commission-portal" TargetMode="External"/><Relationship Id="rId5" Type="http://schemas.openxmlformats.org/officeDocument/2006/relationships/webSettings" Target="webSettings.xml"/><Relationship Id="rId61" Type="http://schemas.openxmlformats.org/officeDocument/2006/relationships/hyperlink" Target="https://accesslivingcare.com.au" TargetMode="External"/><Relationship Id="rId19" Type="http://schemas.openxmlformats.org/officeDocument/2006/relationships/image" Target="media/image2.emf"/><Relationship Id="rId14" Type="http://schemas.openxmlformats.org/officeDocument/2006/relationships/hyperlink" Target="about:blank" TargetMode="External"/><Relationship Id="rId22" Type="http://schemas.openxmlformats.org/officeDocument/2006/relationships/hyperlink" Target="https://www.ndiscommission.gov.au/document/2711" TargetMode="External"/><Relationship Id="rId27" Type="http://schemas.openxmlformats.org/officeDocument/2006/relationships/hyperlink" Target="http://www.relayservice.gov.au/" TargetMode="External"/><Relationship Id="rId30" Type="http://schemas.openxmlformats.org/officeDocument/2006/relationships/hyperlink" Target="https://www.afdo.org.au/resource-disability-advocacy-organisations/" TargetMode="External"/><Relationship Id="rId35" Type="http://schemas.openxmlformats.org/officeDocument/2006/relationships/hyperlink" Target="https://www.facs.nsw.gov.au/families/Protecting-kids/reporting-child-at-risk" TargetMode="External"/><Relationship Id="rId43" Type="http://schemas.openxmlformats.org/officeDocument/2006/relationships/hyperlink" Target="https://www.safeworkaustralia.gov.au/doc/incident-notification-fact-sheet" TargetMode="External"/><Relationship Id="rId48" Type="http://schemas.openxmlformats.org/officeDocument/2006/relationships/hyperlink" Target="mailto:worksafe@worksafe.act.gov.au" TargetMode="External"/><Relationship Id="rId56" Type="http://schemas.openxmlformats.org/officeDocument/2006/relationships/hyperlink" Target="http://www.health.gov.au/casedefinitions" TargetMode="External"/><Relationship Id="rId64" Type="http://schemas.openxmlformats.org/officeDocument/2006/relationships/hyperlink" Target="http://www.epilepsyaustralia.net/" TargetMode="External"/><Relationship Id="rId69" Type="http://schemas.openxmlformats.org/officeDocument/2006/relationships/hyperlink" Target="https://www.ndiscommission.gov.au/providers/ndis-commission-portal"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worksafe.act.gov.au/__data/assets/pdf_file/0006/1807314/Notifiable-Incident-Report-Form-.pdf" TargetMode="External"/><Relationship Id="rId72" Type="http://schemas.openxmlformats.org/officeDocument/2006/relationships/hyperlink" Target="https://www.ndiscommission.gov.au/providers/ndis-commission-portal" TargetMode="External"/><Relationship Id="rId3" Type="http://schemas.openxmlformats.org/officeDocument/2006/relationships/styles" Target="styles.xml"/><Relationship Id="rId12" Type="http://schemas.openxmlformats.org/officeDocument/2006/relationships/hyperlink" Target="https://accesslivingcare.com.au/" TargetMode="External"/><Relationship Id="rId17" Type="http://schemas.openxmlformats.org/officeDocument/2006/relationships/hyperlink" Target="https://www.ndiscommission.gov.au/providers/worker-screening" TargetMode="External"/><Relationship Id="rId25" Type="http://schemas.openxmlformats.org/officeDocument/2006/relationships/hyperlink" Target="mailto:childprotection@act.gov.au" TargetMode="External"/><Relationship Id="rId33" Type="http://schemas.openxmlformats.org/officeDocument/2006/relationships/hyperlink" Target="https://www.childwise.org.au/news/19/how-does-domestic-and-family-violence-impact-on-children?" TargetMode="External"/><Relationship Id="rId38" Type="http://schemas.openxmlformats.org/officeDocument/2006/relationships/image" Target="media/image4.emf"/><Relationship Id="rId46" Type="http://schemas.openxmlformats.org/officeDocument/2006/relationships/hyperlink" Target="tel:%20132281" TargetMode="External"/><Relationship Id="rId59" Type="http://schemas.openxmlformats.org/officeDocument/2006/relationships/hyperlink" Target="http://www.odsc.vic.gov.au/wp-content/uploads/Booklet_everything_youwantedtoknow_.pdf" TargetMode="External"/><Relationship Id="rId67" Type="http://schemas.openxmlformats.org/officeDocument/2006/relationships/hyperlink" Target="https://www.legislation.gov.au/Details/F2020C00535" TargetMode="External"/><Relationship Id="rId20" Type="http://schemas.openxmlformats.org/officeDocument/2006/relationships/image" Target="media/image3.png"/><Relationship Id="rId41" Type="http://schemas.openxmlformats.org/officeDocument/2006/relationships/hyperlink" Target="https://www.ndiscommission.gov.au/document/1481" TargetMode="External"/><Relationship Id="rId54" Type="http://schemas.openxmlformats.org/officeDocument/2006/relationships/hyperlink" Target="https://forms.business.gov.au/smartforms/landing.htm?formCode=OAIC-NDB" TargetMode="External"/><Relationship Id="rId62" Type="http://schemas.openxmlformats.org/officeDocument/2006/relationships/hyperlink" Target="http://helensandersonassociates.co.uk/au/" TargetMode="External"/><Relationship Id="rId70" Type="http://schemas.openxmlformats.org/officeDocument/2006/relationships/hyperlink" Target="https://www.ndiscommission.gov.au/resources/qrg" TargetMode="External"/><Relationship Id="rId75" Type="http://schemas.openxmlformats.org/officeDocument/2006/relationships/hyperlink" Target="mailto:registration@ndiscommission.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discommission.gov.au/providers/registered-ndis-providers/registered-provider-obligations-and-requirements/worker" TargetMode="External"/><Relationship Id="rId23" Type="http://schemas.openxmlformats.org/officeDocument/2006/relationships/hyperlink" Target="tel:1800035544" TargetMode="External"/><Relationship Id="rId28" Type="http://schemas.openxmlformats.org/officeDocument/2006/relationships/hyperlink" Target="http://www.tisnational.gov.au/" TargetMode="External"/><Relationship Id="rId36" Type="http://schemas.openxmlformats.org/officeDocument/2006/relationships/hyperlink" Target="http://www.keepthemsafe.nsw.gov.au/resources/factsheets" TargetMode="External"/><Relationship Id="rId49" Type="http://schemas.openxmlformats.org/officeDocument/2006/relationships/hyperlink" Target="https://www.worksafe.act.gov.au/__data/assets/pdf_file/0003/2235378/Sexual-Assault-Notifiable-Incident-Report-Form.pdf" TargetMode="External"/><Relationship Id="rId57" Type="http://schemas.openxmlformats.org/officeDocument/2006/relationships/hyperlink" Target="http://www9.health.gov.au/cda/source/cda-index.cfm" TargetMode="External"/><Relationship Id="rId10" Type="http://schemas.openxmlformats.org/officeDocument/2006/relationships/footer" Target="footer1.xml"/><Relationship Id="rId31" Type="http://schemas.openxmlformats.org/officeDocument/2006/relationships/hyperlink" Target="https://www.nds.org.au/resources/zero-tolerance" TargetMode="External"/><Relationship Id="rId44" Type="http://schemas.openxmlformats.org/officeDocument/2006/relationships/hyperlink" Target="https://www.safework.nsw.gov.au/legal-obligations/employer-business-obligations/register-of-injuries" TargetMode="External"/><Relationship Id="rId52" Type="http://schemas.openxmlformats.org/officeDocument/2006/relationships/hyperlink" Target="https://www.safework.nsw.gov.au/" TargetMode="External"/><Relationship Id="rId60" Type="http://schemas.openxmlformats.org/officeDocument/2006/relationships/hyperlink" Target="https://www.ndiscommission.gov.au/providers/complaints-management" TargetMode="External"/><Relationship Id="rId65" Type="http://schemas.openxmlformats.org/officeDocument/2006/relationships/hyperlink" Target="https://www.diabetesaustralia.com.au/" TargetMode="External"/><Relationship Id="rId73" Type="http://schemas.openxmlformats.org/officeDocument/2006/relationships/hyperlink" Target="https://www.ndiscommission.gov.au/key-personne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ndis.gov.au/providers/pricing-arrangements" TargetMode="External"/><Relationship Id="rId18" Type="http://schemas.openxmlformats.org/officeDocument/2006/relationships/hyperlink" Target="about:blank" TargetMode="External"/><Relationship Id="rId39" Type="http://schemas.openxmlformats.org/officeDocument/2006/relationships/hyperlink" Target="https://www.legislation.gov.au/Details/F2018N00155" TargetMode="External"/><Relationship Id="rId34" Type="http://schemas.openxmlformats.org/officeDocument/2006/relationships/hyperlink" Target="https://aifs.gov.au/cfca/publications/images-children-and-young-people-online" TargetMode="External"/><Relationship Id="rId50" Type="http://schemas.openxmlformats.org/officeDocument/2006/relationships/hyperlink" Target="mailto:worksafe@worksafe.act.gov.au" TargetMode="External"/><Relationship Id="rId55" Type="http://schemas.openxmlformats.org/officeDocument/2006/relationships/image" Target="media/image5.emf"/><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ndiscommission.gov.au/providers/ndis-commission-portal" TargetMode="External"/><Relationship Id="rId2" Type="http://schemas.openxmlformats.org/officeDocument/2006/relationships/numbering" Target="numbering.xml"/><Relationship Id="rId29" Type="http://schemas.openxmlformats.org/officeDocument/2006/relationships/hyperlink" Target="mailto:hotline@workfocus.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ifs.gov.au/cfca/publications/what-child-abuse-and-neglect" TargetMode="External"/><Relationship Id="rId2" Type="http://schemas.openxmlformats.org/officeDocument/2006/relationships/hyperlink" Target="https://www.ndiscommission.gov.au/document/2386" TargetMode="External"/><Relationship Id="rId1" Type="http://schemas.openxmlformats.org/officeDocument/2006/relationships/hyperlink" Target="https://www.safeworkaustralia.gov.au/risk" TargetMode="External"/><Relationship Id="rId5" Type="http://schemas.openxmlformats.org/officeDocument/2006/relationships/hyperlink" Target="https://www.legislation.gov.au/Details/F2018N00155" TargetMode="External"/><Relationship Id="rId4" Type="http://schemas.openxmlformats.org/officeDocument/2006/relationships/hyperlink" Target="https://www.education.vic.gov.au/school/teachers/health/childprotection/Pages/expolitationgrooming.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01186-1554-374E-BA37-28BC55276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183</Pages>
  <Words>48947</Words>
  <Characters>278998</Characters>
  <Application>Microsoft Office Word</Application>
  <DocSecurity>0</DocSecurity>
  <Lines>2324</Lines>
  <Paragraphs>654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327291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Armstrong</dc:creator>
  <cp:keywords/>
  <dc:description/>
  <cp:lastModifiedBy>Grace Yoshimura</cp:lastModifiedBy>
  <cp:revision>2</cp:revision>
  <dcterms:created xsi:type="dcterms:W3CDTF">2026-06-17T10:13:00Z</dcterms:created>
  <dcterms:modified xsi:type="dcterms:W3CDTF">2026-06-17T10:13:00Z</dcterms:modified>
  <cp:category/>
</cp:coreProperties>
</file>