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42A3" w14:textId="1408B862" w:rsidR="00F55D95" w:rsidRDefault="00934CB3">
      <w:r>
        <w:rPr>
          <w:noProof/>
        </w:rPr>
        <w:drawing>
          <wp:inline distT="0" distB="0" distL="0" distR="0" wp14:anchorId="2D964651" wp14:editId="4080A073">
            <wp:extent cx="3810000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B9F9" w14:textId="43DEE29C" w:rsidR="00925DDE" w:rsidRDefault="00314222" w:rsidP="00925DDE">
      <w:pPr>
        <w:jc w:val="right"/>
      </w:pPr>
      <w:r>
        <w:t>February</w:t>
      </w:r>
      <w:r w:rsidR="00925DDE">
        <w:t xml:space="preserve"> </w:t>
      </w:r>
      <w:r>
        <w:t>2nd</w:t>
      </w:r>
      <w:r w:rsidR="00925DDE">
        <w:t>, 202</w:t>
      </w:r>
      <w:r>
        <w:t>6</w:t>
      </w:r>
      <w:r w:rsidR="00925DDE">
        <w:t>.</w:t>
      </w:r>
    </w:p>
    <w:p w14:paraId="7B5618D3" w14:textId="3F2236F7" w:rsidR="00934CB3" w:rsidRDefault="00934CB3">
      <w:r>
        <w:t>To all Lambton Junior Golf Tour</w:t>
      </w:r>
      <w:r w:rsidR="00925DDE">
        <w:t xml:space="preserve"> members</w:t>
      </w:r>
      <w:r w:rsidR="00314222">
        <w:t>,</w:t>
      </w:r>
      <w:r>
        <w:t xml:space="preserve"> the Huron Oaks Indoor Golf Centre welcomes you to use their indoor driving range and golf simulators during the winter months</w:t>
      </w:r>
      <w:r w:rsidR="00925DDE">
        <w:t xml:space="preserve">. </w:t>
      </w:r>
      <w:r w:rsidR="00314222">
        <w:t>February 1</w:t>
      </w:r>
      <w:r w:rsidR="00314222" w:rsidRPr="00314222">
        <w:rPr>
          <w:vertAlign w:val="superscript"/>
        </w:rPr>
        <w:t>st</w:t>
      </w:r>
      <w:r w:rsidR="00314222">
        <w:t xml:space="preserve"> to</w:t>
      </w:r>
      <w:r>
        <w:t xml:space="preserve"> April 5</w:t>
      </w:r>
      <w:r w:rsidRPr="00934CB3">
        <w:rPr>
          <w:vertAlign w:val="superscript"/>
        </w:rPr>
        <w:t>th</w:t>
      </w:r>
      <w:r>
        <w:t>, 2026</w:t>
      </w:r>
      <w:r w:rsidR="00925DDE">
        <w:t>.</w:t>
      </w:r>
      <w:r>
        <w:t xml:space="preserve"> Hours of </w:t>
      </w:r>
      <w:r w:rsidR="00925DDE">
        <w:t>operation from</w:t>
      </w:r>
      <w:r>
        <w:t xml:space="preserve"> 10am to 5pm daily with some </w:t>
      </w:r>
      <w:r w:rsidR="00925DDE">
        <w:t>weekday</w:t>
      </w:r>
      <w:r>
        <w:t xml:space="preserve"> evenings available </w:t>
      </w:r>
      <w:r w:rsidR="001F07E4">
        <w:t>on</w:t>
      </w:r>
      <w:r>
        <w:t xml:space="preserve"> request. Simulators can be booked seven days in advance online at www.huronoaksindoorgolfcentre.com and mat times can be reserved by phoning 519-869-4231 Ext 246. </w:t>
      </w:r>
    </w:p>
    <w:p w14:paraId="50320DDF" w14:textId="3295DD24" w:rsidR="00E442E0" w:rsidRPr="00397043" w:rsidRDefault="00934CB3">
      <w:r>
        <w:t xml:space="preserve">Members of the tour and parents will receive a 10% discount when booking simulators or mat times. Golf instruction will also receive a 10% discount </w:t>
      </w:r>
      <w:r w:rsidR="00E442E0">
        <w:t>from PGA of Canada professionals Cameron Rankin</w:t>
      </w:r>
      <w:r w:rsidR="003C4AEC">
        <w:t xml:space="preserve"> and</w:t>
      </w:r>
      <w:r w:rsidR="00E442E0">
        <w:t xml:space="preserve"> </w:t>
      </w:r>
      <w:r w:rsidR="00E442E0" w:rsidRPr="00397043">
        <w:t>Dave McKinlay</w:t>
      </w:r>
      <w:r w:rsidR="00314222" w:rsidRPr="00397043">
        <w:t>.</w:t>
      </w:r>
    </w:p>
    <w:p w14:paraId="4323CFF9" w14:textId="5196120C" w:rsidR="00925DDE" w:rsidRDefault="00314222">
      <w:r w:rsidRPr="00397043">
        <w:rPr>
          <w:b/>
          <w:bCs/>
        </w:rPr>
        <w:t xml:space="preserve">On </w:t>
      </w:r>
      <w:r w:rsidR="00925DDE" w:rsidRPr="00397043">
        <w:rPr>
          <w:b/>
          <w:bCs/>
        </w:rPr>
        <w:t>March</w:t>
      </w:r>
      <w:r w:rsidRPr="00397043">
        <w:rPr>
          <w:b/>
          <w:bCs/>
        </w:rPr>
        <w:t xml:space="preserve"> 23rd &amp; 24th</w:t>
      </w:r>
      <w:r w:rsidR="00925DDE" w:rsidRPr="00397043">
        <w:rPr>
          <w:b/>
          <w:bCs/>
        </w:rPr>
        <w:t xml:space="preserve"> </w:t>
      </w:r>
      <w:r w:rsidRPr="00397043">
        <w:t xml:space="preserve">we </w:t>
      </w:r>
      <w:r w:rsidR="00925DDE" w:rsidRPr="00397043">
        <w:t xml:space="preserve">will </w:t>
      </w:r>
      <w:r w:rsidR="00155DDD">
        <w:t>hold</w:t>
      </w:r>
      <w:r w:rsidR="00925DDE" w:rsidRPr="00397043">
        <w:t xml:space="preserve"> </w:t>
      </w:r>
      <w:r w:rsidR="00155DDD">
        <w:t xml:space="preserve">four </w:t>
      </w:r>
      <w:r w:rsidR="00925DDE" w:rsidRPr="00397043">
        <w:t xml:space="preserve">complimentary group </w:t>
      </w:r>
      <w:r w:rsidRPr="00397043">
        <w:t>instruction</w:t>
      </w:r>
      <w:r w:rsidR="00397043">
        <w:t xml:space="preserve"> sessions</w:t>
      </w:r>
      <w:r w:rsidR="00155DDD">
        <w:t>.</w:t>
      </w:r>
      <w:r w:rsidR="00397043">
        <w:t xml:space="preserve"> </w:t>
      </w:r>
      <w:r w:rsidR="00155DDD">
        <w:t>T</w:t>
      </w:r>
      <w:r w:rsidR="00397043">
        <w:t xml:space="preserve">hese </w:t>
      </w:r>
      <w:r w:rsidR="00925DDE">
        <w:t>will be available to all 2026 tour members</w:t>
      </w:r>
      <w:r w:rsidR="00155DDD">
        <w:t>, i</w:t>
      </w:r>
      <w:r>
        <w:t>nstruction times 5.30-6.30pm &amp; 6.30-7.30pm</w:t>
      </w:r>
      <w:r w:rsidR="00397043">
        <w:t xml:space="preserve"> on each date</w:t>
      </w:r>
      <w:r>
        <w:t xml:space="preserve">. To register you must e-mail </w:t>
      </w:r>
      <w:hyperlink r:id="rId5" w:history="1">
        <w:r w:rsidRPr="00BD5A84">
          <w:rPr>
            <w:rStyle w:val="Hyperlink"/>
          </w:rPr>
          <w:t>hoigc@huronoaks.com</w:t>
        </w:r>
      </w:hyperlink>
      <w:r>
        <w:t xml:space="preserve"> </w:t>
      </w:r>
    </w:p>
    <w:p w14:paraId="5C5FCD78" w14:textId="77777777" w:rsidR="00925DDE" w:rsidRDefault="00925DDE">
      <w:r>
        <w:t>Thank you,</w:t>
      </w:r>
    </w:p>
    <w:p w14:paraId="21FDBD9F" w14:textId="095005CE" w:rsidR="00925DDE" w:rsidRDefault="00925DDE">
      <w:r>
        <w:t>Cameron Rankin.</w:t>
      </w:r>
    </w:p>
    <w:p w14:paraId="346C9B08" w14:textId="11C452BA" w:rsidR="00925DDE" w:rsidRDefault="00925DDE">
      <w:r>
        <w:t>PGA of Canada Professional.</w:t>
      </w:r>
    </w:p>
    <w:p w14:paraId="0F4FD219" w14:textId="0B3AFF1C" w:rsidR="00934CB3" w:rsidRDefault="00925DDE">
      <w:r>
        <w:t>Huron Oaks</w:t>
      </w:r>
      <w:r w:rsidR="00934CB3">
        <w:t xml:space="preserve"> </w:t>
      </w:r>
      <w:r>
        <w:t>Indoor Golf Centre.</w:t>
      </w:r>
      <w:r w:rsidR="00934CB3">
        <w:t xml:space="preserve"> </w:t>
      </w:r>
    </w:p>
    <w:sectPr w:rsidR="00934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B3"/>
    <w:rsid w:val="00155DDD"/>
    <w:rsid w:val="001F07E4"/>
    <w:rsid w:val="00314222"/>
    <w:rsid w:val="00397043"/>
    <w:rsid w:val="003B4661"/>
    <w:rsid w:val="003C4AEC"/>
    <w:rsid w:val="00651499"/>
    <w:rsid w:val="00925DDE"/>
    <w:rsid w:val="00934CB3"/>
    <w:rsid w:val="00CB7528"/>
    <w:rsid w:val="00E442E0"/>
    <w:rsid w:val="00F5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4530"/>
  <w15:chartTrackingRefBased/>
  <w15:docId w15:val="{D76E2DE6-9B2A-465A-A628-C6836B1A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C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C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C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C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C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C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C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C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C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C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C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CB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2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igc@huronoak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169</Words>
  <Characters>881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ProShop</dc:creator>
  <cp:keywords/>
  <dc:description/>
  <cp:lastModifiedBy>ProShop</cp:lastModifiedBy>
  <cp:revision>4</cp:revision>
  <dcterms:created xsi:type="dcterms:W3CDTF">2026-01-25T15:19:00Z</dcterms:created>
  <dcterms:modified xsi:type="dcterms:W3CDTF">2026-01-25T19:12:00Z</dcterms:modified>
</cp:coreProperties>
</file>