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8640" w:type="dxa"/>
        <w:tblBorders>
          <w:top w:val="single" w:sz="18" w:space="0" w:color="1F4E79"/>
          <w:left w:val="single" w:sz="18" w:space="0" w:color="1F4E79"/>
          <w:bottom w:val="single" w:sz="18" w:space="0" w:color="1F4E79"/>
          <w:right w:val="single" w:sz="18" w:space="0" w:color="1F4E79"/>
          <w:insideH w:val="single" w:sz="18" w:space="0" w:color="1F4E79"/>
          <w:insideV w:val="single" w:sz="18" w:space="0" w:color="1F4E79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371"/>
        <w:gridCol w:w="983"/>
        <w:gridCol w:w="218"/>
        <w:gridCol w:w="636"/>
        <w:gridCol w:w="613"/>
        <w:gridCol w:w="725"/>
        <w:gridCol w:w="340"/>
        <w:gridCol w:w="1783"/>
        <w:gridCol w:w="212"/>
        <w:gridCol w:w="2361"/>
      </w:tblGrid>
      <w:tr w:rsidR="002B5843" w14:paraId="4F5F94B3" w14:textId="77777777">
        <w:trPr>
          <w:trHeight w:val="131"/>
        </w:trPr>
        <w:tc>
          <w:tcPr>
            <w:tcW w:w="8640" w:type="dxa"/>
            <w:gridSpan w:val="11"/>
            <w:tcBorders>
              <w:tl2br w:val="nil"/>
              <w:tr2bl w:val="nil"/>
            </w:tcBorders>
            <w:shd w:val="clear" w:color="auto" w:fill="E7E6E6"/>
          </w:tcPr>
          <w:p w14:paraId="4060746F" w14:textId="77777777" w:rsidR="002B5843" w:rsidRDefault="004C2E7A">
            <w:pPr>
              <w:rPr>
                <w:rFonts w:ascii="Microsoft YaHei" w:eastAsia="Microsoft YaHei" w:hAnsi="Microsoft YaHei" w:cs="Microsoft YaHei"/>
              </w:rPr>
            </w:pPr>
            <w:bookmarkStart w:id="0" w:name="_GoBack"/>
            <w:bookmarkEnd w:id="0"/>
            <w:r>
              <w:rPr>
                <w:rFonts w:ascii="Microsoft YaHei" w:eastAsia="Microsoft YaHei" w:hAnsi="Microsoft YaHei" w:cs="Microsoft YaHei" w:hint="eastAsia"/>
                <w:noProof/>
              </w:rPr>
              <mc:AlternateContent>
                <mc:Choice Requires="wps">
                  <w:drawing>
                    <wp:anchor distT="0" distB="0" distL="0" distR="0" simplePos="0" relativeHeight="1024" behindDoc="0" locked="0" layoutInCell="1" allowOverlap="1" wp14:anchorId="00A5BFF1" wp14:editId="71C126C3">
                      <wp:simplePos x="0" y="0"/>
                      <wp:positionH relativeFrom="column">
                        <wp:posOffset>1974215</wp:posOffset>
                      </wp:positionH>
                      <wp:positionV relativeFrom="paragraph">
                        <wp:posOffset>-73660</wp:posOffset>
                      </wp:positionV>
                      <wp:extent cx="1531620" cy="582295"/>
                      <wp:effectExtent l="0" t="0" r="0" b="0"/>
                      <wp:wrapNone/>
                      <wp:docPr id="1026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1620" cy="58229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4F8CB4A" w14:textId="77777777" w:rsidR="002B5843" w:rsidRDefault="004C2E7A">
                                  <w:pPr>
                                    <w:rPr>
                                      <w:rFonts w:ascii="Microsoft YaHei" w:eastAsia="Microsoft YaHei" w:hAnsi="Microsoft YaHei" w:cs="Microsoft YaHei"/>
                                      <w:b/>
                                      <w:bCs/>
                                      <w:color w:val="1F4E79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icrosoft YaHei" w:eastAsia="Microsoft YaHei" w:hAnsi="Microsoft YaHei" w:cs="Microsoft YaHei" w:hint="eastAsia"/>
                                      <w:b/>
                                      <w:bCs/>
                                      <w:color w:val="1F4E79"/>
                                      <w:sz w:val="20"/>
                                      <w:szCs w:val="22"/>
                                    </w:rPr>
                                    <w:t>Scratch初级 第8课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A5BFF1" id="文本框 2" o:spid="_x0000_s1026" style="position:absolute;left:0;text-align:left;margin-left:155.45pt;margin-top:-5.8pt;width:120.6pt;height:45.85pt;z-index:1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" filled="f" stroked="f">
                      <v:textbox>
                        <w:txbxContent>
                          <w:p w14:paraId="54F8CB4A" w14:textId="77777777" w:rsidR="002B5843" w:rsidRDefault="004C2E7A">
                            <w:pPr>
                              <w:rPr>
                                <w:rFonts w:ascii="Microsoft YaHei" w:eastAsia="Microsoft YaHei" w:hAnsi="Microsoft YaHei" w:cs="Microsoft YaHei"/>
                                <w:b/>
                                <w:bCs/>
                                <w:color w:val="1F4E79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Microsoft YaHei" w:eastAsia="Microsoft YaHei" w:hAnsi="Microsoft YaHei" w:cs="Microsoft YaHei" w:hint="eastAsia"/>
                                <w:b/>
                                <w:bCs/>
                                <w:color w:val="1F4E79"/>
                                <w:sz w:val="20"/>
                                <w:szCs w:val="22"/>
                              </w:rPr>
                              <w:t>Scratch初级 第8课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icrosoft YaHei" w:eastAsia="Microsoft YaHei" w:hAnsi="Microsoft YaHei" w:cs="Microsoft YaHei" w:hint="eastAsia"/>
              </w:rPr>
              <w:t xml:space="preserve"> </w:t>
            </w:r>
          </w:p>
        </w:tc>
      </w:tr>
      <w:tr w:rsidR="002B5843" w14:paraId="2DDB7EE1" w14:textId="77777777">
        <w:trPr>
          <w:trHeight w:val="132"/>
        </w:trPr>
        <w:tc>
          <w:tcPr>
            <w:tcW w:w="8640" w:type="dxa"/>
            <w:gridSpan w:val="11"/>
            <w:tcBorders>
              <w:tl2br w:val="nil"/>
              <w:tr2bl w:val="nil"/>
            </w:tcBorders>
            <w:shd w:val="clear" w:color="auto" w:fill="DEEBF6"/>
          </w:tcPr>
          <w:p w14:paraId="20D887B9" w14:textId="77777777" w:rsidR="002B5843" w:rsidRDefault="004C2E7A">
            <w:pPr>
              <w:jc w:val="center"/>
              <w:rPr>
                <w:rFonts w:ascii="Microsoft YaHei" w:eastAsia="Microsoft YaHei" w:hAnsi="Microsoft YaHei" w:cs="Microsoft YaHei"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1F4E79"/>
                <w:sz w:val="32"/>
                <w:szCs w:val="40"/>
              </w:rPr>
              <w:t>课程信息</w:t>
            </w:r>
          </w:p>
        </w:tc>
      </w:tr>
      <w:tr w:rsidR="002B5843" w14:paraId="5B40D874" w14:textId="77777777">
        <w:trPr>
          <w:trHeight w:val="555"/>
        </w:trPr>
        <w:tc>
          <w:tcPr>
            <w:tcW w:w="769" w:type="dxa"/>
            <w:gridSpan w:val="2"/>
            <w:tcBorders>
              <w:tl2br w:val="nil"/>
              <w:tr2bl w:val="nil"/>
            </w:tcBorders>
            <w:shd w:val="pct10" w:color="2E75B5" w:fill="DEEAF6"/>
          </w:tcPr>
          <w:p w14:paraId="589F39D4" w14:textId="77777777" w:rsidR="002B5843" w:rsidRDefault="004C2E7A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1F4E79"/>
              </w:rPr>
              <w:t>主题</w:t>
            </w: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</w:tcPr>
          <w:p w14:paraId="6F7A6DC7" w14:textId="77777777" w:rsidR="002B5843" w:rsidRDefault="004C2E7A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color w:val="1F4E79"/>
              </w:rPr>
              <w:t>Scratch初级</w:t>
            </w:r>
          </w:p>
        </w:tc>
        <w:tc>
          <w:tcPr>
            <w:tcW w:w="636" w:type="dxa"/>
            <w:vMerge w:val="restart"/>
            <w:tcBorders>
              <w:tl2br w:val="nil"/>
              <w:tr2bl w:val="nil"/>
            </w:tcBorders>
            <w:shd w:val="pct10" w:color="2E75B5" w:fill="DEEBF6"/>
          </w:tcPr>
          <w:p w14:paraId="46D25D7C" w14:textId="77777777" w:rsidR="002B5843" w:rsidRDefault="004C2E7A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1F4E79"/>
              </w:rPr>
              <w:t>搭建内容</w:t>
            </w:r>
          </w:p>
        </w:tc>
        <w:tc>
          <w:tcPr>
            <w:tcW w:w="1338" w:type="dxa"/>
            <w:gridSpan w:val="2"/>
            <w:vMerge w:val="restart"/>
            <w:tcBorders>
              <w:tl2br w:val="nil"/>
              <w:tr2bl w:val="nil"/>
            </w:tcBorders>
          </w:tcPr>
          <w:p w14:paraId="0F5930FF" w14:textId="77777777" w:rsidR="002B5843" w:rsidRDefault="004C2E7A">
            <w:pPr>
              <w:spacing w:line="500" w:lineRule="exact"/>
              <w:jc w:val="center"/>
              <w:rPr>
                <w:rFonts w:ascii="Microsoft YaHei" w:eastAsia="Microsoft YaHei" w:hAnsi="Microsoft YaHei" w:cs="Microsoft YaHei"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color w:val="1F4E79"/>
              </w:rPr>
              <w:t>使用画笔类代码中的程序指令</w:t>
            </w:r>
          </w:p>
          <w:p w14:paraId="6BB95D08" w14:textId="77777777" w:rsidR="002B5843" w:rsidRDefault="004C2E7A">
            <w:pPr>
              <w:spacing w:line="500" w:lineRule="exact"/>
              <w:jc w:val="center"/>
              <w:rPr>
                <w:rFonts w:ascii="Microsoft YaHei" w:eastAsia="Microsoft YaHei" w:hAnsi="Microsoft YaHei" w:cs="Microsoft YaHei"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color w:val="1F4E79"/>
              </w:rPr>
              <w:t>使用运动中的移动到鼠标指针位置</w:t>
            </w:r>
          </w:p>
        </w:tc>
        <w:tc>
          <w:tcPr>
            <w:tcW w:w="4696" w:type="dxa"/>
            <w:gridSpan w:val="4"/>
            <w:vMerge w:val="restart"/>
            <w:tcBorders>
              <w:tl2br w:val="nil"/>
              <w:tr2bl w:val="nil"/>
            </w:tcBorders>
          </w:tcPr>
          <w:p w14:paraId="4132F72A" w14:textId="77777777" w:rsidR="002B5843" w:rsidRDefault="004C2E7A">
            <w:pPr>
              <w:jc w:val="center"/>
              <w:rPr>
                <w:rFonts w:ascii="Microsoft YaHei" w:eastAsia="Microsoft YaHei" w:hAnsi="Microsoft YaHei" w:cs="Microsoft YaHei"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1F4E79"/>
              </w:rPr>
              <w:t>设计意图</w:t>
            </w:r>
            <w:r>
              <w:rPr>
                <w:rFonts w:ascii="Microsoft YaHei" w:eastAsia="Microsoft YaHei" w:hAnsi="Microsoft YaHei" w:cs="Microsoft YaHei" w:hint="eastAsia"/>
                <w:color w:val="1F4E79"/>
              </w:rPr>
              <w:t>：Scratch初级编程课程，重点学习各类代码中的编程指令，本节课重点学习的是“画笔”中的编程指令，再搭配其他代码进行熟练运用，让学生们更深一步探索</w:t>
            </w:r>
            <w:proofErr w:type="spellStart"/>
            <w:r>
              <w:rPr>
                <w:rFonts w:ascii="Microsoft YaHei" w:eastAsia="Microsoft YaHei" w:hAnsi="Microsoft YaHei" w:cs="Microsoft YaHei" w:hint="eastAsia"/>
                <w:color w:val="1F4E79"/>
              </w:rPr>
              <w:t>Scratch</w:t>
            </w:r>
            <w:proofErr w:type="spellEnd"/>
            <w:r>
              <w:rPr>
                <w:rFonts w:ascii="Microsoft YaHei" w:eastAsia="Microsoft YaHei" w:hAnsi="Microsoft YaHei" w:cs="Microsoft YaHei" w:hint="eastAsia"/>
                <w:color w:val="1F4E79"/>
              </w:rPr>
              <w:t>的奥秘。</w:t>
            </w:r>
          </w:p>
        </w:tc>
      </w:tr>
      <w:tr w:rsidR="002B5843" w14:paraId="499A3CC5" w14:textId="77777777">
        <w:trPr>
          <w:trHeight w:val="1701"/>
        </w:trPr>
        <w:tc>
          <w:tcPr>
            <w:tcW w:w="769" w:type="dxa"/>
            <w:gridSpan w:val="2"/>
            <w:tcBorders>
              <w:tl2br w:val="nil"/>
              <w:tr2bl w:val="nil"/>
            </w:tcBorders>
            <w:shd w:val="pct10" w:color="2E75B5" w:fill="DEEAF6"/>
          </w:tcPr>
          <w:p w14:paraId="61BCBDF2" w14:textId="77777777" w:rsidR="002B5843" w:rsidRDefault="002B5843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</w:p>
          <w:p w14:paraId="20CFC4A8" w14:textId="77777777" w:rsidR="002B5843" w:rsidRDefault="004C2E7A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1F4E79"/>
              </w:rPr>
              <w:t>年龄</w:t>
            </w: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</w:tcPr>
          <w:p w14:paraId="5DB82F68" w14:textId="77777777" w:rsidR="002B5843" w:rsidRDefault="002B5843">
            <w:pPr>
              <w:jc w:val="center"/>
              <w:rPr>
                <w:rFonts w:ascii="Microsoft YaHei" w:eastAsia="Microsoft YaHei" w:hAnsi="Microsoft YaHei" w:cs="Microsoft YaHei"/>
                <w:color w:val="1F4E79"/>
              </w:rPr>
            </w:pPr>
          </w:p>
          <w:p w14:paraId="7DFF8278" w14:textId="77777777" w:rsidR="002B5843" w:rsidRDefault="004C2E7A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color w:val="1F4E79"/>
              </w:rPr>
              <w:t>8</w:t>
            </w:r>
            <w:r>
              <w:rPr>
                <w:rFonts w:ascii="Microsoft YaHei" w:eastAsia="Microsoft YaHei" w:hAnsi="Microsoft YaHei" w:cs="Microsoft YaHei"/>
                <w:color w:val="1F4E79"/>
              </w:rPr>
              <w:t>＋</w:t>
            </w:r>
          </w:p>
        </w:tc>
        <w:tc>
          <w:tcPr>
            <w:tcW w:w="636" w:type="dxa"/>
            <w:vMerge/>
            <w:tcBorders>
              <w:tl2br w:val="nil"/>
              <w:tr2bl w:val="nil"/>
            </w:tcBorders>
            <w:shd w:val="pct10" w:color="2E75B5" w:fill="DEEBF6"/>
          </w:tcPr>
          <w:p w14:paraId="4E3D1FB1" w14:textId="77777777" w:rsidR="002B5843" w:rsidRDefault="002B5843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</w:p>
        </w:tc>
        <w:tc>
          <w:tcPr>
            <w:tcW w:w="1338" w:type="dxa"/>
            <w:gridSpan w:val="2"/>
            <w:vMerge/>
            <w:tcBorders>
              <w:tl2br w:val="nil"/>
              <w:tr2bl w:val="nil"/>
            </w:tcBorders>
          </w:tcPr>
          <w:p w14:paraId="19F5AAEF" w14:textId="77777777" w:rsidR="002B5843" w:rsidRDefault="002B5843">
            <w:pPr>
              <w:jc w:val="center"/>
              <w:rPr>
                <w:rFonts w:ascii="Microsoft YaHei" w:eastAsia="Microsoft YaHei" w:hAnsi="Microsoft YaHei" w:cs="Microsoft YaHei"/>
                <w:color w:val="1F4E79"/>
              </w:rPr>
            </w:pPr>
          </w:p>
        </w:tc>
        <w:tc>
          <w:tcPr>
            <w:tcW w:w="4696" w:type="dxa"/>
            <w:gridSpan w:val="4"/>
            <w:vMerge/>
            <w:tcBorders>
              <w:tl2br w:val="nil"/>
              <w:tr2bl w:val="nil"/>
            </w:tcBorders>
          </w:tcPr>
          <w:p w14:paraId="00AB604E" w14:textId="77777777" w:rsidR="002B5843" w:rsidRDefault="002B5843">
            <w:pPr>
              <w:rPr>
                <w:rFonts w:ascii="Microsoft YaHei" w:eastAsia="Microsoft YaHei" w:hAnsi="Microsoft YaHei" w:cs="Microsoft YaHei"/>
                <w:color w:val="1F4E79"/>
              </w:rPr>
            </w:pPr>
          </w:p>
        </w:tc>
      </w:tr>
      <w:tr w:rsidR="002B5843" w14:paraId="23949019" w14:textId="77777777">
        <w:trPr>
          <w:trHeight w:val="131"/>
        </w:trPr>
        <w:tc>
          <w:tcPr>
            <w:tcW w:w="769" w:type="dxa"/>
            <w:gridSpan w:val="2"/>
            <w:tcBorders>
              <w:tl2br w:val="nil"/>
              <w:tr2bl w:val="nil"/>
            </w:tcBorders>
            <w:shd w:val="pct10" w:color="2E75B5" w:fill="DEEAF6"/>
          </w:tcPr>
          <w:p w14:paraId="3D1A2065" w14:textId="77777777" w:rsidR="002B5843" w:rsidRDefault="004C2E7A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1F4E79"/>
              </w:rPr>
              <w:t>名称</w:t>
            </w:r>
          </w:p>
        </w:tc>
        <w:tc>
          <w:tcPr>
            <w:tcW w:w="3175" w:type="dxa"/>
            <w:gridSpan w:val="5"/>
            <w:tcBorders>
              <w:tl2br w:val="nil"/>
              <w:tr2bl w:val="nil"/>
            </w:tcBorders>
          </w:tcPr>
          <w:p w14:paraId="2E5984EE" w14:textId="77777777" w:rsidR="002B5843" w:rsidRDefault="004C2E7A">
            <w:pPr>
              <w:tabs>
                <w:tab w:val="left" w:pos="648"/>
              </w:tabs>
              <w:jc w:val="center"/>
              <w:rPr>
                <w:rFonts w:ascii="Microsoft YaHei" w:eastAsia="Microsoft YaHei" w:hAnsi="Microsoft YaHei" w:cs="Microsoft YaHei"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color w:val="1F4E79"/>
              </w:rPr>
              <w:t>神笔马良</w:t>
            </w:r>
          </w:p>
        </w:tc>
        <w:tc>
          <w:tcPr>
            <w:tcW w:w="4696" w:type="dxa"/>
            <w:gridSpan w:val="4"/>
            <w:vMerge/>
            <w:tcBorders>
              <w:tl2br w:val="nil"/>
              <w:tr2bl w:val="nil"/>
            </w:tcBorders>
          </w:tcPr>
          <w:p w14:paraId="3B4D67D1" w14:textId="77777777" w:rsidR="002B5843" w:rsidRDefault="002B5843">
            <w:pPr>
              <w:rPr>
                <w:rFonts w:ascii="Microsoft YaHei" w:eastAsia="Microsoft YaHei" w:hAnsi="Microsoft YaHei" w:cs="Microsoft YaHei"/>
                <w:color w:val="1F4E79"/>
              </w:rPr>
            </w:pPr>
          </w:p>
        </w:tc>
      </w:tr>
      <w:tr w:rsidR="002B5843" w14:paraId="670801B8" w14:textId="77777777">
        <w:trPr>
          <w:trHeight w:val="497"/>
        </w:trPr>
        <w:tc>
          <w:tcPr>
            <w:tcW w:w="769" w:type="dxa"/>
            <w:gridSpan w:val="2"/>
            <w:tcBorders>
              <w:tl2br w:val="nil"/>
              <w:tr2bl w:val="nil"/>
            </w:tcBorders>
            <w:shd w:val="pct10" w:color="2E75B5" w:fill="DEEAF6"/>
          </w:tcPr>
          <w:p w14:paraId="1568DA63" w14:textId="77777777" w:rsidR="002B5843" w:rsidRDefault="002B5843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</w:p>
          <w:p w14:paraId="728ED07E" w14:textId="77777777" w:rsidR="002B5843" w:rsidRDefault="004C2E7A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1F4E79"/>
              </w:rPr>
              <w:t>活动目标</w:t>
            </w:r>
          </w:p>
        </w:tc>
        <w:tc>
          <w:tcPr>
            <w:tcW w:w="2450" w:type="dxa"/>
            <w:gridSpan w:val="4"/>
            <w:tcBorders>
              <w:tl2br w:val="nil"/>
              <w:tr2bl w:val="nil"/>
            </w:tcBorders>
          </w:tcPr>
          <w:p w14:paraId="6BE16B61" w14:textId="77777777" w:rsidR="002B5843" w:rsidRDefault="004C2E7A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1F4E79"/>
              </w:rPr>
              <w:t>知识目标</w:t>
            </w:r>
          </w:p>
          <w:p w14:paraId="41E160F3" w14:textId="77777777" w:rsidR="002B5843" w:rsidRDefault="004C2E7A">
            <w:pPr>
              <w:rPr>
                <w:rFonts w:ascii="Microsoft YaHei" w:eastAsia="Microsoft YaHei" w:hAnsi="Microsoft YaHei" w:cs="Microsoft YaHei"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color w:val="1F4E79"/>
              </w:rPr>
              <w:t>1.学习设定画笔的大小和颜色</w:t>
            </w:r>
          </w:p>
          <w:p w14:paraId="7E5115BA" w14:textId="77777777" w:rsidR="002B5843" w:rsidRDefault="004C2E7A">
            <w:pPr>
              <w:rPr>
                <w:rFonts w:ascii="Microsoft YaHei" w:eastAsia="Microsoft YaHei" w:hAnsi="Microsoft YaHei" w:cs="Microsoft YaHei"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color w:val="1F4E79"/>
              </w:rPr>
              <w:t>2.复习隐藏指令的使用</w:t>
            </w:r>
          </w:p>
          <w:p w14:paraId="07BB7D68" w14:textId="77777777" w:rsidR="002B5843" w:rsidRDefault="004C2E7A">
            <w:pPr>
              <w:rPr>
                <w:rFonts w:ascii="Microsoft YaHei" w:eastAsia="Microsoft YaHei" w:hAnsi="Microsoft YaHei" w:cs="Microsoft YaHei"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color w:val="1F4E79"/>
              </w:rPr>
              <w:t>3.复习循环模块的使用</w:t>
            </w:r>
          </w:p>
          <w:p w14:paraId="3EC6A392" w14:textId="77777777" w:rsidR="002B5843" w:rsidRDefault="002B5843">
            <w:pP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</w:p>
        </w:tc>
        <w:tc>
          <w:tcPr>
            <w:tcW w:w="2848" w:type="dxa"/>
            <w:gridSpan w:val="3"/>
            <w:tcBorders>
              <w:tl2br w:val="nil"/>
              <w:tr2bl w:val="nil"/>
            </w:tcBorders>
          </w:tcPr>
          <w:p w14:paraId="657DF8FF" w14:textId="77777777" w:rsidR="002B5843" w:rsidRDefault="004C2E7A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1F4E79"/>
              </w:rPr>
              <w:t>情感目标</w:t>
            </w:r>
          </w:p>
          <w:p w14:paraId="2CC62A20" w14:textId="77777777" w:rsidR="002B5843" w:rsidRDefault="004C2E7A">
            <w:pPr>
              <w:rPr>
                <w:rFonts w:ascii="Microsoft YaHei" w:eastAsia="Microsoft YaHei" w:hAnsi="Microsoft YaHei" w:cs="Microsoft YaHei"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color w:val="1F4E79"/>
              </w:rPr>
              <w:t>1.培养学生的逻辑思维能力</w:t>
            </w:r>
          </w:p>
          <w:p w14:paraId="494ADF26" w14:textId="77777777" w:rsidR="002B5843" w:rsidRDefault="004C2E7A">
            <w:pPr>
              <w:rPr>
                <w:rFonts w:ascii="Microsoft YaHei" w:eastAsia="Microsoft YaHei" w:hAnsi="Microsoft YaHei" w:cs="Microsoft YaHei"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color w:val="1F4E79"/>
              </w:rPr>
              <w:t xml:space="preserve">2.锻炼学员的耐心（要想画出好看的图形就一定要有耐心去反复测试）       </w:t>
            </w:r>
          </w:p>
          <w:p w14:paraId="585F8042" w14:textId="77777777" w:rsidR="002B5843" w:rsidRDefault="004C2E7A">
            <w:pP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color w:val="1F4E79"/>
              </w:rPr>
              <w:t>3.增强举一反三的能力</w:t>
            </w:r>
          </w:p>
        </w:tc>
        <w:tc>
          <w:tcPr>
            <w:tcW w:w="2573" w:type="dxa"/>
            <w:gridSpan w:val="2"/>
            <w:tcBorders>
              <w:tl2br w:val="nil"/>
              <w:tr2bl w:val="nil"/>
            </w:tcBorders>
          </w:tcPr>
          <w:p w14:paraId="62C83A71" w14:textId="77777777" w:rsidR="002B5843" w:rsidRDefault="004C2E7A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1F4E79"/>
              </w:rPr>
              <w:t>技能目标</w:t>
            </w:r>
          </w:p>
          <w:p w14:paraId="3676F26B" w14:textId="77777777" w:rsidR="002B5843" w:rsidRDefault="004C2E7A">
            <w:pPr>
              <w:rPr>
                <w:rFonts w:ascii="Microsoft YaHei" w:eastAsia="Microsoft YaHei" w:hAnsi="Microsoft YaHei" w:cs="Microsoft YaHei"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color w:val="1F4E79"/>
              </w:rPr>
              <w:t>1.培养学生的观察力和想像力</w:t>
            </w:r>
          </w:p>
          <w:p w14:paraId="0C3EC5E5" w14:textId="77777777" w:rsidR="002B5843" w:rsidRDefault="004C2E7A">
            <w:pPr>
              <w:rPr>
                <w:rFonts w:ascii="Microsoft YaHei" w:eastAsia="Microsoft YaHei" w:hAnsi="Microsoft YaHei" w:cs="Microsoft YaHei"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color w:val="1F4E79"/>
              </w:rPr>
              <w:t>2.培养学生的编程思维</w:t>
            </w:r>
          </w:p>
          <w:p w14:paraId="5F3A9F8E" w14:textId="77777777" w:rsidR="002B5843" w:rsidRDefault="004C2E7A">
            <w:pP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color w:val="1F4E79"/>
              </w:rPr>
              <w:t>3.能熟练掌握隐藏指令、循环指令的使用</w:t>
            </w:r>
          </w:p>
        </w:tc>
      </w:tr>
      <w:tr w:rsidR="002B5843" w14:paraId="6F2F5902" w14:textId="77777777">
        <w:trPr>
          <w:trHeight w:val="1422"/>
        </w:trPr>
        <w:tc>
          <w:tcPr>
            <w:tcW w:w="769" w:type="dxa"/>
            <w:gridSpan w:val="2"/>
            <w:tcBorders>
              <w:tl2br w:val="nil"/>
              <w:tr2bl w:val="nil"/>
            </w:tcBorders>
            <w:shd w:val="pct10" w:color="2E75B5" w:fill="DEEAF6"/>
          </w:tcPr>
          <w:p w14:paraId="3936E8B4" w14:textId="77777777" w:rsidR="002B5843" w:rsidRDefault="004C2E7A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1F4E79"/>
              </w:rPr>
              <w:t>任务目标</w:t>
            </w:r>
          </w:p>
        </w:tc>
        <w:tc>
          <w:tcPr>
            <w:tcW w:w="7871" w:type="dxa"/>
            <w:gridSpan w:val="9"/>
            <w:tcBorders>
              <w:tl2br w:val="nil"/>
              <w:tr2bl w:val="nil"/>
            </w:tcBorders>
          </w:tcPr>
          <w:p w14:paraId="0A8A1AB5" w14:textId="77777777" w:rsidR="002B5843" w:rsidRDefault="004C2E7A">
            <w:pP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color w:val="1F4E79"/>
              </w:rPr>
              <w:t>设置画笔的大小，随机画笔的颜色，通过让角色移动到随机位置使之在舞台区随意图画，并设置角色移动的步数和角度画出图形。</w:t>
            </w:r>
          </w:p>
        </w:tc>
      </w:tr>
      <w:tr w:rsidR="002B5843" w14:paraId="0EB0AA7C" w14:textId="77777777">
        <w:trPr>
          <w:trHeight w:val="131"/>
        </w:trPr>
        <w:tc>
          <w:tcPr>
            <w:tcW w:w="8640" w:type="dxa"/>
            <w:gridSpan w:val="11"/>
            <w:tcBorders>
              <w:tl2br w:val="nil"/>
              <w:tr2bl w:val="nil"/>
            </w:tcBorders>
            <w:shd w:val="clear" w:color="auto" w:fill="DEEBF6"/>
          </w:tcPr>
          <w:p w14:paraId="067697F8" w14:textId="77777777" w:rsidR="002B5843" w:rsidRDefault="004C2E7A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1F4E79"/>
                <w:sz w:val="32"/>
                <w:szCs w:val="40"/>
              </w:rPr>
              <w:t>课堂环节</w:t>
            </w:r>
          </w:p>
        </w:tc>
      </w:tr>
      <w:tr w:rsidR="002B5843" w14:paraId="505AFA96" w14:textId="77777777">
        <w:trPr>
          <w:trHeight w:val="90"/>
        </w:trPr>
        <w:tc>
          <w:tcPr>
            <w:tcW w:w="398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14:paraId="2A892307" w14:textId="77777777" w:rsidR="002B5843" w:rsidRDefault="002B5843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  <w:sz w:val="22"/>
                <w:szCs w:val="28"/>
              </w:rPr>
            </w:pPr>
          </w:p>
          <w:p w14:paraId="6A117E0F" w14:textId="77777777" w:rsidR="002B5843" w:rsidRDefault="002B5843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  <w:sz w:val="22"/>
                <w:szCs w:val="28"/>
              </w:rPr>
            </w:pPr>
          </w:p>
          <w:p w14:paraId="3C1E0055" w14:textId="77777777" w:rsidR="002B5843" w:rsidRDefault="004C2E7A">
            <w:pPr>
              <w:rPr>
                <w:rFonts w:ascii="Microsoft YaHei" w:eastAsia="Microsoft YaHei" w:hAnsi="Microsoft YaHei" w:cs="Microsoft YaHei"/>
                <w:b/>
                <w:bCs/>
                <w:color w:val="1F4E79"/>
                <w:sz w:val="18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1F4E79"/>
              </w:rPr>
              <w:t>I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1F4E79"/>
              </w:rPr>
              <w:lastRenderedPageBreak/>
              <w:t>CE教学法</w:t>
            </w:r>
          </w:p>
        </w:tc>
        <w:tc>
          <w:tcPr>
            <w:tcW w:w="1354" w:type="dxa"/>
            <w:gridSpan w:val="2"/>
            <w:tcBorders>
              <w:tl2br w:val="nil"/>
              <w:tr2bl w:val="nil"/>
            </w:tcBorders>
            <w:shd w:val="pct10" w:color="2E75B5" w:fill="DEEBF6"/>
          </w:tcPr>
          <w:p w14:paraId="65FF9285" w14:textId="77777777" w:rsidR="002B5843" w:rsidRDefault="004C2E7A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1F4E79"/>
              </w:rPr>
              <w:lastRenderedPageBreak/>
              <w:t>导入</w:t>
            </w:r>
          </w:p>
          <w:p w14:paraId="18A4E9C3" w14:textId="77777777" w:rsidR="002B5843" w:rsidRDefault="004C2E7A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  <w:sz w:val="24"/>
                <w:szCs w:val="32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1F4E79"/>
              </w:rPr>
              <w:t>（10min）</w:t>
            </w:r>
          </w:p>
        </w:tc>
        <w:tc>
          <w:tcPr>
            <w:tcW w:w="6888" w:type="dxa"/>
            <w:gridSpan w:val="8"/>
            <w:tcBorders>
              <w:tl2br w:val="nil"/>
              <w:tr2bl w:val="nil"/>
            </w:tcBorders>
          </w:tcPr>
          <w:p w14:paraId="09A89178" w14:textId="77777777" w:rsidR="002B5843" w:rsidRDefault="004C2E7A">
            <w:pP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1F4E79"/>
              </w:rPr>
              <w:t>提问</w:t>
            </w:r>
            <w: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  <w:t xml:space="preserve">导入    </w:t>
            </w:r>
          </w:p>
          <w:p w14:paraId="22E161D7" w14:textId="77777777" w:rsidR="002B5843" w:rsidRDefault="004C2E7A">
            <w:pPr>
              <w:rPr>
                <w:rFonts w:ascii="Microsoft YaHei" w:eastAsia="Microsoft YaHei" w:hAnsi="Microsoft YaHei" w:cs="Microsoft YaHei"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color w:val="1F4E79"/>
              </w:rPr>
              <w:t>现在的科技如此先进，很多美术行业已经从以前的在纸上写写画画，转战到了在电子屏幕上进行作品创作，那么你知道是如何操作的吗？</w:t>
            </w:r>
          </w:p>
          <w:p w14:paraId="3B734641" w14:textId="77777777" w:rsidR="002B5843" w:rsidRDefault="004C2E7A">
            <w:pP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  <w:lastRenderedPageBreak/>
              <w:drawing>
                <wp:inline distT="0" distB="0" distL="114300" distR="114300" wp14:anchorId="19F8F91C" wp14:editId="7F796655">
                  <wp:extent cx="3873500" cy="2493010"/>
                  <wp:effectExtent l="0" t="0" r="12700" b="2540"/>
                  <wp:docPr id="1" name="图片 1" descr="电子画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电子画板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00" cy="249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  <w:t xml:space="preserve">                                                               </w:t>
            </w:r>
          </w:p>
        </w:tc>
      </w:tr>
      <w:tr w:rsidR="002B5843" w14:paraId="11B30B46" w14:textId="77777777">
        <w:trPr>
          <w:trHeight w:val="1275"/>
        </w:trPr>
        <w:tc>
          <w:tcPr>
            <w:tcW w:w="398" w:type="dxa"/>
            <w:vMerge/>
            <w:tcBorders>
              <w:tl2br w:val="nil"/>
              <w:tr2bl w:val="nil"/>
            </w:tcBorders>
            <w:shd w:val="clear" w:color="auto" w:fill="FFFFFF"/>
          </w:tcPr>
          <w:p w14:paraId="4D4C3790" w14:textId="77777777" w:rsidR="002B5843" w:rsidRDefault="002B5843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</w:p>
        </w:tc>
        <w:tc>
          <w:tcPr>
            <w:tcW w:w="1354" w:type="dxa"/>
            <w:gridSpan w:val="2"/>
            <w:tcBorders>
              <w:tl2br w:val="nil"/>
              <w:tr2bl w:val="nil"/>
            </w:tcBorders>
            <w:shd w:val="pct10" w:color="2E75B5" w:fill="DEEBF6"/>
          </w:tcPr>
          <w:p w14:paraId="7FFC7ECD" w14:textId="77777777" w:rsidR="002B5843" w:rsidRDefault="004C2E7A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1F4E79"/>
              </w:rPr>
              <w:t>创建</w:t>
            </w:r>
          </w:p>
          <w:p w14:paraId="14998978" w14:textId="77777777" w:rsidR="002B5843" w:rsidRDefault="004C2E7A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1F4E79"/>
              </w:rPr>
              <w:t>（55min）</w:t>
            </w:r>
          </w:p>
        </w:tc>
        <w:tc>
          <w:tcPr>
            <w:tcW w:w="6888" w:type="dxa"/>
            <w:gridSpan w:val="8"/>
            <w:tcBorders>
              <w:tl2br w:val="nil"/>
              <w:tr2bl w:val="nil"/>
            </w:tcBorders>
          </w:tcPr>
          <w:p w14:paraId="613B71F8" w14:textId="77777777" w:rsidR="002B5843" w:rsidRDefault="004C2E7A">
            <w:pP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1F4E79"/>
              </w:rPr>
              <w:t>1.进入角色库、随意选择一个角色</w:t>
            </w:r>
          </w:p>
          <w:p w14:paraId="40902BD5" w14:textId="77777777" w:rsidR="002B5843" w:rsidRDefault="004C2E7A">
            <w:pP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noProof/>
              </w:rPr>
              <w:drawing>
                <wp:inline distT="0" distB="0" distL="114300" distR="114300" wp14:anchorId="6F57CFCD" wp14:editId="16CBCE4E">
                  <wp:extent cx="4103370" cy="4872990"/>
                  <wp:effectExtent l="0" t="0" r="11430" b="381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3370" cy="487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EE6411" w14:textId="77777777" w:rsidR="002B5843" w:rsidRDefault="004C2E7A">
            <w:pP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1F4E79"/>
              </w:rPr>
              <w:t>2.在代码区右下角进入“程序扩展夹”添加画笔代码</w:t>
            </w:r>
          </w:p>
          <w:p w14:paraId="5581CA46" w14:textId="77777777" w:rsidR="002B5843" w:rsidRDefault="004C2E7A">
            <w:pP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noProof/>
              </w:rPr>
              <w:lastRenderedPageBreak/>
              <w:drawing>
                <wp:inline distT="0" distB="0" distL="114300" distR="114300" wp14:anchorId="23B6504B" wp14:editId="24330B70">
                  <wp:extent cx="2943225" cy="6638925"/>
                  <wp:effectExtent l="0" t="0" r="9525" b="9525"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663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39C10F" w14:textId="77777777" w:rsidR="002B5843" w:rsidRDefault="004C2E7A">
            <w:pP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1F4E79"/>
              </w:rPr>
              <w:t>3.在当前角色下的脚本区进行程序指令的编辑</w:t>
            </w:r>
          </w:p>
          <w:p w14:paraId="15B0504B" w14:textId="77777777" w:rsidR="002B5843" w:rsidRDefault="004C2E7A">
            <w:pP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noProof/>
              </w:rPr>
              <w:lastRenderedPageBreak/>
              <w:drawing>
                <wp:inline distT="0" distB="0" distL="114300" distR="114300" wp14:anchorId="554A9862" wp14:editId="29C4D97F">
                  <wp:extent cx="4235450" cy="6574155"/>
                  <wp:effectExtent l="0" t="0" r="12700" b="17145"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5450" cy="657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04F9D5" w14:textId="77777777" w:rsidR="002B5843" w:rsidRDefault="004C2E7A">
            <w:pPr>
              <w:spacing w:line="500" w:lineRule="exact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1F4E79"/>
              </w:rPr>
              <w:t>4.编写程序，实际如图所示：</w:t>
            </w:r>
          </w:p>
          <w:p w14:paraId="61F116C6" w14:textId="77777777" w:rsidR="002B5843" w:rsidRDefault="004C2E7A">
            <w:pPr>
              <w:spacing w:line="500" w:lineRule="exact"/>
              <w:rPr>
                <w:rFonts w:ascii="Microsoft YaHei" w:eastAsia="Microsoft YaHei" w:hAnsi="Microsoft YaHei" w:cs="Microsoft YaHei"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color w:val="1F4E79"/>
              </w:rPr>
              <w:t>（1）当绿色旗子被点击程序开始，在画笔中选择“全部擦出”指令（原因是每次开始时都要将上一次的画痕清空掉）。</w:t>
            </w:r>
          </w:p>
          <w:p w14:paraId="7903A52F" w14:textId="77777777" w:rsidR="002B5843" w:rsidRDefault="004C2E7A">
            <w:pPr>
              <w:spacing w:line="500" w:lineRule="exact"/>
              <w:rPr>
                <w:rFonts w:ascii="Microsoft YaHei" w:eastAsia="Microsoft YaHei" w:hAnsi="Microsoft YaHei" w:cs="Microsoft YaHei"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color w:val="1F4E79"/>
              </w:rPr>
              <w:t>（2）在外观中选择“隐藏”指令（原因是让画画效果变成鼠标在画画）。</w:t>
            </w:r>
          </w:p>
          <w:p w14:paraId="1BE4F490" w14:textId="77777777" w:rsidR="002B5843" w:rsidRDefault="004C2E7A">
            <w:pPr>
              <w:spacing w:line="500" w:lineRule="exact"/>
              <w:rPr>
                <w:rFonts w:ascii="Microsoft YaHei" w:eastAsia="Microsoft YaHei" w:hAnsi="Microsoft YaHei" w:cs="Microsoft YaHei"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color w:val="1F4E79"/>
              </w:rPr>
              <w:t>（3）动模块选择“移动到随机位置”（切换为“移动到鼠标指针 ”让角色始终跟随鼠标指针进行移动）。</w:t>
            </w:r>
          </w:p>
          <w:p w14:paraId="3986EEC9" w14:textId="77777777" w:rsidR="002B5843" w:rsidRDefault="004C2E7A">
            <w:pPr>
              <w:spacing w:line="500" w:lineRule="exact"/>
              <w:rPr>
                <w:rFonts w:ascii="Microsoft YaHei" w:eastAsia="Microsoft YaHei" w:hAnsi="Microsoft YaHei" w:cs="Microsoft YaHei"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color w:val="1F4E79"/>
              </w:rPr>
              <w:lastRenderedPageBreak/>
              <w:t>（4）设置画笔。</w:t>
            </w:r>
          </w:p>
          <w:p w14:paraId="088370E3" w14:textId="77777777" w:rsidR="002B5843" w:rsidRDefault="004C2E7A">
            <w:pPr>
              <w:spacing w:line="500" w:lineRule="exact"/>
              <w:rPr>
                <w:rFonts w:ascii="Microsoft YaHei" w:eastAsia="Microsoft YaHei" w:hAnsi="Microsoft YaHei" w:cs="Microsoft YaHei"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color w:val="1F4E79"/>
              </w:rPr>
              <w:t>在画笔中选择“将笔的粗细设为”（设置画笔的粗细为“6”）</w:t>
            </w:r>
          </w:p>
          <w:p w14:paraId="358E5C1A" w14:textId="77777777" w:rsidR="002B5843" w:rsidRDefault="004C2E7A">
            <w:pPr>
              <w:spacing w:line="500" w:lineRule="exact"/>
              <w:rPr>
                <w:rFonts w:ascii="Microsoft YaHei" w:eastAsia="Microsoft YaHei" w:hAnsi="Microsoft YaHei" w:cs="Microsoft YaHei"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color w:val="1F4E79"/>
              </w:rPr>
              <w:t>在画笔中选择“将笔的颜色增加”（设置画笔的颜色每次增加“9”）</w:t>
            </w:r>
          </w:p>
          <w:p w14:paraId="31702EA8" w14:textId="77777777" w:rsidR="002B5843" w:rsidRDefault="004C2E7A">
            <w:pP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noProof/>
              </w:rPr>
              <w:drawing>
                <wp:inline distT="0" distB="0" distL="114300" distR="114300" wp14:anchorId="7FD89435" wp14:editId="32BAA280">
                  <wp:extent cx="4231640" cy="3808730"/>
                  <wp:effectExtent l="0" t="0" r="16510" b="1270"/>
                  <wp:docPr id="12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1640" cy="380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BABB5F" w14:textId="77777777" w:rsidR="002B5843" w:rsidRDefault="002B5843"/>
        </w:tc>
      </w:tr>
      <w:tr w:rsidR="002B5843" w14:paraId="55D0FA50" w14:textId="77777777">
        <w:trPr>
          <w:trHeight w:val="1299"/>
        </w:trPr>
        <w:tc>
          <w:tcPr>
            <w:tcW w:w="398" w:type="dxa"/>
            <w:vMerge/>
            <w:tcBorders>
              <w:tl2br w:val="nil"/>
              <w:tr2bl w:val="nil"/>
            </w:tcBorders>
            <w:shd w:val="clear" w:color="auto" w:fill="FFFFFF"/>
          </w:tcPr>
          <w:p w14:paraId="1CC43527" w14:textId="77777777" w:rsidR="002B5843" w:rsidRDefault="002B5843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</w:p>
        </w:tc>
        <w:tc>
          <w:tcPr>
            <w:tcW w:w="1354" w:type="dxa"/>
            <w:gridSpan w:val="2"/>
            <w:tcBorders>
              <w:tl2br w:val="nil"/>
              <w:tr2bl w:val="nil"/>
            </w:tcBorders>
            <w:shd w:val="pct10" w:color="2E75B5" w:fill="DEEBF6"/>
          </w:tcPr>
          <w:p w14:paraId="2E37DFE7" w14:textId="77777777" w:rsidR="002B5843" w:rsidRDefault="004C2E7A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1F4E79"/>
              </w:rPr>
              <w:t>沉思</w:t>
            </w:r>
          </w:p>
          <w:p w14:paraId="30956661" w14:textId="77777777" w:rsidR="002B5843" w:rsidRDefault="004C2E7A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1F4E79"/>
              </w:rPr>
              <w:t>（5min）</w:t>
            </w:r>
          </w:p>
        </w:tc>
        <w:tc>
          <w:tcPr>
            <w:tcW w:w="6888" w:type="dxa"/>
            <w:gridSpan w:val="8"/>
            <w:tcBorders>
              <w:tl2br w:val="nil"/>
              <w:tr2bl w:val="nil"/>
            </w:tcBorders>
          </w:tcPr>
          <w:p w14:paraId="6E855953" w14:textId="77777777" w:rsidR="002B5843" w:rsidRDefault="004C2E7A">
            <w:pPr>
              <w:rPr>
                <w:rFonts w:ascii="Microsoft YaHei" w:eastAsia="Microsoft YaHei" w:hAnsi="Microsoft YaHei" w:cs="Microsoft YaHei"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color w:val="1F4E79"/>
              </w:rPr>
              <w:t>1.为什么神笔马良不能画出好看的画？（没有设置相应的程序）</w:t>
            </w:r>
          </w:p>
          <w:p w14:paraId="0CC0A6F0" w14:textId="77777777" w:rsidR="002B5843" w:rsidRDefault="004C2E7A">
            <w:pP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color w:val="1F4E79"/>
              </w:rPr>
              <w:t>2.如果想要画的好看一点应该怎么做？（再拓展里会设置画六边形）</w:t>
            </w:r>
          </w:p>
        </w:tc>
      </w:tr>
      <w:tr w:rsidR="002B5843" w14:paraId="51704F8D" w14:textId="77777777">
        <w:trPr>
          <w:trHeight w:val="131"/>
        </w:trPr>
        <w:tc>
          <w:tcPr>
            <w:tcW w:w="398" w:type="dxa"/>
            <w:vMerge/>
            <w:tcBorders>
              <w:tl2br w:val="nil"/>
              <w:tr2bl w:val="nil"/>
            </w:tcBorders>
            <w:shd w:val="clear" w:color="auto" w:fill="FFFFFF"/>
          </w:tcPr>
          <w:p w14:paraId="4D1FA096" w14:textId="77777777" w:rsidR="002B5843" w:rsidRDefault="004C2E7A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1F4E79"/>
              </w:rPr>
              <w:t xml:space="preserve"> </w:t>
            </w:r>
          </w:p>
        </w:tc>
        <w:tc>
          <w:tcPr>
            <w:tcW w:w="1354" w:type="dxa"/>
            <w:gridSpan w:val="2"/>
            <w:tcBorders>
              <w:tl2br w:val="nil"/>
              <w:tr2bl w:val="nil"/>
            </w:tcBorders>
            <w:shd w:val="pct10" w:color="2E75B5" w:fill="DEEBF6"/>
          </w:tcPr>
          <w:p w14:paraId="516065F2" w14:textId="77777777" w:rsidR="002B5843" w:rsidRDefault="004C2E7A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1F4E79"/>
              </w:rPr>
              <w:t>拓展</w:t>
            </w:r>
          </w:p>
          <w:p w14:paraId="7A33CB61" w14:textId="77777777" w:rsidR="002B5843" w:rsidRDefault="004C2E7A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1F4E79"/>
              </w:rPr>
              <w:t>（10min）</w:t>
            </w:r>
          </w:p>
        </w:tc>
        <w:tc>
          <w:tcPr>
            <w:tcW w:w="6888" w:type="dxa"/>
            <w:gridSpan w:val="8"/>
            <w:tcBorders>
              <w:tl2br w:val="nil"/>
              <w:tr2bl w:val="nil"/>
            </w:tcBorders>
          </w:tcPr>
          <w:p w14:paraId="300E399B" w14:textId="77777777" w:rsidR="002B5843" w:rsidRDefault="004C2E7A">
            <w:pPr>
              <w:rPr>
                <w:rFonts w:ascii="Microsoft YaHei" w:eastAsia="Microsoft YaHei" w:hAnsi="Microsoft YaHei" w:cs="Microsoft YaHei"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color w:val="1F4E79"/>
              </w:rPr>
              <w:t>1.尝试画出单一颜色的图形（将画笔颜色“增加”改为“设定”）。</w:t>
            </w:r>
          </w:p>
          <w:p w14:paraId="2CC4C268" w14:textId="77777777" w:rsidR="002B5843" w:rsidRDefault="004C2E7A">
            <w:pPr>
              <w:rPr>
                <w:rFonts w:ascii="Microsoft YaHei" w:eastAsia="Microsoft YaHei" w:hAnsi="Microsoft YaHei" w:cs="Microsoft YaHei"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color w:val="1F4E79"/>
              </w:rPr>
              <w:t>2.尝试画出有规则的图形（将运动路线设置为指定的程序命令，如图所示）。</w:t>
            </w:r>
          </w:p>
          <w:p w14:paraId="1362D41E" w14:textId="77777777" w:rsidR="002B5843" w:rsidRDefault="004C2E7A">
            <w:pP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noProof/>
              </w:rPr>
              <w:lastRenderedPageBreak/>
              <w:drawing>
                <wp:inline distT="0" distB="0" distL="114300" distR="114300" wp14:anchorId="3CF8DC0C" wp14:editId="321E8024">
                  <wp:extent cx="4236085" cy="5056505"/>
                  <wp:effectExtent l="0" t="0" r="12065" b="10795"/>
                  <wp:docPr id="1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6085" cy="5056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843" w14:paraId="30ED3904" w14:textId="77777777">
        <w:trPr>
          <w:trHeight w:val="185"/>
        </w:trPr>
        <w:tc>
          <w:tcPr>
            <w:tcW w:w="398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14:paraId="5CA8A718" w14:textId="77777777" w:rsidR="002B5843" w:rsidRDefault="002B5843">
            <w:pP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</w:p>
          <w:p w14:paraId="4D1F1983" w14:textId="77777777" w:rsidR="002B5843" w:rsidRDefault="004C2E7A">
            <w:pPr>
              <w:jc w:val="left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1F4E79"/>
              </w:rPr>
              <w:t>课堂延伸</w:t>
            </w:r>
          </w:p>
        </w:tc>
        <w:tc>
          <w:tcPr>
            <w:tcW w:w="1354" w:type="dxa"/>
            <w:gridSpan w:val="2"/>
            <w:vMerge w:val="restart"/>
            <w:tcBorders>
              <w:tl2br w:val="nil"/>
              <w:tr2bl w:val="nil"/>
            </w:tcBorders>
            <w:shd w:val="pct10" w:color="2E75B5" w:fill="DEEBF6"/>
          </w:tcPr>
          <w:p w14:paraId="3D228F9B" w14:textId="77777777" w:rsidR="002B5843" w:rsidRDefault="002B5843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</w:p>
          <w:p w14:paraId="71EBFF0D" w14:textId="77777777" w:rsidR="002B5843" w:rsidRDefault="002B5843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</w:p>
          <w:p w14:paraId="05A49C73" w14:textId="77777777" w:rsidR="002B5843" w:rsidRDefault="004C2E7A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1F4E79"/>
              </w:rPr>
              <w:t>分享</w:t>
            </w:r>
          </w:p>
          <w:p w14:paraId="17128BAC" w14:textId="77777777" w:rsidR="002B5843" w:rsidRDefault="004C2E7A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1F4E79"/>
              </w:rPr>
              <w:t>（5min）</w:t>
            </w:r>
          </w:p>
          <w:p w14:paraId="3D84F92F" w14:textId="77777777" w:rsidR="002B5843" w:rsidRDefault="002B5843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</w:p>
        </w:tc>
        <w:tc>
          <w:tcPr>
            <w:tcW w:w="6888" w:type="dxa"/>
            <w:gridSpan w:val="8"/>
            <w:tcBorders>
              <w:tl2br w:val="nil"/>
              <w:tr2bl w:val="nil"/>
            </w:tcBorders>
          </w:tcPr>
          <w:p w14:paraId="315866A7" w14:textId="77777777" w:rsidR="002B5843" w:rsidRDefault="004C2E7A">
            <w:pP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1F4E79"/>
              </w:rPr>
              <w:t>孩子分享</w:t>
            </w:r>
          </w:p>
          <w:p w14:paraId="2766E1B2" w14:textId="239F2786" w:rsidR="002B5843" w:rsidRDefault="009001DA">
            <w:pP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 w:rsidRPr="009001DA">
              <w:rPr>
                <w:rFonts w:ascii="Microsoft YaHei" w:eastAsia="Microsoft YaHei" w:hAnsi="Microsoft YaHei" w:cs="Microsoft YaHei" w:hint="eastAsia"/>
                <w:color w:val="1F4E79"/>
              </w:rPr>
              <w:t>本节课我们学习了</w:t>
            </w:r>
            <w:r w:rsidR="004C2E7A">
              <w:rPr>
                <w:rFonts w:ascii="Microsoft YaHei" w:eastAsia="Microsoft YaHei" w:hAnsi="Microsoft YaHei" w:cs="Microsoft YaHei" w:hint="eastAsia"/>
                <w:color w:val="1F4E79"/>
              </w:rPr>
              <w:t>代码指令区中的“画笔”，里面的指令基本和画画的术语有关，今天我们只学习了其中两个程序指令“将画笔的粗细设为”和“将画笔的颜色增加”。</w:t>
            </w:r>
          </w:p>
        </w:tc>
      </w:tr>
      <w:tr w:rsidR="002B5843" w14:paraId="71579887" w14:textId="77777777">
        <w:trPr>
          <w:trHeight w:val="191"/>
        </w:trPr>
        <w:tc>
          <w:tcPr>
            <w:tcW w:w="398" w:type="dxa"/>
            <w:vMerge/>
            <w:tcBorders>
              <w:tl2br w:val="nil"/>
              <w:tr2bl w:val="nil"/>
            </w:tcBorders>
            <w:shd w:val="clear" w:color="auto" w:fill="FFFFFF"/>
          </w:tcPr>
          <w:p w14:paraId="17B10FA5" w14:textId="77777777" w:rsidR="002B5843" w:rsidRDefault="002B5843">
            <w:pPr>
              <w:rPr>
                <w:rFonts w:ascii="Microsoft YaHei" w:eastAsia="Microsoft YaHei" w:hAnsi="Microsoft YaHei" w:cs="Microsoft YaHei"/>
                <w:b/>
                <w:bCs/>
              </w:rPr>
            </w:pPr>
          </w:p>
        </w:tc>
        <w:tc>
          <w:tcPr>
            <w:tcW w:w="1354" w:type="dxa"/>
            <w:gridSpan w:val="2"/>
            <w:vMerge/>
            <w:tcBorders>
              <w:tl2br w:val="nil"/>
              <w:tr2bl w:val="nil"/>
            </w:tcBorders>
            <w:shd w:val="pct10" w:color="2E75B5" w:fill="DEEBF6"/>
          </w:tcPr>
          <w:p w14:paraId="7EB1E176" w14:textId="77777777" w:rsidR="002B5843" w:rsidRDefault="002B5843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</w:p>
        </w:tc>
        <w:tc>
          <w:tcPr>
            <w:tcW w:w="6888" w:type="dxa"/>
            <w:gridSpan w:val="8"/>
            <w:tcBorders>
              <w:tl2br w:val="nil"/>
              <w:tr2bl w:val="nil"/>
            </w:tcBorders>
          </w:tcPr>
          <w:p w14:paraId="092378BC" w14:textId="77777777" w:rsidR="002B5843" w:rsidRDefault="004C2E7A">
            <w:pP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1F4E79"/>
              </w:rPr>
              <w:t>家长分享</w:t>
            </w:r>
          </w:p>
          <w:p w14:paraId="30DB8A5B" w14:textId="77777777" w:rsidR="002B5843" w:rsidRDefault="004C2E7A">
            <w:pP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color w:val="1F4E79"/>
              </w:rPr>
              <w:t>本节课我们主要学习的是关于“画笔”这一代码中的相应指令，通过本节课的学习可以让孩子们知道现在的一些绘画软件中的奥秘，明白了任何事物都是有相应的逻辑在里面，只要耐心就可以找到。</w:t>
            </w:r>
          </w:p>
        </w:tc>
      </w:tr>
      <w:tr w:rsidR="002B5843" w14:paraId="328D48D1" w14:textId="77777777">
        <w:trPr>
          <w:trHeight w:val="5994"/>
        </w:trPr>
        <w:tc>
          <w:tcPr>
            <w:tcW w:w="398" w:type="dxa"/>
            <w:vMerge/>
            <w:tcBorders>
              <w:tl2br w:val="nil"/>
              <w:tr2bl w:val="nil"/>
            </w:tcBorders>
            <w:shd w:val="clear" w:color="auto" w:fill="FFFFFF"/>
          </w:tcPr>
          <w:p w14:paraId="48835A38" w14:textId="77777777" w:rsidR="002B5843" w:rsidRDefault="002B5843">
            <w:pP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</w:p>
        </w:tc>
        <w:tc>
          <w:tcPr>
            <w:tcW w:w="1354" w:type="dxa"/>
            <w:gridSpan w:val="2"/>
            <w:tcBorders>
              <w:tl2br w:val="nil"/>
              <w:tr2bl w:val="nil"/>
            </w:tcBorders>
            <w:shd w:val="pct10" w:color="2E75B5" w:fill="DEEBF6"/>
          </w:tcPr>
          <w:p w14:paraId="7228F4D3" w14:textId="77777777" w:rsidR="002B5843" w:rsidRDefault="004C2E7A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1F4E79"/>
              </w:rPr>
              <w:t>教师点评</w:t>
            </w:r>
          </w:p>
          <w:p w14:paraId="284544BB" w14:textId="77777777" w:rsidR="002B5843" w:rsidRDefault="004C2E7A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1F4E79"/>
              </w:rPr>
              <w:t>（5min）</w:t>
            </w:r>
          </w:p>
        </w:tc>
        <w:tc>
          <w:tcPr>
            <w:tcW w:w="2532" w:type="dxa"/>
            <w:gridSpan w:val="5"/>
            <w:tcBorders>
              <w:right w:val="single" w:sz="18" w:space="0" w:color="205867"/>
              <w:tl2br w:val="nil"/>
              <w:tr2bl w:val="nil"/>
            </w:tcBorders>
          </w:tcPr>
          <w:p w14:paraId="046A7A00" w14:textId="77777777" w:rsidR="002B5843" w:rsidRDefault="004C2E7A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1F4E79"/>
              </w:rPr>
              <w:t>孩子A</w:t>
            </w:r>
          </w:p>
          <w:p w14:paraId="03D71118" w14:textId="77777777" w:rsidR="002B5843" w:rsidRDefault="004C2E7A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1F4E79"/>
              </w:rPr>
              <w:t>（慢热型）</w:t>
            </w:r>
          </w:p>
          <w:p w14:paraId="6CB776F2" w14:textId="77777777" w:rsidR="002B5843" w:rsidRDefault="004C2E7A">
            <w:pP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color w:val="1F4E79"/>
              </w:rPr>
              <w:t>宝贝在本节课上课前期注意力不是很集中，一直在专注于自己喜欢的东西，后来经过与老师的沟通，逐渐步入正轨，并在搭建过程中积极思考，希望在下节课能够更快的进入状态。</w:t>
            </w:r>
          </w:p>
        </w:tc>
        <w:tc>
          <w:tcPr>
            <w:tcW w:w="1995" w:type="dxa"/>
            <w:gridSpan w:val="2"/>
            <w:tcBorders>
              <w:left w:val="single" w:sz="18" w:space="0" w:color="205867"/>
              <w:right w:val="single" w:sz="18" w:space="0" w:color="205867"/>
              <w:tl2br w:val="nil"/>
              <w:tr2bl w:val="nil"/>
            </w:tcBorders>
          </w:tcPr>
          <w:p w14:paraId="555B08B7" w14:textId="77777777" w:rsidR="002B5843" w:rsidRDefault="004C2E7A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1F4E79"/>
              </w:rPr>
              <w:t>孩子B</w:t>
            </w:r>
          </w:p>
          <w:p w14:paraId="206A366A" w14:textId="77777777" w:rsidR="002B5843" w:rsidRDefault="004C2E7A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1F4E79"/>
              </w:rPr>
              <w:t>（特别活泼型）</w:t>
            </w:r>
          </w:p>
          <w:p w14:paraId="25B6437F" w14:textId="69D2B8FF" w:rsidR="002B5843" w:rsidRDefault="004C2E7A">
            <w:pPr>
              <w:rPr>
                <w:rFonts w:ascii="Microsoft YaHei" w:eastAsia="Microsoft YaHei" w:hAnsi="Microsoft YaHei" w:cs="Microsoft YaHei"/>
                <w:b/>
                <w:bCs/>
                <w:color w:val="244061" w:themeColor="accent1" w:themeShade="80"/>
              </w:rPr>
            </w:pPr>
            <w:r>
              <w:rPr>
                <w:rFonts w:ascii="Microsoft YaHei" w:eastAsia="Microsoft YaHei" w:hAnsi="Microsoft YaHei" w:cs="Microsoft YaHei" w:hint="eastAsia"/>
                <w:color w:val="1F4E79"/>
              </w:rPr>
              <w:t>宝贝在本节课表现得很积极，整节课都能积极参与互动和思考，并在自己擅长的</w:t>
            </w:r>
            <w:r w:rsidR="009001DA">
              <w:rPr>
                <w:rFonts w:ascii="Microsoft YaHei" w:eastAsia="Microsoft YaHei" w:hAnsi="Microsoft YaHei" w:cs="Microsoft YaHei" w:hint="eastAsia"/>
                <w:color w:val="1F4E79"/>
              </w:rPr>
              <w:t>循环</w:t>
            </w:r>
            <w:r>
              <w:rPr>
                <w:rFonts w:ascii="Microsoft YaHei" w:eastAsia="Microsoft YaHei" w:hAnsi="Microsoft YaHei" w:cs="Microsoft YaHei" w:hint="eastAsia"/>
                <w:color w:val="1F4E79"/>
              </w:rPr>
              <w:t>模块上做的很出色，希望下节课继续保持。</w:t>
            </w:r>
          </w:p>
        </w:tc>
        <w:tc>
          <w:tcPr>
            <w:tcW w:w="2361" w:type="dxa"/>
            <w:tcBorders>
              <w:left w:val="single" w:sz="18" w:space="0" w:color="205867"/>
              <w:tl2br w:val="nil"/>
              <w:tr2bl w:val="nil"/>
            </w:tcBorders>
          </w:tcPr>
          <w:p w14:paraId="5C482172" w14:textId="77777777" w:rsidR="002B5843" w:rsidRDefault="004C2E7A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1F4E79"/>
              </w:rPr>
              <w:t>孩子C</w:t>
            </w:r>
          </w:p>
          <w:p w14:paraId="56380919" w14:textId="77777777" w:rsidR="002B5843" w:rsidRDefault="004C2E7A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1F4E79"/>
              </w:rPr>
              <w:t>（不在状态型）</w:t>
            </w:r>
          </w:p>
          <w:p w14:paraId="3EC1F97F" w14:textId="032AECEB" w:rsidR="002B5843" w:rsidRDefault="004C2E7A">
            <w:pPr>
              <w:rPr>
                <w:rFonts w:ascii="Microsoft YaHei" w:eastAsia="Microsoft YaHei" w:hAnsi="Microsoft YaHei" w:cs="Microsoft YaHei"/>
                <w:b/>
                <w:bCs/>
                <w:color w:val="244061" w:themeColor="accent1" w:themeShade="80"/>
              </w:rPr>
            </w:pPr>
            <w:r>
              <w:rPr>
                <w:rFonts w:ascii="Microsoft YaHei" w:eastAsia="Microsoft YaHei" w:hAnsi="Microsoft YaHei" w:cs="Microsoft YaHei" w:hint="eastAsia"/>
                <w:color w:val="244061" w:themeColor="accent1" w:themeShade="80"/>
              </w:rPr>
              <w:t>宝贝本节课由于编写</w:t>
            </w:r>
            <w:r w:rsidR="009001DA">
              <w:rPr>
                <w:rFonts w:ascii="Microsoft YaHei" w:eastAsia="Microsoft YaHei" w:hAnsi="Microsoft YaHei" w:cs="Microsoft YaHei" w:hint="eastAsia"/>
                <w:color w:val="244061" w:themeColor="accent1" w:themeShade="80"/>
              </w:rPr>
              <w:t>循环</w:t>
            </w:r>
            <w:r>
              <w:rPr>
                <w:rFonts w:ascii="Microsoft YaHei" w:eastAsia="Microsoft YaHei" w:hAnsi="Microsoft YaHei" w:cs="Microsoft YaHei" w:hint="eastAsia"/>
                <w:color w:val="244061" w:themeColor="accent1" w:themeShade="80"/>
              </w:rPr>
              <w:t>程序遇到困难，没有能够完全理解，所以整节课比较沮丧，虽然在老师的讲解下最终解决了问题，但希望下节课在遇到困难时候能够主动寻求老师的帮助。</w:t>
            </w:r>
          </w:p>
        </w:tc>
      </w:tr>
      <w:tr w:rsidR="002B5843" w14:paraId="3C8E3BD4" w14:textId="77777777">
        <w:trPr>
          <w:trHeight w:val="131"/>
        </w:trPr>
        <w:tc>
          <w:tcPr>
            <w:tcW w:w="8640" w:type="dxa"/>
            <w:gridSpan w:val="11"/>
            <w:tcBorders>
              <w:tl2br w:val="nil"/>
              <w:tr2bl w:val="nil"/>
            </w:tcBorders>
            <w:shd w:val="clear" w:color="auto" w:fill="DEEBF6"/>
          </w:tcPr>
          <w:p w14:paraId="712F3EEF" w14:textId="77777777" w:rsidR="002B5843" w:rsidRDefault="004C2E7A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color w:val="1F4E79"/>
                <w:sz w:val="32"/>
                <w:szCs w:val="40"/>
              </w:rPr>
              <w:t>作品完成图</w:t>
            </w:r>
          </w:p>
        </w:tc>
      </w:tr>
      <w:tr w:rsidR="002B5843" w14:paraId="2B37E610" w14:textId="77777777">
        <w:trPr>
          <w:trHeight w:val="2262"/>
        </w:trPr>
        <w:tc>
          <w:tcPr>
            <w:tcW w:w="8640" w:type="dxa"/>
            <w:gridSpan w:val="11"/>
            <w:tcBorders>
              <w:tl2br w:val="nil"/>
              <w:tr2bl w:val="nil"/>
            </w:tcBorders>
          </w:tcPr>
          <w:p w14:paraId="379A0829" w14:textId="77777777" w:rsidR="002B5843" w:rsidRDefault="004C2E7A">
            <w:pPr>
              <w:jc w:val="center"/>
            </w:pPr>
            <w:r>
              <w:rPr>
                <w:noProof/>
              </w:rPr>
              <w:drawing>
                <wp:inline distT="0" distB="0" distL="114300" distR="114300" wp14:anchorId="5726BF5E" wp14:editId="04884E45">
                  <wp:extent cx="4119880" cy="3708400"/>
                  <wp:effectExtent l="0" t="0" r="13970" b="6350"/>
                  <wp:docPr id="2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9880" cy="370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843" w14:paraId="7BDBC977" w14:textId="77777777">
        <w:trPr>
          <w:trHeight w:val="648"/>
        </w:trPr>
        <w:tc>
          <w:tcPr>
            <w:tcW w:w="8640" w:type="dxa"/>
            <w:gridSpan w:val="11"/>
            <w:tcBorders>
              <w:tl2br w:val="nil"/>
              <w:tr2bl w:val="nil"/>
            </w:tcBorders>
            <w:shd w:val="clear" w:color="auto" w:fill="DADADA"/>
          </w:tcPr>
          <w:p w14:paraId="1A81AD23" w14:textId="77777777" w:rsidR="002B5843" w:rsidRDefault="004C2E7A">
            <w:pP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color w:val="1F4E79"/>
                <w:sz w:val="22"/>
                <w:szCs w:val="28"/>
              </w:rPr>
              <w:t xml:space="preserve">Respect originality and not copy.    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1F4E79"/>
                <w:sz w:val="22"/>
                <w:szCs w:val="28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1F4E79"/>
              </w:rPr>
              <w:t xml:space="preserve">                        </w:t>
            </w:r>
          </w:p>
        </w:tc>
      </w:tr>
    </w:tbl>
    <w:p w14:paraId="39CCCB73" w14:textId="77777777" w:rsidR="002B5843" w:rsidRDefault="002B5843">
      <w:pPr>
        <w:tabs>
          <w:tab w:val="left" w:pos="3186"/>
        </w:tabs>
      </w:pPr>
    </w:p>
    <w:sectPr w:rsidR="002B584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C85A2" w14:textId="77777777" w:rsidR="00D750EF" w:rsidRDefault="00D750EF">
      <w:r>
        <w:separator/>
      </w:r>
    </w:p>
  </w:endnote>
  <w:endnote w:type="continuationSeparator" w:id="0">
    <w:p w14:paraId="2BDF3998" w14:textId="77777777" w:rsidR="00D750EF" w:rsidRDefault="00D7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1CCAA" w14:textId="77777777" w:rsidR="00702D0E" w:rsidRDefault="00702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64092" w14:textId="77777777" w:rsidR="002B5843" w:rsidRDefault="004C2E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1024" behindDoc="0" locked="0" layoutInCell="1" allowOverlap="1" wp14:anchorId="2326E93C" wp14:editId="26CE5753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C0AAF04" w14:textId="77777777" w:rsidR="002B5843" w:rsidRDefault="004C2E7A">
                          <w:pPr>
                            <w:pStyle w:val="Footer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="00D750EF">
                            <w:fldChar w:fldCharType="begin"/>
                          </w:r>
                          <w:r w:rsidR="00D750EF">
                            <w:instrText xml:space="preserve"> NUMPAGES  \* MERGEFORMAT </w:instrText>
                          </w:r>
                          <w:r w:rsidR="00D750EF"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  <w:r w:rsidR="00D750EF"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326E93C" id="文本框 7" o:spid="_x0000_s1027" style="position:absolute;margin-left:92.8pt;margin-top:0;width:2in;height:2in;z-index:1024;visibility:visible;mso-wrap-style:non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" filled="f" stroked="f">
              <v:textbox style="mso-fit-shape-to-text:t" inset="0,0,0,0">
                <w:txbxContent>
                  <w:p w14:paraId="2C0AAF04" w14:textId="77777777" w:rsidR="002B5843" w:rsidRDefault="004C2E7A">
                    <w:pPr>
                      <w:pStyle w:val="Footer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 w:rsidR="00D750EF">
                      <w:fldChar w:fldCharType="begin"/>
                    </w:r>
                    <w:r w:rsidR="00D750EF">
                      <w:instrText xml:space="preserve"> NUMPAGES  \* MERGEFORMAT </w:instrText>
                    </w:r>
                    <w:r w:rsidR="00D750EF">
                      <w:fldChar w:fldCharType="separate"/>
                    </w:r>
                    <w:r>
                      <w:rPr>
                        <w:rFonts w:hint="eastAsia"/>
                      </w:rPr>
                      <w:t>3</w:t>
                    </w:r>
                    <w:r w:rsidR="00D750EF"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CD8EC" w14:textId="77777777" w:rsidR="00702D0E" w:rsidRDefault="00702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47216" w14:textId="77777777" w:rsidR="00D750EF" w:rsidRDefault="00D750EF">
      <w:r>
        <w:separator/>
      </w:r>
    </w:p>
  </w:footnote>
  <w:footnote w:type="continuationSeparator" w:id="0">
    <w:p w14:paraId="1154A28C" w14:textId="77777777" w:rsidR="00D750EF" w:rsidRDefault="00D75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5F4A9" w14:textId="668B28BB" w:rsidR="00702D0E" w:rsidRDefault="00702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3C3E2" w14:textId="03A67DA8" w:rsidR="00702D0E" w:rsidRDefault="00702D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9CBED" w14:textId="7DE8C99B" w:rsidR="00702D0E" w:rsidRDefault="00702D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843"/>
    <w:rsid w:val="002B5843"/>
    <w:rsid w:val="004C2E7A"/>
    <w:rsid w:val="005F42EB"/>
    <w:rsid w:val="00702D0E"/>
    <w:rsid w:val="009001DA"/>
    <w:rsid w:val="00AD6728"/>
    <w:rsid w:val="00D750EF"/>
    <w:rsid w:val="01950FB5"/>
    <w:rsid w:val="03E5107E"/>
    <w:rsid w:val="04701A90"/>
    <w:rsid w:val="071D5CEF"/>
    <w:rsid w:val="078629F2"/>
    <w:rsid w:val="08C7756D"/>
    <w:rsid w:val="09AA2C7A"/>
    <w:rsid w:val="0A720265"/>
    <w:rsid w:val="0EBD1718"/>
    <w:rsid w:val="1001768B"/>
    <w:rsid w:val="11C34420"/>
    <w:rsid w:val="134A33EE"/>
    <w:rsid w:val="153B5BA4"/>
    <w:rsid w:val="16BC092C"/>
    <w:rsid w:val="17164B71"/>
    <w:rsid w:val="195C09DA"/>
    <w:rsid w:val="1A8C0058"/>
    <w:rsid w:val="1B5A1567"/>
    <w:rsid w:val="1BCF1456"/>
    <w:rsid w:val="1D8103D0"/>
    <w:rsid w:val="1FBD3B20"/>
    <w:rsid w:val="220C16D4"/>
    <w:rsid w:val="252C2694"/>
    <w:rsid w:val="25F24431"/>
    <w:rsid w:val="2A820CE9"/>
    <w:rsid w:val="2AB54198"/>
    <w:rsid w:val="2B200CA4"/>
    <w:rsid w:val="2B4E1A02"/>
    <w:rsid w:val="2DE620BD"/>
    <w:rsid w:val="305E660C"/>
    <w:rsid w:val="312839C8"/>
    <w:rsid w:val="35A24265"/>
    <w:rsid w:val="37F93196"/>
    <w:rsid w:val="3B790FBB"/>
    <w:rsid w:val="3D837351"/>
    <w:rsid w:val="3DF261C5"/>
    <w:rsid w:val="40F302A0"/>
    <w:rsid w:val="4594023D"/>
    <w:rsid w:val="49A72857"/>
    <w:rsid w:val="4A90458F"/>
    <w:rsid w:val="4B255558"/>
    <w:rsid w:val="4EFC1FDC"/>
    <w:rsid w:val="4FEE4FA8"/>
    <w:rsid w:val="53704191"/>
    <w:rsid w:val="555C750F"/>
    <w:rsid w:val="559C4A5B"/>
    <w:rsid w:val="596C369B"/>
    <w:rsid w:val="59A34770"/>
    <w:rsid w:val="59DB36B4"/>
    <w:rsid w:val="5A385A41"/>
    <w:rsid w:val="5A3C0071"/>
    <w:rsid w:val="5A793785"/>
    <w:rsid w:val="5F1054E4"/>
    <w:rsid w:val="61CD0CAE"/>
    <w:rsid w:val="630410F4"/>
    <w:rsid w:val="637E4A5C"/>
    <w:rsid w:val="67E26487"/>
    <w:rsid w:val="69844391"/>
    <w:rsid w:val="6BC3643A"/>
    <w:rsid w:val="6DD51FBB"/>
    <w:rsid w:val="71633D66"/>
    <w:rsid w:val="71747A9C"/>
    <w:rsid w:val="71972E30"/>
    <w:rsid w:val="7274416D"/>
    <w:rsid w:val="73C41B68"/>
    <w:rsid w:val="73DB2831"/>
    <w:rsid w:val="74B010A8"/>
    <w:rsid w:val="74F54DF7"/>
    <w:rsid w:val="753254EC"/>
    <w:rsid w:val="75825497"/>
    <w:rsid w:val="76955197"/>
    <w:rsid w:val="76962955"/>
    <w:rsid w:val="781A1EF4"/>
    <w:rsid w:val="7B0D3A46"/>
    <w:rsid w:val="7C5A5548"/>
    <w:rsid w:val="7FC17BA7"/>
    <w:rsid w:val="7FE1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C04A7C5"/>
  <w15:docId w15:val="{84FA83E0-C96F-46B6-95B8-6029C53C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 w:cs="SimSu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王老巫</dc:creator>
  <cp:lastModifiedBy>llx</cp:lastModifiedBy>
  <cp:revision>4</cp:revision>
  <dcterms:created xsi:type="dcterms:W3CDTF">2018-07-18T03:45:00Z</dcterms:created>
  <dcterms:modified xsi:type="dcterms:W3CDTF">2020-02-15T04:32:00Z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KSORubyTemplateID" linkTarget="0">
    <vt:lpwstr>6</vt:lpwstr>
  </property>
</Properties>
</file>