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9289B" w:rsidP="00B572DF" w:rsidRDefault="00C6416A" w14:paraId="3653E0EE" w14:textId="6DA74D71">
      <w:pPr>
        <w:pStyle w:val="3Policytitle"/>
        <w:rPr>
          <w:rFonts w:ascii="Calibri" w:hAnsi="Calibri" w:cs="Calibri"/>
          <w:color w:val="000000"/>
        </w:rPr>
      </w:pPr>
      <w:r w:rsidRPr="00E83762">
        <w:rPr>
          <w:rFonts w:ascii="Segoe UI" w:hAnsi="Segoe UI" w:cs="Segoe UI"/>
          <w:noProof/>
          <w:lang w:eastAsia="en-GB"/>
        </w:rPr>
        <w:drawing>
          <wp:anchor distT="0" distB="0" distL="114300" distR="114300" simplePos="0" relativeHeight="251658240" behindDoc="0" locked="0" layoutInCell="1" allowOverlap="1" wp14:anchorId="670D714C" wp14:editId="09C052C5">
            <wp:simplePos x="0" y="0"/>
            <wp:positionH relativeFrom="margin">
              <wp:align>right</wp:align>
            </wp:positionH>
            <wp:positionV relativeFrom="page">
              <wp:posOffset>1219200</wp:posOffset>
            </wp:positionV>
            <wp:extent cx="6188400" cy="2726280"/>
            <wp:effectExtent l="0" t="0" r="3175"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188400" cy="2726280"/>
                    </a:xfrm>
                    <a:prstGeom prst="rect">
                      <a:avLst/>
                    </a:prstGeom>
                    <a:noFill/>
                    <a:ln>
                      <a:noFill/>
                    </a:ln>
                  </pic:spPr>
                </pic:pic>
              </a:graphicData>
            </a:graphic>
          </wp:anchor>
        </w:drawing>
      </w:r>
    </w:p>
    <w:p w:rsidR="0099289B" w:rsidRDefault="0099289B" w14:paraId="4AE8CF05" w14:textId="77777777">
      <w:pPr>
        <w:pStyle w:val="3Policytitle"/>
        <w:jc w:val="center"/>
      </w:pPr>
    </w:p>
    <w:p w:rsidRPr="00E83762" w:rsidR="0099289B" w:rsidRDefault="00C6416A" w14:paraId="605AD45F" w14:textId="77777777">
      <w:pPr>
        <w:pStyle w:val="3Policytitle"/>
        <w:jc w:val="center"/>
        <w:rPr>
          <w:rFonts w:ascii="Segoe UI" w:hAnsi="Segoe UI" w:cs="Segoe UI"/>
          <w:sz w:val="56"/>
          <w:szCs w:val="56"/>
        </w:rPr>
      </w:pPr>
      <w:r w:rsidRPr="00E83762">
        <w:rPr>
          <w:rFonts w:ascii="Segoe UI" w:hAnsi="Segoe UI" w:cs="Segoe UI"/>
          <w:color w:val="A95434"/>
          <w:sz w:val="56"/>
          <w:szCs w:val="56"/>
        </w:rPr>
        <w:t>Equality and Diversity Policy</w:t>
      </w:r>
    </w:p>
    <w:p w:rsidR="00E83762" w:rsidP="33351A09" w:rsidRDefault="00E83762" w14:paraId="04810F25" w14:textId="6DB3F329">
      <w:pPr>
        <w:pStyle w:val="3Policytitle"/>
        <w:rPr>
          <w:rFonts w:ascii="Segoe UI" w:hAnsi="Segoe UI" w:cs="Segoe UI"/>
          <w:b w:val="0"/>
          <w:bCs w:val="0"/>
          <w:sz w:val="24"/>
          <w:szCs w:val="24"/>
        </w:rPr>
      </w:pPr>
      <w:r w:rsidRPr="33351A09" w:rsidR="00E83762">
        <w:rPr>
          <w:rFonts w:ascii="Segoe UI" w:hAnsi="Segoe UI" w:cs="Segoe UI"/>
          <w:b w:val="0"/>
          <w:bCs w:val="0"/>
          <w:color w:val="A95434"/>
          <w:sz w:val="24"/>
          <w:szCs w:val="24"/>
        </w:rPr>
        <w:t xml:space="preserve">                  </w:t>
      </w:r>
      <w:r w:rsidRPr="33351A09" w:rsidR="003644F5">
        <w:rPr>
          <w:rFonts w:ascii="Segoe UI" w:hAnsi="Segoe UI" w:cs="Segoe UI"/>
          <w:b w:val="0"/>
          <w:bCs w:val="0"/>
          <w:color w:val="A95434"/>
          <w:sz w:val="24"/>
          <w:szCs w:val="24"/>
        </w:rPr>
        <w:t>Date of issue: September 202</w:t>
      </w:r>
      <w:r w:rsidRPr="33351A09" w:rsidR="3333F1A9">
        <w:rPr>
          <w:rFonts w:ascii="Segoe UI" w:hAnsi="Segoe UI" w:cs="Segoe UI"/>
          <w:b w:val="0"/>
          <w:bCs w:val="0"/>
          <w:color w:val="A95434"/>
          <w:sz w:val="24"/>
          <w:szCs w:val="24"/>
        </w:rPr>
        <w:t>4</w:t>
      </w:r>
    </w:p>
    <w:p w:rsidR="0099289B" w:rsidP="33351A09" w:rsidRDefault="00E83762" w14:paraId="5DE3DF84" w14:textId="530C3E4E">
      <w:pPr>
        <w:pStyle w:val="3Policytitle"/>
        <w:rPr>
          <w:rFonts w:ascii="Segoe UI" w:hAnsi="Segoe UI" w:cs="Segoe UI"/>
          <w:b w:val="0"/>
          <w:bCs w:val="0"/>
          <w:color w:val="A95434"/>
          <w:sz w:val="24"/>
          <w:szCs w:val="24"/>
        </w:rPr>
      </w:pPr>
      <w:r w:rsidRPr="33351A09" w:rsidR="00E83762">
        <w:rPr>
          <w:rFonts w:ascii="Segoe UI" w:hAnsi="Segoe UI" w:cs="Segoe UI"/>
          <w:b w:val="0"/>
          <w:bCs w:val="0"/>
          <w:sz w:val="24"/>
          <w:szCs w:val="24"/>
        </w:rPr>
        <w:t xml:space="preserve">                  </w:t>
      </w:r>
      <w:r w:rsidRPr="33351A09" w:rsidR="003644F5">
        <w:rPr>
          <w:rFonts w:ascii="Segoe UI" w:hAnsi="Segoe UI" w:cs="Segoe UI"/>
          <w:b w:val="0"/>
          <w:bCs w:val="0"/>
          <w:color w:val="A95434"/>
          <w:sz w:val="24"/>
          <w:szCs w:val="24"/>
        </w:rPr>
        <w:t>Date for renewal: September 202</w:t>
      </w:r>
      <w:r w:rsidRPr="33351A09" w:rsidR="26D7114C">
        <w:rPr>
          <w:rFonts w:ascii="Segoe UI" w:hAnsi="Segoe UI" w:cs="Segoe UI"/>
          <w:b w:val="0"/>
          <w:bCs w:val="0"/>
          <w:color w:val="A95434"/>
          <w:sz w:val="24"/>
          <w:szCs w:val="24"/>
        </w:rPr>
        <w:t>6</w:t>
      </w:r>
    </w:p>
    <w:p w:rsidRPr="00E83762" w:rsidR="00E83762" w:rsidP="00E83762" w:rsidRDefault="00E83762" w14:paraId="3883F5C5" w14:textId="6885BCC2">
      <w:pPr>
        <w:pStyle w:val="3Policytitle"/>
        <w:rPr>
          <w:rFonts w:ascii="Segoe UI" w:hAnsi="Segoe UI" w:cs="Segoe UI"/>
          <w:b w:val="0"/>
          <w:bCs/>
          <w:sz w:val="24"/>
        </w:rPr>
      </w:pPr>
      <w:r>
        <w:rPr>
          <w:rFonts w:ascii="Segoe UI" w:hAnsi="Segoe UI" w:cs="Segoe UI"/>
          <w:b w:val="0"/>
          <w:bCs/>
          <w:color w:val="A95434"/>
          <w:sz w:val="24"/>
        </w:rPr>
        <w:t xml:space="preserve">                  Author: Philip Parker</w:t>
      </w:r>
    </w:p>
    <w:p w:rsidRPr="00E83762" w:rsidR="0099289B" w:rsidRDefault="0099289B" w14:paraId="0A02BFC5" w14:textId="77777777">
      <w:pPr>
        <w:pStyle w:val="1bodycopy10pt"/>
        <w:rPr>
          <w:rFonts w:ascii="Segoe UI" w:hAnsi="Segoe UI" w:cs="Segoe UI"/>
          <w:color w:val="000000"/>
          <w:sz w:val="24"/>
        </w:rPr>
      </w:pPr>
    </w:p>
    <w:p w:rsidR="0099289B" w:rsidRDefault="0099289B" w14:paraId="2683A2DD" w14:textId="77777777">
      <w:pPr>
        <w:pStyle w:val="1bodycopy10pt"/>
        <w:rPr>
          <w:rFonts w:ascii="Calibri" w:hAnsi="Calibri" w:cs="Calibri"/>
          <w:color w:val="000000"/>
          <w:szCs w:val="20"/>
        </w:rPr>
      </w:pPr>
    </w:p>
    <w:p w:rsidR="0099289B" w:rsidRDefault="0099289B" w14:paraId="230BB7E7" w14:textId="77777777">
      <w:pPr>
        <w:pStyle w:val="1bodycopy10pt"/>
        <w:rPr>
          <w:rFonts w:ascii="Calibri" w:hAnsi="Calibri" w:cs="Calibri"/>
          <w:color w:val="000000"/>
        </w:rPr>
      </w:pPr>
    </w:p>
    <w:p w:rsidR="0099289B" w:rsidRDefault="0099289B" w14:paraId="139AD490" w14:textId="77777777">
      <w:pPr>
        <w:pStyle w:val="1bodycopy10pt"/>
        <w:rPr>
          <w:rFonts w:ascii="Calibri" w:hAnsi="Calibri" w:cs="Calibri"/>
          <w:color w:val="000000"/>
        </w:rPr>
      </w:pPr>
    </w:p>
    <w:p w:rsidR="0099289B" w:rsidRDefault="0099289B" w14:paraId="35D96245" w14:textId="77777777">
      <w:pPr>
        <w:pStyle w:val="1bodycopy10pt"/>
        <w:rPr>
          <w:rFonts w:ascii="Calibri" w:hAnsi="Calibri" w:cs="Calibri"/>
          <w:color w:val="000000"/>
        </w:rPr>
      </w:pPr>
    </w:p>
    <w:p w:rsidR="0099289B" w:rsidRDefault="0099289B" w14:paraId="6F9BAF41" w14:textId="77777777">
      <w:pPr>
        <w:pStyle w:val="1bodycopy10pt"/>
        <w:rPr>
          <w:rFonts w:ascii="Calibri" w:hAnsi="Calibri" w:cs="Calibri"/>
          <w:color w:val="000000"/>
        </w:rPr>
      </w:pPr>
    </w:p>
    <w:p w:rsidR="0099289B" w:rsidRDefault="0099289B" w14:paraId="429F47AD" w14:textId="77777777">
      <w:pPr>
        <w:pStyle w:val="1bodycopy10pt"/>
        <w:rPr>
          <w:rFonts w:ascii="Calibri" w:hAnsi="Calibri" w:cs="Calibri"/>
          <w:color w:val="000000"/>
        </w:rPr>
      </w:pPr>
    </w:p>
    <w:p w:rsidR="0099289B" w:rsidRDefault="0099289B" w14:paraId="738D8373" w14:textId="77777777">
      <w:pPr>
        <w:pStyle w:val="1bodycopy10pt"/>
        <w:rPr>
          <w:rFonts w:ascii="Calibri" w:hAnsi="Calibri" w:cs="Calibri"/>
          <w:color w:val="000000"/>
        </w:rPr>
      </w:pPr>
    </w:p>
    <w:p w:rsidR="0099289B" w:rsidRDefault="0099289B" w14:paraId="16F8B72F" w14:textId="77777777">
      <w:pPr>
        <w:pStyle w:val="1bodycopy10pt"/>
        <w:rPr>
          <w:rFonts w:ascii="Calibri" w:hAnsi="Calibri" w:cs="Calibri"/>
          <w:color w:val="000000"/>
        </w:rPr>
      </w:pPr>
    </w:p>
    <w:p w:rsidR="0099289B" w:rsidRDefault="0099289B" w14:paraId="5E9848D5" w14:textId="77777777">
      <w:pPr>
        <w:pStyle w:val="1bodycopy10pt"/>
        <w:rPr>
          <w:rFonts w:ascii="Calibri" w:hAnsi="Calibri" w:cs="Calibri"/>
          <w:color w:val="000000"/>
        </w:rPr>
      </w:pPr>
    </w:p>
    <w:p w:rsidR="0099289B" w:rsidRDefault="0099289B" w14:paraId="132F0D84" w14:textId="77777777">
      <w:pPr>
        <w:pStyle w:val="1bodycopy10pt"/>
        <w:rPr>
          <w:rFonts w:ascii="Calibri" w:hAnsi="Calibri" w:cs="Calibri"/>
          <w:color w:val="000000"/>
        </w:rPr>
      </w:pPr>
    </w:p>
    <w:p w:rsidR="0099289B" w:rsidRDefault="0099289B" w14:paraId="0F263748" w14:textId="77777777">
      <w:pPr>
        <w:pStyle w:val="1bodycopy10pt"/>
        <w:rPr>
          <w:rFonts w:ascii="Calibri" w:hAnsi="Calibri" w:cs="Calibri"/>
          <w:color w:val="000000"/>
        </w:rPr>
      </w:pPr>
    </w:p>
    <w:p w:rsidR="0099289B" w:rsidRDefault="0099289B" w14:paraId="48236CB8" w14:textId="77777777">
      <w:pPr>
        <w:pStyle w:val="1bodycopy10pt"/>
        <w:rPr>
          <w:rFonts w:ascii="Calibri" w:hAnsi="Calibri" w:cs="Calibri"/>
          <w:color w:val="000000"/>
        </w:rPr>
      </w:pPr>
    </w:p>
    <w:p w:rsidR="0099289B" w:rsidRDefault="0099289B" w14:paraId="120EA517" w14:textId="77777777">
      <w:pPr>
        <w:pStyle w:val="1bodycopy10pt"/>
        <w:rPr>
          <w:rFonts w:ascii="Calibri" w:hAnsi="Calibri" w:cs="Calibri"/>
          <w:color w:val="000000"/>
        </w:rPr>
      </w:pPr>
    </w:p>
    <w:p w:rsidR="0099289B" w:rsidRDefault="0099289B" w14:paraId="56E01974" w14:textId="77777777">
      <w:pPr>
        <w:pStyle w:val="1bodycopy10pt"/>
        <w:rPr>
          <w:rFonts w:hint="eastAsia" w:ascii="Montserrat, sans-serif" w:hAnsi="Montserrat, sans-serif"/>
          <w:color w:val="444444"/>
          <w:sz w:val="21"/>
        </w:rPr>
      </w:pPr>
    </w:p>
    <w:p w:rsidRPr="00E83762" w:rsidR="0099289B" w:rsidP="00B572DF" w:rsidRDefault="00C6416A" w14:paraId="6E3D5686" w14:textId="77777777">
      <w:pPr>
        <w:pStyle w:val="1bodycopy10pt"/>
        <w:rPr>
          <w:rFonts w:ascii="Segoe UI" w:hAnsi="Segoe UI" w:cs="Segoe UI"/>
          <w:sz w:val="22"/>
          <w:szCs w:val="22"/>
        </w:rPr>
      </w:pPr>
      <w:r w:rsidRPr="00E83762">
        <w:rPr>
          <w:rFonts w:ascii="Segoe UI" w:hAnsi="Segoe UI" w:cs="Segoe UI"/>
          <w:sz w:val="22"/>
          <w:szCs w:val="22"/>
        </w:rPr>
        <w:t>InspirED will adhere to all equalities legislation, including the three duties outlined in the Equalities Act 2010:</w:t>
      </w:r>
    </w:p>
    <w:p w:rsidRPr="00E83762" w:rsidR="0099289B" w:rsidRDefault="00C6416A" w14:paraId="422D3549" w14:textId="4BC5B779">
      <w:pPr>
        <w:pStyle w:val="Standard"/>
        <w:rPr>
          <w:rFonts w:ascii="Segoe UI" w:hAnsi="Segoe UI" w:cs="Segoe UI"/>
          <w:sz w:val="22"/>
          <w:szCs w:val="22"/>
        </w:rPr>
      </w:pPr>
      <w:r w:rsidRPr="00E83762">
        <w:rPr>
          <w:rFonts w:ascii="Segoe UI" w:hAnsi="Segoe UI" w:cs="Segoe UI"/>
          <w:sz w:val="22"/>
          <w:szCs w:val="22"/>
        </w:rPr>
        <w:t xml:space="preserve"> To eliminate conduct that is prohibited by the </w:t>
      </w:r>
      <w:r w:rsidRPr="00E83762" w:rsidR="00E83762">
        <w:rPr>
          <w:rFonts w:ascii="Segoe UI" w:hAnsi="Segoe UI" w:cs="Segoe UI"/>
          <w:sz w:val="22"/>
          <w:szCs w:val="22"/>
        </w:rPr>
        <w:t>Act.</w:t>
      </w:r>
    </w:p>
    <w:p w:rsidRPr="00E83762" w:rsidR="0099289B" w:rsidRDefault="00C6416A" w14:paraId="5B620CDB" w14:textId="77777777">
      <w:pPr>
        <w:pStyle w:val="Standard"/>
        <w:rPr>
          <w:rFonts w:ascii="Segoe UI" w:hAnsi="Segoe UI" w:cs="Segoe UI"/>
          <w:sz w:val="22"/>
          <w:szCs w:val="22"/>
        </w:rPr>
      </w:pPr>
      <w:r w:rsidRPr="00E83762">
        <w:rPr>
          <w:rFonts w:ascii="Segoe UI" w:hAnsi="Segoe UI" w:cs="Segoe UI"/>
          <w:sz w:val="22"/>
          <w:szCs w:val="22"/>
        </w:rPr>
        <w:t> To advance equality of opportunity between people who share a protected characteristic and those who do not</w:t>
      </w:r>
    </w:p>
    <w:p w:rsidRPr="00E83762" w:rsidR="0099289B" w:rsidRDefault="00C6416A" w14:paraId="5B941781" w14:textId="77777777">
      <w:pPr>
        <w:pStyle w:val="Standard"/>
        <w:rPr>
          <w:rFonts w:ascii="Segoe UI" w:hAnsi="Segoe UI" w:cs="Segoe UI"/>
          <w:sz w:val="22"/>
          <w:szCs w:val="22"/>
        </w:rPr>
      </w:pPr>
      <w:r w:rsidRPr="00E83762">
        <w:rPr>
          <w:rFonts w:ascii="Segoe UI" w:hAnsi="Segoe UI" w:cs="Segoe UI"/>
          <w:sz w:val="22"/>
          <w:szCs w:val="22"/>
        </w:rPr>
        <w:t> To foster good relations across all characteristics.</w:t>
      </w:r>
    </w:p>
    <w:p w:rsidRPr="00E83762" w:rsidR="0099289B" w:rsidRDefault="00C6416A" w14:paraId="5B56A9EC" w14:textId="77777777">
      <w:pPr>
        <w:pStyle w:val="Standard"/>
        <w:rPr>
          <w:rFonts w:ascii="Segoe UI" w:hAnsi="Segoe UI" w:cs="Segoe UI"/>
          <w:sz w:val="22"/>
          <w:szCs w:val="22"/>
        </w:rPr>
      </w:pPr>
      <w:r w:rsidRPr="00E83762">
        <w:rPr>
          <w:rFonts w:ascii="Segoe UI" w:hAnsi="Segoe UI" w:cs="Segoe UI"/>
          <w:sz w:val="22"/>
          <w:szCs w:val="22"/>
        </w:rPr>
        <w:t>The way in which we seek to do this is explained below.</w:t>
      </w:r>
    </w:p>
    <w:p w:rsidRPr="00E83762" w:rsidR="0099289B" w:rsidRDefault="00C6416A" w14:paraId="26C19874" w14:textId="77777777">
      <w:pPr>
        <w:pStyle w:val="Standard"/>
        <w:rPr>
          <w:rFonts w:ascii="Segoe UI" w:hAnsi="Segoe UI" w:cs="Segoe UI"/>
          <w:b/>
          <w:bCs/>
          <w:sz w:val="22"/>
          <w:szCs w:val="22"/>
        </w:rPr>
      </w:pPr>
      <w:r w:rsidRPr="00E83762">
        <w:rPr>
          <w:rFonts w:ascii="Segoe UI" w:hAnsi="Segoe UI" w:cs="Segoe UI"/>
          <w:b/>
          <w:bCs/>
          <w:sz w:val="22"/>
          <w:szCs w:val="22"/>
        </w:rPr>
        <w:t>Principles of our approach</w:t>
      </w:r>
    </w:p>
    <w:p w:rsidRPr="00E83762" w:rsidR="0099289B" w:rsidRDefault="00C6416A" w14:paraId="6C026C2F" w14:textId="77777777">
      <w:pPr>
        <w:pStyle w:val="Standard"/>
        <w:rPr>
          <w:rFonts w:ascii="Segoe UI" w:hAnsi="Segoe UI" w:cs="Segoe UI"/>
          <w:sz w:val="22"/>
          <w:szCs w:val="22"/>
        </w:rPr>
      </w:pPr>
      <w:r w:rsidRPr="00E83762">
        <w:rPr>
          <w:rFonts w:ascii="Segoe UI" w:hAnsi="Segoe UI" w:cs="Segoe UI"/>
          <w:sz w:val="22"/>
          <w:szCs w:val="22"/>
        </w:rPr>
        <w:t>Understanding and tackling the different barriers which could lead to unequal outcomes for those people who have protected characteristics within the company, while celebrating and valuing the achievements and strengths of all members of our community is the key to our approach.</w:t>
      </w:r>
    </w:p>
    <w:p w:rsidRPr="00E83762" w:rsidR="0099289B" w:rsidRDefault="00C6416A" w14:paraId="33FD434E" w14:textId="77777777">
      <w:pPr>
        <w:pStyle w:val="Standard"/>
        <w:rPr>
          <w:rFonts w:ascii="Segoe UI" w:hAnsi="Segoe UI" w:cs="Segoe UI"/>
          <w:sz w:val="22"/>
          <w:szCs w:val="22"/>
        </w:rPr>
      </w:pPr>
      <w:r w:rsidRPr="00E83762">
        <w:rPr>
          <w:rFonts w:ascii="Segoe UI" w:hAnsi="Segoe UI" w:cs="Segoe UI"/>
          <w:sz w:val="22"/>
          <w:szCs w:val="22"/>
        </w:rPr>
        <w:t xml:space="preserve">Those people with protected characteristics are defined as those who may be susceptible to discrimination because of their sex, race, disability, religion or belief, sexual orientation, gender realignment, </w:t>
      </w:r>
      <w:proofErr w:type="gramStart"/>
      <w:r w:rsidRPr="00E83762">
        <w:rPr>
          <w:rFonts w:ascii="Segoe UI" w:hAnsi="Segoe UI" w:cs="Segoe UI"/>
          <w:sz w:val="22"/>
          <w:szCs w:val="22"/>
        </w:rPr>
        <w:t>pregnancy</w:t>
      </w:r>
      <w:proofErr w:type="gramEnd"/>
      <w:r w:rsidRPr="00E83762">
        <w:rPr>
          <w:rFonts w:ascii="Segoe UI" w:hAnsi="Segoe UI" w:cs="Segoe UI"/>
          <w:sz w:val="22"/>
          <w:szCs w:val="22"/>
        </w:rPr>
        <w:t xml:space="preserve"> or maternity, less able or socio‐economic background. These include pupils, students, teaching and support staff, parents, carers, governors, multi‐agency staff linked to the school, visitors to school and contractors.</w:t>
      </w:r>
    </w:p>
    <w:p w:rsidRPr="00E83762" w:rsidR="0099289B" w:rsidRDefault="00C6416A" w14:paraId="160BE779" w14:textId="107605B9">
      <w:pPr>
        <w:pStyle w:val="Standard"/>
        <w:rPr>
          <w:rFonts w:ascii="Segoe UI" w:hAnsi="Segoe UI" w:cs="Segoe UI"/>
          <w:sz w:val="22"/>
          <w:szCs w:val="22"/>
        </w:rPr>
      </w:pPr>
      <w:r w:rsidRPr="00E83762">
        <w:rPr>
          <w:rFonts w:ascii="Segoe UI" w:hAnsi="Segoe UI" w:cs="Segoe UI"/>
          <w:sz w:val="22"/>
          <w:szCs w:val="22"/>
        </w:rPr>
        <w:t xml:space="preserve">We value diversity and believe that equality within our </w:t>
      </w:r>
      <w:r w:rsidRPr="00E83762" w:rsidR="00E83762">
        <w:rPr>
          <w:rFonts w:ascii="Segoe UI" w:hAnsi="Segoe UI" w:cs="Segoe UI"/>
          <w:sz w:val="22"/>
          <w:szCs w:val="22"/>
        </w:rPr>
        <w:t>company</w:t>
      </w:r>
      <w:r w:rsidRPr="00E83762">
        <w:rPr>
          <w:rFonts w:ascii="Segoe UI" w:hAnsi="Segoe UI" w:cs="Segoe UI"/>
          <w:sz w:val="22"/>
          <w:szCs w:val="22"/>
        </w:rPr>
        <w:t xml:space="preserve"> should permeate all aspects of our working life and is the responsibility of every employee. Every member of the InspirED community should feel safe, secure, valued and of equal worth.</w:t>
      </w:r>
    </w:p>
    <w:p w:rsidRPr="00E83762" w:rsidR="0099289B" w:rsidRDefault="00C6416A" w14:paraId="61BBC228" w14:textId="77777777">
      <w:pPr>
        <w:pStyle w:val="Standard"/>
        <w:rPr>
          <w:rFonts w:ascii="Segoe UI" w:hAnsi="Segoe UI" w:cs="Segoe UI"/>
          <w:sz w:val="22"/>
          <w:szCs w:val="22"/>
        </w:rPr>
      </w:pPr>
      <w:r w:rsidRPr="00E83762">
        <w:rPr>
          <w:rFonts w:ascii="Segoe UI" w:hAnsi="Segoe UI" w:cs="Segoe UI"/>
          <w:sz w:val="22"/>
          <w:szCs w:val="22"/>
        </w:rPr>
        <w:t>It is the responsibility of the Director to ensure compliance with and implementation of the policy by the whole InspirED community as well as eliminating all unlawful discrimination. Visitors to the site will be expected to follow the principles laid down in this policy.</w:t>
      </w:r>
    </w:p>
    <w:p w:rsidRPr="00E83762" w:rsidR="0099289B" w:rsidRDefault="00C6416A" w14:paraId="7B145105" w14:textId="77777777">
      <w:pPr>
        <w:pStyle w:val="Standard"/>
        <w:rPr>
          <w:rFonts w:ascii="Segoe UI" w:hAnsi="Segoe UI" w:cs="Segoe UI"/>
          <w:sz w:val="22"/>
          <w:szCs w:val="22"/>
        </w:rPr>
      </w:pPr>
      <w:r w:rsidRPr="00E83762">
        <w:rPr>
          <w:rFonts w:ascii="Segoe UI" w:hAnsi="Segoe UI" w:cs="Segoe UI"/>
          <w:sz w:val="22"/>
          <w:szCs w:val="22"/>
        </w:rPr>
        <w:t xml:space="preserve">A range of stakeholders have been consulted in drawing up this policy and the associated action plan. The action plan will be reviewed and updated on an annual basis with the continued help of pupils, students, parents, carers, governors, the </w:t>
      </w:r>
      <w:proofErr w:type="gramStart"/>
      <w:r w:rsidRPr="00E83762">
        <w:rPr>
          <w:rFonts w:ascii="Segoe UI" w:hAnsi="Segoe UI" w:cs="Segoe UI"/>
          <w:sz w:val="22"/>
          <w:szCs w:val="22"/>
        </w:rPr>
        <w:t>community</w:t>
      </w:r>
      <w:proofErr w:type="gramEnd"/>
      <w:r w:rsidRPr="00E83762">
        <w:rPr>
          <w:rFonts w:ascii="Segoe UI" w:hAnsi="Segoe UI" w:cs="Segoe UI"/>
          <w:sz w:val="22"/>
          <w:szCs w:val="22"/>
        </w:rPr>
        <w:t xml:space="preserve"> and staff.</w:t>
      </w:r>
    </w:p>
    <w:p w:rsidRPr="00E83762" w:rsidR="0099289B" w:rsidRDefault="00C6416A" w14:paraId="55751A83" w14:textId="77777777">
      <w:pPr>
        <w:pStyle w:val="Standard"/>
        <w:rPr>
          <w:rFonts w:ascii="Segoe UI" w:hAnsi="Segoe UI" w:cs="Segoe UI"/>
          <w:b/>
          <w:bCs/>
          <w:sz w:val="22"/>
          <w:szCs w:val="22"/>
        </w:rPr>
      </w:pPr>
      <w:r w:rsidRPr="00E83762">
        <w:rPr>
          <w:rFonts w:ascii="Segoe UI" w:hAnsi="Segoe UI" w:cs="Segoe UI"/>
          <w:b/>
          <w:bCs/>
          <w:sz w:val="22"/>
          <w:szCs w:val="22"/>
        </w:rPr>
        <w:t>Promoting Equality and Diversity at InspirED.</w:t>
      </w:r>
    </w:p>
    <w:p w:rsidRPr="00E83762" w:rsidR="0099289B" w:rsidRDefault="00C6416A" w14:paraId="0886EA6F" w14:textId="77777777">
      <w:pPr>
        <w:pStyle w:val="Standard"/>
        <w:rPr>
          <w:rFonts w:ascii="Segoe UI" w:hAnsi="Segoe UI" w:cs="Segoe UI"/>
          <w:sz w:val="22"/>
          <w:szCs w:val="22"/>
        </w:rPr>
      </w:pPr>
      <w:r w:rsidRPr="00E83762">
        <w:rPr>
          <w:rFonts w:ascii="Segoe UI" w:hAnsi="Segoe UI" w:cs="Segoe UI"/>
          <w:b/>
          <w:bCs/>
          <w:sz w:val="22"/>
          <w:szCs w:val="22"/>
        </w:rPr>
        <w:t>Leading sessions</w:t>
      </w:r>
    </w:p>
    <w:p w:rsidRPr="00E83762" w:rsidR="0099289B" w:rsidRDefault="00C6416A" w14:paraId="3ADC6BCE" w14:textId="77777777">
      <w:pPr>
        <w:pStyle w:val="Standard"/>
        <w:rPr>
          <w:rFonts w:ascii="Segoe UI" w:hAnsi="Segoe UI" w:cs="Segoe UI"/>
          <w:sz w:val="22"/>
          <w:szCs w:val="22"/>
        </w:rPr>
      </w:pPr>
      <w:r w:rsidRPr="00E83762">
        <w:rPr>
          <w:rFonts w:ascii="Segoe UI" w:hAnsi="Segoe UI" w:cs="Segoe UI"/>
          <w:sz w:val="22"/>
          <w:szCs w:val="22"/>
        </w:rPr>
        <w:t>We aim to provide all our pupils with the opportunity to succeed, and to reach the highest level of personal achievement/development. To do this, learning and teaching will endeavour to:</w:t>
      </w:r>
    </w:p>
    <w:p w:rsidRPr="00E83762" w:rsidR="0099289B" w:rsidRDefault="00C6416A" w14:paraId="3520A29E" w14:textId="4061C975">
      <w:pPr>
        <w:pStyle w:val="Standard"/>
        <w:rPr>
          <w:rFonts w:ascii="Segoe UI" w:hAnsi="Segoe UI" w:cs="Segoe UI"/>
          <w:sz w:val="22"/>
          <w:szCs w:val="22"/>
        </w:rPr>
      </w:pPr>
      <w:r w:rsidRPr="00E83762">
        <w:rPr>
          <w:rFonts w:ascii="Segoe UI" w:hAnsi="Segoe UI" w:cs="Segoe UI"/>
          <w:sz w:val="22"/>
          <w:szCs w:val="22"/>
        </w:rPr>
        <w:t xml:space="preserve"> Ensure equality of access to the whole InspirED experience for all pupils and prepare them for life in a diverse </w:t>
      </w:r>
      <w:r w:rsidRPr="00E83762" w:rsidR="00E83762">
        <w:rPr>
          <w:rFonts w:ascii="Segoe UI" w:hAnsi="Segoe UI" w:cs="Segoe UI"/>
          <w:sz w:val="22"/>
          <w:szCs w:val="22"/>
        </w:rPr>
        <w:t>society.</w:t>
      </w:r>
    </w:p>
    <w:p w:rsidRPr="00E83762" w:rsidR="0099289B" w:rsidRDefault="00C6416A" w14:paraId="400B46A3" w14:textId="2A96C6C4">
      <w:pPr>
        <w:pStyle w:val="Standard"/>
        <w:rPr>
          <w:rFonts w:ascii="Segoe UI" w:hAnsi="Segoe UI" w:cs="Segoe UI"/>
          <w:sz w:val="22"/>
          <w:szCs w:val="22"/>
        </w:rPr>
      </w:pPr>
      <w:r w:rsidRPr="00E83762">
        <w:rPr>
          <w:rFonts w:ascii="Segoe UI" w:hAnsi="Segoe UI" w:cs="Segoe UI"/>
          <w:sz w:val="22"/>
          <w:szCs w:val="22"/>
        </w:rPr>
        <w:t xml:space="preserve"> Use materials that reflect a range of cultural backgrounds, without </w:t>
      </w:r>
      <w:r w:rsidRPr="00E83762" w:rsidR="00E83762">
        <w:rPr>
          <w:rFonts w:ascii="Segoe UI" w:hAnsi="Segoe UI" w:cs="Segoe UI"/>
          <w:sz w:val="22"/>
          <w:szCs w:val="22"/>
        </w:rPr>
        <w:t>stereotyping.</w:t>
      </w:r>
    </w:p>
    <w:p w:rsidRPr="00E83762" w:rsidR="0099289B" w:rsidRDefault="00C6416A" w14:paraId="0BA1C0BF" w14:textId="369ECE5D">
      <w:pPr>
        <w:pStyle w:val="Standard"/>
        <w:rPr>
          <w:rFonts w:ascii="Segoe UI" w:hAnsi="Segoe UI" w:cs="Segoe UI"/>
          <w:sz w:val="22"/>
          <w:szCs w:val="22"/>
        </w:rPr>
      </w:pPr>
      <w:r w:rsidRPr="00E83762">
        <w:rPr>
          <w:rFonts w:ascii="Segoe UI" w:hAnsi="Segoe UI" w:cs="Segoe UI"/>
          <w:sz w:val="22"/>
          <w:szCs w:val="22"/>
        </w:rPr>
        <w:t xml:space="preserve"> Promote attitudes, values and skills that challenge discriminatory </w:t>
      </w:r>
      <w:r w:rsidRPr="00E83762" w:rsidR="00E83762">
        <w:rPr>
          <w:rFonts w:ascii="Segoe UI" w:hAnsi="Segoe UI" w:cs="Segoe UI"/>
          <w:sz w:val="22"/>
          <w:szCs w:val="22"/>
        </w:rPr>
        <w:t>behaviour.</w:t>
      </w:r>
    </w:p>
    <w:p w:rsidRPr="00E83762" w:rsidR="0099289B" w:rsidRDefault="00C6416A" w14:paraId="576C1795" w14:textId="402552AD">
      <w:pPr>
        <w:pStyle w:val="Standard"/>
        <w:rPr>
          <w:rFonts w:ascii="Segoe UI" w:hAnsi="Segoe UI" w:cs="Segoe UI"/>
          <w:sz w:val="22"/>
          <w:szCs w:val="22"/>
        </w:rPr>
      </w:pPr>
      <w:r w:rsidRPr="00E83762">
        <w:rPr>
          <w:rFonts w:ascii="Segoe UI" w:hAnsi="Segoe UI" w:cs="Segoe UI"/>
          <w:sz w:val="22"/>
          <w:szCs w:val="22"/>
        </w:rPr>
        <w:t xml:space="preserve"> Provide opportunities for pupils to appreciate their own culture, religion and beliefs and celebrate the diversity of other </w:t>
      </w:r>
      <w:r w:rsidRPr="00E83762" w:rsidR="00E83762">
        <w:rPr>
          <w:rFonts w:ascii="Segoe UI" w:hAnsi="Segoe UI" w:cs="Segoe UI"/>
          <w:sz w:val="22"/>
          <w:szCs w:val="22"/>
        </w:rPr>
        <w:t>cultures.</w:t>
      </w:r>
    </w:p>
    <w:p w:rsidRPr="00E83762" w:rsidR="0099289B" w:rsidRDefault="00C6416A" w14:paraId="68D191CF" w14:textId="53AEF3A4">
      <w:pPr>
        <w:pStyle w:val="Standard"/>
        <w:rPr>
          <w:rFonts w:ascii="Segoe UI" w:hAnsi="Segoe UI" w:cs="Segoe UI"/>
          <w:sz w:val="22"/>
          <w:szCs w:val="22"/>
        </w:rPr>
      </w:pPr>
      <w:r w:rsidRPr="00E83762">
        <w:rPr>
          <w:rFonts w:ascii="Segoe UI" w:hAnsi="Segoe UI" w:cs="Segoe UI"/>
          <w:sz w:val="22"/>
          <w:szCs w:val="22"/>
        </w:rPr>
        <w:t xml:space="preserve"> Use a range of sensitive teaching strategies when teaching about different cultural and religious </w:t>
      </w:r>
      <w:r w:rsidRPr="00E83762" w:rsidR="00E83762">
        <w:rPr>
          <w:rFonts w:ascii="Segoe UI" w:hAnsi="Segoe UI" w:cs="Segoe UI"/>
          <w:sz w:val="22"/>
          <w:szCs w:val="22"/>
        </w:rPr>
        <w:t>traditions.</w:t>
      </w:r>
    </w:p>
    <w:p w:rsidRPr="00E83762" w:rsidR="0099289B" w:rsidRDefault="00C6416A" w14:paraId="4AD39481" w14:textId="32E624AE">
      <w:pPr>
        <w:pStyle w:val="Standard"/>
        <w:rPr>
          <w:rFonts w:ascii="Segoe UI" w:hAnsi="Segoe UI" w:cs="Segoe UI"/>
          <w:sz w:val="22"/>
          <w:szCs w:val="22"/>
        </w:rPr>
      </w:pPr>
      <w:r w:rsidRPr="00E83762">
        <w:rPr>
          <w:rFonts w:ascii="Segoe UI" w:hAnsi="Segoe UI" w:cs="Segoe UI"/>
          <w:sz w:val="22"/>
          <w:szCs w:val="22"/>
        </w:rPr>
        <w:lastRenderedPageBreak/>
        <w:t xml:space="preserve"> Develop pupils’ advocacy skills so that they can detect bias, and challenge discrimination, leading to justice and </w:t>
      </w:r>
      <w:r w:rsidRPr="00E83762" w:rsidR="00E83762">
        <w:rPr>
          <w:rFonts w:ascii="Segoe UI" w:hAnsi="Segoe UI" w:cs="Segoe UI"/>
          <w:sz w:val="22"/>
          <w:szCs w:val="22"/>
        </w:rPr>
        <w:t>equality.</w:t>
      </w:r>
    </w:p>
    <w:p w:rsidRPr="00E83762" w:rsidR="0099289B" w:rsidRDefault="00C6416A" w14:paraId="31F4FEB1" w14:textId="77D2C1FB">
      <w:pPr>
        <w:pStyle w:val="Standard"/>
        <w:rPr>
          <w:rFonts w:ascii="Segoe UI" w:hAnsi="Segoe UI" w:cs="Segoe UI"/>
          <w:sz w:val="22"/>
          <w:szCs w:val="22"/>
        </w:rPr>
      </w:pPr>
      <w:r w:rsidRPr="00E83762">
        <w:rPr>
          <w:rFonts w:ascii="Segoe UI" w:hAnsi="Segoe UI" w:cs="Segoe UI"/>
          <w:sz w:val="22"/>
          <w:szCs w:val="22"/>
        </w:rPr>
        <w:t xml:space="preserve"> Prepare pupils for living in a multicultural society and promote good relations between different racial </w:t>
      </w:r>
      <w:r w:rsidRPr="00E83762" w:rsidR="00E83762">
        <w:rPr>
          <w:rFonts w:ascii="Segoe UI" w:hAnsi="Segoe UI" w:cs="Segoe UI"/>
          <w:sz w:val="22"/>
          <w:szCs w:val="22"/>
        </w:rPr>
        <w:t>groups.</w:t>
      </w:r>
    </w:p>
    <w:p w:rsidRPr="00E83762" w:rsidR="0099289B" w:rsidRDefault="00C6416A" w14:paraId="1EDBA05F" w14:textId="2C1975D5">
      <w:pPr>
        <w:pStyle w:val="Standard"/>
        <w:rPr>
          <w:rFonts w:ascii="Segoe UI" w:hAnsi="Segoe UI" w:cs="Segoe UI"/>
          <w:sz w:val="22"/>
          <w:szCs w:val="22"/>
        </w:rPr>
      </w:pPr>
      <w:r w:rsidRPr="00E83762">
        <w:rPr>
          <w:rFonts w:ascii="Segoe UI" w:hAnsi="Segoe UI" w:cs="Segoe UI"/>
          <w:sz w:val="22"/>
          <w:szCs w:val="22"/>
        </w:rPr>
        <w:t xml:space="preserve"> Celebrate diversity and promote (where appropriate) the positive contribution of different ethnic minority groups to the curriculum area, as well as profiling the positive contributions made to society by other minority </w:t>
      </w:r>
      <w:r w:rsidRPr="00E83762" w:rsidR="00E83762">
        <w:rPr>
          <w:rFonts w:ascii="Segoe UI" w:hAnsi="Segoe UI" w:cs="Segoe UI"/>
          <w:sz w:val="22"/>
          <w:szCs w:val="22"/>
        </w:rPr>
        <w:t>groups.</w:t>
      </w:r>
    </w:p>
    <w:p w:rsidRPr="00E83762" w:rsidR="0099289B" w:rsidRDefault="00C6416A" w14:paraId="6AA42EB5" w14:textId="55A9E761">
      <w:pPr>
        <w:pStyle w:val="Standard"/>
        <w:rPr>
          <w:rFonts w:ascii="Segoe UI" w:hAnsi="Segoe UI" w:cs="Segoe UI"/>
          <w:sz w:val="22"/>
          <w:szCs w:val="22"/>
        </w:rPr>
      </w:pPr>
      <w:r w:rsidRPr="00E83762">
        <w:rPr>
          <w:rFonts w:ascii="Segoe UI" w:hAnsi="Segoe UI" w:cs="Segoe UI"/>
          <w:sz w:val="22"/>
          <w:szCs w:val="22"/>
        </w:rPr>
        <w:t xml:space="preserve"> Celebrate what we have in </w:t>
      </w:r>
      <w:r w:rsidRPr="00E83762" w:rsidR="00E83762">
        <w:rPr>
          <w:rFonts w:ascii="Segoe UI" w:hAnsi="Segoe UI" w:cs="Segoe UI"/>
          <w:sz w:val="22"/>
          <w:szCs w:val="22"/>
        </w:rPr>
        <w:t>common.</w:t>
      </w:r>
    </w:p>
    <w:p w:rsidRPr="00E83762" w:rsidR="0099289B" w:rsidRDefault="00C6416A" w14:paraId="37A0B98F" w14:textId="0E64356D">
      <w:pPr>
        <w:pStyle w:val="Standard"/>
        <w:rPr>
          <w:rFonts w:ascii="Segoe UI" w:hAnsi="Segoe UI" w:cs="Segoe UI"/>
          <w:sz w:val="22"/>
          <w:szCs w:val="22"/>
        </w:rPr>
      </w:pPr>
      <w:r w:rsidRPr="00E83762">
        <w:rPr>
          <w:rFonts w:ascii="Segoe UI" w:hAnsi="Segoe UI" w:cs="Segoe UI"/>
          <w:sz w:val="22"/>
          <w:szCs w:val="22"/>
        </w:rPr>
        <w:t xml:space="preserve"> Seek to involve all parents/carers in supporting their child’s time with </w:t>
      </w:r>
      <w:r w:rsidRPr="00E83762" w:rsidR="00E83762">
        <w:rPr>
          <w:rFonts w:ascii="Segoe UI" w:hAnsi="Segoe UI" w:cs="Segoe UI"/>
          <w:sz w:val="22"/>
          <w:szCs w:val="22"/>
        </w:rPr>
        <w:t>InspirED.</w:t>
      </w:r>
    </w:p>
    <w:p w:rsidRPr="00E83762" w:rsidR="0099289B" w:rsidRDefault="00C6416A" w14:paraId="2BFB7AB1" w14:textId="16E30B06">
      <w:pPr>
        <w:pStyle w:val="Standard"/>
        <w:rPr>
          <w:rFonts w:ascii="Segoe UI" w:hAnsi="Segoe UI" w:cs="Segoe UI"/>
          <w:sz w:val="22"/>
          <w:szCs w:val="22"/>
        </w:rPr>
      </w:pPr>
      <w:r w:rsidRPr="00E83762">
        <w:rPr>
          <w:rFonts w:ascii="Segoe UI" w:hAnsi="Segoe UI" w:cs="Segoe UI"/>
          <w:sz w:val="22"/>
          <w:szCs w:val="22"/>
        </w:rPr>
        <w:t xml:space="preserve"> Provide educational visits and extra-curricular activities that involve all pupil </w:t>
      </w:r>
      <w:r w:rsidRPr="00E83762" w:rsidR="00E83762">
        <w:rPr>
          <w:rFonts w:ascii="Segoe UI" w:hAnsi="Segoe UI" w:cs="Segoe UI"/>
          <w:sz w:val="22"/>
          <w:szCs w:val="22"/>
        </w:rPr>
        <w:t>groupings.</w:t>
      </w:r>
    </w:p>
    <w:p w:rsidRPr="00E83762" w:rsidR="0099289B" w:rsidRDefault="00C6416A" w14:paraId="699EA6AC" w14:textId="44344868">
      <w:pPr>
        <w:pStyle w:val="Standard"/>
        <w:rPr>
          <w:rFonts w:ascii="Segoe UI" w:hAnsi="Segoe UI" w:cs="Segoe UI"/>
          <w:sz w:val="22"/>
          <w:szCs w:val="22"/>
        </w:rPr>
      </w:pPr>
      <w:r w:rsidRPr="00E83762">
        <w:rPr>
          <w:rFonts w:ascii="Segoe UI" w:hAnsi="Segoe UI" w:cs="Segoe UI"/>
          <w:sz w:val="22"/>
          <w:szCs w:val="22"/>
        </w:rPr>
        <w:t xml:space="preserve"> Take account of the different learning needs of different groups of pupils, using an appropriate range of teaching strategies to enable all pupils to </w:t>
      </w:r>
      <w:r w:rsidRPr="00E83762" w:rsidR="00E83762">
        <w:rPr>
          <w:rFonts w:ascii="Segoe UI" w:hAnsi="Segoe UI" w:cs="Segoe UI"/>
          <w:sz w:val="22"/>
          <w:szCs w:val="22"/>
        </w:rPr>
        <w:t>progress.</w:t>
      </w:r>
    </w:p>
    <w:p w:rsidRPr="00E83762" w:rsidR="0099289B" w:rsidRDefault="00C6416A" w14:paraId="066D148A" w14:textId="08759F7A">
      <w:pPr>
        <w:pStyle w:val="Standard"/>
        <w:rPr>
          <w:rFonts w:ascii="Segoe UI" w:hAnsi="Segoe UI" w:cs="Segoe UI"/>
          <w:sz w:val="22"/>
          <w:szCs w:val="22"/>
        </w:rPr>
      </w:pPr>
      <w:r w:rsidRPr="00E83762">
        <w:rPr>
          <w:rFonts w:ascii="Segoe UI" w:hAnsi="Segoe UI" w:cs="Segoe UI"/>
          <w:sz w:val="22"/>
          <w:szCs w:val="22"/>
        </w:rPr>
        <w:t> Utilise seating plans to foster effective learning/</w:t>
      </w:r>
      <w:r w:rsidRPr="00E83762" w:rsidR="00E83762">
        <w:rPr>
          <w:rFonts w:ascii="Segoe UI" w:hAnsi="Segoe UI" w:cs="Segoe UI"/>
          <w:sz w:val="22"/>
          <w:szCs w:val="22"/>
        </w:rPr>
        <w:t>engagement.</w:t>
      </w:r>
    </w:p>
    <w:p w:rsidRPr="00E83762" w:rsidR="0099289B" w:rsidRDefault="00C6416A" w14:paraId="21B9B5DF" w14:textId="2918390B">
      <w:pPr>
        <w:pStyle w:val="Standard"/>
        <w:rPr>
          <w:rFonts w:ascii="Segoe UI" w:hAnsi="Segoe UI" w:cs="Segoe UI"/>
          <w:sz w:val="22"/>
          <w:szCs w:val="22"/>
        </w:rPr>
      </w:pPr>
      <w:r w:rsidRPr="00E83762">
        <w:rPr>
          <w:rFonts w:ascii="Segoe UI" w:hAnsi="Segoe UI" w:cs="Segoe UI"/>
          <w:sz w:val="22"/>
          <w:szCs w:val="22"/>
        </w:rPr>
        <w:t xml:space="preserve"> Take account of the current performance of all pupils when planning for future learning and setting challenging and relevant </w:t>
      </w:r>
      <w:r w:rsidRPr="00E83762" w:rsidR="00E83762">
        <w:rPr>
          <w:rFonts w:ascii="Segoe UI" w:hAnsi="Segoe UI" w:cs="Segoe UI"/>
          <w:sz w:val="22"/>
          <w:szCs w:val="22"/>
        </w:rPr>
        <w:t>targets.</w:t>
      </w:r>
    </w:p>
    <w:p w:rsidRPr="00E83762" w:rsidR="0099289B" w:rsidRDefault="00C6416A" w14:paraId="6C82E747" w14:textId="41765DA9">
      <w:pPr>
        <w:pStyle w:val="Standard"/>
        <w:rPr>
          <w:rFonts w:ascii="Segoe UI" w:hAnsi="Segoe UI" w:cs="Segoe UI"/>
          <w:sz w:val="22"/>
          <w:szCs w:val="22"/>
        </w:rPr>
      </w:pPr>
      <w:r w:rsidRPr="00E83762">
        <w:rPr>
          <w:rFonts w:ascii="Segoe UI" w:hAnsi="Segoe UI" w:cs="Segoe UI"/>
          <w:sz w:val="22"/>
          <w:szCs w:val="22"/>
        </w:rPr>
        <w:t xml:space="preserve"> Make best use of all available resources to support the learning of all groups of </w:t>
      </w:r>
      <w:r w:rsidRPr="00E83762" w:rsidR="00E83762">
        <w:rPr>
          <w:rFonts w:ascii="Segoe UI" w:hAnsi="Segoe UI" w:cs="Segoe UI"/>
          <w:sz w:val="22"/>
          <w:szCs w:val="22"/>
        </w:rPr>
        <w:t>pupils.</w:t>
      </w:r>
    </w:p>
    <w:p w:rsidRPr="00E83762" w:rsidR="0099289B" w:rsidRDefault="00C6416A" w14:paraId="74EF82A1" w14:textId="77777777">
      <w:pPr>
        <w:pStyle w:val="Standard"/>
        <w:rPr>
          <w:rFonts w:ascii="Segoe UI" w:hAnsi="Segoe UI" w:cs="Segoe UI"/>
          <w:sz w:val="22"/>
          <w:szCs w:val="22"/>
        </w:rPr>
      </w:pPr>
      <w:r w:rsidRPr="00E83762">
        <w:rPr>
          <w:rFonts w:ascii="Segoe UI" w:hAnsi="Segoe UI" w:cs="Segoe UI"/>
          <w:b/>
          <w:bCs/>
          <w:sz w:val="22"/>
          <w:szCs w:val="22"/>
        </w:rPr>
        <w:t>Learning Environment</w:t>
      </w:r>
    </w:p>
    <w:p w:rsidRPr="00E83762" w:rsidR="0099289B" w:rsidRDefault="00C6416A" w14:paraId="237353CD" w14:textId="77777777">
      <w:pPr>
        <w:pStyle w:val="Standard"/>
        <w:rPr>
          <w:rFonts w:ascii="Segoe UI" w:hAnsi="Segoe UI" w:cs="Segoe UI"/>
          <w:sz w:val="22"/>
          <w:szCs w:val="22"/>
        </w:rPr>
      </w:pPr>
      <w:r w:rsidRPr="00E83762">
        <w:rPr>
          <w:rFonts w:ascii="Segoe UI" w:hAnsi="Segoe UI" w:cs="Segoe UI"/>
          <w:sz w:val="22"/>
          <w:szCs w:val="22"/>
        </w:rPr>
        <w:t>There is a consistently high expectation of all pupils regardless of age, gender, race, disability, ability, social background and sexual orientation. To secure the best possible outcomes for all our young people, we recognise the importance of:</w:t>
      </w:r>
    </w:p>
    <w:p w:rsidRPr="00E83762" w:rsidR="0099289B" w:rsidRDefault="00C6416A" w14:paraId="1A6295F3" w14:textId="74F3E1B3">
      <w:pPr>
        <w:pStyle w:val="Standard"/>
        <w:rPr>
          <w:rFonts w:ascii="Segoe UI" w:hAnsi="Segoe UI" w:cs="Segoe UI"/>
          <w:sz w:val="22"/>
          <w:szCs w:val="22"/>
        </w:rPr>
      </w:pPr>
      <w:r w:rsidRPr="00E83762">
        <w:rPr>
          <w:rFonts w:ascii="Segoe UI" w:hAnsi="Segoe UI" w:cs="Segoe UI"/>
          <w:sz w:val="22"/>
          <w:szCs w:val="22"/>
        </w:rPr>
        <w:t xml:space="preserve"> Staff commitment, </w:t>
      </w:r>
      <w:proofErr w:type="gramStart"/>
      <w:r w:rsidRPr="00E83762">
        <w:rPr>
          <w:rFonts w:ascii="Segoe UI" w:hAnsi="Segoe UI" w:cs="Segoe UI"/>
          <w:sz w:val="22"/>
          <w:szCs w:val="22"/>
        </w:rPr>
        <w:t>expertise</w:t>
      </w:r>
      <w:proofErr w:type="gramEnd"/>
      <w:r w:rsidRPr="00E83762">
        <w:rPr>
          <w:rFonts w:ascii="Segoe UI" w:hAnsi="Segoe UI" w:cs="Segoe UI"/>
          <w:sz w:val="22"/>
          <w:szCs w:val="22"/>
        </w:rPr>
        <w:t xml:space="preserve"> and enthusiasm as a vital factor in achieving a high level of motivation and good results from all pupils</w:t>
      </w:r>
    </w:p>
    <w:p w:rsidRPr="00E83762" w:rsidR="0099289B" w:rsidRDefault="00C6416A" w14:paraId="531F40C6" w14:textId="2191D7F2">
      <w:pPr>
        <w:pStyle w:val="Standard"/>
        <w:rPr>
          <w:rFonts w:ascii="Segoe UI" w:hAnsi="Segoe UI" w:cs="Segoe UI"/>
          <w:sz w:val="22"/>
          <w:szCs w:val="22"/>
        </w:rPr>
      </w:pPr>
      <w:r w:rsidRPr="00E83762">
        <w:rPr>
          <w:rFonts w:ascii="Segoe UI" w:hAnsi="Segoe UI" w:cs="Segoe UI"/>
          <w:sz w:val="22"/>
          <w:szCs w:val="22"/>
        </w:rPr>
        <w:t xml:space="preserve"> Adults in the school providing good, positive role models in their approach to all issues relating to equality and </w:t>
      </w:r>
      <w:r w:rsidRPr="00E83762" w:rsidR="00E83762">
        <w:rPr>
          <w:rFonts w:ascii="Segoe UI" w:hAnsi="Segoe UI" w:cs="Segoe UI"/>
          <w:sz w:val="22"/>
          <w:szCs w:val="22"/>
        </w:rPr>
        <w:t>diversity.</w:t>
      </w:r>
    </w:p>
    <w:p w:rsidRPr="00E83762" w:rsidR="0099289B" w:rsidRDefault="00C6416A" w14:paraId="7104E04A" w14:textId="30EBF694">
      <w:pPr>
        <w:pStyle w:val="Standard"/>
        <w:rPr>
          <w:rFonts w:ascii="Segoe UI" w:hAnsi="Segoe UI" w:cs="Segoe UI"/>
          <w:sz w:val="22"/>
          <w:szCs w:val="22"/>
        </w:rPr>
      </w:pPr>
      <w:r w:rsidRPr="00E83762">
        <w:rPr>
          <w:rFonts w:ascii="Segoe UI" w:hAnsi="Segoe UI" w:cs="Segoe UI"/>
          <w:sz w:val="22"/>
          <w:szCs w:val="22"/>
        </w:rPr>
        <w:t xml:space="preserve"> The company as a whole placing a high priority on the provision for those with special educational needs and disabilities. We strive to meet all pupils’ learning needs, including the more </w:t>
      </w:r>
      <w:r w:rsidRPr="00E83762" w:rsidR="00E83762">
        <w:rPr>
          <w:rFonts w:ascii="Segoe UI" w:hAnsi="Segoe UI" w:cs="Segoe UI"/>
          <w:sz w:val="22"/>
          <w:szCs w:val="22"/>
        </w:rPr>
        <w:t>able.</w:t>
      </w:r>
    </w:p>
    <w:p w:rsidRPr="00E83762" w:rsidR="0099289B" w:rsidRDefault="00C6416A" w14:paraId="631D7A74" w14:textId="50B009A7">
      <w:pPr>
        <w:pStyle w:val="Standard"/>
        <w:rPr>
          <w:rFonts w:ascii="Segoe UI" w:hAnsi="Segoe UI" w:cs="Segoe UI"/>
          <w:sz w:val="22"/>
          <w:szCs w:val="22"/>
        </w:rPr>
      </w:pPr>
      <w:r w:rsidRPr="00E83762">
        <w:rPr>
          <w:rFonts w:ascii="Segoe UI" w:hAnsi="Segoe UI" w:cs="Segoe UI"/>
          <w:sz w:val="22"/>
          <w:szCs w:val="22"/>
        </w:rPr>
        <w:t xml:space="preserve"> The company providing an environment in which all pupils have equal access to all facilities and </w:t>
      </w:r>
      <w:r w:rsidRPr="00E83762" w:rsidR="00E83762">
        <w:rPr>
          <w:rFonts w:ascii="Segoe UI" w:hAnsi="Segoe UI" w:cs="Segoe UI"/>
          <w:sz w:val="22"/>
          <w:szCs w:val="22"/>
        </w:rPr>
        <w:t>resources.</w:t>
      </w:r>
    </w:p>
    <w:p w:rsidRPr="00E83762" w:rsidR="0099289B" w:rsidRDefault="00C6416A" w14:paraId="7CEFB2D7" w14:textId="21F59BC2">
      <w:pPr>
        <w:pStyle w:val="Standard"/>
        <w:rPr>
          <w:rFonts w:ascii="Segoe UI" w:hAnsi="Segoe UI" w:cs="Segoe UI"/>
          <w:sz w:val="22"/>
          <w:szCs w:val="22"/>
        </w:rPr>
      </w:pPr>
      <w:r w:rsidRPr="00E83762">
        <w:rPr>
          <w:rFonts w:ascii="Segoe UI" w:hAnsi="Segoe UI" w:cs="Segoe UI"/>
          <w:sz w:val="22"/>
          <w:szCs w:val="22"/>
        </w:rPr>
        <w:t xml:space="preserve"> Creating an environment where all pupils are encouraged to be actively involved in their own </w:t>
      </w:r>
      <w:r w:rsidRPr="00E83762" w:rsidR="00E83762">
        <w:rPr>
          <w:rFonts w:ascii="Segoe UI" w:hAnsi="Segoe UI" w:cs="Segoe UI"/>
          <w:sz w:val="22"/>
          <w:szCs w:val="22"/>
        </w:rPr>
        <w:t>learning.</w:t>
      </w:r>
    </w:p>
    <w:p w:rsidRPr="00E83762" w:rsidR="0099289B" w:rsidRDefault="00C6416A" w14:paraId="12ACE83B" w14:textId="7647553E">
      <w:pPr>
        <w:pStyle w:val="Standard"/>
        <w:rPr>
          <w:rFonts w:ascii="Segoe UI" w:hAnsi="Segoe UI" w:cs="Segoe UI"/>
          <w:sz w:val="22"/>
          <w:szCs w:val="22"/>
        </w:rPr>
      </w:pPr>
      <w:r w:rsidRPr="00E83762">
        <w:rPr>
          <w:rFonts w:ascii="Segoe UI" w:hAnsi="Segoe UI" w:cs="Segoe UI"/>
          <w:sz w:val="22"/>
          <w:szCs w:val="22"/>
        </w:rPr>
        <w:t xml:space="preserve"> Using a range of teaching methods throughout the assigned programs to foster interest from all </w:t>
      </w:r>
      <w:r w:rsidRPr="00E83762" w:rsidR="00E83762">
        <w:rPr>
          <w:rFonts w:ascii="Segoe UI" w:hAnsi="Segoe UI" w:cs="Segoe UI"/>
          <w:sz w:val="22"/>
          <w:szCs w:val="22"/>
        </w:rPr>
        <w:t>students.</w:t>
      </w:r>
    </w:p>
    <w:p w:rsidRPr="00E83762" w:rsidR="0099289B" w:rsidRDefault="00C6416A" w14:paraId="0E55D84F" w14:textId="77777777">
      <w:pPr>
        <w:pStyle w:val="Standard"/>
        <w:rPr>
          <w:rFonts w:ascii="Segoe UI" w:hAnsi="Segoe UI" w:cs="Segoe UI"/>
          <w:sz w:val="22"/>
          <w:szCs w:val="22"/>
        </w:rPr>
      </w:pPr>
      <w:r w:rsidRPr="00E83762">
        <w:rPr>
          <w:rFonts w:ascii="Segoe UI" w:hAnsi="Segoe UI" w:cs="Segoe UI"/>
          <w:b/>
          <w:bCs/>
          <w:sz w:val="22"/>
          <w:szCs w:val="22"/>
        </w:rPr>
        <w:t>Curriculum</w:t>
      </w:r>
    </w:p>
    <w:p w:rsidRPr="00E83762" w:rsidR="0099289B" w:rsidRDefault="00C6416A" w14:paraId="0E57FD02" w14:textId="77777777">
      <w:pPr>
        <w:pStyle w:val="Standard"/>
        <w:rPr>
          <w:rFonts w:ascii="Segoe UI" w:hAnsi="Segoe UI" w:cs="Segoe UI"/>
          <w:sz w:val="22"/>
          <w:szCs w:val="22"/>
        </w:rPr>
      </w:pPr>
      <w:r w:rsidRPr="00E83762">
        <w:rPr>
          <w:rFonts w:ascii="Segoe UI" w:hAnsi="Segoe UI" w:cs="Segoe UI"/>
          <w:sz w:val="22"/>
          <w:szCs w:val="22"/>
        </w:rPr>
        <w:t>At InspirED we actively recognise differences and aim to ensure that:</w:t>
      </w:r>
    </w:p>
    <w:p w:rsidRPr="00E83762" w:rsidR="0099289B" w:rsidRDefault="00C6416A" w14:paraId="6091F2F1" w14:textId="33177ADE">
      <w:pPr>
        <w:pStyle w:val="Standard"/>
        <w:rPr>
          <w:rFonts w:ascii="Segoe UI" w:hAnsi="Segoe UI" w:cs="Segoe UI"/>
          <w:sz w:val="22"/>
          <w:szCs w:val="22"/>
        </w:rPr>
      </w:pPr>
      <w:r w:rsidRPr="00E83762">
        <w:rPr>
          <w:rFonts w:ascii="Segoe UI" w:hAnsi="Segoe UI" w:cs="Segoe UI"/>
          <w:sz w:val="22"/>
          <w:szCs w:val="22"/>
        </w:rPr>
        <w:t xml:space="preserve"> Our planning reflects our commitment to equality in all aspects of the programs on offer promoting positive attitudes to equality and </w:t>
      </w:r>
      <w:r w:rsidRPr="00E83762" w:rsidR="00E83762">
        <w:rPr>
          <w:rFonts w:ascii="Segoe UI" w:hAnsi="Segoe UI" w:cs="Segoe UI"/>
          <w:sz w:val="22"/>
          <w:szCs w:val="22"/>
        </w:rPr>
        <w:t>diversity.</w:t>
      </w:r>
    </w:p>
    <w:p w:rsidRPr="00E83762" w:rsidR="0099289B" w:rsidRDefault="00C6416A" w14:paraId="5A21F0C0" w14:textId="4C22D997">
      <w:pPr>
        <w:pStyle w:val="Standard"/>
        <w:rPr>
          <w:rFonts w:ascii="Segoe UI" w:hAnsi="Segoe UI" w:cs="Segoe UI"/>
          <w:sz w:val="22"/>
          <w:szCs w:val="22"/>
        </w:rPr>
      </w:pPr>
      <w:r w:rsidRPr="00E83762">
        <w:rPr>
          <w:rFonts w:ascii="Segoe UI" w:hAnsi="Segoe UI" w:cs="Segoe UI"/>
          <w:sz w:val="22"/>
          <w:szCs w:val="22"/>
        </w:rPr>
        <w:t xml:space="preserve"> Pupils will have opportunities to explore concepts and issues relating to identity and </w:t>
      </w:r>
      <w:r w:rsidRPr="00E83762" w:rsidR="00E83762">
        <w:rPr>
          <w:rFonts w:ascii="Segoe UI" w:hAnsi="Segoe UI" w:cs="Segoe UI"/>
          <w:sz w:val="22"/>
          <w:szCs w:val="22"/>
        </w:rPr>
        <w:t>equality.</w:t>
      </w:r>
    </w:p>
    <w:p w:rsidRPr="00E83762" w:rsidR="0099289B" w:rsidRDefault="0099289B" w14:paraId="631DD07D" w14:textId="77777777">
      <w:pPr>
        <w:pStyle w:val="Standard"/>
        <w:rPr>
          <w:rFonts w:ascii="Segoe UI" w:hAnsi="Segoe UI" w:cs="Segoe UI"/>
          <w:sz w:val="22"/>
          <w:szCs w:val="22"/>
        </w:rPr>
      </w:pPr>
    </w:p>
    <w:p w:rsidRPr="00E83762" w:rsidR="0099289B" w:rsidRDefault="00C6416A" w14:paraId="09D423FB" w14:textId="77777777">
      <w:pPr>
        <w:pStyle w:val="Standard"/>
        <w:rPr>
          <w:rFonts w:ascii="Segoe UI" w:hAnsi="Segoe UI" w:cs="Segoe UI"/>
          <w:sz w:val="22"/>
          <w:szCs w:val="22"/>
        </w:rPr>
      </w:pPr>
      <w:r w:rsidRPr="00E83762">
        <w:rPr>
          <w:rFonts w:ascii="Segoe UI" w:hAnsi="Segoe UI" w:cs="Segoe UI"/>
          <w:b/>
          <w:bCs/>
          <w:sz w:val="22"/>
          <w:szCs w:val="22"/>
        </w:rPr>
        <w:t>Ethos and Atmosphere</w:t>
      </w:r>
    </w:p>
    <w:p w:rsidRPr="00E83762" w:rsidR="0099289B" w:rsidRDefault="00C6416A" w14:paraId="2A74FC1F" w14:textId="77777777">
      <w:pPr>
        <w:pStyle w:val="Standard"/>
        <w:rPr>
          <w:rFonts w:ascii="Segoe UI" w:hAnsi="Segoe UI" w:cs="Segoe UI"/>
          <w:sz w:val="22"/>
          <w:szCs w:val="22"/>
        </w:rPr>
      </w:pPr>
      <w:r w:rsidRPr="00E83762">
        <w:rPr>
          <w:rFonts w:ascii="Segoe UI" w:hAnsi="Segoe UI" w:cs="Segoe UI"/>
          <w:sz w:val="22"/>
          <w:szCs w:val="22"/>
        </w:rPr>
        <w:t>We are aware that those involved in the leadership of the InspirED community are instrumental in demonstrating mutual respect between all members of the InspirED community. To this end:</w:t>
      </w:r>
    </w:p>
    <w:p w:rsidRPr="00E83762" w:rsidR="0099289B" w:rsidRDefault="00C6416A" w14:paraId="64F903FB" w14:textId="24398B85">
      <w:pPr>
        <w:pStyle w:val="Standard"/>
        <w:rPr>
          <w:rFonts w:ascii="Segoe UI" w:hAnsi="Segoe UI" w:cs="Segoe UI"/>
          <w:sz w:val="22"/>
          <w:szCs w:val="22"/>
        </w:rPr>
      </w:pPr>
      <w:r w:rsidRPr="00E83762">
        <w:rPr>
          <w:rFonts w:ascii="Segoe UI" w:hAnsi="Segoe UI" w:cs="Segoe UI"/>
          <w:sz w:val="22"/>
          <w:szCs w:val="22"/>
        </w:rPr>
        <w:t xml:space="preserve"> There should be an ‘openness’ of atmosphere and mutual respect which welcomes everyone to the </w:t>
      </w:r>
      <w:r w:rsidRPr="00E83762" w:rsidR="00E83762">
        <w:rPr>
          <w:rFonts w:ascii="Segoe UI" w:hAnsi="Segoe UI" w:cs="Segoe UI"/>
          <w:sz w:val="22"/>
          <w:szCs w:val="22"/>
        </w:rPr>
        <w:t>company.</w:t>
      </w:r>
    </w:p>
    <w:p w:rsidRPr="00E83762" w:rsidR="0099289B" w:rsidRDefault="00C6416A" w14:paraId="401AA267" w14:textId="709ED312">
      <w:pPr>
        <w:pStyle w:val="Standard"/>
        <w:rPr>
          <w:rFonts w:ascii="Segoe UI" w:hAnsi="Segoe UI" w:cs="Segoe UI"/>
          <w:sz w:val="22"/>
          <w:szCs w:val="22"/>
        </w:rPr>
      </w:pPr>
      <w:r w:rsidRPr="00E83762">
        <w:rPr>
          <w:rFonts w:ascii="Segoe UI" w:hAnsi="Segoe UI" w:cs="Segoe UI"/>
          <w:sz w:val="22"/>
          <w:szCs w:val="22"/>
        </w:rPr>
        <w:t xml:space="preserve"> The pupils are encouraged to greet visitors to InspirED, and adults working for InspirED, with friendliness and </w:t>
      </w:r>
      <w:r w:rsidRPr="00E83762" w:rsidR="00E83762">
        <w:rPr>
          <w:rFonts w:ascii="Segoe UI" w:hAnsi="Segoe UI" w:cs="Segoe UI"/>
          <w:sz w:val="22"/>
          <w:szCs w:val="22"/>
        </w:rPr>
        <w:t>courtesy.</w:t>
      </w:r>
    </w:p>
    <w:p w:rsidRPr="00E83762" w:rsidR="0099289B" w:rsidRDefault="00C6416A" w14:paraId="58D52AAC" w14:textId="5C4887DC">
      <w:pPr>
        <w:pStyle w:val="Standard"/>
        <w:rPr>
          <w:rFonts w:ascii="Segoe UI" w:hAnsi="Segoe UI" w:cs="Segoe UI"/>
          <w:sz w:val="22"/>
          <w:szCs w:val="22"/>
        </w:rPr>
      </w:pPr>
      <w:r w:rsidRPr="00E83762">
        <w:rPr>
          <w:rFonts w:ascii="Segoe UI" w:hAnsi="Segoe UI" w:cs="Segoe UI"/>
          <w:sz w:val="22"/>
          <w:szCs w:val="22"/>
        </w:rPr>
        <w:t xml:space="preserve"> The displays around the building should be of a high quality and reflect diversity across all aspects of school life and are frequently </w:t>
      </w:r>
      <w:r w:rsidRPr="00E83762" w:rsidR="00E83762">
        <w:rPr>
          <w:rFonts w:ascii="Segoe UI" w:hAnsi="Segoe UI" w:cs="Segoe UI"/>
          <w:sz w:val="22"/>
          <w:szCs w:val="22"/>
        </w:rPr>
        <w:t>monitored.</w:t>
      </w:r>
    </w:p>
    <w:p w:rsidRPr="00E83762" w:rsidR="0099289B" w:rsidRDefault="00C6416A" w14:paraId="04D2FFD9" w14:textId="3E2EEC83">
      <w:pPr>
        <w:pStyle w:val="Standard"/>
        <w:rPr>
          <w:rFonts w:ascii="Segoe UI" w:hAnsi="Segoe UI" w:cs="Segoe UI"/>
          <w:sz w:val="22"/>
          <w:szCs w:val="22"/>
        </w:rPr>
      </w:pPr>
      <w:r w:rsidRPr="00E83762">
        <w:rPr>
          <w:rFonts w:ascii="Segoe UI" w:hAnsi="Segoe UI" w:cs="Segoe UI"/>
          <w:sz w:val="22"/>
          <w:szCs w:val="22"/>
        </w:rPr>
        <w:t xml:space="preserve"> Provision is made to cater for the spiritual needs of all the children through prior </w:t>
      </w:r>
      <w:r w:rsidRPr="00E83762" w:rsidR="00E83762">
        <w:rPr>
          <w:rFonts w:ascii="Segoe UI" w:hAnsi="Segoe UI" w:cs="Segoe UI"/>
          <w:sz w:val="22"/>
          <w:szCs w:val="22"/>
        </w:rPr>
        <w:t>planning</w:t>
      </w:r>
      <w:r w:rsidRPr="00E83762">
        <w:rPr>
          <w:rFonts w:ascii="Segoe UI" w:hAnsi="Segoe UI" w:cs="Segoe UI"/>
          <w:sz w:val="22"/>
          <w:szCs w:val="22"/>
        </w:rPr>
        <w:t xml:space="preserve"> </w:t>
      </w:r>
      <w:r w:rsidRPr="00E83762" w:rsidR="00E83762">
        <w:rPr>
          <w:rFonts w:ascii="Segoe UI" w:hAnsi="Segoe UI" w:cs="Segoe UI"/>
          <w:sz w:val="22"/>
          <w:szCs w:val="22"/>
        </w:rPr>
        <w:t>and</w:t>
      </w:r>
      <w:r w:rsidRPr="00E83762">
        <w:rPr>
          <w:rFonts w:ascii="Segoe UI" w:hAnsi="Segoe UI" w:cs="Segoe UI"/>
          <w:sz w:val="22"/>
          <w:szCs w:val="22"/>
        </w:rPr>
        <w:t xml:space="preserve"> </w:t>
      </w:r>
      <w:r w:rsidRPr="00E83762" w:rsidR="00E83762">
        <w:rPr>
          <w:rFonts w:ascii="Segoe UI" w:hAnsi="Segoe UI" w:cs="Segoe UI"/>
          <w:sz w:val="22"/>
          <w:szCs w:val="22"/>
        </w:rPr>
        <w:t>collaboration</w:t>
      </w:r>
      <w:r w:rsidRPr="00E83762">
        <w:rPr>
          <w:rFonts w:ascii="Segoe UI" w:hAnsi="Segoe UI" w:cs="Segoe UI"/>
          <w:sz w:val="22"/>
          <w:szCs w:val="22"/>
        </w:rPr>
        <w:t xml:space="preserve"> with </w:t>
      </w:r>
      <w:proofErr w:type="gramStart"/>
      <w:r w:rsidRPr="00E83762">
        <w:rPr>
          <w:rFonts w:ascii="Segoe UI" w:hAnsi="Segoe UI" w:cs="Segoe UI"/>
          <w:sz w:val="22"/>
          <w:szCs w:val="22"/>
        </w:rPr>
        <w:t>referrers</w:t>
      </w:r>
      <w:proofErr w:type="gramEnd"/>
    </w:p>
    <w:p w:rsidRPr="00E83762" w:rsidR="0099289B" w:rsidRDefault="0099289B" w14:paraId="2DADE8DF" w14:textId="77777777">
      <w:pPr>
        <w:pStyle w:val="Standard"/>
        <w:rPr>
          <w:rFonts w:ascii="Segoe UI" w:hAnsi="Segoe UI" w:cs="Segoe UI"/>
          <w:sz w:val="22"/>
          <w:szCs w:val="22"/>
        </w:rPr>
      </w:pPr>
    </w:p>
    <w:p w:rsidRPr="00E83762" w:rsidR="0099289B" w:rsidRDefault="00C6416A" w14:paraId="03CB7FF8" w14:textId="77777777">
      <w:pPr>
        <w:pStyle w:val="Standard"/>
        <w:rPr>
          <w:rFonts w:ascii="Segoe UI" w:hAnsi="Segoe UI" w:cs="Segoe UI"/>
          <w:sz w:val="22"/>
          <w:szCs w:val="22"/>
        </w:rPr>
      </w:pPr>
      <w:r w:rsidRPr="00E83762">
        <w:rPr>
          <w:rFonts w:ascii="Segoe UI" w:hAnsi="Segoe UI" w:cs="Segoe UI"/>
          <w:b/>
          <w:bCs/>
          <w:sz w:val="22"/>
          <w:szCs w:val="22"/>
        </w:rPr>
        <w:t>Resources and Materials</w:t>
      </w:r>
    </w:p>
    <w:p w:rsidRPr="00E83762" w:rsidR="0099289B" w:rsidRDefault="00C6416A" w14:paraId="30F8EF1D" w14:textId="77777777">
      <w:pPr>
        <w:pStyle w:val="Standard"/>
        <w:rPr>
          <w:rFonts w:ascii="Segoe UI" w:hAnsi="Segoe UI" w:cs="Segoe UI"/>
          <w:sz w:val="22"/>
          <w:szCs w:val="22"/>
        </w:rPr>
      </w:pPr>
      <w:r w:rsidRPr="00E83762">
        <w:rPr>
          <w:rFonts w:ascii="Segoe UI" w:hAnsi="Segoe UI" w:cs="Segoe UI"/>
          <w:sz w:val="22"/>
          <w:szCs w:val="22"/>
        </w:rPr>
        <w:t>The provision of good quality resources and materials within InspirED is a high priority. These resources will:</w:t>
      </w:r>
    </w:p>
    <w:p w:rsidRPr="00E83762" w:rsidR="0099289B" w:rsidRDefault="00C6416A" w14:paraId="58F9F0D8" w14:textId="294D81F1">
      <w:pPr>
        <w:pStyle w:val="Standard"/>
        <w:rPr>
          <w:rFonts w:ascii="Segoe UI" w:hAnsi="Segoe UI" w:cs="Segoe UI"/>
          <w:sz w:val="22"/>
          <w:szCs w:val="22"/>
        </w:rPr>
      </w:pPr>
      <w:r w:rsidRPr="00E83762">
        <w:rPr>
          <w:rFonts w:ascii="Segoe UI" w:hAnsi="Segoe UI" w:cs="Segoe UI"/>
          <w:sz w:val="22"/>
          <w:szCs w:val="22"/>
        </w:rPr>
        <w:t xml:space="preserve"> Reflect the reality of an ethnically, </w:t>
      </w:r>
      <w:r w:rsidRPr="00E83762" w:rsidR="00E83762">
        <w:rPr>
          <w:rFonts w:ascii="Segoe UI" w:hAnsi="Segoe UI" w:cs="Segoe UI"/>
          <w:sz w:val="22"/>
          <w:szCs w:val="22"/>
        </w:rPr>
        <w:t>culturally</w:t>
      </w:r>
      <w:r w:rsidR="00E83762">
        <w:rPr>
          <w:rFonts w:ascii="Segoe UI" w:hAnsi="Segoe UI" w:cs="Segoe UI"/>
          <w:sz w:val="22"/>
          <w:szCs w:val="22"/>
        </w:rPr>
        <w:t xml:space="preserve"> </w:t>
      </w:r>
      <w:r w:rsidRPr="00E83762">
        <w:rPr>
          <w:rFonts w:ascii="Segoe UI" w:hAnsi="Segoe UI" w:cs="Segoe UI"/>
          <w:sz w:val="22"/>
          <w:szCs w:val="22"/>
        </w:rPr>
        <w:t xml:space="preserve">and sexually diverse </w:t>
      </w:r>
      <w:proofErr w:type="gramStart"/>
      <w:r w:rsidRPr="00E83762">
        <w:rPr>
          <w:rFonts w:ascii="Segoe UI" w:hAnsi="Segoe UI" w:cs="Segoe UI"/>
          <w:sz w:val="22"/>
          <w:szCs w:val="22"/>
        </w:rPr>
        <w:t>society;</w:t>
      </w:r>
      <w:proofErr w:type="gramEnd"/>
    </w:p>
    <w:p w:rsidRPr="00E83762" w:rsidR="0099289B" w:rsidRDefault="00C6416A" w14:paraId="079968FC" w14:textId="77777777">
      <w:pPr>
        <w:pStyle w:val="Standard"/>
        <w:rPr>
          <w:rFonts w:ascii="Segoe UI" w:hAnsi="Segoe UI" w:cs="Segoe UI"/>
          <w:sz w:val="22"/>
          <w:szCs w:val="22"/>
        </w:rPr>
      </w:pPr>
      <w:r w:rsidRPr="00E83762">
        <w:rPr>
          <w:rFonts w:ascii="Segoe UI" w:hAnsi="Segoe UI" w:cs="Segoe UI"/>
          <w:sz w:val="22"/>
          <w:szCs w:val="22"/>
        </w:rPr>
        <w:t> Reflect a variety of viewpoints;</w:t>
      </w:r>
    </w:p>
    <w:p w:rsidRPr="00E83762" w:rsidR="0099289B" w:rsidRDefault="00C6416A" w14:paraId="235D4F36" w14:textId="77777777">
      <w:pPr>
        <w:pStyle w:val="Standard"/>
        <w:rPr>
          <w:rFonts w:ascii="Segoe UI" w:hAnsi="Segoe UI" w:cs="Segoe UI"/>
          <w:sz w:val="22"/>
          <w:szCs w:val="22"/>
        </w:rPr>
      </w:pPr>
      <w:r w:rsidRPr="00E83762">
        <w:rPr>
          <w:rFonts w:ascii="Segoe UI" w:hAnsi="Segoe UI" w:cs="Segoe UI"/>
          <w:sz w:val="22"/>
          <w:szCs w:val="22"/>
        </w:rPr>
        <w:t> Show positive images of different ethnic groups, males and females in society, and people with disabilities;</w:t>
      </w:r>
    </w:p>
    <w:p w:rsidRPr="00E83762" w:rsidR="0099289B" w:rsidRDefault="00C6416A" w14:paraId="4DB47EEB" w14:textId="77777777">
      <w:pPr>
        <w:pStyle w:val="Standard"/>
        <w:rPr>
          <w:rFonts w:ascii="Segoe UI" w:hAnsi="Segoe UI" w:cs="Segoe UI"/>
          <w:sz w:val="22"/>
          <w:szCs w:val="22"/>
        </w:rPr>
      </w:pPr>
      <w:r w:rsidRPr="00E83762">
        <w:rPr>
          <w:rFonts w:ascii="Segoe UI" w:hAnsi="Segoe UI" w:cs="Segoe UI"/>
          <w:sz w:val="22"/>
          <w:szCs w:val="22"/>
        </w:rPr>
        <w:t> Reflect non-stereotypical images of all groups in a global context;</w:t>
      </w:r>
    </w:p>
    <w:p w:rsidRPr="00E83762" w:rsidR="0099289B" w:rsidRDefault="00C6416A" w14:paraId="2075CEF8" w14:textId="77777777">
      <w:pPr>
        <w:pStyle w:val="Standard"/>
        <w:rPr>
          <w:rFonts w:ascii="Segoe UI" w:hAnsi="Segoe UI" w:cs="Segoe UI"/>
          <w:sz w:val="22"/>
          <w:szCs w:val="22"/>
        </w:rPr>
      </w:pPr>
      <w:r w:rsidRPr="00E83762">
        <w:rPr>
          <w:rFonts w:ascii="Segoe UI" w:hAnsi="Segoe UI" w:cs="Segoe UI"/>
          <w:sz w:val="22"/>
          <w:szCs w:val="22"/>
        </w:rPr>
        <w:t> Include materials to raise awareness of equality and diversity issues;</w:t>
      </w:r>
    </w:p>
    <w:p w:rsidRPr="00E83762" w:rsidR="0099289B" w:rsidRDefault="00C6416A" w14:paraId="6291D283" w14:textId="77777777">
      <w:pPr>
        <w:pStyle w:val="Standard"/>
        <w:rPr>
          <w:rFonts w:ascii="Segoe UI" w:hAnsi="Segoe UI" w:cs="Segoe UI"/>
          <w:sz w:val="22"/>
          <w:szCs w:val="22"/>
        </w:rPr>
      </w:pPr>
      <w:r w:rsidRPr="00E83762">
        <w:rPr>
          <w:rFonts w:ascii="Segoe UI" w:hAnsi="Segoe UI" w:cs="Segoe UI"/>
          <w:sz w:val="22"/>
          <w:szCs w:val="22"/>
        </w:rPr>
        <w:t> Be equally accessible to all members of school community, consistent with health and safety</w:t>
      </w:r>
    </w:p>
    <w:p w:rsidRPr="00E83762" w:rsidR="0099289B" w:rsidRDefault="00C6416A" w14:paraId="0F45E44D" w14:textId="77777777">
      <w:pPr>
        <w:pStyle w:val="Standard"/>
        <w:rPr>
          <w:rFonts w:ascii="Segoe UI" w:hAnsi="Segoe UI" w:cs="Segoe UI"/>
          <w:sz w:val="22"/>
          <w:szCs w:val="22"/>
        </w:rPr>
      </w:pPr>
      <w:r w:rsidRPr="00E83762">
        <w:rPr>
          <w:rFonts w:ascii="Segoe UI" w:hAnsi="Segoe UI" w:cs="Segoe UI"/>
          <w:sz w:val="22"/>
          <w:szCs w:val="22"/>
        </w:rPr>
        <w:t> Not promote, explicitly or implicitly, racist, anti-disability, sexist, homophobic or ageist views.</w:t>
      </w:r>
    </w:p>
    <w:p w:rsidRPr="00E83762" w:rsidR="0099289B" w:rsidRDefault="00C6416A" w14:paraId="0754295B" w14:textId="77777777">
      <w:pPr>
        <w:pStyle w:val="Standard"/>
        <w:rPr>
          <w:rFonts w:ascii="Segoe UI" w:hAnsi="Segoe UI" w:cs="Segoe UI"/>
          <w:sz w:val="22"/>
          <w:szCs w:val="22"/>
        </w:rPr>
      </w:pPr>
      <w:r w:rsidRPr="00E83762">
        <w:rPr>
          <w:rFonts w:ascii="Segoe UI" w:hAnsi="Segoe UI" w:cs="Segoe UI"/>
          <w:b/>
          <w:bCs/>
          <w:sz w:val="22"/>
          <w:szCs w:val="22"/>
        </w:rPr>
        <w:t>Language</w:t>
      </w:r>
    </w:p>
    <w:p w:rsidRPr="00E83762" w:rsidR="0099289B" w:rsidRDefault="00C6416A" w14:paraId="42C33132" w14:textId="77777777">
      <w:pPr>
        <w:pStyle w:val="Standard"/>
        <w:rPr>
          <w:rFonts w:ascii="Segoe UI" w:hAnsi="Segoe UI" w:cs="Segoe UI"/>
          <w:sz w:val="22"/>
          <w:szCs w:val="22"/>
        </w:rPr>
      </w:pPr>
      <w:r w:rsidRPr="00E83762">
        <w:rPr>
          <w:rFonts w:ascii="Segoe UI" w:hAnsi="Segoe UI" w:cs="Segoe UI"/>
          <w:sz w:val="22"/>
          <w:szCs w:val="22"/>
        </w:rPr>
        <w:t>We recognise that it is important that all members of the InspirED community use appropriate language which:</w:t>
      </w:r>
    </w:p>
    <w:p w:rsidRPr="00E83762" w:rsidR="0099289B" w:rsidRDefault="00C6416A" w14:paraId="55431A4A" w14:textId="77777777">
      <w:pPr>
        <w:pStyle w:val="Standard"/>
        <w:rPr>
          <w:rFonts w:ascii="Segoe UI" w:hAnsi="Segoe UI" w:cs="Segoe UI"/>
          <w:sz w:val="22"/>
          <w:szCs w:val="22"/>
        </w:rPr>
      </w:pPr>
      <w:r w:rsidRPr="00E83762">
        <w:rPr>
          <w:rFonts w:ascii="Segoe UI" w:hAnsi="Segoe UI" w:cs="Segoe UI"/>
          <w:sz w:val="22"/>
          <w:szCs w:val="22"/>
        </w:rPr>
        <w:t> Does not transmit or confirm stereotypes;</w:t>
      </w:r>
    </w:p>
    <w:p w:rsidRPr="00E83762" w:rsidR="0099289B" w:rsidRDefault="00C6416A" w14:paraId="0A545B88" w14:textId="77777777">
      <w:pPr>
        <w:pStyle w:val="Standard"/>
        <w:rPr>
          <w:rFonts w:ascii="Segoe UI" w:hAnsi="Segoe UI" w:cs="Segoe UI"/>
          <w:sz w:val="22"/>
          <w:szCs w:val="22"/>
        </w:rPr>
      </w:pPr>
      <w:r w:rsidRPr="00E83762">
        <w:rPr>
          <w:rFonts w:ascii="Segoe UI" w:hAnsi="Segoe UI" w:cs="Segoe UI"/>
          <w:sz w:val="22"/>
          <w:szCs w:val="22"/>
        </w:rPr>
        <w:t> Does not intentionally offend;</w:t>
      </w:r>
    </w:p>
    <w:p w:rsidRPr="00E83762" w:rsidR="0099289B" w:rsidRDefault="00C6416A" w14:paraId="6148314B" w14:textId="77777777">
      <w:pPr>
        <w:pStyle w:val="Standard"/>
        <w:rPr>
          <w:rFonts w:ascii="Segoe UI" w:hAnsi="Segoe UI" w:cs="Segoe UI"/>
          <w:sz w:val="22"/>
          <w:szCs w:val="22"/>
        </w:rPr>
      </w:pPr>
      <w:r w:rsidRPr="00E83762">
        <w:rPr>
          <w:rFonts w:ascii="Segoe UI" w:hAnsi="Segoe UI" w:cs="Segoe UI"/>
          <w:sz w:val="22"/>
          <w:szCs w:val="22"/>
        </w:rPr>
        <w:t xml:space="preserve"> Creates and enhances positive images of </w:t>
      </w:r>
      <w:proofErr w:type="gramStart"/>
      <w:r w:rsidRPr="00E83762">
        <w:rPr>
          <w:rFonts w:ascii="Segoe UI" w:hAnsi="Segoe UI" w:cs="Segoe UI"/>
          <w:sz w:val="22"/>
          <w:szCs w:val="22"/>
        </w:rPr>
        <w:t>particular groups</w:t>
      </w:r>
      <w:proofErr w:type="gramEnd"/>
      <w:r w:rsidRPr="00E83762">
        <w:rPr>
          <w:rFonts w:ascii="Segoe UI" w:hAnsi="Segoe UI" w:cs="Segoe UI"/>
          <w:sz w:val="22"/>
          <w:szCs w:val="22"/>
        </w:rPr>
        <w:t xml:space="preserve"> identified at the beginning of this document;</w:t>
      </w:r>
    </w:p>
    <w:p w:rsidRPr="00E83762" w:rsidR="0099289B" w:rsidRDefault="00C6416A" w14:paraId="2997EFA0" w14:textId="23708B7B">
      <w:pPr>
        <w:pStyle w:val="Standard"/>
        <w:rPr>
          <w:rFonts w:ascii="Segoe UI" w:hAnsi="Segoe UI" w:cs="Segoe UI"/>
          <w:sz w:val="22"/>
          <w:szCs w:val="22"/>
        </w:rPr>
      </w:pPr>
      <w:r w:rsidRPr="00E83762">
        <w:rPr>
          <w:rFonts w:ascii="Segoe UI" w:hAnsi="Segoe UI" w:cs="Segoe UI"/>
          <w:sz w:val="22"/>
          <w:szCs w:val="22"/>
        </w:rPr>
        <w:t xml:space="preserve"> Creates the conditions for all people to develop their </w:t>
      </w:r>
      <w:r w:rsidRPr="00E83762" w:rsidR="00E83762">
        <w:rPr>
          <w:rFonts w:ascii="Segoe UI" w:hAnsi="Segoe UI" w:cs="Segoe UI"/>
          <w:sz w:val="22"/>
          <w:szCs w:val="22"/>
        </w:rPr>
        <w:t>self-esteem</w:t>
      </w:r>
      <w:r w:rsidRPr="00E83762">
        <w:rPr>
          <w:rFonts w:ascii="Segoe UI" w:hAnsi="Segoe UI" w:cs="Segoe UI"/>
          <w:sz w:val="22"/>
          <w:szCs w:val="22"/>
        </w:rPr>
        <w:t>;</w:t>
      </w:r>
    </w:p>
    <w:p w:rsidRPr="00E83762" w:rsidR="0099289B" w:rsidRDefault="00C6416A" w14:paraId="44D09DBF" w14:textId="3447C99C">
      <w:pPr>
        <w:pStyle w:val="Standard"/>
        <w:rPr>
          <w:rFonts w:ascii="Segoe UI" w:hAnsi="Segoe UI" w:cs="Segoe UI"/>
          <w:sz w:val="22"/>
          <w:szCs w:val="22"/>
        </w:rPr>
      </w:pPr>
      <w:r w:rsidRPr="00E83762">
        <w:rPr>
          <w:rFonts w:ascii="Segoe UI" w:hAnsi="Segoe UI" w:cs="Segoe UI"/>
          <w:sz w:val="22"/>
          <w:szCs w:val="22"/>
        </w:rPr>
        <w:t xml:space="preserve"> Recognises the individuality and background of all members of the school community, with everyone endeavouring to spell and pronounce names </w:t>
      </w:r>
      <w:r w:rsidRPr="00E83762" w:rsidR="00E83762">
        <w:rPr>
          <w:rFonts w:ascii="Segoe UI" w:hAnsi="Segoe UI" w:cs="Segoe UI"/>
          <w:sz w:val="22"/>
          <w:szCs w:val="22"/>
        </w:rPr>
        <w:t>correctly.</w:t>
      </w:r>
    </w:p>
    <w:p w:rsidRPr="00E83762" w:rsidR="0099289B" w:rsidRDefault="00C6416A" w14:paraId="12409350" w14:textId="77777777">
      <w:pPr>
        <w:pStyle w:val="Standard"/>
        <w:rPr>
          <w:rFonts w:ascii="Segoe UI" w:hAnsi="Segoe UI" w:cs="Segoe UI"/>
          <w:sz w:val="22"/>
          <w:szCs w:val="22"/>
        </w:rPr>
      </w:pPr>
      <w:r w:rsidRPr="00E83762">
        <w:rPr>
          <w:rFonts w:ascii="Segoe UI" w:hAnsi="Segoe UI" w:cs="Segoe UI"/>
          <w:sz w:val="22"/>
          <w:szCs w:val="22"/>
        </w:rPr>
        <w:t> Uses appropriate terminology in referring to particular groups or individuals.</w:t>
      </w:r>
    </w:p>
    <w:p w:rsidRPr="00E83762" w:rsidR="00B572DF" w:rsidRDefault="00B572DF" w14:paraId="52601F41" w14:textId="77777777">
      <w:pPr>
        <w:pStyle w:val="Standard"/>
        <w:rPr>
          <w:rFonts w:ascii="Segoe UI" w:hAnsi="Segoe UI" w:cs="Segoe UI"/>
          <w:sz w:val="22"/>
          <w:szCs w:val="22"/>
        </w:rPr>
      </w:pPr>
    </w:p>
    <w:p w:rsidRPr="00E83762" w:rsidR="00B572DF" w:rsidRDefault="00B572DF" w14:paraId="4C9BED7C" w14:textId="77777777">
      <w:pPr>
        <w:pStyle w:val="Standard"/>
        <w:rPr>
          <w:rFonts w:ascii="Segoe UI" w:hAnsi="Segoe UI" w:cs="Segoe UI"/>
          <w:sz w:val="22"/>
          <w:szCs w:val="22"/>
        </w:rPr>
      </w:pPr>
    </w:p>
    <w:p w:rsidRPr="00E83762" w:rsidR="0099289B" w:rsidRDefault="00C6416A" w14:paraId="14F284F7" w14:textId="77777777">
      <w:pPr>
        <w:pStyle w:val="Standard"/>
        <w:rPr>
          <w:rFonts w:ascii="Segoe UI" w:hAnsi="Segoe UI" w:cs="Segoe UI"/>
          <w:sz w:val="22"/>
          <w:szCs w:val="22"/>
        </w:rPr>
      </w:pPr>
      <w:r w:rsidRPr="00E83762">
        <w:rPr>
          <w:rFonts w:ascii="Segoe UI" w:hAnsi="Segoe UI" w:cs="Segoe UI"/>
          <w:b/>
          <w:bCs/>
          <w:sz w:val="22"/>
          <w:szCs w:val="22"/>
        </w:rPr>
        <w:t>Provision for Bilingual/Multilingual Pupils</w:t>
      </w:r>
    </w:p>
    <w:p w:rsidRPr="00E83762" w:rsidR="0099289B" w:rsidRDefault="00C6416A" w14:paraId="36E3C62E" w14:textId="77777777">
      <w:pPr>
        <w:pStyle w:val="Standard"/>
        <w:rPr>
          <w:rFonts w:ascii="Segoe UI" w:hAnsi="Segoe UI" w:cs="Segoe UI"/>
          <w:sz w:val="22"/>
          <w:szCs w:val="22"/>
        </w:rPr>
      </w:pPr>
      <w:r w:rsidRPr="00E83762">
        <w:rPr>
          <w:rFonts w:ascii="Segoe UI" w:hAnsi="Segoe UI" w:cs="Segoe UI"/>
          <w:sz w:val="22"/>
          <w:szCs w:val="22"/>
        </w:rPr>
        <w:lastRenderedPageBreak/>
        <w:t>We will make appropriate provision for all EAL/bilingual children/groups to ensure access to the InspirED curriculum. These groups may include:</w:t>
      </w:r>
    </w:p>
    <w:p w:rsidRPr="00E83762" w:rsidR="0099289B" w:rsidRDefault="00C6416A" w14:paraId="5B36B35E" w14:textId="59068903">
      <w:pPr>
        <w:pStyle w:val="Standard"/>
        <w:rPr>
          <w:rFonts w:ascii="Segoe UI" w:hAnsi="Segoe UI" w:cs="Segoe UI"/>
          <w:sz w:val="22"/>
          <w:szCs w:val="22"/>
        </w:rPr>
      </w:pPr>
      <w:r w:rsidRPr="00E83762">
        <w:rPr>
          <w:rFonts w:ascii="Segoe UI" w:hAnsi="Segoe UI" w:cs="Segoe UI"/>
          <w:sz w:val="22"/>
          <w:szCs w:val="22"/>
        </w:rPr>
        <w:t xml:space="preserve"> Traveller and Gypsy Roma </w:t>
      </w:r>
      <w:r w:rsidRPr="00E83762" w:rsidR="00E83762">
        <w:rPr>
          <w:rFonts w:ascii="Segoe UI" w:hAnsi="Segoe UI" w:cs="Segoe UI"/>
          <w:sz w:val="22"/>
          <w:szCs w:val="22"/>
        </w:rPr>
        <w:t>children.</w:t>
      </w:r>
    </w:p>
    <w:p w:rsidRPr="00E83762" w:rsidR="0099289B" w:rsidRDefault="00C6416A" w14:paraId="5C8C0320" w14:textId="5BD263C2">
      <w:pPr>
        <w:pStyle w:val="Standard"/>
        <w:rPr>
          <w:rFonts w:ascii="Segoe UI" w:hAnsi="Segoe UI" w:cs="Segoe UI"/>
          <w:sz w:val="22"/>
          <w:szCs w:val="22"/>
        </w:rPr>
      </w:pPr>
      <w:r w:rsidRPr="00E83762">
        <w:rPr>
          <w:rFonts w:ascii="Segoe UI" w:hAnsi="Segoe UI" w:cs="Segoe UI"/>
          <w:sz w:val="22"/>
          <w:szCs w:val="22"/>
        </w:rPr>
        <w:t xml:space="preserve"> Those from refugee </w:t>
      </w:r>
      <w:r w:rsidRPr="00E83762" w:rsidR="00E83762">
        <w:rPr>
          <w:rFonts w:ascii="Segoe UI" w:hAnsi="Segoe UI" w:cs="Segoe UI"/>
          <w:sz w:val="22"/>
          <w:szCs w:val="22"/>
        </w:rPr>
        <w:t>families.</w:t>
      </w:r>
    </w:p>
    <w:p w:rsidRPr="00E83762" w:rsidR="0099289B" w:rsidRDefault="00C6416A" w14:paraId="0260C4A3" w14:textId="7A4F0FD8">
      <w:pPr>
        <w:pStyle w:val="Standard"/>
        <w:rPr>
          <w:rFonts w:ascii="Segoe UI" w:hAnsi="Segoe UI" w:cs="Segoe UI"/>
          <w:sz w:val="22"/>
          <w:szCs w:val="22"/>
        </w:rPr>
      </w:pPr>
      <w:r w:rsidRPr="00E83762">
        <w:rPr>
          <w:rFonts w:ascii="Segoe UI" w:hAnsi="Segoe UI" w:cs="Segoe UI"/>
          <w:sz w:val="22"/>
          <w:szCs w:val="22"/>
        </w:rPr>
        <w:t xml:space="preserve"> Asylum </w:t>
      </w:r>
      <w:r w:rsidRPr="00E83762" w:rsidR="00E83762">
        <w:rPr>
          <w:rFonts w:ascii="Segoe UI" w:hAnsi="Segoe UI" w:cs="Segoe UI"/>
          <w:sz w:val="22"/>
          <w:szCs w:val="22"/>
        </w:rPr>
        <w:t>seekers.</w:t>
      </w:r>
    </w:p>
    <w:p w:rsidRPr="00E83762" w:rsidR="0099289B" w:rsidRDefault="00C6416A" w14:paraId="556444CE" w14:textId="4E53DE4D">
      <w:pPr>
        <w:pStyle w:val="Standard"/>
        <w:rPr>
          <w:rFonts w:ascii="Segoe UI" w:hAnsi="Segoe UI" w:cs="Segoe UI"/>
          <w:sz w:val="22"/>
          <w:szCs w:val="22"/>
        </w:rPr>
      </w:pPr>
      <w:r w:rsidRPr="00E83762">
        <w:rPr>
          <w:rFonts w:ascii="Segoe UI" w:hAnsi="Segoe UI" w:cs="Segoe UI"/>
          <w:sz w:val="22"/>
          <w:szCs w:val="22"/>
        </w:rPr>
        <w:t xml:space="preserve"> Pupils for whom English is an additional </w:t>
      </w:r>
      <w:r w:rsidRPr="00E83762" w:rsidR="00E83762">
        <w:rPr>
          <w:rFonts w:ascii="Segoe UI" w:hAnsi="Segoe UI" w:cs="Segoe UI"/>
          <w:sz w:val="22"/>
          <w:szCs w:val="22"/>
        </w:rPr>
        <w:t>language.</w:t>
      </w:r>
    </w:p>
    <w:p w:rsidRPr="00E83762" w:rsidR="0099289B" w:rsidRDefault="00C6416A" w14:paraId="02B07765" w14:textId="77777777">
      <w:pPr>
        <w:pStyle w:val="Standard"/>
        <w:rPr>
          <w:rFonts w:ascii="Segoe UI" w:hAnsi="Segoe UI" w:cs="Segoe UI"/>
          <w:sz w:val="22"/>
          <w:szCs w:val="22"/>
        </w:rPr>
      </w:pPr>
      <w:r w:rsidRPr="00E83762">
        <w:rPr>
          <w:rFonts w:ascii="Segoe UI" w:hAnsi="Segoe UI" w:cs="Segoe UI"/>
          <w:sz w:val="22"/>
          <w:szCs w:val="22"/>
        </w:rPr>
        <w:t> Pupils who are new to the United Kingdom.</w:t>
      </w:r>
    </w:p>
    <w:p w:rsidRPr="00E83762" w:rsidR="0099289B" w:rsidRDefault="00C6416A" w14:paraId="46E11F07" w14:textId="77777777">
      <w:pPr>
        <w:pStyle w:val="Standard"/>
        <w:rPr>
          <w:rFonts w:ascii="Segoe UI" w:hAnsi="Segoe UI" w:cs="Segoe UI"/>
          <w:b/>
          <w:bCs/>
          <w:sz w:val="22"/>
          <w:szCs w:val="22"/>
        </w:rPr>
      </w:pPr>
      <w:r w:rsidRPr="00E83762">
        <w:rPr>
          <w:rFonts w:ascii="Segoe UI" w:hAnsi="Segoe UI" w:cs="Segoe UI"/>
          <w:b/>
          <w:bCs/>
          <w:sz w:val="22"/>
          <w:szCs w:val="22"/>
        </w:rPr>
        <w:t>Personal Development and Pastoral Guidance</w:t>
      </w:r>
    </w:p>
    <w:p w:rsidRPr="00E83762" w:rsidR="0099289B" w:rsidRDefault="00C6416A" w14:paraId="4570385F" w14:textId="202B4EB5">
      <w:pPr>
        <w:pStyle w:val="Standard"/>
        <w:rPr>
          <w:rFonts w:ascii="Segoe UI" w:hAnsi="Segoe UI" w:cs="Segoe UI"/>
          <w:sz w:val="22"/>
          <w:szCs w:val="22"/>
        </w:rPr>
      </w:pPr>
      <w:r w:rsidRPr="00E83762">
        <w:rPr>
          <w:rFonts w:ascii="Segoe UI" w:hAnsi="Segoe UI" w:cs="Segoe UI"/>
          <w:sz w:val="22"/>
          <w:szCs w:val="22"/>
        </w:rPr>
        <w:t xml:space="preserve"> InspirED staff take account of disability needs, gender, religious and racial differences, sexual </w:t>
      </w:r>
      <w:proofErr w:type="gramStart"/>
      <w:r w:rsidRPr="00E83762">
        <w:rPr>
          <w:rFonts w:ascii="Segoe UI" w:hAnsi="Segoe UI" w:cs="Segoe UI"/>
          <w:sz w:val="22"/>
          <w:szCs w:val="22"/>
        </w:rPr>
        <w:t>orientation</w:t>
      </w:r>
      <w:proofErr w:type="gramEnd"/>
      <w:r w:rsidRPr="00E83762">
        <w:rPr>
          <w:rFonts w:ascii="Segoe UI" w:hAnsi="Segoe UI" w:cs="Segoe UI"/>
          <w:sz w:val="22"/>
          <w:szCs w:val="22"/>
        </w:rPr>
        <w:t xml:space="preserve"> and the experience and needs of particular groups such as Gypsy Roma and Traveller, refugee and asylum seeker </w:t>
      </w:r>
      <w:r w:rsidRPr="00E83762" w:rsidR="00E83762">
        <w:rPr>
          <w:rFonts w:ascii="Segoe UI" w:hAnsi="Segoe UI" w:cs="Segoe UI"/>
          <w:sz w:val="22"/>
          <w:szCs w:val="22"/>
        </w:rPr>
        <w:t>pupils.</w:t>
      </w:r>
    </w:p>
    <w:p w:rsidRPr="00E83762" w:rsidR="0099289B" w:rsidRDefault="00C6416A" w14:paraId="7D2F6368" w14:textId="52DF5248">
      <w:pPr>
        <w:pStyle w:val="Standard"/>
        <w:rPr>
          <w:rFonts w:ascii="Segoe UI" w:hAnsi="Segoe UI" w:cs="Segoe UI"/>
          <w:sz w:val="22"/>
          <w:szCs w:val="22"/>
        </w:rPr>
      </w:pPr>
      <w:r w:rsidRPr="00E83762">
        <w:rPr>
          <w:rFonts w:ascii="Segoe UI" w:hAnsi="Segoe UI" w:cs="Segoe UI"/>
          <w:sz w:val="22"/>
          <w:szCs w:val="22"/>
        </w:rPr>
        <w:t xml:space="preserve"> All pupils are encouraged to consider the full range of opportunities available to them with no discriminatory boundaries placed on them due to their disability, gender or </w:t>
      </w:r>
      <w:r w:rsidRPr="00E83762" w:rsidR="00E83762">
        <w:rPr>
          <w:rFonts w:ascii="Segoe UI" w:hAnsi="Segoe UI" w:cs="Segoe UI"/>
          <w:sz w:val="22"/>
          <w:szCs w:val="22"/>
        </w:rPr>
        <w:t>race.</w:t>
      </w:r>
    </w:p>
    <w:p w:rsidRPr="00E83762" w:rsidR="0099289B" w:rsidRDefault="00C6416A" w14:paraId="1E059740" w14:textId="16F03DE0">
      <w:pPr>
        <w:pStyle w:val="Standard"/>
        <w:rPr>
          <w:rFonts w:ascii="Segoe UI" w:hAnsi="Segoe UI" w:cs="Segoe UI"/>
          <w:sz w:val="22"/>
          <w:szCs w:val="22"/>
        </w:rPr>
      </w:pPr>
      <w:r w:rsidRPr="00E83762">
        <w:rPr>
          <w:rFonts w:ascii="Segoe UI" w:hAnsi="Segoe UI" w:cs="Segoe UI"/>
          <w:sz w:val="22"/>
          <w:szCs w:val="22"/>
        </w:rPr>
        <w:t xml:space="preserve"> All pupils/staff/parents/carers are given support as appropriate when they experience or perceive discrimination. We also recognise that the perpetrators of discrimination are themselves sometimes victims of their personal circumstances and therefore, where appropriate, remedial work is done to ensure that the actions do not occur </w:t>
      </w:r>
      <w:r w:rsidRPr="00E83762" w:rsidR="00E83762">
        <w:rPr>
          <w:rFonts w:ascii="Segoe UI" w:hAnsi="Segoe UI" w:cs="Segoe UI"/>
          <w:sz w:val="22"/>
          <w:szCs w:val="22"/>
        </w:rPr>
        <w:t>again.</w:t>
      </w:r>
    </w:p>
    <w:p w:rsidRPr="00E83762" w:rsidR="0099289B" w:rsidRDefault="00C6416A" w14:paraId="57883F80" w14:textId="3EED7124">
      <w:pPr>
        <w:pStyle w:val="Standard"/>
        <w:rPr>
          <w:rFonts w:ascii="Segoe UI" w:hAnsi="Segoe UI" w:cs="Segoe UI"/>
          <w:sz w:val="22"/>
          <w:szCs w:val="22"/>
        </w:rPr>
      </w:pPr>
      <w:r w:rsidRPr="00E83762">
        <w:rPr>
          <w:rFonts w:ascii="Segoe UI" w:hAnsi="Segoe UI" w:cs="Segoe UI"/>
          <w:sz w:val="22"/>
          <w:szCs w:val="22"/>
        </w:rPr>
        <w:t xml:space="preserve"> Positive role models are used throughout InspirED to ensure that different groups of pupils can see themselves reflected in our </w:t>
      </w:r>
      <w:r w:rsidRPr="00E83762" w:rsidR="00E83762">
        <w:rPr>
          <w:rFonts w:ascii="Segoe UI" w:hAnsi="Segoe UI" w:cs="Segoe UI"/>
          <w:sz w:val="22"/>
          <w:szCs w:val="22"/>
        </w:rPr>
        <w:t>community.</w:t>
      </w:r>
    </w:p>
    <w:p w:rsidRPr="00E83762" w:rsidR="0099289B" w:rsidRDefault="00C6416A" w14:paraId="20F8F5C2" w14:textId="77777777">
      <w:pPr>
        <w:pStyle w:val="Standard"/>
        <w:rPr>
          <w:rFonts w:ascii="Segoe UI" w:hAnsi="Segoe UI" w:cs="Segoe UI"/>
          <w:sz w:val="22"/>
          <w:szCs w:val="22"/>
        </w:rPr>
      </w:pPr>
      <w:r w:rsidRPr="00E83762">
        <w:rPr>
          <w:rFonts w:ascii="Segoe UI" w:hAnsi="Segoe UI" w:cs="Segoe UI"/>
          <w:sz w:val="22"/>
          <w:szCs w:val="22"/>
        </w:rPr>
        <w:t> Emphasis is placed on the value that diversity brings to the community rather than the challenges.</w:t>
      </w:r>
    </w:p>
    <w:p w:rsidRPr="00E83762" w:rsidR="0099289B" w:rsidRDefault="00C6416A" w14:paraId="09F8C84E" w14:textId="77777777">
      <w:pPr>
        <w:pStyle w:val="Standard"/>
        <w:rPr>
          <w:rFonts w:ascii="Segoe UI" w:hAnsi="Segoe UI" w:cs="Segoe UI"/>
          <w:sz w:val="22"/>
          <w:szCs w:val="22"/>
        </w:rPr>
      </w:pPr>
      <w:r w:rsidRPr="00E83762">
        <w:rPr>
          <w:rFonts w:ascii="Segoe UI" w:hAnsi="Segoe UI" w:cs="Segoe UI"/>
          <w:sz w:val="22"/>
          <w:szCs w:val="22"/>
        </w:rPr>
        <w:t xml:space="preserve"> </w:t>
      </w:r>
      <w:r w:rsidRPr="00E83762">
        <w:rPr>
          <w:rFonts w:ascii="Segoe UI" w:hAnsi="Segoe UI" w:cs="Segoe UI"/>
          <w:b/>
          <w:bCs/>
          <w:sz w:val="22"/>
          <w:szCs w:val="22"/>
        </w:rPr>
        <w:t>Harassment and Bullying</w:t>
      </w:r>
    </w:p>
    <w:p w:rsidRPr="00E83762" w:rsidR="0099289B" w:rsidRDefault="00C6416A" w14:paraId="28290DFD" w14:textId="77777777">
      <w:pPr>
        <w:pStyle w:val="Standard"/>
        <w:rPr>
          <w:rFonts w:ascii="Segoe UI" w:hAnsi="Segoe UI" w:cs="Segoe UI"/>
          <w:sz w:val="22"/>
          <w:szCs w:val="22"/>
        </w:rPr>
      </w:pPr>
      <w:r w:rsidRPr="00E83762">
        <w:rPr>
          <w:rFonts w:ascii="Segoe UI" w:hAnsi="Segoe UI" w:cs="Segoe UI"/>
          <w:sz w:val="22"/>
          <w:szCs w:val="22"/>
        </w:rPr>
        <w:t>It is the duty of InspirED staff to challenge all types of discriminatory behaviour. It will address this duty in a number of different ways, e.g.:</w:t>
      </w:r>
    </w:p>
    <w:p w:rsidRPr="00E83762" w:rsidR="0099289B" w:rsidRDefault="00C6416A" w14:paraId="4A0A587C" w14:textId="1965F942">
      <w:pPr>
        <w:pStyle w:val="Standard"/>
        <w:rPr>
          <w:rFonts w:ascii="Segoe UI" w:hAnsi="Segoe UI" w:cs="Segoe UI"/>
          <w:sz w:val="22"/>
          <w:szCs w:val="22"/>
        </w:rPr>
      </w:pPr>
      <w:r w:rsidRPr="00E83762">
        <w:rPr>
          <w:rFonts w:ascii="Segoe UI" w:hAnsi="Segoe UI" w:cs="Segoe UI"/>
          <w:sz w:val="22"/>
          <w:szCs w:val="22"/>
        </w:rPr>
        <w:t> Incidents where there are unwanted attentions (verbal or physical) will be tackled. InspirED has a clear, agreed procedure for dealing with incidents such as unwelcome or offensive remarks or suggestions about another person’s appearance, character, race, ability or disability, sexuality, gender (or transgender</w:t>
      </w:r>
      <w:r w:rsidRPr="00E83762" w:rsidR="00E83762">
        <w:rPr>
          <w:rFonts w:ascii="Segoe UI" w:hAnsi="Segoe UI" w:cs="Segoe UI"/>
          <w:sz w:val="22"/>
          <w:szCs w:val="22"/>
        </w:rPr>
        <w:t>).</w:t>
      </w:r>
    </w:p>
    <w:p w:rsidRPr="00E83762" w:rsidR="0099289B" w:rsidRDefault="00C6416A" w14:paraId="09F16205" w14:textId="26E2AA72">
      <w:pPr>
        <w:pStyle w:val="Standard"/>
        <w:rPr>
          <w:rFonts w:ascii="Segoe UI" w:hAnsi="Segoe UI" w:cs="Segoe UI"/>
          <w:sz w:val="22"/>
          <w:szCs w:val="22"/>
        </w:rPr>
      </w:pPr>
      <w:r w:rsidRPr="00E83762">
        <w:rPr>
          <w:rFonts w:ascii="Segoe UI" w:hAnsi="Segoe UI" w:cs="Segoe UI"/>
          <w:sz w:val="22"/>
          <w:szCs w:val="22"/>
        </w:rPr>
        <w:t xml:space="preserve"> All bullying related to those with protected characteristics will be referred to an appropriate member of staff and be dealt with as a serious incident – and will be recorded and investigated </w:t>
      </w:r>
      <w:r w:rsidRPr="00E83762" w:rsidR="00E83762">
        <w:rPr>
          <w:rFonts w:ascii="Segoe UI" w:hAnsi="Segoe UI" w:cs="Segoe UI"/>
          <w:sz w:val="22"/>
          <w:szCs w:val="22"/>
        </w:rPr>
        <w:t>thoroughly.</w:t>
      </w:r>
    </w:p>
    <w:p w:rsidRPr="00E83762" w:rsidR="0099289B" w:rsidRDefault="00C6416A" w14:paraId="0C4A0C8C" w14:textId="77777777">
      <w:pPr>
        <w:pStyle w:val="Standard"/>
        <w:rPr>
          <w:rFonts w:ascii="Segoe UI" w:hAnsi="Segoe UI" w:cs="Segoe UI"/>
          <w:sz w:val="22"/>
          <w:szCs w:val="22"/>
        </w:rPr>
      </w:pPr>
      <w:r w:rsidRPr="00E83762">
        <w:rPr>
          <w:rFonts w:ascii="Segoe UI" w:hAnsi="Segoe UI" w:cs="Segoe UI"/>
          <w:sz w:val="22"/>
          <w:szCs w:val="22"/>
        </w:rPr>
        <w:t xml:space="preserve"> Incidents involving those with protected characteristics – specifically incidents relating to race, disability or homophobia –will be highlighted in behaviour logs </w:t>
      </w:r>
      <w:proofErr w:type="gramStart"/>
      <w:r w:rsidRPr="00E83762">
        <w:rPr>
          <w:rFonts w:ascii="Segoe UI" w:hAnsi="Segoe UI" w:cs="Segoe UI"/>
          <w:sz w:val="22"/>
          <w:szCs w:val="22"/>
        </w:rPr>
        <w:t>in order to</w:t>
      </w:r>
      <w:proofErr w:type="gramEnd"/>
      <w:r w:rsidRPr="00E83762">
        <w:rPr>
          <w:rFonts w:ascii="Segoe UI" w:hAnsi="Segoe UI" w:cs="Segoe UI"/>
          <w:sz w:val="22"/>
          <w:szCs w:val="22"/>
        </w:rPr>
        <w:t xml:space="preserve"> ensure effective monitoring. It will be the norm for parents/carers of the victim and the perpetrator to be notified of the incident, unless there are specific circumstances that make this inappropriate.</w:t>
      </w:r>
    </w:p>
    <w:p w:rsidRPr="00E83762" w:rsidR="0099289B" w:rsidRDefault="00C6416A" w14:paraId="0FD00937" w14:textId="77777777">
      <w:pPr>
        <w:pStyle w:val="Standard"/>
        <w:rPr>
          <w:rFonts w:ascii="Segoe UI" w:hAnsi="Segoe UI" w:cs="Segoe UI"/>
          <w:sz w:val="22"/>
          <w:szCs w:val="22"/>
        </w:rPr>
      </w:pPr>
      <w:r w:rsidRPr="00E83762">
        <w:rPr>
          <w:rFonts w:ascii="Segoe UI" w:hAnsi="Segoe UI" w:cs="Segoe UI"/>
          <w:b/>
          <w:bCs/>
          <w:sz w:val="22"/>
          <w:szCs w:val="22"/>
        </w:rPr>
        <w:t>Partnerships with Parents/Carers and the Wider Community</w:t>
      </w:r>
    </w:p>
    <w:p w:rsidRPr="00E83762" w:rsidR="0099289B" w:rsidRDefault="00C6416A" w14:paraId="3AFE38DB" w14:textId="77777777">
      <w:pPr>
        <w:pStyle w:val="Standard"/>
        <w:rPr>
          <w:rFonts w:ascii="Segoe UI" w:hAnsi="Segoe UI" w:cs="Segoe UI"/>
          <w:sz w:val="22"/>
          <w:szCs w:val="22"/>
        </w:rPr>
      </w:pPr>
      <w:r w:rsidRPr="00E83762">
        <w:rPr>
          <w:rFonts w:ascii="Segoe UI" w:hAnsi="Segoe UI" w:cs="Segoe UI"/>
          <w:sz w:val="22"/>
          <w:szCs w:val="22"/>
        </w:rPr>
        <w:t>We aim to work in partnership with parents/carers to help all pupils to achieve their potential. For example:</w:t>
      </w:r>
    </w:p>
    <w:p w:rsidRPr="00E83762" w:rsidR="0099289B" w:rsidRDefault="00C6416A" w14:paraId="45D7F40A" w14:textId="77777777">
      <w:pPr>
        <w:pStyle w:val="Standard"/>
        <w:rPr>
          <w:rFonts w:ascii="Segoe UI" w:hAnsi="Segoe UI" w:cs="Segoe UI"/>
          <w:sz w:val="22"/>
          <w:szCs w:val="22"/>
        </w:rPr>
      </w:pPr>
      <w:r w:rsidRPr="00E83762">
        <w:rPr>
          <w:rFonts w:ascii="Segoe UI" w:hAnsi="Segoe UI" w:cs="Segoe UI"/>
          <w:sz w:val="22"/>
          <w:szCs w:val="22"/>
        </w:rPr>
        <w:t> All parents/carers are encouraged to participate in all aspects of a child's time with InspirED.</w:t>
      </w:r>
    </w:p>
    <w:p w:rsidRPr="00E83762" w:rsidR="0099289B" w:rsidRDefault="00C6416A" w14:paraId="08B9EC3E" w14:textId="4DED4C73">
      <w:pPr>
        <w:pStyle w:val="Standard"/>
        <w:rPr>
          <w:rFonts w:ascii="Segoe UI" w:hAnsi="Segoe UI" w:cs="Segoe UI"/>
          <w:sz w:val="22"/>
          <w:szCs w:val="22"/>
        </w:rPr>
      </w:pPr>
      <w:r w:rsidRPr="00E83762">
        <w:rPr>
          <w:rFonts w:ascii="Segoe UI" w:hAnsi="Segoe UI" w:cs="Segoe UI"/>
          <w:sz w:val="22"/>
          <w:szCs w:val="22"/>
        </w:rPr>
        <w:lastRenderedPageBreak/>
        <w:t xml:space="preserve"> Encouraging parents/carers to contact InspirED/referrer if they have any concerns about equality and diversity issues – the first point of contact should be the </w:t>
      </w:r>
      <w:r w:rsidRPr="00E83762" w:rsidR="00E83762">
        <w:rPr>
          <w:rFonts w:ascii="Segoe UI" w:hAnsi="Segoe UI" w:cs="Segoe UI"/>
          <w:sz w:val="22"/>
          <w:szCs w:val="22"/>
        </w:rPr>
        <w:t>Director.</w:t>
      </w:r>
    </w:p>
    <w:p w:rsidRPr="00E83762" w:rsidR="0099289B" w:rsidRDefault="00C6416A" w14:paraId="5FA8BA5F" w14:textId="2DCF04FF">
      <w:pPr>
        <w:pStyle w:val="Standard"/>
        <w:rPr>
          <w:rFonts w:ascii="Segoe UI" w:hAnsi="Segoe UI" w:cs="Segoe UI"/>
          <w:sz w:val="22"/>
          <w:szCs w:val="22"/>
        </w:rPr>
      </w:pPr>
      <w:r w:rsidRPr="00E83762">
        <w:rPr>
          <w:rFonts w:ascii="Segoe UI" w:hAnsi="Segoe UI" w:cs="Segoe UI"/>
          <w:sz w:val="22"/>
          <w:szCs w:val="22"/>
        </w:rPr>
        <w:t xml:space="preserve"> Encouraging members of the local community to regularly join in our activities </w:t>
      </w:r>
      <w:r w:rsidRPr="00E83762" w:rsidR="00E83762">
        <w:rPr>
          <w:rFonts w:ascii="Segoe UI" w:hAnsi="Segoe UI" w:cs="Segoe UI"/>
          <w:sz w:val="22"/>
          <w:szCs w:val="22"/>
        </w:rPr>
        <w:t>e.g.,</w:t>
      </w:r>
      <w:r w:rsidRPr="00E83762">
        <w:rPr>
          <w:rFonts w:ascii="Segoe UI" w:hAnsi="Segoe UI" w:cs="Segoe UI"/>
          <w:sz w:val="22"/>
          <w:szCs w:val="22"/>
        </w:rPr>
        <w:t xml:space="preserve"> for example parent forums.</w:t>
      </w:r>
    </w:p>
    <w:p w:rsidRPr="00E83762" w:rsidR="0099289B" w:rsidRDefault="00C6416A" w14:paraId="6702C306" w14:textId="77777777">
      <w:pPr>
        <w:pStyle w:val="Standard"/>
        <w:rPr>
          <w:rFonts w:ascii="Segoe UI" w:hAnsi="Segoe UI" w:cs="Segoe UI"/>
          <w:sz w:val="22"/>
          <w:szCs w:val="22"/>
        </w:rPr>
      </w:pPr>
      <w:r w:rsidRPr="00E83762">
        <w:rPr>
          <w:rFonts w:ascii="Segoe UI" w:hAnsi="Segoe UI" w:cs="Segoe UI"/>
          <w:b/>
          <w:bCs/>
          <w:sz w:val="22"/>
          <w:szCs w:val="22"/>
        </w:rPr>
        <w:t>Staffing and Staff Development</w:t>
      </w:r>
    </w:p>
    <w:p w:rsidRPr="00E83762" w:rsidR="0099289B" w:rsidRDefault="00C6416A" w14:paraId="7000A853" w14:textId="77777777">
      <w:pPr>
        <w:pStyle w:val="Standard"/>
        <w:rPr>
          <w:rFonts w:ascii="Segoe UI" w:hAnsi="Segoe UI" w:cs="Segoe UI"/>
          <w:sz w:val="22"/>
          <w:szCs w:val="22"/>
        </w:rPr>
      </w:pPr>
      <w:r w:rsidRPr="00E83762">
        <w:rPr>
          <w:rFonts w:ascii="Segoe UI" w:hAnsi="Segoe UI" w:cs="Segoe UI"/>
          <w:sz w:val="22"/>
          <w:szCs w:val="22"/>
        </w:rPr>
        <w:t> We recognise the need for positive role models and distribution of responsibility among staff. This will include pupil access to a balance of male and female staff where possible and viable.</w:t>
      </w:r>
    </w:p>
    <w:p w:rsidRPr="00E83762" w:rsidR="0099289B" w:rsidRDefault="00C6416A" w14:paraId="64466E9D" w14:textId="77777777">
      <w:pPr>
        <w:pStyle w:val="Standard"/>
        <w:rPr>
          <w:rFonts w:ascii="Segoe UI" w:hAnsi="Segoe UI" w:cs="Segoe UI"/>
          <w:sz w:val="22"/>
          <w:szCs w:val="22"/>
        </w:rPr>
      </w:pPr>
      <w:r w:rsidRPr="00E83762">
        <w:rPr>
          <w:rFonts w:ascii="Segoe UI" w:hAnsi="Segoe UI" w:cs="Segoe UI"/>
          <w:sz w:val="22"/>
          <w:szCs w:val="22"/>
        </w:rPr>
        <w:t> We undertake to encourage the career development and aspirations of all individuals.</w:t>
      </w:r>
    </w:p>
    <w:p w:rsidRPr="00E83762" w:rsidR="0099289B" w:rsidRDefault="00C6416A" w14:paraId="7D0E5D9D" w14:textId="77777777">
      <w:pPr>
        <w:pStyle w:val="Standard"/>
        <w:rPr>
          <w:rFonts w:ascii="Segoe UI" w:hAnsi="Segoe UI" w:cs="Segoe UI"/>
          <w:sz w:val="22"/>
          <w:szCs w:val="22"/>
        </w:rPr>
      </w:pPr>
      <w:r w:rsidRPr="00E83762">
        <w:rPr>
          <w:rFonts w:ascii="Segoe UI" w:hAnsi="Segoe UI" w:cs="Segoe UI"/>
          <w:sz w:val="22"/>
          <w:szCs w:val="22"/>
        </w:rPr>
        <w:t> It is our policy to provide staff with training and development, which will increase awareness of the needs of different groups of pupils in the various dimensions of equality of opportunity.</w:t>
      </w:r>
    </w:p>
    <w:p w:rsidRPr="00E83762" w:rsidR="0099289B" w:rsidRDefault="00C6416A" w14:paraId="2B2A5569" w14:textId="77777777">
      <w:pPr>
        <w:pStyle w:val="Standard"/>
        <w:rPr>
          <w:rFonts w:ascii="Segoe UI" w:hAnsi="Segoe UI" w:cs="Segoe UI"/>
          <w:sz w:val="22"/>
          <w:szCs w:val="22"/>
        </w:rPr>
      </w:pPr>
      <w:r w:rsidRPr="00E83762">
        <w:rPr>
          <w:rFonts w:ascii="Segoe UI" w:hAnsi="Segoe UI" w:cs="Segoe UI"/>
          <w:b/>
          <w:bCs/>
          <w:sz w:val="22"/>
          <w:szCs w:val="22"/>
        </w:rPr>
        <w:t>Staff Recruitment and Professional Development</w:t>
      </w:r>
    </w:p>
    <w:p w:rsidRPr="00E83762" w:rsidR="0099289B" w:rsidRDefault="00C6416A" w14:paraId="121B5CE9" w14:textId="77777777">
      <w:pPr>
        <w:pStyle w:val="Standard"/>
        <w:rPr>
          <w:rFonts w:ascii="Segoe UI" w:hAnsi="Segoe UI" w:cs="Segoe UI"/>
          <w:sz w:val="22"/>
          <w:szCs w:val="22"/>
        </w:rPr>
      </w:pPr>
      <w:r w:rsidRPr="00E83762">
        <w:rPr>
          <w:rFonts w:ascii="Segoe UI" w:hAnsi="Segoe UI" w:cs="Segoe UI"/>
          <w:sz w:val="22"/>
          <w:szCs w:val="22"/>
        </w:rPr>
        <w:t> All posts are advertised formally.</w:t>
      </w:r>
    </w:p>
    <w:p w:rsidRPr="00E83762" w:rsidR="0099289B" w:rsidRDefault="00C6416A" w14:paraId="3EC82039" w14:textId="77777777">
      <w:pPr>
        <w:pStyle w:val="Standard"/>
        <w:rPr>
          <w:rFonts w:ascii="Segoe UI" w:hAnsi="Segoe UI" w:cs="Segoe UI"/>
          <w:sz w:val="22"/>
          <w:szCs w:val="22"/>
        </w:rPr>
      </w:pPr>
      <w:r w:rsidRPr="00E83762">
        <w:rPr>
          <w:rFonts w:ascii="Segoe UI" w:hAnsi="Segoe UI" w:cs="Segoe UI"/>
          <w:sz w:val="22"/>
          <w:szCs w:val="22"/>
        </w:rPr>
        <w:t> All those involved in recruitment and selection are trained and aware of what they should do to avoid discrimination and ensure good practice which takes account of equalities through the recruitment and selection process.</w:t>
      </w:r>
    </w:p>
    <w:p w:rsidRPr="00E83762" w:rsidR="0099289B" w:rsidRDefault="00C6416A" w14:paraId="1E8912C9" w14:textId="77777777">
      <w:pPr>
        <w:pStyle w:val="Standard"/>
        <w:rPr>
          <w:rFonts w:ascii="Segoe UI" w:hAnsi="Segoe UI" w:cs="Segoe UI"/>
          <w:sz w:val="22"/>
          <w:szCs w:val="22"/>
        </w:rPr>
      </w:pPr>
      <w:r w:rsidRPr="00E83762">
        <w:rPr>
          <w:rFonts w:ascii="Segoe UI" w:hAnsi="Segoe UI" w:cs="Segoe UI"/>
          <w:sz w:val="22"/>
          <w:szCs w:val="22"/>
        </w:rPr>
        <w:t> InspirED encourages applicants from all sections of the community.</w:t>
      </w:r>
    </w:p>
    <w:p w:rsidRPr="00E83762" w:rsidR="0099289B" w:rsidRDefault="00C6416A" w14:paraId="0BA267F6" w14:textId="77777777">
      <w:pPr>
        <w:pStyle w:val="Standard"/>
        <w:rPr>
          <w:rFonts w:ascii="Segoe UI" w:hAnsi="Segoe UI" w:cs="Segoe UI"/>
          <w:sz w:val="22"/>
          <w:szCs w:val="22"/>
        </w:rPr>
      </w:pPr>
      <w:r w:rsidRPr="00E83762">
        <w:rPr>
          <w:rFonts w:ascii="Segoe UI" w:hAnsi="Segoe UI" w:cs="Segoe UI"/>
          <w:sz w:val="22"/>
          <w:szCs w:val="22"/>
        </w:rPr>
        <w:t> Access to opportunities for professional development is monitored on equality grounds.</w:t>
      </w:r>
    </w:p>
    <w:p w:rsidRPr="00E83762" w:rsidR="0099289B" w:rsidRDefault="00C6416A" w14:paraId="707B1205" w14:textId="77777777">
      <w:pPr>
        <w:pStyle w:val="Standard"/>
        <w:rPr>
          <w:rFonts w:ascii="Segoe UI" w:hAnsi="Segoe UI" w:cs="Segoe UI"/>
          <w:sz w:val="22"/>
          <w:szCs w:val="22"/>
        </w:rPr>
      </w:pPr>
      <w:r w:rsidRPr="00E83762">
        <w:rPr>
          <w:rFonts w:ascii="Segoe UI" w:hAnsi="Segoe UI" w:cs="Segoe UI"/>
          <w:sz w:val="22"/>
          <w:szCs w:val="22"/>
        </w:rPr>
        <w:t> Equalities policies and practices are covered in all staff inductions.</w:t>
      </w:r>
    </w:p>
    <w:p w:rsidRPr="00E83762" w:rsidR="0099289B" w:rsidRDefault="00C6416A" w14:paraId="3C6F38DC" w14:textId="77777777">
      <w:pPr>
        <w:pStyle w:val="Standard"/>
        <w:rPr>
          <w:rFonts w:ascii="Segoe UI" w:hAnsi="Segoe UI" w:cs="Segoe UI"/>
          <w:sz w:val="22"/>
          <w:szCs w:val="22"/>
        </w:rPr>
      </w:pPr>
      <w:r w:rsidRPr="00E83762">
        <w:rPr>
          <w:rFonts w:ascii="Segoe UI" w:hAnsi="Segoe UI" w:cs="Segoe UI"/>
          <w:sz w:val="22"/>
          <w:szCs w:val="22"/>
        </w:rPr>
        <w:t> All supply staff are made aware of equalities policies and practices.</w:t>
      </w:r>
    </w:p>
    <w:p w:rsidRPr="00E83762" w:rsidR="0099289B" w:rsidRDefault="00C6416A" w14:paraId="11E53142" w14:textId="77777777">
      <w:pPr>
        <w:pStyle w:val="Standard"/>
        <w:rPr>
          <w:rFonts w:ascii="Segoe UI" w:hAnsi="Segoe UI" w:cs="Segoe UI"/>
          <w:sz w:val="22"/>
          <w:szCs w:val="22"/>
        </w:rPr>
      </w:pPr>
      <w:r w:rsidRPr="00E83762">
        <w:rPr>
          <w:rFonts w:ascii="Segoe UI" w:hAnsi="Segoe UI" w:cs="Segoe UI"/>
          <w:sz w:val="22"/>
          <w:szCs w:val="22"/>
        </w:rPr>
        <w:t> Employment policy and procedures are reviewed regularly to check conformity with legislation and impact.</w:t>
      </w:r>
    </w:p>
    <w:p w:rsidRPr="00E83762" w:rsidR="0099289B" w:rsidRDefault="00C6416A" w14:paraId="209F6295" w14:textId="77777777">
      <w:pPr>
        <w:pStyle w:val="Standard"/>
        <w:rPr>
          <w:rFonts w:ascii="Segoe UI" w:hAnsi="Segoe UI" w:cs="Segoe UI"/>
          <w:sz w:val="22"/>
          <w:szCs w:val="22"/>
        </w:rPr>
      </w:pPr>
      <w:r w:rsidRPr="00E83762">
        <w:rPr>
          <w:rFonts w:ascii="Segoe UI" w:hAnsi="Segoe UI" w:cs="Segoe UI"/>
          <w:sz w:val="22"/>
          <w:szCs w:val="22"/>
        </w:rPr>
        <w:t xml:space="preserve"> </w:t>
      </w:r>
      <w:r w:rsidRPr="00E83762">
        <w:rPr>
          <w:rFonts w:ascii="Segoe UI" w:hAnsi="Segoe UI" w:cs="Segoe UI"/>
          <w:b/>
          <w:bCs/>
          <w:sz w:val="22"/>
          <w:szCs w:val="22"/>
        </w:rPr>
        <w:t>Responsibility for the Policy</w:t>
      </w:r>
    </w:p>
    <w:p w:rsidRPr="00E83762" w:rsidR="0099289B" w:rsidRDefault="00C6416A" w14:paraId="1D95AB0C" w14:textId="77777777">
      <w:pPr>
        <w:pStyle w:val="Standard"/>
        <w:rPr>
          <w:rFonts w:ascii="Segoe UI" w:hAnsi="Segoe UI" w:cs="Segoe UI"/>
          <w:sz w:val="22"/>
          <w:szCs w:val="22"/>
        </w:rPr>
      </w:pPr>
      <w:r w:rsidRPr="00E83762">
        <w:rPr>
          <w:rFonts w:ascii="Segoe UI" w:hAnsi="Segoe UI" w:cs="Segoe UI"/>
          <w:sz w:val="22"/>
          <w:szCs w:val="22"/>
        </w:rPr>
        <w:t>At InspirED, all members of the school community have a responsibility towards supporting the equality agenda. Responsibilities are laid out as follows:</w:t>
      </w:r>
    </w:p>
    <w:p w:rsidRPr="00E83762" w:rsidR="0099289B" w:rsidRDefault="00C6416A" w14:paraId="11CFB8B0" w14:textId="10CB075F">
      <w:pPr>
        <w:pStyle w:val="Standard"/>
        <w:rPr>
          <w:rFonts w:ascii="Segoe UI" w:hAnsi="Segoe UI" w:cs="Segoe UI"/>
          <w:sz w:val="22"/>
          <w:szCs w:val="22"/>
        </w:rPr>
      </w:pPr>
      <w:r w:rsidRPr="00E83762">
        <w:rPr>
          <w:rFonts w:ascii="Segoe UI" w:hAnsi="Segoe UI" w:cs="Segoe UI"/>
          <w:b/>
          <w:bCs/>
          <w:sz w:val="22"/>
          <w:szCs w:val="22"/>
        </w:rPr>
        <w:t>The Director and shareholders</w:t>
      </w:r>
      <w:r w:rsidRPr="00E83762">
        <w:rPr>
          <w:rFonts w:ascii="Segoe UI" w:hAnsi="Segoe UI" w:cs="Segoe UI"/>
          <w:sz w:val="22"/>
          <w:szCs w:val="22"/>
        </w:rPr>
        <w:t xml:space="preserve"> </w:t>
      </w:r>
      <w:r w:rsidRPr="00E83762" w:rsidR="00E83762">
        <w:rPr>
          <w:rFonts w:ascii="Segoe UI" w:hAnsi="Segoe UI" w:cs="Segoe UI"/>
          <w:sz w:val="22"/>
          <w:szCs w:val="22"/>
        </w:rPr>
        <w:t>are</w:t>
      </w:r>
      <w:r w:rsidRPr="00E83762">
        <w:rPr>
          <w:rFonts w:ascii="Segoe UI" w:hAnsi="Segoe UI" w:cs="Segoe UI"/>
          <w:sz w:val="22"/>
          <w:szCs w:val="22"/>
        </w:rPr>
        <w:t xml:space="preserve"> responsible for ensuring that:</w:t>
      </w:r>
    </w:p>
    <w:p w:rsidRPr="00E83762" w:rsidR="0099289B" w:rsidRDefault="00C6416A" w14:paraId="68ECFCCB" w14:textId="42A10FB5">
      <w:pPr>
        <w:pStyle w:val="Standard"/>
        <w:rPr>
          <w:rFonts w:ascii="Segoe UI" w:hAnsi="Segoe UI" w:cs="Segoe UI"/>
          <w:sz w:val="22"/>
          <w:szCs w:val="22"/>
        </w:rPr>
      </w:pPr>
      <w:r w:rsidRPr="00E83762">
        <w:rPr>
          <w:rFonts w:ascii="Segoe UI" w:hAnsi="Segoe UI" w:cs="Segoe UI"/>
          <w:sz w:val="22"/>
          <w:szCs w:val="22"/>
        </w:rPr>
        <w:t xml:space="preserve"> The company complies with all equalities legislation relevant to the school </w:t>
      </w:r>
      <w:r w:rsidRPr="00E83762" w:rsidR="00E83762">
        <w:rPr>
          <w:rFonts w:ascii="Segoe UI" w:hAnsi="Segoe UI" w:cs="Segoe UI"/>
          <w:sz w:val="22"/>
          <w:szCs w:val="22"/>
        </w:rPr>
        <w:t>community.</w:t>
      </w:r>
    </w:p>
    <w:p w:rsidRPr="00E83762" w:rsidR="0099289B" w:rsidRDefault="00C6416A" w14:paraId="66AAF52D" w14:textId="5226A961">
      <w:pPr>
        <w:pStyle w:val="Standard"/>
        <w:rPr>
          <w:rFonts w:ascii="Segoe UI" w:hAnsi="Segoe UI" w:cs="Segoe UI"/>
          <w:sz w:val="22"/>
          <w:szCs w:val="22"/>
        </w:rPr>
      </w:pPr>
      <w:r w:rsidRPr="00E83762">
        <w:rPr>
          <w:rFonts w:ascii="Segoe UI" w:hAnsi="Segoe UI" w:cs="Segoe UI"/>
          <w:sz w:val="22"/>
          <w:szCs w:val="22"/>
        </w:rPr>
        <w:t xml:space="preserve"> InspirED's Equality and Diversity policy is maintained and updated </w:t>
      </w:r>
      <w:r w:rsidRPr="00E83762" w:rsidR="00E83762">
        <w:rPr>
          <w:rFonts w:ascii="Segoe UI" w:hAnsi="Segoe UI" w:cs="Segoe UI"/>
          <w:sz w:val="22"/>
          <w:szCs w:val="22"/>
        </w:rPr>
        <w:t>regularly.</w:t>
      </w:r>
    </w:p>
    <w:p w:rsidRPr="00E83762" w:rsidR="0099289B" w:rsidRDefault="00C6416A" w14:paraId="478C9BBC" w14:textId="77777777">
      <w:pPr>
        <w:pStyle w:val="Standard"/>
        <w:rPr>
          <w:rFonts w:ascii="Segoe UI" w:hAnsi="Segoe UI" w:cs="Segoe UI"/>
          <w:sz w:val="22"/>
          <w:szCs w:val="22"/>
        </w:rPr>
      </w:pPr>
      <w:r w:rsidRPr="00E83762">
        <w:rPr>
          <w:rFonts w:ascii="Segoe UI" w:hAnsi="Segoe UI" w:cs="Segoe UI"/>
          <w:sz w:val="22"/>
          <w:szCs w:val="22"/>
        </w:rPr>
        <w:t xml:space="preserve"> That procedures and strategies related to the policy are monitored, </w:t>
      </w:r>
      <w:proofErr w:type="gramStart"/>
      <w:r w:rsidRPr="00E83762">
        <w:rPr>
          <w:rFonts w:ascii="Segoe UI" w:hAnsi="Segoe UI" w:cs="Segoe UI"/>
          <w:sz w:val="22"/>
          <w:szCs w:val="22"/>
        </w:rPr>
        <w:t>reviewed</w:t>
      </w:r>
      <w:proofErr w:type="gramEnd"/>
      <w:r w:rsidRPr="00E83762">
        <w:rPr>
          <w:rFonts w:ascii="Segoe UI" w:hAnsi="Segoe UI" w:cs="Segoe UI"/>
          <w:sz w:val="22"/>
          <w:szCs w:val="22"/>
        </w:rPr>
        <w:t xml:space="preserve"> and implemented.</w:t>
      </w:r>
    </w:p>
    <w:p w:rsidRPr="00E83762" w:rsidR="0099289B" w:rsidRDefault="00C6416A" w14:paraId="783F53B6" w14:textId="29A31C2F">
      <w:pPr>
        <w:pStyle w:val="Standard"/>
        <w:rPr>
          <w:rFonts w:ascii="Segoe UI" w:hAnsi="Segoe UI" w:cs="Segoe UI"/>
          <w:sz w:val="22"/>
          <w:szCs w:val="22"/>
        </w:rPr>
      </w:pPr>
      <w:r w:rsidRPr="00E83762">
        <w:rPr>
          <w:rFonts w:ascii="Segoe UI" w:hAnsi="Segoe UI" w:cs="Segoe UI"/>
          <w:sz w:val="22"/>
          <w:szCs w:val="22"/>
        </w:rPr>
        <w:t xml:space="preserve"> Providing leadership and vision in respect of </w:t>
      </w:r>
      <w:r w:rsidRPr="00E83762" w:rsidR="00E83762">
        <w:rPr>
          <w:rFonts w:ascii="Segoe UI" w:hAnsi="Segoe UI" w:cs="Segoe UI"/>
          <w:sz w:val="22"/>
          <w:szCs w:val="22"/>
        </w:rPr>
        <w:t>equality.</w:t>
      </w:r>
    </w:p>
    <w:p w:rsidRPr="00E83762" w:rsidR="0099289B" w:rsidRDefault="00C6416A" w14:paraId="307B53D8" w14:textId="2949FC9E">
      <w:pPr>
        <w:pStyle w:val="Standard"/>
        <w:rPr>
          <w:rFonts w:ascii="Segoe UI" w:hAnsi="Segoe UI" w:cs="Segoe UI"/>
          <w:sz w:val="22"/>
          <w:szCs w:val="22"/>
        </w:rPr>
      </w:pPr>
      <w:r w:rsidRPr="00E83762">
        <w:rPr>
          <w:rFonts w:ascii="Segoe UI" w:hAnsi="Segoe UI" w:cs="Segoe UI"/>
          <w:sz w:val="22"/>
          <w:szCs w:val="22"/>
        </w:rPr>
        <w:t xml:space="preserve"> Overseeing the implementation of the Equality Act 2010 and its associated </w:t>
      </w:r>
      <w:r w:rsidRPr="00E83762" w:rsidR="00E83762">
        <w:rPr>
          <w:rFonts w:ascii="Segoe UI" w:hAnsi="Segoe UI" w:cs="Segoe UI"/>
          <w:sz w:val="22"/>
          <w:szCs w:val="22"/>
        </w:rPr>
        <w:t>duties.</w:t>
      </w:r>
    </w:p>
    <w:p w:rsidRPr="00E83762" w:rsidR="0099289B" w:rsidRDefault="00C6416A" w14:paraId="064C6083" w14:textId="6E716065">
      <w:pPr>
        <w:pStyle w:val="Standard"/>
        <w:rPr>
          <w:rFonts w:ascii="Segoe UI" w:hAnsi="Segoe UI" w:cs="Segoe UI"/>
          <w:sz w:val="22"/>
          <w:szCs w:val="22"/>
        </w:rPr>
      </w:pPr>
      <w:r w:rsidRPr="00E83762">
        <w:rPr>
          <w:rFonts w:ascii="Segoe UI" w:hAnsi="Segoe UI" w:cs="Segoe UI"/>
          <w:sz w:val="22"/>
          <w:szCs w:val="22"/>
        </w:rPr>
        <w:t xml:space="preserve"> Co-ordinating the activities related to equality and evaluating </w:t>
      </w:r>
      <w:r w:rsidRPr="00E83762" w:rsidR="00E83762">
        <w:rPr>
          <w:rFonts w:ascii="Segoe UI" w:hAnsi="Segoe UI" w:cs="Segoe UI"/>
          <w:sz w:val="22"/>
          <w:szCs w:val="22"/>
        </w:rPr>
        <w:t>impact.</w:t>
      </w:r>
    </w:p>
    <w:p w:rsidRPr="00E83762" w:rsidR="0099289B" w:rsidRDefault="00C6416A" w14:paraId="3B1F294D" w14:textId="61A084FC">
      <w:pPr>
        <w:pStyle w:val="Standard"/>
        <w:rPr>
          <w:rFonts w:ascii="Segoe UI" w:hAnsi="Segoe UI" w:cs="Segoe UI"/>
          <w:sz w:val="22"/>
          <w:szCs w:val="22"/>
        </w:rPr>
      </w:pPr>
      <w:r w:rsidRPr="00E83762">
        <w:rPr>
          <w:rFonts w:ascii="Segoe UI" w:hAnsi="Segoe UI" w:cs="Segoe UI"/>
          <w:sz w:val="22"/>
          <w:szCs w:val="22"/>
        </w:rPr>
        <w:t xml:space="preserve"> Ensuring that all who enter the building are aware of, and comply with, the Equality and Diversity </w:t>
      </w:r>
      <w:r w:rsidRPr="00E83762" w:rsidR="00E83762">
        <w:rPr>
          <w:rFonts w:ascii="Segoe UI" w:hAnsi="Segoe UI" w:cs="Segoe UI"/>
          <w:sz w:val="22"/>
          <w:szCs w:val="22"/>
        </w:rPr>
        <w:t>Policy.</w:t>
      </w:r>
    </w:p>
    <w:p w:rsidRPr="00E83762" w:rsidR="0099289B" w:rsidRDefault="00C6416A" w14:paraId="35805327" w14:textId="28C0612B">
      <w:pPr>
        <w:pStyle w:val="Standard"/>
        <w:rPr>
          <w:rFonts w:ascii="Segoe UI" w:hAnsi="Segoe UI" w:cs="Segoe UI"/>
          <w:sz w:val="22"/>
          <w:szCs w:val="22"/>
        </w:rPr>
      </w:pPr>
      <w:r w:rsidRPr="00E83762">
        <w:rPr>
          <w:rFonts w:ascii="Segoe UI" w:hAnsi="Segoe UI" w:cs="Segoe UI"/>
          <w:sz w:val="22"/>
          <w:szCs w:val="22"/>
        </w:rPr>
        <w:t xml:space="preserve"> Ensuring that staff are aware of their responsibilities and are given relevant training and </w:t>
      </w:r>
      <w:r w:rsidRPr="00E83762" w:rsidR="00E83762">
        <w:rPr>
          <w:rFonts w:ascii="Segoe UI" w:hAnsi="Segoe UI" w:cs="Segoe UI"/>
          <w:sz w:val="22"/>
          <w:szCs w:val="22"/>
        </w:rPr>
        <w:t>support.</w:t>
      </w:r>
    </w:p>
    <w:p w:rsidRPr="00E83762" w:rsidR="0099289B" w:rsidRDefault="00C6416A" w14:paraId="1702D364" w14:textId="77777777">
      <w:pPr>
        <w:pStyle w:val="Standard"/>
        <w:rPr>
          <w:rFonts w:ascii="Segoe UI" w:hAnsi="Segoe UI" w:cs="Segoe UI"/>
          <w:sz w:val="22"/>
          <w:szCs w:val="22"/>
        </w:rPr>
      </w:pPr>
      <w:r w:rsidRPr="00E83762">
        <w:rPr>
          <w:rFonts w:ascii="Segoe UI" w:hAnsi="Segoe UI" w:cs="Segoe UI"/>
          <w:sz w:val="22"/>
          <w:szCs w:val="22"/>
        </w:rPr>
        <w:t> Taking appropriate action in response to racist incidents, discrimination against persons with a disability and sexual harassment and discrimination.</w:t>
      </w:r>
    </w:p>
    <w:p w:rsidRPr="00E83762" w:rsidR="0099289B" w:rsidRDefault="00C6416A" w14:paraId="62745D19" w14:textId="77777777">
      <w:pPr>
        <w:pStyle w:val="Standard"/>
        <w:rPr>
          <w:rFonts w:ascii="Segoe UI" w:hAnsi="Segoe UI" w:cs="Segoe UI"/>
          <w:sz w:val="22"/>
          <w:szCs w:val="22"/>
        </w:rPr>
      </w:pPr>
      <w:r w:rsidRPr="00E83762">
        <w:rPr>
          <w:rFonts w:ascii="Segoe UI" w:hAnsi="Segoe UI" w:cs="Segoe UI"/>
          <w:b/>
          <w:bCs/>
          <w:sz w:val="22"/>
          <w:szCs w:val="22"/>
        </w:rPr>
        <w:t xml:space="preserve">All staff </w:t>
      </w:r>
      <w:r w:rsidRPr="00E83762">
        <w:rPr>
          <w:rFonts w:ascii="Segoe UI" w:hAnsi="Segoe UI" w:cs="Segoe UI"/>
          <w:sz w:val="22"/>
          <w:szCs w:val="22"/>
        </w:rPr>
        <w:t>are responsible for:</w:t>
      </w:r>
    </w:p>
    <w:p w:rsidRPr="00E83762" w:rsidR="0099289B" w:rsidRDefault="00C6416A" w14:paraId="252463A5" w14:textId="2F851B3C">
      <w:pPr>
        <w:pStyle w:val="Standard"/>
        <w:rPr>
          <w:rFonts w:ascii="Segoe UI" w:hAnsi="Segoe UI" w:cs="Segoe UI"/>
          <w:sz w:val="22"/>
          <w:szCs w:val="22"/>
        </w:rPr>
      </w:pPr>
      <w:r w:rsidRPr="00E83762">
        <w:rPr>
          <w:rFonts w:ascii="Segoe UI" w:hAnsi="Segoe UI" w:cs="Segoe UI"/>
          <w:sz w:val="22"/>
          <w:szCs w:val="22"/>
        </w:rPr>
        <w:lastRenderedPageBreak/>
        <w:t xml:space="preserve"> Dealing with incidents of discrimination and knowing how to identify and challenge bias and </w:t>
      </w:r>
      <w:r w:rsidRPr="00E83762" w:rsidR="00E83762">
        <w:rPr>
          <w:rFonts w:ascii="Segoe UI" w:hAnsi="Segoe UI" w:cs="Segoe UI"/>
          <w:sz w:val="22"/>
          <w:szCs w:val="22"/>
        </w:rPr>
        <w:t>stereotyping.</w:t>
      </w:r>
    </w:p>
    <w:p w:rsidRPr="00E83762" w:rsidR="0099289B" w:rsidRDefault="00C6416A" w14:paraId="000F8970" w14:textId="77777777">
      <w:pPr>
        <w:pStyle w:val="Standard"/>
        <w:rPr>
          <w:rFonts w:ascii="Segoe UI" w:hAnsi="Segoe UI" w:cs="Segoe UI"/>
          <w:sz w:val="22"/>
          <w:szCs w:val="22"/>
        </w:rPr>
      </w:pPr>
      <w:r w:rsidRPr="00E83762">
        <w:rPr>
          <w:rFonts w:ascii="Segoe UI" w:hAnsi="Segoe UI" w:cs="Segoe UI"/>
          <w:sz w:val="22"/>
          <w:szCs w:val="22"/>
        </w:rPr>
        <w:t> Not discriminating on grounds of any protected characteristic.</w:t>
      </w:r>
    </w:p>
    <w:p w:rsidRPr="00E83762" w:rsidR="0099289B" w:rsidRDefault="00C6416A" w14:paraId="6F182EA7" w14:textId="77777777">
      <w:pPr>
        <w:pStyle w:val="Standard"/>
        <w:rPr>
          <w:rFonts w:ascii="Segoe UI" w:hAnsi="Segoe UI" w:cs="Segoe UI"/>
          <w:sz w:val="22"/>
          <w:szCs w:val="22"/>
        </w:rPr>
      </w:pPr>
      <w:r w:rsidRPr="00E83762">
        <w:rPr>
          <w:rFonts w:ascii="Segoe UI" w:hAnsi="Segoe UI" w:cs="Segoe UI"/>
          <w:sz w:val="22"/>
          <w:szCs w:val="22"/>
        </w:rPr>
        <w:t> Keeping up to date with equalities legislation by attending training events organised by the school or Local Authority or recognised training provider.</w:t>
      </w:r>
    </w:p>
    <w:p w:rsidRPr="00E83762" w:rsidR="0099289B" w:rsidRDefault="00C6416A" w14:paraId="0DC2B9E1" w14:textId="77777777">
      <w:pPr>
        <w:pStyle w:val="Standard"/>
        <w:rPr>
          <w:rFonts w:ascii="Segoe UI" w:hAnsi="Segoe UI" w:cs="Segoe UI"/>
          <w:sz w:val="22"/>
          <w:szCs w:val="22"/>
        </w:rPr>
      </w:pPr>
      <w:r w:rsidRPr="00E83762">
        <w:rPr>
          <w:rFonts w:ascii="Segoe UI" w:hAnsi="Segoe UI" w:cs="Segoe UI"/>
          <w:b/>
          <w:bCs/>
          <w:sz w:val="22"/>
          <w:szCs w:val="22"/>
        </w:rPr>
        <w:t>Monitoring and Review</w:t>
      </w:r>
    </w:p>
    <w:p w:rsidRPr="00E83762" w:rsidR="0099289B" w:rsidRDefault="00C6416A" w14:paraId="02619B93" w14:textId="77777777">
      <w:pPr>
        <w:pStyle w:val="Standard"/>
        <w:rPr>
          <w:rFonts w:ascii="Segoe UI" w:hAnsi="Segoe UI" w:cs="Segoe UI"/>
          <w:sz w:val="22"/>
          <w:szCs w:val="22"/>
        </w:rPr>
      </w:pPr>
      <w:r w:rsidRPr="00E83762">
        <w:rPr>
          <w:rFonts w:ascii="Segoe UI" w:hAnsi="Segoe UI" w:cs="Segoe UI"/>
          <w:sz w:val="22"/>
          <w:szCs w:val="22"/>
        </w:rPr>
        <w:t>This will be carried out by the Equal Opportunities Group under the leadership of the designated member of Senior Management. They will report back through the Director and the Company Improvement Plan evaluation. Amendments may be made to the policy and action plans in the light of the monitoring and review. The group will consider feedback from a range of sources including:</w:t>
      </w:r>
    </w:p>
    <w:p w:rsidRPr="00E83762" w:rsidR="0099289B" w:rsidRDefault="00C6416A" w14:paraId="7599F7AB" w14:textId="6A050629">
      <w:pPr>
        <w:pStyle w:val="Standard"/>
        <w:rPr>
          <w:rFonts w:ascii="Segoe UI" w:hAnsi="Segoe UI" w:cs="Segoe UI"/>
          <w:sz w:val="22"/>
          <w:szCs w:val="22"/>
        </w:rPr>
      </w:pPr>
      <w:r w:rsidRPr="00E83762">
        <w:rPr>
          <w:rFonts w:ascii="Segoe UI" w:hAnsi="Segoe UI" w:cs="Segoe UI"/>
          <w:sz w:val="22"/>
          <w:szCs w:val="22"/>
        </w:rPr>
        <w:t xml:space="preserve"> Analysis of attendance and truancy </w:t>
      </w:r>
      <w:r w:rsidRPr="00E83762" w:rsidR="00E83762">
        <w:rPr>
          <w:rFonts w:ascii="Segoe UI" w:hAnsi="Segoe UI" w:cs="Segoe UI"/>
          <w:sz w:val="22"/>
          <w:szCs w:val="22"/>
        </w:rPr>
        <w:t>figures.</w:t>
      </w:r>
    </w:p>
    <w:p w:rsidRPr="00E83762" w:rsidR="0099289B" w:rsidRDefault="00C6416A" w14:paraId="2EBF4DD7" w14:textId="32731F54">
      <w:pPr>
        <w:pStyle w:val="Standard"/>
        <w:rPr>
          <w:rFonts w:ascii="Segoe UI" w:hAnsi="Segoe UI" w:cs="Segoe UI"/>
          <w:sz w:val="22"/>
          <w:szCs w:val="22"/>
        </w:rPr>
      </w:pPr>
      <w:r w:rsidRPr="00E83762">
        <w:rPr>
          <w:rFonts w:ascii="Segoe UI" w:hAnsi="Segoe UI" w:cs="Segoe UI"/>
          <w:sz w:val="22"/>
          <w:szCs w:val="22"/>
        </w:rPr>
        <w:t xml:space="preserve"> Analysis of </w:t>
      </w:r>
      <w:r w:rsidRPr="00E83762" w:rsidR="00E83762">
        <w:rPr>
          <w:rFonts w:ascii="Segoe UI" w:hAnsi="Segoe UI" w:cs="Segoe UI"/>
          <w:sz w:val="22"/>
          <w:szCs w:val="22"/>
        </w:rPr>
        <w:t>exclusions.</w:t>
      </w:r>
    </w:p>
    <w:p w:rsidRPr="00E83762" w:rsidR="0099289B" w:rsidRDefault="00C6416A" w14:paraId="7C19FF1A" w14:textId="746F850A">
      <w:pPr>
        <w:pStyle w:val="Standard"/>
        <w:rPr>
          <w:rFonts w:ascii="Segoe UI" w:hAnsi="Segoe UI" w:cs="Segoe UI"/>
          <w:sz w:val="22"/>
          <w:szCs w:val="22"/>
        </w:rPr>
      </w:pPr>
      <w:r w:rsidRPr="00E83762">
        <w:rPr>
          <w:rFonts w:ascii="Segoe UI" w:hAnsi="Segoe UI" w:cs="Segoe UI"/>
          <w:sz w:val="22"/>
          <w:szCs w:val="22"/>
        </w:rPr>
        <w:t xml:space="preserve"> Incidents of racism, homophobia and sexism and all forms of </w:t>
      </w:r>
      <w:r w:rsidRPr="00E83762" w:rsidR="00E83762">
        <w:rPr>
          <w:rFonts w:ascii="Segoe UI" w:hAnsi="Segoe UI" w:cs="Segoe UI"/>
          <w:sz w:val="22"/>
          <w:szCs w:val="22"/>
        </w:rPr>
        <w:t>bullying.</w:t>
      </w:r>
    </w:p>
    <w:p w:rsidRPr="00E83762" w:rsidR="0099289B" w:rsidRDefault="00C6416A" w14:paraId="0C5C8C06" w14:textId="107345DB">
      <w:pPr>
        <w:pStyle w:val="Standard"/>
        <w:rPr>
          <w:rFonts w:ascii="Segoe UI" w:hAnsi="Segoe UI" w:cs="Segoe UI"/>
          <w:sz w:val="22"/>
          <w:szCs w:val="22"/>
        </w:rPr>
      </w:pPr>
      <w:r w:rsidRPr="00E83762">
        <w:rPr>
          <w:rFonts w:ascii="Segoe UI" w:hAnsi="Segoe UI" w:cs="Segoe UI"/>
          <w:sz w:val="22"/>
          <w:szCs w:val="22"/>
        </w:rPr>
        <w:t xml:space="preserve"> Pupils achievement data for particular groups compared to National and Local Authority </w:t>
      </w:r>
      <w:r w:rsidRPr="00E83762" w:rsidR="00E83762">
        <w:rPr>
          <w:rFonts w:ascii="Segoe UI" w:hAnsi="Segoe UI" w:cs="Segoe UI"/>
          <w:sz w:val="22"/>
          <w:szCs w:val="22"/>
        </w:rPr>
        <w:t>data.</w:t>
      </w:r>
    </w:p>
    <w:p w:rsidRPr="00E83762" w:rsidR="0099289B" w:rsidRDefault="00C6416A" w14:paraId="55747428" w14:textId="77777777">
      <w:pPr>
        <w:pStyle w:val="Standard"/>
        <w:rPr>
          <w:rFonts w:ascii="Segoe UI" w:hAnsi="Segoe UI" w:cs="Segoe UI"/>
          <w:sz w:val="22"/>
          <w:szCs w:val="22"/>
        </w:rPr>
      </w:pPr>
      <w:r w:rsidRPr="00E83762">
        <w:rPr>
          <w:rFonts w:ascii="Segoe UI" w:hAnsi="Segoe UI" w:cs="Segoe UI"/>
          <w:sz w:val="22"/>
          <w:szCs w:val="22"/>
        </w:rPr>
        <w:t> Feedback from Parents and other stakeholders</w:t>
      </w:r>
    </w:p>
    <w:p w:rsidRPr="00E83762" w:rsidR="0099289B" w:rsidRDefault="00C6416A" w14:paraId="6F990249" w14:textId="77777777">
      <w:pPr>
        <w:pStyle w:val="Standard"/>
        <w:rPr>
          <w:rFonts w:ascii="Segoe UI" w:hAnsi="Segoe UI" w:cs="Segoe UI"/>
          <w:sz w:val="22"/>
          <w:szCs w:val="22"/>
        </w:rPr>
      </w:pPr>
      <w:r w:rsidRPr="00E83762">
        <w:rPr>
          <w:rFonts w:ascii="Segoe UI" w:hAnsi="Segoe UI" w:cs="Segoe UI"/>
          <w:sz w:val="22"/>
          <w:szCs w:val="22"/>
        </w:rPr>
        <w:t> Any other information related to the Equality Act.</w:t>
      </w:r>
    </w:p>
    <w:p w:rsidRPr="00E83762" w:rsidR="0099289B" w:rsidRDefault="00C6416A" w14:paraId="5BF9AFF7" w14:textId="77777777">
      <w:pPr>
        <w:pStyle w:val="Standard"/>
        <w:rPr>
          <w:rFonts w:ascii="Segoe UI" w:hAnsi="Segoe UI" w:cs="Segoe UI"/>
          <w:sz w:val="22"/>
          <w:szCs w:val="22"/>
        </w:rPr>
      </w:pPr>
      <w:r w:rsidRPr="00E83762">
        <w:rPr>
          <w:rFonts w:ascii="Segoe UI" w:hAnsi="Segoe UI" w:cs="Segoe UI"/>
          <w:b/>
          <w:bCs/>
          <w:sz w:val="22"/>
          <w:szCs w:val="22"/>
        </w:rPr>
        <w:t>The Measurement of Impact of the Policy</w:t>
      </w:r>
    </w:p>
    <w:p w:rsidRPr="00E83762" w:rsidR="0099289B" w:rsidRDefault="00C6416A" w14:paraId="14E083E7" w14:textId="77777777">
      <w:pPr>
        <w:pStyle w:val="Standard"/>
        <w:rPr>
          <w:rFonts w:ascii="Segoe UI" w:hAnsi="Segoe UI" w:cs="Segoe UI"/>
          <w:sz w:val="22"/>
          <w:szCs w:val="22"/>
        </w:rPr>
      </w:pPr>
      <w:r w:rsidRPr="00E83762">
        <w:rPr>
          <w:rFonts w:ascii="Segoe UI" w:hAnsi="Segoe UI" w:cs="Segoe UI"/>
          <w:sz w:val="22"/>
          <w:szCs w:val="22"/>
        </w:rPr>
        <w:t>Each policy, and any other relevant policies as outlined in the specific duties placed upon us by the relevant legislation, will be evaluated and monitored for their impact on pupils, staff, parents and carers from the different groups that make up our school. As part of this process an action plan will be drawn up to enable impact assessment to be undertaken.</w:t>
      </w:r>
    </w:p>
    <w:p w:rsidRPr="00B572DF" w:rsidR="0099289B" w:rsidRDefault="00C6416A" w14:paraId="04310159" w14:textId="77777777">
      <w:pPr>
        <w:pStyle w:val="Standard"/>
        <w:rPr>
          <w:rFonts w:ascii="Comic Sans MS" w:hAnsi="Comic Sans MS"/>
          <w:sz w:val="21"/>
          <w:szCs w:val="21"/>
        </w:rPr>
      </w:pPr>
      <w:r w:rsidRPr="00E83762">
        <w:rPr>
          <w:rFonts w:ascii="Segoe UI" w:hAnsi="Segoe UI" w:cs="Segoe UI"/>
          <w:sz w:val="22"/>
          <w:szCs w:val="22"/>
        </w:rPr>
        <w:t>InspirED will keep up to date records concerning the disabilities present within the community and will collect this information through data collection annu</w:t>
      </w:r>
      <w:r w:rsidRPr="00B572DF">
        <w:rPr>
          <w:rFonts w:ascii="Comic Sans MS" w:hAnsi="Comic Sans MS"/>
          <w:sz w:val="21"/>
          <w:szCs w:val="21"/>
        </w:rPr>
        <w:t>ally.</w:t>
      </w:r>
    </w:p>
    <w:sectPr w:rsidRPr="00B572DF" w:rsidR="0099289B">
      <w:headerReference w:type="even" r:id="rId11"/>
      <w:headerReference w:type="default" r:id="rId12"/>
      <w:headerReference w:type="first" r:id="rId13"/>
      <w:pgSz w:w="11906" w:h="16838" w:orient="portrait"/>
      <w:pgMar w:top="567" w:right="1077" w:bottom="1701" w:left="1077"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77B4" w:rsidRDefault="009D77B4" w14:paraId="42FBD907" w14:textId="77777777">
      <w:r>
        <w:separator/>
      </w:r>
    </w:p>
  </w:endnote>
  <w:endnote w:type="continuationSeparator" w:id="0">
    <w:p w:rsidR="009D77B4" w:rsidRDefault="009D77B4" w14:paraId="6F12FB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Montserrat, sans-serif">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77B4" w:rsidRDefault="009D77B4" w14:paraId="73585E53" w14:textId="77777777">
      <w:r>
        <w:rPr>
          <w:color w:val="000000"/>
        </w:rPr>
        <w:separator/>
      </w:r>
    </w:p>
  </w:footnote>
  <w:footnote w:type="continuationSeparator" w:id="0">
    <w:p w:rsidR="009D77B4" w:rsidRDefault="009D77B4" w14:paraId="2A66AB4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90617" w:rsidRDefault="00C6416A" w14:paraId="5AF74E56" w14:textId="77777777">
    <w:pPr>
      <w:pStyle w:val="Standard"/>
    </w:pPr>
    <w:r>
      <w:rPr>
        <w:noProof/>
        <w:lang w:eastAsia="en-GB"/>
      </w:rPr>
      <w:drawing>
        <wp:anchor distT="0" distB="0" distL="114300" distR="114300" simplePos="0" relativeHeight="251659264" behindDoc="1" locked="0" layoutInCell="1" allowOverlap="1" wp14:anchorId="0B143126" wp14:editId="20AE38E0">
          <wp:simplePos x="0" y="0"/>
          <wp:positionH relativeFrom="margin">
            <wp:posOffset>0</wp:posOffset>
          </wp:positionH>
          <wp:positionV relativeFrom="margin">
            <wp:posOffset>0</wp:posOffset>
          </wp:positionV>
          <wp:extent cx="7557840" cy="10695240"/>
          <wp:effectExtent l="0" t="0" r="5010" b="0"/>
          <wp:wrapNone/>
          <wp:docPr id="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7840" cy="1069524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617" w:rsidRDefault="00000000" w14:paraId="7956717F" w14:textId="77777777">
    <w:pPr>
      <w:pStyle w:val="Standard"/>
    </w:pPr>
  </w:p>
  <w:p w:rsidR="00790617" w:rsidRDefault="00000000" w14:paraId="044CFC8B" w14:textId="77777777">
    <w:pPr>
      <w:pStyle w:val="Standard"/>
    </w:pPr>
  </w:p>
  <w:p w:rsidR="00790617" w:rsidRDefault="00000000" w14:paraId="18810716" w14:textId="77777777">
    <w:pPr>
      <w:pStyle w:val="Standar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617" w:rsidRDefault="00000000" w14:paraId="0B63EB30" w14:textId="77777777">
    <w:pPr>
      <w:pStyle w:val="Standard"/>
      <w:jc w:val="right"/>
    </w:pPr>
  </w:p>
  <w:p w:rsidR="00790617" w:rsidRDefault="00000000" w14:paraId="13424497" w14:textId="77777777">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B5D"/>
    <w:multiLevelType w:val="multilevel"/>
    <w:tmpl w:val="FCAE4C68"/>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 w15:restartNumberingAfterBreak="0">
    <w:nsid w:val="00F9011D"/>
    <w:multiLevelType w:val="multilevel"/>
    <w:tmpl w:val="A210DE72"/>
    <w:styleLink w:val="WWNum2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15:restartNumberingAfterBreak="0">
    <w:nsid w:val="01E56493"/>
    <w:multiLevelType w:val="multilevel"/>
    <w:tmpl w:val="4C360AAE"/>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3ED5CD6"/>
    <w:multiLevelType w:val="multilevel"/>
    <w:tmpl w:val="7AF0EEEA"/>
    <w:styleLink w:val="WWNum2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 w15:restartNumberingAfterBreak="0">
    <w:nsid w:val="03FD3334"/>
    <w:multiLevelType w:val="multilevel"/>
    <w:tmpl w:val="37786332"/>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7433EF7"/>
    <w:multiLevelType w:val="multilevel"/>
    <w:tmpl w:val="A97C87B6"/>
    <w:styleLink w:val="WWNum35"/>
    <w:lvl w:ilvl="0">
      <w:numFmt w:val="bullet"/>
      <w:lvlText w:val=""/>
      <w:lvlJc w:val="left"/>
      <w:pPr>
        <w:ind w:left="340" w:hanging="170"/>
      </w:pPr>
      <w:rPr>
        <w:color w:val="00000A"/>
      </w:rPr>
    </w:lvl>
    <w:lvl w:ilvl="1">
      <w:numFmt w:val="bullet"/>
      <w:lvlText w:val="o"/>
      <w:lvlJc w:val="left"/>
      <w:pPr>
        <w:ind w:left="1270" w:hanging="360"/>
      </w:pPr>
      <w:rPr>
        <w:rFonts w:cs="Courier New"/>
      </w:rPr>
    </w:lvl>
    <w:lvl w:ilvl="2">
      <w:numFmt w:val="bullet"/>
      <w:lvlText w:val=""/>
      <w:lvlJc w:val="left"/>
      <w:pPr>
        <w:ind w:left="1990" w:hanging="360"/>
      </w:pPr>
    </w:lvl>
    <w:lvl w:ilvl="3">
      <w:numFmt w:val="bullet"/>
      <w:lvlText w:val=""/>
      <w:lvlJc w:val="left"/>
      <w:pPr>
        <w:ind w:left="2710" w:hanging="360"/>
      </w:pPr>
    </w:lvl>
    <w:lvl w:ilvl="4">
      <w:numFmt w:val="bullet"/>
      <w:lvlText w:val="o"/>
      <w:lvlJc w:val="left"/>
      <w:pPr>
        <w:ind w:left="3430" w:hanging="360"/>
      </w:pPr>
      <w:rPr>
        <w:rFonts w:cs="Courier New"/>
      </w:rPr>
    </w:lvl>
    <w:lvl w:ilvl="5">
      <w:numFmt w:val="bullet"/>
      <w:lvlText w:val=""/>
      <w:lvlJc w:val="left"/>
      <w:pPr>
        <w:ind w:left="4150" w:hanging="360"/>
      </w:pPr>
    </w:lvl>
    <w:lvl w:ilvl="6">
      <w:numFmt w:val="bullet"/>
      <w:lvlText w:val=""/>
      <w:lvlJc w:val="left"/>
      <w:pPr>
        <w:ind w:left="4870" w:hanging="360"/>
      </w:pPr>
    </w:lvl>
    <w:lvl w:ilvl="7">
      <w:numFmt w:val="bullet"/>
      <w:lvlText w:val="o"/>
      <w:lvlJc w:val="left"/>
      <w:pPr>
        <w:ind w:left="5590" w:hanging="360"/>
      </w:pPr>
      <w:rPr>
        <w:rFonts w:cs="Courier New"/>
      </w:rPr>
    </w:lvl>
    <w:lvl w:ilvl="8">
      <w:numFmt w:val="bullet"/>
      <w:lvlText w:val=""/>
      <w:lvlJc w:val="left"/>
      <w:pPr>
        <w:ind w:left="6310" w:hanging="360"/>
      </w:pPr>
    </w:lvl>
  </w:abstractNum>
  <w:abstractNum w:abstractNumId="6" w15:restartNumberingAfterBreak="0">
    <w:nsid w:val="090233BF"/>
    <w:multiLevelType w:val="multilevel"/>
    <w:tmpl w:val="E732F9D0"/>
    <w:styleLink w:val="WWNum2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7" w15:restartNumberingAfterBreak="0">
    <w:nsid w:val="09A35769"/>
    <w:multiLevelType w:val="multilevel"/>
    <w:tmpl w:val="341EE85A"/>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7D1DF4"/>
    <w:multiLevelType w:val="multilevel"/>
    <w:tmpl w:val="84041F5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E6A2E9F"/>
    <w:multiLevelType w:val="multilevel"/>
    <w:tmpl w:val="67186A1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358433B"/>
    <w:multiLevelType w:val="multilevel"/>
    <w:tmpl w:val="D25815DA"/>
    <w:styleLink w:val="WWNum4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1" w15:restartNumberingAfterBreak="0">
    <w:nsid w:val="182754C9"/>
    <w:multiLevelType w:val="multilevel"/>
    <w:tmpl w:val="EF123EEA"/>
    <w:styleLink w:val="WWNum4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 w15:restartNumberingAfterBreak="0">
    <w:nsid w:val="18EB3792"/>
    <w:multiLevelType w:val="multilevel"/>
    <w:tmpl w:val="4FBEC130"/>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9ED44DD"/>
    <w:multiLevelType w:val="multilevel"/>
    <w:tmpl w:val="08F8716C"/>
    <w:styleLink w:val="WWNum2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4" w15:restartNumberingAfterBreak="0">
    <w:nsid w:val="1B2176AF"/>
    <w:multiLevelType w:val="multilevel"/>
    <w:tmpl w:val="EE82B804"/>
    <w:styleLink w:val="WWNum18"/>
    <w:lvl w:ilvl="0">
      <w:numFmt w:val="bullet"/>
      <w:lvlText w:val=""/>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39667B0"/>
    <w:multiLevelType w:val="multilevel"/>
    <w:tmpl w:val="1B4A301A"/>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5D760D3"/>
    <w:multiLevelType w:val="multilevel"/>
    <w:tmpl w:val="94FE4112"/>
    <w:styleLink w:val="WWNum5"/>
    <w:lvl w:ilvl="0">
      <w:numFmt w:val="bullet"/>
      <w:lvlText w:val=""/>
      <w:lvlJc w:val="left"/>
      <w:pPr>
        <w:ind w:left="227" w:hanging="227"/>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7" w15:restartNumberingAfterBreak="0">
    <w:nsid w:val="2A523D7D"/>
    <w:multiLevelType w:val="multilevel"/>
    <w:tmpl w:val="69F0BC80"/>
    <w:styleLink w:val="WWNum3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8" w15:restartNumberingAfterBreak="0">
    <w:nsid w:val="2B2E4B6A"/>
    <w:multiLevelType w:val="multilevel"/>
    <w:tmpl w:val="E37CC7D2"/>
    <w:styleLink w:val="WWNum31"/>
    <w:lvl w:ilvl="0">
      <w:numFmt w:val="bullet"/>
      <w:lvlText w:val=""/>
      <w:lvlJc w:val="left"/>
      <w:pPr>
        <w:ind w:left="595" w:hanging="170"/>
      </w:pPr>
      <w:rPr>
        <w:color w:val="00000A"/>
      </w:rPr>
    </w:lvl>
    <w:lvl w:ilvl="1">
      <w:numFmt w:val="bullet"/>
      <w:lvlText w:val=""/>
      <w:lvlJc w:val="left"/>
      <w:pPr>
        <w:ind w:left="1270" w:hanging="360"/>
      </w:pPr>
    </w:lvl>
    <w:lvl w:ilvl="2">
      <w:numFmt w:val="bullet"/>
      <w:lvlText w:val=""/>
      <w:lvlJc w:val="left"/>
      <w:pPr>
        <w:ind w:left="1990" w:hanging="360"/>
      </w:pPr>
    </w:lvl>
    <w:lvl w:ilvl="3">
      <w:numFmt w:val="bullet"/>
      <w:lvlText w:val=""/>
      <w:lvlJc w:val="left"/>
      <w:pPr>
        <w:ind w:left="2710" w:hanging="360"/>
      </w:pPr>
    </w:lvl>
    <w:lvl w:ilvl="4">
      <w:numFmt w:val="bullet"/>
      <w:lvlText w:val="o"/>
      <w:lvlJc w:val="left"/>
      <w:pPr>
        <w:ind w:left="3430" w:hanging="360"/>
      </w:pPr>
      <w:rPr>
        <w:rFonts w:cs="Courier New"/>
      </w:rPr>
    </w:lvl>
    <w:lvl w:ilvl="5">
      <w:numFmt w:val="bullet"/>
      <w:lvlText w:val=""/>
      <w:lvlJc w:val="left"/>
      <w:pPr>
        <w:ind w:left="4150" w:hanging="360"/>
      </w:pPr>
    </w:lvl>
    <w:lvl w:ilvl="6">
      <w:numFmt w:val="bullet"/>
      <w:lvlText w:val=""/>
      <w:lvlJc w:val="left"/>
      <w:pPr>
        <w:ind w:left="4870" w:hanging="360"/>
      </w:pPr>
    </w:lvl>
    <w:lvl w:ilvl="7">
      <w:numFmt w:val="bullet"/>
      <w:lvlText w:val="o"/>
      <w:lvlJc w:val="left"/>
      <w:pPr>
        <w:ind w:left="5590" w:hanging="360"/>
      </w:pPr>
      <w:rPr>
        <w:rFonts w:cs="Courier New"/>
      </w:rPr>
    </w:lvl>
    <w:lvl w:ilvl="8">
      <w:numFmt w:val="bullet"/>
      <w:lvlText w:val=""/>
      <w:lvlJc w:val="left"/>
      <w:pPr>
        <w:ind w:left="6310" w:hanging="360"/>
      </w:pPr>
    </w:lvl>
  </w:abstractNum>
  <w:abstractNum w:abstractNumId="19" w15:restartNumberingAfterBreak="0">
    <w:nsid w:val="2C591995"/>
    <w:multiLevelType w:val="multilevel"/>
    <w:tmpl w:val="27B25C14"/>
    <w:styleLink w:val="WWNum2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0" w15:restartNumberingAfterBreak="0">
    <w:nsid w:val="2F24290D"/>
    <w:multiLevelType w:val="multilevel"/>
    <w:tmpl w:val="2474F234"/>
    <w:styleLink w:val="WWNum2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1" w15:restartNumberingAfterBreak="0">
    <w:nsid w:val="39496997"/>
    <w:multiLevelType w:val="multilevel"/>
    <w:tmpl w:val="3BCEA5D2"/>
    <w:styleLink w:val="WWNum9"/>
    <w:lvl w:ilvl="0">
      <w:numFmt w:val="bullet"/>
      <w:lvlText w:val=""/>
      <w:lvlJc w:val="left"/>
      <w:pPr>
        <w:ind w:left="340" w:hanging="17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D1E6B9C"/>
    <w:multiLevelType w:val="multilevel"/>
    <w:tmpl w:val="35764A3E"/>
    <w:styleLink w:val="WWNum32"/>
    <w:lvl w:ilvl="0">
      <w:numFmt w:val="bullet"/>
      <w:lvlText w:val=""/>
      <w:lvlJc w:val="left"/>
      <w:pPr>
        <w:ind w:left="644" w:hanging="360"/>
      </w:pPr>
    </w:lvl>
    <w:lvl w:ilvl="1">
      <w:numFmt w:val="bullet"/>
      <w:lvlText w:val=""/>
      <w:lvlJc w:val="left"/>
      <w:pPr>
        <w:ind w:left="1364" w:hanging="360"/>
      </w:pPr>
    </w:lvl>
    <w:lvl w:ilvl="2">
      <w:numFmt w:val="bullet"/>
      <w:lvlText w:val=""/>
      <w:lvlJc w:val="left"/>
      <w:pPr>
        <w:ind w:left="2084" w:hanging="360"/>
      </w:pPr>
    </w:lvl>
    <w:lvl w:ilvl="3">
      <w:numFmt w:val="bullet"/>
      <w:lvlText w:val=""/>
      <w:lvlJc w:val="left"/>
      <w:pPr>
        <w:ind w:left="2804" w:hanging="360"/>
      </w:pPr>
    </w:lvl>
    <w:lvl w:ilvl="4">
      <w:numFmt w:val="bullet"/>
      <w:lvlText w:val="o"/>
      <w:lvlJc w:val="left"/>
      <w:pPr>
        <w:ind w:left="3524" w:hanging="360"/>
      </w:pPr>
    </w:lvl>
    <w:lvl w:ilvl="5">
      <w:numFmt w:val="bullet"/>
      <w:lvlText w:val=""/>
      <w:lvlJc w:val="left"/>
      <w:pPr>
        <w:ind w:left="4244" w:hanging="360"/>
      </w:pPr>
    </w:lvl>
    <w:lvl w:ilvl="6">
      <w:numFmt w:val="bullet"/>
      <w:lvlText w:val=""/>
      <w:lvlJc w:val="left"/>
      <w:pPr>
        <w:ind w:left="4964" w:hanging="360"/>
      </w:pPr>
    </w:lvl>
    <w:lvl w:ilvl="7">
      <w:numFmt w:val="bullet"/>
      <w:lvlText w:val="o"/>
      <w:lvlJc w:val="left"/>
      <w:pPr>
        <w:ind w:left="5684" w:hanging="360"/>
      </w:pPr>
    </w:lvl>
    <w:lvl w:ilvl="8">
      <w:numFmt w:val="bullet"/>
      <w:lvlText w:val=""/>
      <w:lvlJc w:val="left"/>
      <w:pPr>
        <w:ind w:left="6404" w:hanging="360"/>
      </w:pPr>
    </w:lvl>
  </w:abstractNum>
  <w:abstractNum w:abstractNumId="23" w15:restartNumberingAfterBreak="0">
    <w:nsid w:val="40304215"/>
    <w:multiLevelType w:val="multilevel"/>
    <w:tmpl w:val="E7623B7E"/>
    <w:styleLink w:val="WWNum3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4" w15:restartNumberingAfterBreak="0">
    <w:nsid w:val="424510BE"/>
    <w:multiLevelType w:val="multilevel"/>
    <w:tmpl w:val="EA0C4AE6"/>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9AE6D69"/>
    <w:multiLevelType w:val="multilevel"/>
    <w:tmpl w:val="4FCA803A"/>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BEF4626"/>
    <w:multiLevelType w:val="multilevel"/>
    <w:tmpl w:val="C7FCA398"/>
    <w:styleLink w:val="WWNum44"/>
    <w:lvl w:ilvl="0">
      <w:numFmt w:val="bullet"/>
      <w:lvlText w:val="-"/>
      <w:lvlJc w:val="left"/>
      <w:pPr>
        <w:ind w:left="720" w:hanging="360"/>
      </w:pPr>
      <w:rPr>
        <w:rFonts w:eastAsia="MS Mincho" w:cs="Aria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7" w15:restartNumberingAfterBreak="0">
    <w:nsid w:val="4EBB1643"/>
    <w:multiLevelType w:val="multilevel"/>
    <w:tmpl w:val="73C6D3B2"/>
    <w:styleLink w:val="WWNum2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8" w15:restartNumberingAfterBreak="0">
    <w:nsid w:val="536C0B97"/>
    <w:multiLevelType w:val="multilevel"/>
    <w:tmpl w:val="C67E44D0"/>
    <w:styleLink w:val="WWNum30"/>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9" w15:restartNumberingAfterBreak="0">
    <w:nsid w:val="54226D2F"/>
    <w:multiLevelType w:val="multilevel"/>
    <w:tmpl w:val="C61A85AA"/>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4796AF0"/>
    <w:multiLevelType w:val="multilevel"/>
    <w:tmpl w:val="8D9AECDA"/>
    <w:styleLink w:val="WWNum45"/>
    <w:lvl w:ilvl="0">
      <w:numFmt w:val="bullet"/>
      <w:lvlText w:val=""/>
      <w:lvlJc w:val="left"/>
      <w:pPr>
        <w:ind w:left="774" w:hanging="360"/>
      </w:pPr>
    </w:lvl>
    <w:lvl w:ilvl="1">
      <w:numFmt w:val="bullet"/>
      <w:lvlText w:val="o"/>
      <w:lvlJc w:val="left"/>
      <w:pPr>
        <w:ind w:left="1494" w:hanging="360"/>
      </w:pPr>
      <w:rPr>
        <w:rFonts w:cs="Courier New"/>
      </w:rPr>
    </w:lvl>
    <w:lvl w:ilvl="2">
      <w:numFmt w:val="bullet"/>
      <w:lvlText w:val=""/>
      <w:lvlJc w:val="left"/>
      <w:pPr>
        <w:ind w:left="2214" w:hanging="360"/>
      </w:pPr>
    </w:lvl>
    <w:lvl w:ilvl="3">
      <w:numFmt w:val="bullet"/>
      <w:lvlText w:val=""/>
      <w:lvlJc w:val="left"/>
      <w:pPr>
        <w:ind w:left="2934" w:hanging="360"/>
      </w:pPr>
    </w:lvl>
    <w:lvl w:ilvl="4">
      <w:numFmt w:val="bullet"/>
      <w:lvlText w:val="o"/>
      <w:lvlJc w:val="left"/>
      <w:pPr>
        <w:ind w:left="3654" w:hanging="360"/>
      </w:pPr>
      <w:rPr>
        <w:rFonts w:cs="Courier New"/>
      </w:rPr>
    </w:lvl>
    <w:lvl w:ilvl="5">
      <w:numFmt w:val="bullet"/>
      <w:lvlText w:val=""/>
      <w:lvlJc w:val="left"/>
      <w:pPr>
        <w:ind w:left="4374" w:hanging="360"/>
      </w:pPr>
    </w:lvl>
    <w:lvl w:ilvl="6">
      <w:numFmt w:val="bullet"/>
      <w:lvlText w:val=""/>
      <w:lvlJc w:val="left"/>
      <w:pPr>
        <w:ind w:left="5094" w:hanging="360"/>
      </w:pPr>
    </w:lvl>
    <w:lvl w:ilvl="7">
      <w:numFmt w:val="bullet"/>
      <w:lvlText w:val="o"/>
      <w:lvlJc w:val="left"/>
      <w:pPr>
        <w:ind w:left="5814" w:hanging="360"/>
      </w:pPr>
      <w:rPr>
        <w:rFonts w:cs="Courier New"/>
      </w:rPr>
    </w:lvl>
    <w:lvl w:ilvl="8">
      <w:numFmt w:val="bullet"/>
      <w:lvlText w:val=""/>
      <w:lvlJc w:val="left"/>
      <w:pPr>
        <w:ind w:left="6534" w:hanging="360"/>
      </w:pPr>
    </w:lvl>
  </w:abstractNum>
  <w:abstractNum w:abstractNumId="31" w15:restartNumberingAfterBreak="0">
    <w:nsid w:val="55090450"/>
    <w:multiLevelType w:val="multilevel"/>
    <w:tmpl w:val="3966823E"/>
    <w:styleLink w:val="WWNum6"/>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C2130A6"/>
    <w:multiLevelType w:val="multilevel"/>
    <w:tmpl w:val="F3E64FB6"/>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D4B40E3"/>
    <w:multiLevelType w:val="multilevel"/>
    <w:tmpl w:val="133658C6"/>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4BA78C6"/>
    <w:multiLevelType w:val="multilevel"/>
    <w:tmpl w:val="4D9E2C58"/>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742150C"/>
    <w:multiLevelType w:val="multilevel"/>
    <w:tmpl w:val="3B08305E"/>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8CA6A1C"/>
    <w:multiLevelType w:val="multilevel"/>
    <w:tmpl w:val="0E423E86"/>
    <w:styleLink w:val="WWNum20"/>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7" w15:restartNumberingAfterBreak="0">
    <w:nsid w:val="696468E2"/>
    <w:multiLevelType w:val="multilevel"/>
    <w:tmpl w:val="DB0AC938"/>
    <w:styleLink w:val="WWNum42"/>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8" w15:restartNumberingAfterBreak="0">
    <w:nsid w:val="6DE70BEC"/>
    <w:multiLevelType w:val="multilevel"/>
    <w:tmpl w:val="19043632"/>
    <w:styleLink w:val="WWNum37"/>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9" w15:restartNumberingAfterBreak="0">
    <w:nsid w:val="700E1DE4"/>
    <w:multiLevelType w:val="multilevel"/>
    <w:tmpl w:val="F49A499A"/>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2044BB6"/>
    <w:multiLevelType w:val="multilevel"/>
    <w:tmpl w:val="B27E331C"/>
    <w:styleLink w:val="WWNum12"/>
    <w:lvl w:ilvl="0">
      <w:numFmt w:val="bullet"/>
      <w:lvlText w:val=""/>
      <w:lvlJc w:val="left"/>
      <w:pPr>
        <w:ind w:left="340" w:hanging="17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43F71DF"/>
    <w:multiLevelType w:val="multilevel"/>
    <w:tmpl w:val="A67EA162"/>
    <w:styleLink w:val="WWNum1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2" w15:restartNumberingAfterBreak="0">
    <w:nsid w:val="75A21CC9"/>
    <w:multiLevelType w:val="multilevel"/>
    <w:tmpl w:val="15F24D34"/>
    <w:styleLink w:val="WWNum2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3" w15:restartNumberingAfterBreak="0">
    <w:nsid w:val="784126E4"/>
    <w:multiLevelType w:val="multilevel"/>
    <w:tmpl w:val="829ADE5A"/>
    <w:styleLink w:val="WWNum36"/>
    <w:lvl w:ilvl="0">
      <w:numFmt w:val="bullet"/>
      <w:lvlText w:val=""/>
      <w:lvlJc w:val="left"/>
      <w:pPr>
        <w:ind w:left="340" w:hanging="170"/>
      </w:pPr>
      <w:rPr>
        <w:color w:val="00000A"/>
      </w:rPr>
    </w:lvl>
    <w:lvl w:ilvl="1">
      <w:numFmt w:val="bullet"/>
      <w:lvlText w:val=""/>
      <w:lvlJc w:val="left"/>
      <w:pPr>
        <w:ind w:left="1270" w:hanging="360"/>
      </w:pPr>
    </w:lvl>
    <w:lvl w:ilvl="2">
      <w:numFmt w:val="bullet"/>
      <w:lvlText w:val=""/>
      <w:lvlJc w:val="left"/>
      <w:pPr>
        <w:ind w:left="1990" w:hanging="360"/>
      </w:pPr>
    </w:lvl>
    <w:lvl w:ilvl="3">
      <w:numFmt w:val="bullet"/>
      <w:lvlText w:val=""/>
      <w:lvlJc w:val="left"/>
      <w:pPr>
        <w:ind w:left="2710" w:hanging="360"/>
      </w:pPr>
    </w:lvl>
    <w:lvl w:ilvl="4">
      <w:numFmt w:val="bullet"/>
      <w:lvlText w:val="o"/>
      <w:lvlJc w:val="left"/>
      <w:pPr>
        <w:ind w:left="3430" w:hanging="360"/>
      </w:pPr>
      <w:rPr>
        <w:rFonts w:cs="Courier New"/>
      </w:rPr>
    </w:lvl>
    <w:lvl w:ilvl="5">
      <w:numFmt w:val="bullet"/>
      <w:lvlText w:val=""/>
      <w:lvlJc w:val="left"/>
      <w:pPr>
        <w:ind w:left="4150" w:hanging="360"/>
      </w:pPr>
    </w:lvl>
    <w:lvl w:ilvl="6">
      <w:numFmt w:val="bullet"/>
      <w:lvlText w:val=""/>
      <w:lvlJc w:val="left"/>
      <w:pPr>
        <w:ind w:left="4870" w:hanging="360"/>
      </w:pPr>
    </w:lvl>
    <w:lvl w:ilvl="7">
      <w:numFmt w:val="bullet"/>
      <w:lvlText w:val="o"/>
      <w:lvlJc w:val="left"/>
      <w:pPr>
        <w:ind w:left="5590" w:hanging="360"/>
      </w:pPr>
      <w:rPr>
        <w:rFonts w:cs="Courier New"/>
      </w:rPr>
    </w:lvl>
    <w:lvl w:ilvl="8">
      <w:numFmt w:val="bullet"/>
      <w:lvlText w:val=""/>
      <w:lvlJc w:val="left"/>
      <w:pPr>
        <w:ind w:left="6310" w:hanging="360"/>
      </w:pPr>
    </w:lvl>
  </w:abstractNum>
  <w:abstractNum w:abstractNumId="44" w15:restartNumberingAfterBreak="0">
    <w:nsid w:val="7A2405B5"/>
    <w:multiLevelType w:val="multilevel"/>
    <w:tmpl w:val="53600AE4"/>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38113399">
    <w:abstractNumId w:val="44"/>
  </w:num>
  <w:num w:numId="2" w16cid:durableId="1781220115">
    <w:abstractNumId w:val="8"/>
  </w:num>
  <w:num w:numId="3" w16cid:durableId="964042211">
    <w:abstractNumId w:val="25"/>
  </w:num>
  <w:num w:numId="4" w16cid:durableId="1310939513">
    <w:abstractNumId w:val="32"/>
  </w:num>
  <w:num w:numId="5" w16cid:durableId="14767589">
    <w:abstractNumId w:val="16"/>
  </w:num>
  <w:num w:numId="6" w16cid:durableId="1738898666">
    <w:abstractNumId w:val="31"/>
  </w:num>
  <w:num w:numId="7" w16cid:durableId="495270048">
    <w:abstractNumId w:val="9"/>
  </w:num>
  <w:num w:numId="8" w16cid:durableId="407310479">
    <w:abstractNumId w:val="34"/>
  </w:num>
  <w:num w:numId="9" w16cid:durableId="108473690">
    <w:abstractNumId w:val="21"/>
  </w:num>
  <w:num w:numId="10" w16cid:durableId="1049307075">
    <w:abstractNumId w:val="2"/>
  </w:num>
  <w:num w:numId="11" w16cid:durableId="1047101219">
    <w:abstractNumId w:val="12"/>
  </w:num>
  <w:num w:numId="12" w16cid:durableId="1069377504">
    <w:abstractNumId w:val="40"/>
  </w:num>
  <w:num w:numId="13" w16cid:durableId="1577279616">
    <w:abstractNumId w:val="4"/>
  </w:num>
  <w:num w:numId="14" w16cid:durableId="1166939112">
    <w:abstractNumId w:val="39"/>
  </w:num>
  <w:num w:numId="15" w16cid:durableId="932973350">
    <w:abstractNumId w:val="7"/>
  </w:num>
  <w:num w:numId="16" w16cid:durableId="1473137806">
    <w:abstractNumId w:val="24"/>
  </w:num>
  <w:num w:numId="17" w16cid:durableId="3018395">
    <w:abstractNumId w:val="33"/>
  </w:num>
  <w:num w:numId="18" w16cid:durableId="1839272285">
    <w:abstractNumId w:val="14"/>
  </w:num>
  <w:num w:numId="19" w16cid:durableId="813256179">
    <w:abstractNumId w:val="41"/>
  </w:num>
  <w:num w:numId="20" w16cid:durableId="1861430427">
    <w:abstractNumId w:val="36"/>
  </w:num>
  <w:num w:numId="21" w16cid:durableId="606430489">
    <w:abstractNumId w:val="3"/>
  </w:num>
  <w:num w:numId="22" w16cid:durableId="1142115990">
    <w:abstractNumId w:val="6"/>
  </w:num>
  <w:num w:numId="23" w16cid:durableId="1694837340">
    <w:abstractNumId w:val="19"/>
  </w:num>
  <w:num w:numId="24" w16cid:durableId="304512536">
    <w:abstractNumId w:val="1"/>
  </w:num>
  <w:num w:numId="25" w16cid:durableId="903027302">
    <w:abstractNumId w:val="20"/>
  </w:num>
  <w:num w:numId="26" w16cid:durableId="1868180135">
    <w:abstractNumId w:val="13"/>
  </w:num>
  <w:num w:numId="27" w16cid:durableId="1832015595">
    <w:abstractNumId w:val="27"/>
  </w:num>
  <w:num w:numId="28" w16cid:durableId="887572931">
    <w:abstractNumId w:val="42"/>
  </w:num>
  <w:num w:numId="29" w16cid:durableId="1759788790">
    <w:abstractNumId w:val="15"/>
  </w:num>
  <w:num w:numId="30" w16cid:durableId="466359592">
    <w:abstractNumId w:val="28"/>
  </w:num>
  <w:num w:numId="31" w16cid:durableId="1608388216">
    <w:abstractNumId w:val="18"/>
  </w:num>
  <w:num w:numId="32" w16cid:durableId="712771796">
    <w:abstractNumId w:val="22"/>
  </w:num>
  <w:num w:numId="33" w16cid:durableId="1110272659">
    <w:abstractNumId w:val="23"/>
  </w:num>
  <w:num w:numId="34" w16cid:durableId="53282295">
    <w:abstractNumId w:val="35"/>
  </w:num>
  <w:num w:numId="35" w16cid:durableId="1302925375">
    <w:abstractNumId w:val="5"/>
  </w:num>
  <w:num w:numId="36" w16cid:durableId="1162744401">
    <w:abstractNumId w:val="43"/>
  </w:num>
  <w:num w:numId="37" w16cid:durableId="1657949900">
    <w:abstractNumId w:val="38"/>
  </w:num>
  <w:num w:numId="38" w16cid:durableId="1710034736">
    <w:abstractNumId w:val="29"/>
  </w:num>
  <w:num w:numId="39" w16cid:durableId="197205483">
    <w:abstractNumId w:val="17"/>
  </w:num>
  <w:num w:numId="40" w16cid:durableId="1662656026">
    <w:abstractNumId w:val="11"/>
  </w:num>
  <w:num w:numId="41" w16cid:durableId="975646389">
    <w:abstractNumId w:val="10"/>
  </w:num>
  <w:num w:numId="42" w16cid:durableId="2134513266">
    <w:abstractNumId w:val="37"/>
  </w:num>
  <w:num w:numId="43" w16cid:durableId="2107656428">
    <w:abstractNumId w:val="0"/>
  </w:num>
  <w:num w:numId="44" w16cid:durableId="1507209035">
    <w:abstractNumId w:val="26"/>
  </w:num>
  <w:num w:numId="45" w16cid:durableId="741330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9B"/>
    <w:rsid w:val="003644F5"/>
    <w:rsid w:val="0099289B"/>
    <w:rsid w:val="00996596"/>
    <w:rsid w:val="009D77B4"/>
    <w:rsid w:val="00B572DF"/>
    <w:rsid w:val="00C6416A"/>
    <w:rsid w:val="00E127AF"/>
    <w:rsid w:val="00E40ED9"/>
    <w:rsid w:val="00E83762"/>
    <w:rsid w:val="26D7114C"/>
    <w:rsid w:val="3333F1A9"/>
    <w:rsid w:val="33351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95C8"/>
  <w15:docId w15:val="{E7F80B04-0596-4735-A2A6-1D91B1DC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Standard"/>
    <w:next w:val="Textbody"/>
    <w:pPr>
      <w:spacing w:before="120"/>
      <w:outlineLvl w:val="0"/>
    </w:pPr>
    <w:rPr>
      <w:rFonts w:eastAsia="Calibri" w:cs="Arial"/>
      <w:b/>
      <w:color w:val="FF1F64"/>
      <w:sz w:val="28"/>
      <w:szCs w:val="36"/>
    </w:rPr>
  </w:style>
  <w:style w:type="paragraph" w:styleId="Heading2">
    <w:name w:val="heading 2"/>
    <w:next w:val="Textbody"/>
    <w:pPr>
      <w:keepNext/>
      <w:keepLines/>
      <w:spacing w:before="120"/>
      <w:outlineLvl w:val="1"/>
    </w:pPr>
    <w:rPr>
      <w:rFonts w:eastAsia="Times New Roman"/>
      <w:color w:val="0D1C2F"/>
      <w:sz w:val="24"/>
      <w:szCs w:val="26"/>
    </w:rPr>
  </w:style>
  <w:style w:type="paragraph" w:styleId="Heading3">
    <w:name w:val="heading 3"/>
    <w:next w:val="Textbody"/>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spacing w:after="120"/>
    </w:pPr>
    <w:rPr>
      <w:rFonts w:eastAsia="MS Mincho"/>
      <w:szCs w:val="24"/>
      <w:lang w:eastAsia="en-US"/>
    </w:rPr>
  </w:style>
  <w:style w:type="paragraph" w:styleId="Heading" w:customStyle="1">
    <w:name w:val="Heading"/>
    <w:basedOn w:val="Standard"/>
    <w:next w:val="Textbody"/>
    <w:pPr>
      <w:keepNext/>
      <w:spacing w:before="240"/>
    </w:pPr>
    <w:rPr>
      <w:rFonts w:eastAsia="Microsoft YaHei" w:cs="Arial"/>
      <w:sz w:val="28"/>
      <w:szCs w:val="28"/>
    </w:rPr>
  </w:style>
  <w:style w:type="paragraph" w:styleId="Textbody" w:customStyle="1">
    <w:name w:val="Text body"/>
    <w:basedOn w:val="Standard"/>
  </w:style>
  <w:style w:type="paragraph" w:styleId="List">
    <w:name w:val="List"/>
    <w:basedOn w:val="Textbody"/>
    <w:rPr>
      <w:rFonts w:cs="Arial"/>
    </w:rPr>
  </w:style>
  <w:style w:type="paragraph" w:styleId="Caption">
    <w:name w:val="caption"/>
    <w:basedOn w:val="Standard"/>
    <w:pPr>
      <w:suppressLineNumbers/>
      <w:spacing w:before="120"/>
    </w:pPr>
    <w:rPr>
      <w:rFonts w:cs="Arial"/>
      <w:i/>
      <w:iCs/>
      <w:sz w:val="24"/>
    </w:rPr>
  </w:style>
  <w:style w:type="paragraph" w:styleId="Index" w:customStyle="1">
    <w:name w:val="Index"/>
    <w:basedOn w:val="Standard"/>
    <w:pPr>
      <w:suppressLineNumbers/>
    </w:pPr>
    <w:rPr>
      <w:rFonts w:cs="Arial"/>
    </w:rPr>
  </w:style>
  <w:style w:type="paragraph" w:styleId="Footer">
    <w:name w:val="footer"/>
    <w:basedOn w:val="Standard"/>
    <w:pPr>
      <w:suppressLineNumbers/>
      <w:shd w:val="clear" w:color="auto" w:fill="FFFFFF"/>
      <w:tabs>
        <w:tab w:val="center" w:pos="4819"/>
        <w:tab w:val="right" w:pos="9638"/>
      </w:tabs>
    </w:pPr>
    <w:rPr>
      <w:rFonts w:eastAsia="Times New Roman" w:cs="Arial"/>
      <w:color w:val="808080"/>
      <w:sz w:val="16"/>
      <w:szCs w:val="16"/>
    </w:rPr>
  </w:style>
  <w:style w:type="paragraph" w:styleId="1bodycopy10pt" w:customStyle="1">
    <w:name w:val="1 body copy 10pt"/>
    <w:basedOn w:val="Standard"/>
  </w:style>
  <w:style w:type="paragraph" w:styleId="2Subheadpink" w:customStyle="1">
    <w:name w:val="2 Subhead pink"/>
    <w:pPr>
      <w:widowControl/>
      <w:spacing w:before="360" w:after="120" w:line="259" w:lineRule="auto"/>
    </w:pPr>
    <w:rPr>
      <w:rFonts w:eastAsia="MS Mincho" w:cs="Arial"/>
      <w:b/>
      <w:color w:val="FF1F64"/>
      <w:sz w:val="32"/>
      <w:szCs w:val="32"/>
      <w:lang w:val="en-US" w:eastAsia="en-US"/>
    </w:rPr>
  </w:style>
  <w:style w:type="paragraph" w:styleId="SlugTheKey" w:customStyle="1">
    <w:name w:val="Slug The Key"/>
    <w:pPr>
      <w:widowControl/>
      <w:spacing w:after="160" w:line="259" w:lineRule="auto"/>
      <w:jc w:val="center"/>
    </w:pPr>
    <w:rPr>
      <w:rFonts w:eastAsia="MS Mincho"/>
      <w:caps/>
      <w:color w:val="FFFFFF"/>
      <w:sz w:val="18"/>
      <w:szCs w:val="18"/>
      <w:lang w:val="en-US" w:eastAsia="en-US"/>
    </w:rPr>
  </w:style>
  <w:style w:type="paragraph" w:styleId="TKheadingpink" w:customStyle="1">
    <w:name w:val="TK heading pink"/>
    <w:pPr>
      <w:widowControl/>
      <w:spacing w:after="480"/>
    </w:pPr>
    <w:rPr>
      <w:rFonts w:eastAsia="MS Mincho"/>
      <w:b/>
      <w:color w:val="FF1F64"/>
      <w:sz w:val="60"/>
      <w:szCs w:val="24"/>
      <w:lang w:val="en-US" w:eastAsia="en-US"/>
    </w:rPr>
  </w:style>
  <w:style w:type="paragraph" w:styleId="8DONTsbullet" w:customStyle="1">
    <w:name w:val="8 DON'Ts bullet"/>
    <w:basedOn w:val="Standard"/>
    <w:pPr>
      <w:ind w:right="284"/>
    </w:pPr>
    <w:rPr>
      <w:rFonts w:cs="Arial"/>
      <w:b/>
      <w:sz w:val="24"/>
      <w:szCs w:val="20"/>
    </w:rPr>
  </w:style>
  <w:style w:type="paragraph" w:styleId="7DOsbullet" w:customStyle="1">
    <w:name w:val="7 DOs bullet"/>
    <w:basedOn w:val="Standard"/>
    <w:pPr>
      <w:ind w:right="284"/>
    </w:pPr>
    <w:rPr>
      <w:rFonts w:cs="Arial"/>
      <w:b/>
      <w:sz w:val="24"/>
      <w:szCs w:val="20"/>
    </w:rPr>
  </w:style>
  <w:style w:type="paragraph" w:styleId="4Bulletedcopyblue" w:customStyle="1">
    <w:name w:val="4 Bulleted copy blue"/>
    <w:basedOn w:val="Standard"/>
    <w:rPr>
      <w:rFonts w:cs="Arial"/>
      <w:szCs w:val="20"/>
    </w:rPr>
  </w:style>
  <w:style w:type="paragraph" w:styleId="9Boxheading" w:customStyle="1">
    <w:name w:val="9 Box heading"/>
    <w:basedOn w:val="Standard"/>
    <w:rPr>
      <w:b/>
      <w:color w:val="12263F"/>
      <w:sz w:val="24"/>
    </w:rPr>
  </w:style>
  <w:style w:type="paragraph" w:styleId="9Secondbullet" w:customStyle="1">
    <w:name w:val="9 Second bullet"/>
    <w:basedOn w:val="1bodycopy10pt"/>
    <w:pPr>
      <w:ind w:right="567"/>
    </w:pPr>
  </w:style>
  <w:style w:type="paragraph" w:styleId="BalloonText">
    <w:name w:val="Balloon Text"/>
    <w:basedOn w:val="Standard"/>
    <w:rPr>
      <w:rFonts w:ascii="Segoe UI" w:hAnsi="Segoe UI" w:cs="Segoe UI"/>
      <w:sz w:val="18"/>
      <w:szCs w:val="18"/>
    </w:rPr>
  </w:style>
  <w:style w:type="paragraph" w:styleId="6Abstract" w:customStyle="1">
    <w:name w:val="6 Abstract"/>
    <w:pPr>
      <w:widowControl/>
      <w:spacing w:after="240" w:line="259" w:lineRule="auto"/>
    </w:pPr>
    <w:rPr>
      <w:rFonts w:eastAsia="MS Mincho"/>
      <w:sz w:val="28"/>
      <w:szCs w:val="28"/>
      <w:lang w:val="en-US" w:eastAsia="en-US"/>
    </w:rPr>
  </w:style>
  <w:style w:type="paragraph" w:styleId="Contents2" w:customStyle="1">
    <w:name w:val="Contents 2"/>
    <w:basedOn w:val="Standard"/>
    <w:pPr>
      <w:tabs>
        <w:tab w:val="right" w:leader="dot" w:pos="9575"/>
      </w:tabs>
      <w:spacing w:after="100"/>
      <w:ind w:left="220"/>
    </w:pPr>
  </w:style>
  <w:style w:type="paragraph" w:styleId="Text" w:customStyle="1">
    <w:name w:val="Text"/>
    <w:basedOn w:val="Textbody"/>
    <w:rPr>
      <w:rFonts w:cs="Arial"/>
      <w:szCs w:val="20"/>
    </w:rPr>
  </w:style>
  <w:style w:type="paragraph" w:styleId="9TableHeading" w:customStyle="1">
    <w:name w:val="9 Table Heading"/>
    <w:basedOn w:val="Text"/>
    <w:pPr>
      <w:spacing w:after="0"/>
    </w:pPr>
    <w:rPr>
      <w:caps/>
    </w:rPr>
  </w:style>
  <w:style w:type="paragraph" w:styleId="Bodycopyitalic" w:customStyle="1">
    <w:name w:val="Body copy italic"/>
    <w:basedOn w:val="Standard"/>
    <w:pPr>
      <w:ind w:right="284"/>
    </w:pPr>
    <w:rPr>
      <w:i/>
    </w:rPr>
  </w:style>
  <w:style w:type="paragraph" w:styleId="TableHeading" w:customStyle="1">
    <w:name w:val="TableHeading"/>
    <w:basedOn w:val="1bodycopy10pt"/>
    <w:pPr>
      <w:spacing w:after="0"/>
    </w:pPr>
  </w:style>
  <w:style w:type="paragraph" w:styleId="Tablecopy" w:customStyle="1">
    <w:name w:val="Table copy"/>
    <w:basedOn w:val="1bodycopy10pt"/>
    <w:rPr>
      <w:szCs w:val="20"/>
    </w:rPr>
  </w:style>
  <w:style w:type="paragraph" w:styleId="Subheadwithpointer" w:customStyle="1">
    <w:name w:val="Subhead with pointer"/>
    <w:basedOn w:val="Standard"/>
    <w:pPr>
      <w:spacing w:before="120"/>
      <w:ind w:right="850"/>
    </w:pPr>
    <w:rPr>
      <w:rFonts w:cs="Arial"/>
      <w:b/>
      <w:bCs/>
      <w:color w:val="12263F"/>
      <w:sz w:val="32"/>
      <w:szCs w:val="32"/>
    </w:rPr>
  </w:style>
  <w:style w:type="paragraph" w:styleId="1bodycopy11pt" w:customStyle="1">
    <w:name w:val="1 body copy 11pt"/>
    <w:pPr>
      <w:widowControl/>
      <w:spacing w:after="120"/>
      <w:ind w:right="850"/>
    </w:pPr>
    <w:rPr>
      <w:rFonts w:eastAsia="MS Mincho" w:cs="Arial"/>
      <w:sz w:val="22"/>
      <w:szCs w:val="24"/>
      <w:lang w:val="en-US" w:eastAsia="en-US"/>
    </w:rPr>
  </w:style>
  <w:style w:type="paragraph" w:styleId="Title1" w:customStyle="1">
    <w:name w:val="Title 1"/>
    <w:basedOn w:val="Heading1"/>
    <w:pPr>
      <w:keepNext/>
      <w:keepLines/>
      <w:spacing w:before="480"/>
    </w:pPr>
    <w:rPr>
      <w:rFonts w:eastAsia="MS Gothic" w:cs="Times New Roman"/>
      <w:b w:val="0"/>
      <w:bCs/>
      <w:sz w:val="52"/>
      <w:szCs w:val="52"/>
      <w:lang w:val="en-US"/>
    </w:rPr>
  </w:style>
  <w:style w:type="paragraph" w:styleId="ContentsHeading" w:customStyle="1">
    <w:name w:val="Contents Heading"/>
    <w:basedOn w:val="Heading1"/>
    <w:pPr>
      <w:keepNext/>
      <w:keepLines/>
      <w:suppressLineNumbers/>
      <w:spacing w:before="240" w:after="0" w:line="259" w:lineRule="auto"/>
    </w:pPr>
    <w:rPr>
      <w:rFonts w:ascii="Calibri Light" w:hAnsi="Calibri Light" w:eastAsia="Times New Roman" w:cs="Times New Roman"/>
      <w:b w:val="0"/>
      <w:bCs/>
      <w:color w:val="0D1C2F"/>
      <w:sz w:val="32"/>
      <w:szCs w:val="32"/>
      <w:lang w:val="en-US"/>
    </w:rPr>
  </w:style>
  <w:style w:type="paragraph" w:styleId="Contents1" w:customStyle="1">
    <w:name w:val="Contents 1"/>
    <w:basedOn w:val="Standard"/>
    <w:pPr>
      <w:tabs>
        <w:tab w:val="right" w:leader="dot" w:pos="9736"/>
      </w:tabs>
      <w:spacing w:after="100"/>
    </w:pPr>
  </w:style>
  <w:style w:type="paragraph" w:styleId="3Policytitle" w:customStyle="1">
    <w:name w:val="3 Policy title"/>
    <w:basedOn w:val="Standard"/>
    <w:rPr>
      <w:b/>
      <w:sz w:val="72"/>
    </w:rPr>
  </w:style>
  <w:style w:type="paragraph" w:styleId="ListParagraph">
    <w:name w:val="List Paragraph"/>
    <w:basedOn w:val="Standard"/>
    <w:pPr>
      <w:ind w:left="720"/>
    </w:pPr>
  </w:style>
  <w:style w:type="paragraph" w:styleId="Tablebodycopy" w:customStyle="1">
    <w:name w:val="Table body copy"/>
    <w:basedOn w:val="1bodycopy10pt"/>
    <w:pPr>
      <w:keepLines/>
      <w:spacing w:after="60"/>
    </w:pPr>
  </w:style>
  <w:style w:type="paragraph" w:styleId="Bulletedcopylevel2" w:customStyle="1">
    <w:name w:val="Bulleted copy level 2"/>
    <w:basedOn w:val="1bodycopy10pt"/>
  </w:style>
  <w:style w:type="paragraph" w:styleId="Tablecopybulleted" w:customStyle="1">
    <w:name w:val="Table copy bulleted"/>
    <w:basedOn w:val="Tablebodycopy"/>
  </w:style>
  <w:style w:type="paragraph" w:styleId="Caption1" w:customStyle="1">
    <w:name w:val="Caption 1"/>
    <w:basedOn w:val="Standard"/>
    <w:pPr>
      <w:spacing w:before="120"/>
    </w:pPr>
    <w:rPr>
      <w:i/>
      <w:color w:val="F15F22"/>
    </w:rPr>
  </w:style>
  <w:style w:type="paragraph" w:styleId="Subhead2" w:customStyle="1">
    <w:name w:val="Subhead 2"/>
    <w:basedOn w:val="1bodycopy10pt"/>
    <w:pPr>
      <w:spacing w:before="240"/>
    </w:pPr>
    <w:rPr>
      <w:b/>
      <w:color w:val="12263F"/>
      <w:sz w:val="24"/>
    </w:rPr>
  </w:style>
  <w:style w:type="paragraph" w:styleId="Contents3" w:customStyle="1">
    <w:name w:val="Contents 3"/>
    <w:basedOn w:val="Standard"/>
    <w:pPr>
      <w:tabs>
        <w:tab w:val="right" w:leader="dot" w:pos="9472"/>
      </w:tabs>
      <w:spacing w:after="100"/>
      <w:ind w:left="400"/>
    </w:pPr>
  </w:style>
  <w:style w:type="paragraph" w:styleId="CommentText">
    <w:name w:val="annotation text"/>
    <w:basedOn w:val="Standard"/>
    <w:rPr>
      <w:szCs w:val="20"/>
    </w:rPr>
  </w:style>
  <w:style w:type="paragraph" w:styleId="CommentSubject">
    <w:name w:val="annotation subject"/>
    <w:basedOn w:val="CommentText"/>
    <w:rPr>
      <w:b/>
      <w:bCs/>
    </w:rPr>
  </w:style>
  <w:style w:type="paragraph" w:styleId="Revision">
    <w:name w:val="Revision"/>
    <w:pPr>
      <w:widowControl/>
    </w:pPr>
    <w:rPr>
      <w:rFonts w:eastAsia="MS Mincho"/>
      <w:szCs w:val="24"/>
      <w:lang w:val="en-US" w:eastAsia="en-US"/>
    </w:rPr>
  </w:style>
  <w:style w:type="paragraph" w:styleId="NormalWeb">
    <w:name w:val="Normal (Web)"/>
    <w:basedOn w:val="Standard"/>
    <w:pPr>
      <w:spacing w:before="100" w:after="100"/>
    </w:pPr>
    <w:rPr>
      <w:rFonts w:ascii="Times New Roman" w:hAnsi="Times New Roman" w:eastAsia="Times New Roman"/>
      <w:sz w:val="24"/>
      <w:lang w:eastAsia="en-GB"/>
    </w:rPr>
  </w:style>
  <w:style w:type="paragraph" w:styleId="Header">
    <w:name w:val="header"/>
    <w:basedOn w:val="Standard"/>
    <w:pPr>
      <w:suppressLineNumbers/>
      <w:tabs>
        <w:tab w:val="center" w:pos="4819"/>
        <w:tab w:val="right" w:pos="9638"/>
      </w:tabs>
    </w:pPr>
  </w:style>
  <w:style w:type="paragraph" w:styleId="Quotations" w:customStyle="1">
    <w:name w:val="Quotations"/>
    <w:basedOn w:val="Standard"/>
    <w:pPr>
      <w:spacing w:after="283"/>
      <w:ind w:left="567" w:right="567"/>
    </w:pPr>
  </w:style>
  <w:style w:type="character" w:styleId="Heading1Char" w:customStyle="1">
    <w:name w:val="Heading 1 Char"/>
    <w:rPr>
      <w:rFonts w:eastAsia="Calibri" w:cs="Arial"/>
      <w:b/>
      <w:color w:val="FF1F64"/>
      <w:sz w:val="28"/>
      <w:szCs w:val="36"/>
      <w:lang w:eastAsia="en-US"/>
    </w:rPr>
  </w:style>
  <w:style w:type="character" w:styleId="Heading3Char" w:customStyle="1">
    <w:name w:val="Heading 3 Char"/>
    <w:rPr>
      <w:rFonts w:eastAsia="MS Gothic" w:cs="Arial"/>
      <w:b/>
      <w:bCs/>
      <w:color w:val="7F7F7F"/>
      <w:sz w:val="24"/>
      <w:szCs w:val="32"/>
      <w:lang w:val="en-US" w:eastAsia="en-US"/>
    </w:rPr>
  </w:style>
  <w:style w:type="character" w:styleId="FooterChar" w:customStyle="1">
    <w:name w:val="Footer Char"/>
    <w:rPr>
      <w:rFonts w:eastAsia="Times New Roman" w:cs="Arial"/>
      <w:color w:val="808080"/>
      <w:sz w:val="16"/>
      <w:szCs w:val="16"/>
      <w:lang w:val="en-US" w:eastAsia="en-US"/>
    </w:rPr>
  </w:style>
  <w:style w:type="character" w:styleId="Internetlink" w:customStyle="1">
    <w:name w:val="Internet link"/>
    <w:rPr>
      <w:color w:val="0072CC"/>
      <w:u w:val="single"/>
    </w:rPr>
  </w:style>
  <w:style w:type="character" w:styleId="Heading2Char" w:customStyle="1">
    <w:name w:val="Heading 2 Char"/>
    <w:rPr>
      <w:rFonts w:eastAsia="Times New Roman" w:cs="Times New Roman"/>
      <w:b/>
      <w:color w:val="0D1C2F"/>
      <w:sz w:val="24"/>
      <w:szCs w:val="26"/>
      <w:lang w:val="en-US" w:eastAsia="en-US"/>
    </w:rPr>
  </w:style>
  <w:style w:type="character" w:styleId="1bodycopy10ptChar" w:customStyle="1">
    <w:name w:val="1 body copy 10pt Char"/>
    <w:rPr>
      <w:rFonts w:eastAsia="MS Mincho"/>
      <w:szCs w:val="24"/>
      <w:lang w:val="en-US" w:eastAsia="en-US"/>
    </w:rPr>
  </w:style>
  <w:style w:type="character" w:styleId="9SecondbulletChar" w:customStyle="1">
    <w:name w:val="9 Second bullet Char"/>
    <w:rPr>
      <w:rFonts w:eastAsia="MS Mincho"/>
      <w:szCs w:val="24"/>
      <w:lang w:val="en-US" w:eastAsia="en-US"/>
    </w:rPr>
  </w:style>
  <w:style w:type="character" w:styleId="BalloonTextChar" w:customStyle="1">
    <w:name w:val="Balloon Text Char"/>
    <w:rPr>
      <w:rFonts w:ascii="Segoe UI" w:hAnsi="Segoe UI" w:eastAsia="MS Mincho" w:cs="Segoe UI"/>
      <w:sz w:val="18"/>
      <w:szCs w:val="18"/>
      <w:lang w:val="en-US"/>
    </w:rPr>
  </w:style>
  <w:style w:type="character" w:styleId="StrongEmphasis" w:customStyle="1">
    <w:name w:val="Strong Emphasis"/>
    <w:rPr>
      <w:rFonts w:ascii="Arial" w:hAnsi="Arial"/>
      <w:b/>
      <w:bCs/>
      <w:sz w:val="22"/>
    </w:rPr>
  </w:style>
  <w:style w:type="character" w:styleId="TextChar" w:customStyle="1">
    <w:name w:val="Text Char"/>
    <w:rPr>
      <w:rFonts w:eastAsia="MS Mincho" w:cs="Arial"/>
      <w:lang w:val="en-US" w:eastAsia="en-US"/>
    </w:rPr>
  </w:style>
  <w:style w:type="character" w:styleId="9TableHeadingChar" w:customStyle="1">
    <w:name w:val="9 Table Heading Char"/>
    <w:rPr>
      <w:rFonts w:eastAsia="MS Mincho" w:cs="Arial"/>
      <w:caps/>
      <w:lang w:val="en-US" w:eastAsia="en-US"/>
    </w:rPr>
  </w:style>
  <w:style w:type="character" w:styleId="BodyTextChar" w:customStyle="1">
    <w:name w:val="Body Text Char"/>
    <w:rPr>
      <w:rFonts w:eastAsia="MS Mincho"/>
      <w:sz w:val="22"/>
      <w:szCs w:val="24"/>
      <w:lang w:val="en-US" w:eastAsia="en-US"/>
    </w:rPr>
  </w:style>
  <w:style w:type="character" w:styleId="TableHeadingChar" w:customStyle="1">
    <w:name w:val="TableHeading Char"/>
    <w:rPr>
      <w:rFonts w:eastAsia="MS Mincho"/>
      <w:szCs w:val="24"/>
      <w:lang w:val="en-US" w:eastAsia="en-US"/>
    </w:rPr>
  </w:style>
  <w:style w:type="character" w:styleId="apple-converted-space" w:customStyle="1">
    <w:name w:val="apple-converted-space"/>
  </w:style>
  <w:style w:type="character" w:styleId="SubheadwithpointerChar" w:customStyle="1">
    <w:name w:val="Subhead with pointer Char"/>
    <w:rPr>
      <w:rFonts w:eastAsia="MS Mincho" w:cs="Arial"/>
      <w:b/>
      <w:bCs/>
      <w:color w:val="12263F"/>
      <w:sz w:val="32"/>
      <w:szCs w:val="32"/>
      <w:lang w:val="en-US" w:eastAsia="en-US"/>
    </w:rPr>
  </w:style>
  <w:style w:type="character" w:styleId="FollowedHyperlink">
    <w:name w:val="FollowedHyperlink"/>
    <w:rPr>
      <w:color w:val="954F72"/>
      <w:u w:val="single"/>
    </w:rPr>
  </w:style>
  <w:style w:type="character" w:styleId="Title1Char" w:customStyle="1">
    <w:name w:val="Title 1 Char"/>
    <w:rPr>
      <w:rFonts w:eastAsia="MS Gothic"/>
      <w:bCs/>
      <w:sz w:val="52"/>
      <w:szCs w:val="52"/>
      <w:lang w:val="en-US" w:eastAsia="en-US"/>
    </w:rPr>
  </w:style>
  <w:style w:type="character" w:styleId="Subhead2Char" w:customStyle="1">
    <w:name w:val="Subhead 2 Char"/>
    <w:rPr>
      <w:rFonts w:eastAsia="MS Mincho"/>
      <w:b/>
      <w:color w:val="12263F"/>
      <w:sz w:val="24"/>
      <w:szCs w:val="24"/>
      <w:lang w:val="en-US" w:eastAsia="en-US"/>
    </w:rPr>
  </w:style>
  <w:style w:type="character" w:styleId="CommentReference">
    <w:name w:val="annotation reference"/>
    <w:rPr>
      <w:sz w:val="16"/>
      <w:szCs w:val="16"/>
    </w:rPr>
  </w:style>
  <w:style w:type="character" w:styleId="CommentTextChar" w:customStyle="1">
    <w:name w:val="Comment Text Char"/>
    <w:rPr>
      <w:rFonts w:eastAsia="MS Mincho"/>
      <w:lang w:val="en-US" w:eastAsia="en-US"/>
    </w:rPr>
  </w:style>
  <w:style w:type="character" w:styleId="CommentSubjectChar" w:customStyle="1">
    <w:name w:val="Comment Subject Char"/>
    <w:rPr>
      <w:rFonts w:eastAsia="MS Mincho"/>
      <w:b/>
      <w:bCs/>
      <w:lang w:val="en-US" w:eastAsia="en-US"/>
    </w:rPr>
  </w:style>
  <w:style w:type="character" w:styleId="UnresolvedMention1" w:customStyle="1">
    <w:name w:val="Unresolved Mention1"/>
    <w:rPr>
      <w:color w:val="605E5C"/>
    </w:rPr>
  </w:style>
  <w:style w:type="character" w:styleId="ListLabel1" w:customStyle="1">
    <w:name w:val="ListLabel 1"/>
    <w:rPr>
      <w:color w:val="00000A"/>
    </w:rPr>
  </w:style>
  <w:style w:type="character" w:styleId="ListLabel2" w:customStyle="1">
    <w:name w:val="ListLabel 2"/>
    <w:rPr>
      <w:rFonts w:cs="Courier New"/>
    </w:rPr>
  </w:style>
  <w:style w:type="character" w:styleId="ListLabel3" w:customStyle="1">
    <w:name w:val="ListLabel 3"/>
    <w:rPr>
      <w:sz w:val="20"/>
    </w:rPr>
  </w:style>
  <w:style w:type="character" w:styleId="ListLabel4" w:customStyle="1">
    <w:name w:val="ListLabel 4"/>
    <w:rPr>
      <w:rFonts w:eastAsia="MS Mincho" w:cs="Arial"/>
    </w:rPr>
  </w:style>
  <w:style w:type="character" w:styleId="BulletSymbols" w:customStyle="1">
    <w:name w:val="Bullet Symbols"/>
    <w:rPr>
      <w:rFonts w:ascii="OpenSymbol" w:hAnsi="OpenSymbol" w:eastAsia="OpenSymbol" w:cs="OpenSymbol"/>
    </w:rPr>
  </w:style>
  <w:style w:type="character" w:styleId="Emphasis">
    <w:name w:val="Emphasis"/>
    <w:rPr>
      <w:i/>
      <w:iCs/>
    </w:rPr>
  </w:style>
  <w:style w:type="character" w:styleId="INS" w:customStyle="1">
    <w:name w:val="INS"/>
  </w:style>
  <w:style w:type="numbering" w:styleId="WWNum1" w:customStyle="1">
    <w:name w:val="WWNum1"/>
    <w:basedOn w:val="NoList"/>
    <w:pPr>
      <w:numPr>
        <w:numId w:val="1"/>
      </w:numPr>
    </w:pPr>
  </w:style>
  <w:style w:type="numbering" w:styleId="WWNum2" w:customStyle="1">
    <w:name w:val="WWNum2"/>
    <w:basedOn w:val="NoList"/>
    <w:pPr>
      <w:numPr>
        <w:numId w:val="2"/>
      </w:numPr>
    </w:pPr>
  </w:style>
  <w:style w:type="numbering" w:styleId="WWNum3" w:customStyle="1">
    <w:name w:val="WWNum3"/>
    <w:basedOn w:val="NoList"/>
    <w:pPr>
      <w:numPr>
        <w:numId w:val="3"/>
      </w:numPr>
    </w:pPr>
  </w:style>
  <w:style w:type="numbering" w:styleId="WWNum4" w:customStyle="1">
    <w:name w:val="WWNum4"/>
    <w:basedOn w:val="NoList"/>
    <w:pPr>
      <w:numPr>
        <w:numId w:val="4"/>
      </w:numPr>
    </w:pPr>
  </w:style>
  <w:style w:type="numbering" w:styleId="WWNum5" w:customStyle="1">
    <w:name w:val="WWNum5"/>
    <w:basedOn w:val="NoList"/>
    <w:pPr>
      <w:numPr>
        <w:numId w:val="5"/>
      </w:numPr>
    </w:pPr>
  </w:style>
  <w:style w:type="numbering" w:styleId="WWNum6" w:customStyle="1">
    <w:name w:val="WWNum6"/>
    <w:basedOn w:val="NoList"/>
    <w:pPr>
      <w:numPr>
        <w:numId w:val="6"/>
      </w:numPr>
    </w:pPr>
  </w:style>
  <w:style w:type="numbering" w:styleId="WWNum7" w:customStyle="1">
    <w:name w:val="WWNum7"/>
    <w:basedOn w:val="NoList"/>
    <w:pPr>
      <w:numPr>
        <w:numId w:val="7"/>
      </w:numPr>
    </w:pPr>
  </w:style>
  <w:style w:type="numbering" w:styleId="WWNum8" w:customStyle="1">
    <w:name w:val="WWNum8"/>
    <w:basedOn w:val="NoList"/>
    <w:pPr>
      <w:numPr>
        <w:numId w:val="8"/>
      </w:numPr>
    </w:pPr>
  </w:style>
  <w:style w:type="numbering" w:styleId="WWNum9" w:customStyle="1">
    <w:name w:val="WWNum9"/>
    <w:basedOn w:val="NoList"/>
    <w:pPr>
      <w:numPr>
        <w:numId w:val="9"/>
      </w:numPr>
    </w:pPr>
  </w:style>
  <w:style w:type="numbering" w:styleId="WWNum10" w:customStyle="1">
    <w:name w:val="WWNum10"/>
    <w:basedOn w:val="NoList"/>
    <w:pPr>
      <w:numPr>
        <w:numId w:val="10"/>
      </w:numPr>
    </w:pPr>
  </w:style>
  <w:style w:type="numbering" w:styleId="WWNum11" w:customStyle="1">
    <w:name w:val="WWNum11"/>
    <w:basedOn w:val="NoList"/>
    <w:pPr>
      <w:numPr>
        <w:numId w:val="11"/>
      </w:numPr>
    </w:pPr>
  </w:style>
  <w:style w:type="numbering" w:styleId="WWNum12" w:customStyle="1">
    <w:name w:val="WWNum12"/>
    <w:basedOn w:val="NoList"/>
    <w:pPr>
      <w:numPr>
        <w:numId w:val="12"/>
      </w:numPr>
    </w:pPr>
  </w:style>
  <w:style w:type="numbering" w:styleId="WWNum13" w:customStyle="1">
    <w:name w:val="WWNum13"/>
    <w:basedOn w:val="NoList"/>
    <w:pPr>
      <w:numPr>
        <w:numId w:val="13"/>
      </w:numPr>
    </w:pPr>
  </w:style>
  <w:style w:type="numbering" w:styleId="WWNum14" w:customStyle="1">
    <w:name w:val="WWNum14"/>
    <w:basedOn w:val="NoList"/>
    <w:pPr>
      <w:numPr>
        <w:numId w:val="14"/>
      </w:numPr>
    </w:pPr>
  </w:style>
  <w:style w:type="numbering" w:styleId="WWNum15" w:customStyle="1">
    <w:name w:val="WWNum15"/>
    <w:basedOn w:val="NoList"/>
    <w:pPr>
      <w:numPr>
        <w:numId w:val="15"/>
      </w:numPr>
    </w:pPr>
  </w:style>
  <w:style w:type="numbering" w:styleId="WWNum16" w:customStyle="1">
    <w:name w:val="WWNum16"/>
    <w:basedOn w:val="NoList"/>
    <w:pPr>
      <w:numPr>
        <w:numId w:val="16"/>
      </w:numPr>
    </w:pPr>
  </w:style>
  <w:style w:type="numbering" w:styleId="WWNum17" w:customStyle="1">
    <w:name w:val="WWNum17"/>
    <w:basedOn w:val="NoList"/>
    <w:pPr>
      <w:numPr>
        <w:numId w:val="17"/>
      </w:numPr>
    </w:pPr>
  </w:style>
  <w:style w:type="numbering" w:styleId="WWNum18" w:customStyle="1">
    <w:name w:val="WWNum18"/>
    <w:basedOn w:val="NoList"/>
    <w:pPr>
      <w:numPr>
        <w:numId w:val="18"/>
      </w:numPr>
    </w:pPr>
  </w:style>
  <w:style w:type="numbering" w:styleId="WWNum19" w:customStyle="1">
    <w:name w:val="WWNum19"/>
    <w:basedOn w:val="NoList"/>
    <w:pPr>
      <w:numPr>
        <w:numId w:val="19"/>
      </w:numPr>
    </w:pPr>
  </w:style>
  <w:style w:type="numbering" w:styleId="WWNum20" w:customStyle="1">
    <w:name w:val="WWNum20"/>
    <w:basedOn w:val="NoList"/>
    <w:pPr>
      <w:numPr>
        <w:numId w:val="20"/>
      </w:numPr>
    </w:pPr>
  </w:style>
  <w:style w:type="numbering" w:styleId="WWNum21" w:customStyle="1">
    <w:name w:val="WWNum21"/>
    <w:basedOn w:val="NoList"/>
    <w:pPr>
      <w:numPr>
        <w:numId w:val="21"/>
      </w:numPr>
    </w:pPr>
  </w:style>
  <w:style w:type="numbering" w:styleId="WWNum22" w:customStyle="1">
    <w:name w:val="WWNum22"/>
    <w:basedOn w:val="NoList"/>
    <w:pPr>
      <w:numPr>
        <w:numId w:val="22"/>
      </w:numPr>
    </w:pPr>
  </w:style>
  <w:style w:type="numbering" w:styleId="WWNum23" w:customStyle="1">
    <w:name w:val="WWNum23"/>
    <w:basedOn w:val="NoList"/>
    <w:pPr>
      <w:numPr>
        <w:numId w:val="23"/>
      </w:numPr>
    </w:pPr>
  </w:style>
  <w:style w:type="numbering" w:styleId="WWNum24" w:customStyle="1">
    <w:name w:val="WWNum24"/>
    <w:basedOn w:val="NoList"/>
    <w:pPr>
      <w:numPr>
        <w:numId w:val="24"/>
      </w:numPr>
    </w:pPr>
  </w:style>
  <w:style w:type="numbering" w:styleId="WWNum25" w:customStyle="1">
    <w:name w:val="WWNum25"/>
    <w:basedOn w:val="NoList"/>
    <w:pPr>
      <w:numPr>
        <w:numId w:val="25"/>
      </w:numPr>
    </w:pPr>
  </w:style>
  <w:style w:type="numbering" w:styleId="WWNum26" w:customStyle="1">
    <w:name w:val="WWNum26"/>
    <w:basedOn w:val="NoList"/>
    <w:pPr>
      <w:numPr>
        <w:numId w:val="26"/>
      </w:numPr>
    </w:pPr>
  </w:style>
  <w:style w:type="numbering" w:styleId="WWNum27" w:customStyle="1">
    <w:name w:val="WWNum27"/>
    <w:basedOn w:val="NoList"/>
    <w:pPr>
      <w:numPr>
        <w:numId w:val="27"/>
      </w:numPr>
    </w:pPr>
  </w:style>
  <w:style w:type="numbering" w:styleId="WWNum28" w:customStyle="1">
    <w:name w:val="WWNum28"/>
    <w:basedOn w:val="NoList"/>
    <w:pPr>
      <w:numPr>
        <w:numId w:val="28"/>
      </w:numPr>
    </w:pPr>
  </w:style>
  <w:style w:type="numbering" w:styleId="WWNum29" w:customStyle="1">
    <w:name w:val="WWNum29"/>
    <w:basedOn w:val="NoList"/>
    <w:pPr>
      <w:numPr>
        <w:numId w:val="29"/>
      </w:numPr>
    </w:pPr>
  </w:style>
  <w:style w:type="numbering" w:styleId="WWNum30" w:customStyle="1">
    <w:name w:val="WWNum30"/>
    <w:basedOn w:val="NoList"/>
    <w:pPr>
      <w:numPr>
        <w:numId w:val="30"/>
      </w:numPr>
    </w:pPr>
  </w:style>
  <w:style w:type="numbering" w:styleId="WWNum31" w:customStyle="1">
    <w:name w:val="WWNum31"/>
    <w:basedOn w:val="NoList"/>
    <w:pPr>
      <w:numPr>
        <w:numId w:val="31"/>
      </w:numPr>
    </w:pPr>
  </w:style>
  <w:style w:type="numbering" w:styleId="WWNum32" w:customStyle="1">
    <w:name w:val="WWNum32"/>
    <w:basedOn w:val="NoList"/>
    <w:pPr>
      <w:numPr>
        <w:numId w:val="32"/>
      </w:numPr>
    </w:pPr>
  </w:style>
  <w:style w:type="numbering" w:styleId="WWNum33" w:customStyle="1">
    <w:name w:val="WWNum33"/>
    <w:basedOn w:val="NoList"/>
    <w:pPr>
      <w:numPr>
        <w:numId w:val="33"/>
      </w:numPr>
    </w:pPr>
  </w:style>
  <w:style w:type="numbering" w:styleId="WWNum34" w:customStyle="1">
    <w:name w:val="WWNum34"/>
    <w:basedOn w:val="NoList"/>
    <w:pPr>
      <w:numPr>
        <w:numId w:val="34"/>
      </w:numPr>
    </w:pPr>
  </w:style>
  <w:style w:type="numbering" w:styleId="WWNum35" w:customStyle="1">
    <w:name w:val="WWNum35"/>
    <w:basedOn w:val="NoList"/>
    <w:pPr>
      <w:numPr>
        <w:numId w:val="35"/>
      </w:numPr>
    </w:pPr>
  </w:style>
  <w:style w:type="numbering" w:styleId="WWNum36" w:customStyle="1">
    <w:name w:val="WWNum36"/>
    <w:basedOn w:val="NoList"/>
    <w:pPr>
      <w:numPr>
        <w:numId w:val="36"/>
      </w:numPr>
    </w:pPr>
  </w:style>
  <w:style w:type="numbering" w:styleId="WWNum37" w:customStyle="1">
    <w:name w:val="WWNum37"/>
    <w:basedOn w:val="NoList"/>
    <w:pPr>
      <w:numPr>
        <w:numId w:val="37"/>
      </w:numPr>
    </w:pPr>
  </w:style>
  <w:style w:type="numbering" w:styleId="WWNum38" w:customStyle="1">
    <w:name w:val="WWNum38"/>
    <w:basedOn w:val="NoList"/>
    <w:pPr>
      <w:numPr>
        <w:numId w:val="38"/>
      </w:numPr>
    </w:pPr>
  </w:style>
  <w:style w:type="numbering" w:styleId="WWNum39" w:customStyle="1">
    <w:name w:val="WWNum39"/>
    <w:basedOn w:val="NoList"/>
    <w:pPr>
      <w:numPr>
        <w:numId w:val="39"/>
      </w:numPr>
    </w:pPr>
  </w:style>
  <w:style w:type="numbering" w:styleId="WWNum40" w:customStyle="1">
    <w:name w:val="WWNum40"/>
    <w:basedOn w:val="NoList"/>
    <w:pPr>
      <w:numPr>
        <w:numId w:val="40"/>
      </w:numPr>
    </w:pPr>
  </w:style>
  <w:style w:type="numbering" w:styleId="WWNum41" w:customStyle="1">
    <w:name w:val="WWNum41"/>
    <w:basedOn w:val="NoList"/>
    <w:pPr>
      <w:numPr>
        <w:numId w:val="41"/>
      </w:numPr>
    </w:pPr>
  </w:style>
  <w:style w:type="numbering" w:styleId="WWNum42" w:customStyle="1">
    <w:name w:val="WWNum42"/>
    <w:basedOn w:val="NoList"/>
    <w:pPr>
      <w:numPr>
        <w:numId w:val="42"/>
      </w:numPr>
    </w:pPr>
  </w:style>
  <w:style w:type="numbering" w:styleId="WWNum43" w:customStyle="1">
    <w:name w:val="WWNum43"/>
    <w:basedOn w:val="NoList"/>
    <w:pPr>
      <w:numPr>
        <w:numId w:val="43"/>
      </w:numPr>
    </w:pPr>
  </w:style>
  <w:style w:type="numbering" w:styleId="WWNum44" w:customStyle="1">
    <w:name w:val="WWNum44"/>
    <w:basedOn w:val="NoList"/>
    <w:pPr>
      <w:numPr>
        <w:numId w:val="44"/>
      </w:numPr>
    </w:pPr>
  </w:style>
  <w:style w:type="numbering" w:styleId="WWNum45" w:customStyle="1">
    <w:name w:val="WWNum45"/>
    <w:basedOn w:val="NoList"/>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4D4E7-F9E0-45D7-BDAD-1FFD3500FE2F}">
  <ds:schemaRefs>
    <ds:schemaRef ds:uri="http://schemas.microsoft.com/office/2006/metadata/properties"/>
    <ds:schemaRef ds:uri="http://schemas.microsoft.com/office/infopath/2007/PartnerControls"/>
    <ds:schemaRef ds:uri="936a49e7-a96b-49c8-8bd8-1156ddb69e8e"/>
    <ds:schemaRef ds:uri="9095a3b7-0b71-40ad-9271-ed812448dd2a"/>
  </ds:schemaRefs>
</ds:datastoreItem>
</file>

<file path=customXml/itemProps2.xml><?xml version="1.0" encoding="utf-8"?>
<ds:datastoreItem xmlns:ds="http://schemas.openxmlformats.org/officeDocument/2006/customXml" ds:itemID="{F4E0AFB7-4EEF-4608-9395-17DEA9C8E603}">
  <ds:schemaRefs>
    <ds:schemaRef ds:uri="http://schemas.microsoft.com/sharepoint/v3/contenttype/forms"/>
  </ds:schemaRefs>
</ds:datastoreItem>
</file>

<file path=customXml/itemProps3.xml><?xml version="1.0" encoding="utf-8"?>
<ds:datastoreItem xmlns:ds="http://schemas.openxmlformats.org/officeDocument/2006/customXml" ds:itemID="{DA1ADFA2-6DF2-408C-BA15-E79D5535F6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InspirED</cp:lastModifiedBy>
  <cp:revision>8</cp:revision>
  <dcterms:created xsi:type="dcterms:W3CDTF">2021-10-12T16:21:00Z</dcterms:created>
  <dcterms:modified xsi:type="dcterms:W3CDTF">2024-09-10T10:46:52Z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0x010100A5DF69486291A240AF4195880F65DDD8</vt:lpwstr>
  </property>
  <property fmtid="{D5CDD505-2E9C-101B-9397-08002B2CF9AE}" pid="9" name="MediaServiceImageTags">
    <vt:lpwstr/>
  </property>
</Properties>
</file>