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0B68" w14:textId="77777777" w:rsidR="00AC57B0" w:rsidRPr="00AC57B0" w:rsidRDefault="00AC57B0" w:rsidP="00AC5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86868"/>
          <w:kern w:val="0"/>
          <w:sz w:val="21"/>
          <w:szCs w:val="21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noProof/>
          <w:color w:val="686868"/>
          <w:kern w:val="0"/>
          <w:sz w:val="21"/>
          <w:szCs w:val="21"/>
          <w:lang w:eastAsia="en-CA"/>
          <w14:ligatures w14:val="none"/>
        </w:rPr>
        <w:drawing>
          <wp:inline distT="0" distB="0" distL="0" distR="0" wp14:anchorId="2B655D92" wp14:editId="6AC36F1F">
            <wp:extent cx="6172200" cy="7962900"/>
            <wp:effectExtent l="0" t="0" r="0" b="0"/>
            <wp:docPr id="15" name="Picture 9" descr="A poster of a safety instruc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9" descr="A poster of a safety instruc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97A2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lastRenderedPageBreak/>
        <w:t>Rules and regulations</w:t>
      </w:r>
    </w:p>
    <w:p w14:paraId="728D08F3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When it comes to regulations, Alberta does not have specific laws pertaining to cold-weather work. However, there is a general requirement for employers to assess and control workplace health and safety hazards, which could include extreme cold, he said.</w:t>
      </w:r>
    </w:p>
    <w:p w14:paraId="279D5015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While the region’s laws don’t offer explicit provisions for cold weather, “there is a general requirement for employers to assess and control hazards,” </w:t>
      </w:r>
      <w:proofErr w:type="spell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Bancarz</w:t>
      </w:r>
      <w:proofErr w:type="spell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clarified.</w:t>
      </w:r>
    </w:p>
    <w:p w14:paraId="59160E91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If a worker feels that the conditions are too hazardous, they have the right to refuse to work — though he said it’s difficult to talk about hypotheticals as each situation is unique.</w:t>
      </w:r>
    </w:p>
    <w:p w14:paraId="3E39C1D1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“Certainly, a worker has a right in Alberta to refuse dangerous work if they believe the work either can harm themselves or harm somebody else.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</w:t>
      </w:r>
      <w:proofErr w:type="gram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workers do retain that right,” </w:t>
      </w:r>
      <w:proofErr w:type="spell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Bancarz</w:t>
      </w:r>
      <w:proofErr w:type="spell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said.</w:t>
      </w:r>
    </w:p>
    <w:p w14:paraId="48CD5368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What to wear</w:t>
      </w:r>
    </w:p>
    <w:p w14:paraId="08058684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 terms of attire, </w:t>
      </w:r>
      <w:proofErr w:type="spell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Bancarz</w:t>
      </w:r>
      <w:proofErr w:type="spell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suggested layered and insulated clothing and an emphasis on keeping footwear dry.</w:t>
      </w:r>
    </w:p>
    <w:p w14:paraId="57061F3D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“The key part is keeping the footwear dry. And people need to keep moving so that they’re generating body heat but avoid sweating,” he said.</w:t>
      </w:r>
    </w:p>
    <w:p w14:paraId="20E94439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Resources available to employers and workers</w:t>
      </w:r>
    </w:p>
    <w:p w14:paraId="2FEB091D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proofErr w:type="spell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Bancarz</w:t>
      </w:r>
      <w:proofErr w:type="spell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also stressed the importance of educational resources for workers, especially for new Canadians who may not be familiar with extreme cold conditions.</w:t>
      </w:r>
    </w:p>
    <w:p w14:paraId="66C95F2C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“Our extreme temperatures webpage is available in six other languages other than English,” he said. The languages include Mandarin, Simplified Chinese, Punjabi, Tagalog, French, and Spanish, catering to a diverse workforce, he said.</w:t>
      </w:r>
    </w:p>
    <w:p w14:paraId="5654F951" w14:textId="77777777" w:rsidR="00AC57B0" w:rsidRPr="00AC57B0" w:rsidRDefault="00AC57B0" w:rsidP="00AC57B0">
      <w:pPr>
        <w:pBdr>
          <w:bottom w:val="single" w:sz="24" w:space="8" w:color="EFEFEF"/>
        </w:pBdr>
        <w:spacing w:before="480" w:after="240" w:line="240" w:lineRule="auto"/>
        <w:outlineLvl w:val="1"/>
        <w:rPr>
          <w:rFonts w:ascii="Helvetica" w:eastAsia="Times New Roman" w:hAnsi="Helvetica" w:cs="Helvetica"/>
          <w:b/>
          <w:bCs/>
          <w:color w:val="231F20"/>
          <w:kern w:val="0"/>
          <w:sz w:val="57"/>
          <w:szCs w:val="5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57"/>
          <w:szCs w:val="57"/>
          <w:lang w:eastAsia="en-CA"/>
          <w14:ligatures w14:val="none"/>
        </w:rPr>
        <w:t xml:space="preserve">Tips to stay safe in extreme </w:t>
      </w:r>
      <w:proofErr w:type="gramStart"/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57"/>
          <w:szCs w:val="57"/>
          <w:lang w:eastAsia="en-CA"/>
          <w14:ligatures w14:val="none"/>
        </w:rPr>
        <w:t>cold</w:t>
      </w:r>
      <w:proofErr w:type="gramEnd"/>
    </w:p>
    <w:p w14:paraId="14ED8C91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When you work in extreme cold, most of your body’s energy is used to maintain a consistent inner temperature. However, your body’s ability to adapt has limits. Cold stress occurs when your internal body temperature is lowered.</w:t>
      </w:r>
    </w:p>
    <w:p w14:paraId="78365EFA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Early warning signs</w:t>
      </w:r>
    </w:p>
    <w:p w14:paraId="58E6A7E3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Warning signs of cold stress include:</w:t>
      </w:r>
    </w:p>
    <w:p w14:paraId="23C38E1A" w14:textId="77777777" w:rsidR="00AC57B0" w:rsidRPr="00AC57B0" w:rsidRDefault="00AC57B0" w:rsidP="00AC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feeling cold and shivering</w:t>
      </w:r>
    </w:p>
    <w:p w14:paraId="202F3EBC" w14:textId="77777777" w:rsidR="00AC57B0" w:rsidRPr="00AC57B0" w:rsidRDefault="00AC57B0" w:rsidP="00AC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loss of feeling or tingling in fingers and toes</w:t>
      </w:r>
    </w:p>
    <w:p w14:paraId="4F866A1E" w14:textId="77777777" w:rsidR="00AC57B0" w:rsidRPr="00AC57B0" w:rsidRDefault="00AC57B0" w:rsidP="00AC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trouble moving fingers,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hands</w:t>
      </w:r>
      <w:proofErr w:type="gram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toes (trouble doing tasks)</w:t>
      </w:r>
    </w:p>
    <w:p w14:paraId="72A1E719" w14:textId="77777777" w:rsidR="00AC57B0" w:rsidRPr="00AC57B0" w:rsidRDefault="00AC57B0" w:rsidP="00AC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frost nip (outermost layers of skin turn white)</w:t>
      </w:r>
    </w:p>
    <w:p w14:paraId="482BA0FE" w14:textId="77777777" w:rsidR="00AC57B0" w:rsidRPr="00AC57B0" w:rsidRDefault="00AC57B0" w:rsidP="00AC57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“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unusual</w:t>
      </w:r>
      <w:proofErr w:type="gram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</w:t>
      </w:r>
      <w:proofErr w:type="spell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umbles</w:t>
      </w:r>
      <w:proofErr w:type="spellEnd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”, such as stumbles, mumbles, fumbles and grumbles</w:t>
      </w:r>
    </w:p>
    <w:p w14:paraId="4CCC144D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Worsening symptoms</w:t>
      </w:r>
    </w:p>
    <w:p w14:paraId="4C33BA9E" w14:textId="77777777" w:rsidR="00AC57B0" w:rsidRPr="00AC57B0" w:rsidRDefault="00AC57B0" w:rsidP="00AC5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extreme shivering, and then shivering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stops</w:t>
      </w:r>
      <w:proofErr w:type="gramEnd"/>
    </w:p>
    <w:p w14:paraId="778B27C5" w14:textId="77777777" w:rsidR="00AC57B0" w:rsidRPr="00AC57B0" w:rsidRDefault="00AC57B0" w:rsidP="00AC5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impaired coordination</w:t>
      </w:r>
    </w:p>
    <w:p w14:paraId="3081B1BE" w14:textId="77777777" w:rsidR="00AC57B0" w:rsidRPr="00AC57B0" w:rsidRDefault="00AC57B0" w:rsidP="00AC5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confusion</w:t>
      </w:r>
    </w:p>
    <w:p w14:paraId="7A8CA58E" w14:textId="77777777" w:rsidR="00AC57B0" w:rsidRPr="00AC57B0" w:rsidRDefault="00AC57B0" w:rsidP="00AC5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frost bite (skin freezes deeply, turning blue or red)</w:t>
      </w:r>
    </w:p>
    <w:p w14:paraId="00B82922" w14:textId="77777777" w:rsidR="00AC57B0" w:rsidRPr="00AC57B0" w:rsidRDefault="00AC57B0" w:rsidP="00AC5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loss of consciousness</w:t>
      </w:r>
    </w:p>
    <w:p w14:paraId="340EAA3C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How to stay warm</w:t>
      </w:r>
    </w:p>
    <w:p w14:paraId="31A59212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wear layered and insulating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clothing</w:t>
      </w:r>
      <w:proofErr w:type="gramEnd"/>
    </w:p>
    <w:p w14:paraId="37E18C73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cover exposed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skin</w:t>
      </w:r>
      <w:proofErr w:type="gramEnd"/>
    </w:p>
    <w:p w14:paraId="62D5FA0B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stay in the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sun</w:t>
      </w:r>
      <w:proofErr w:type="gramEnd"/>
    </w:p>
    <w:p w14:paraId="45E66D7C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take breaks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inside</w:t>
      </w:r>
      <w:proofErr w:type="gramEnd"/>
    </w:p>
    <w:p w14:paraId="340300B2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keep footwear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dry</w:t>
      </w:r>
      <w:proofErr w:type="gramEnd"/>
    </w:p>
    <w:p w14:paraId="723E6D8D" w14:textId="77777777" w:rsidR="00AC57B0" w:rsidRPr="00AC57B0" w:rsidRDefault="00AC57B0" w:rsidP="00AC5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keep moving to generate body heat (but avoid sweating)</w:t>
      </w:r>
    </w:p>
    <w:p w14:paraId="5FFD9F99" w14:textId="77777777" w:rsidR="00AC57B0" w:rsidRPr="00AC57B0" w:rsidRDefault="00AC57B0" w:rsidP="00AC57B0">
      <w:pPr>
        <w:spacing w:before="75" w:after="75" w:line="240" w:lineRule="auto"/>
        <w:outlineLvl w:val="2"/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</w:pPr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 xml:space="preserve">What employers can </w:t>
      </w:r>
      <w:proofErr w:type="gramStart"/>
      <w:r w:rsidRPr="00AC57B0">
        <w:rPr>
          <w:rFonts w:ascii="Helvetica" w:eastAsia="Times New Roman" w:hAnsi="Helvetica" w:cs="Helvetica"/>
          <w:b/>
          <w:bCs/>
          <w:color w:val="231F20"/>
          <w:kern w:val="0"/>
          <w:sz w:val="47"/>
          <w:szCs w:val="47"/>
          <w:lang w:eastAsia="en-CA"/>
          <w14:ligatures w14:val="none"/>
        </w:rPr>
        <w:t>do</w:t>
      </w:r>
      <w:proofErr w:type="gramEnd"/>
    </w:p>
    <w:p w14:paraId="1FE0A7A5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When working in cold temperatures you should expect the following:</w:t>
      </w:r>
    </w:p>
    <w:p w14:paraId="088C3079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on-site heaters or heated shelter</w:t>
      </w:r>
    </w:p>
    <w:p w14:paraId="052C4909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work/warm-up schedule</w:t>
      </w:r>
    </w:p>
    <w:p w14:paraId="0EFA7ECB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flexible pace where workers can take extra breaks if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needed</w:t>
      </w:r>
      <w:proofErr w:type="gramEnd"/>
    </w:p>
    <w:p w14:paraId="3ADEDEC7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shield workers from drafts or winds as much as possible</w:t>
      </w:r>
    </w:p>
    <w:p w14:paraId="13155881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 buddy system so no one works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alone</w:t>
      </w:r>
      <w:proofErr w:type="gramEnd"/>
    </w:p>
    <w:p w14:paraId="34F10908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adjustment periods before assigning a full work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schedule</w:t>
      </w:r>
      <w:proofErr w:type="gramEnd"/>
    </w:p>
    <w:p w14:paraId="1DF44C47" w14:textId="77777777" w:rsidR="00AC57B0" w:rsidRPr="00AC57B0" w:rsidRDefault="00AC57B0" w:rsidP="00AC57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do hazard assessment, put controls in place for protection and educate workers on the hazards of working in the </w:t>
      </w:r>
      <w:proofErr w:type="gramStart"/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cold</w:t>
      </w:r>
      <w:proofErr w:type="gramEnd"/>
    </w:p>
    <w:p w14:paraId="401F0780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Source: Government of Alberta</w:t>
      </w:r>
    </w:p>
    <w:p w14:paraId="016F8CD3" w14:textId="77777777" w:rsidR="00AC57B0" w:rsidRPr="00AC57B0" w:rsidRDefault="00AC57B0" w:rsidP="00AC57B0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C57B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</w:t>
      </w:r>
    </w:p>
    <w:sectPr w:rsidR="00AC57B0" w:rsidRPr="00AC57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7B1"/>
    <w:multiLevelType w:val="multilevel"/>
    <w:tmpl w:val="AF3A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B957D5"/>
    <w:multiLevelType w:val="multilevel"/>
    <w:tmpl w:val="B992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875C52"/>
    <w:multiLevelType w:val="multilevel"/>
    <w:tmpl w:val="141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4913A8"/>
    <w:multiLevelType w:val="multilevel"/>
    <w:tmpl w:val="847C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471898">
    <w:abstractNumId w:val="2"/>
  </w:num>
  <w:num w:numId="2" w16cid:durableId="744111050">
    <w:abstractNumId w:val="0"/>
  </w:num>
  <w:num w:numId="3" w16cid:durableId="1535536120">
    <w:abstractNumId w:val="3"/>
  </w:num>
  <w:num w:numId="4" w16cid:durableId="9263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B0"/>
    <w:rsid w:val="008326AE"/>
    <w:rsid w:val="00A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D64D"/>
  <w15:chartTrackingRefBased/>
  <w15:docId w15:val="{554C723F-6DCB-4899-A2F0-6743BACB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6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8852">
              <w:marLeft w:val="0"/>
              <w:marRight w:val="0"/>
              <w:marTop w:val="75"/>
              <w:marBottom w:val="75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  <w:div w:id="9935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079">
              <w:marLeft w:val="0"/>
              <w:marRight w:val="0"/>
              <w:marTop w:val="75"/>
              <w:marBottom w:val="75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  <w:div w:id="66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1F1F1"/>
            <w:right w:val="none" w:sz="0" w:space="0" w:color="auto"/>
          </w:divBdr>
          <w:divsChild>
            <w:div w:id="296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Les Anderson</dc:creator>
  <cp:keywords/>
  <dc:description/>
  <cp:lastModifiedBy>David Les Anderson</cp:lastModifiedBy>
  <cp:revision>1</cp:revision>
  <dcterms:created xsi:type="dcterms:W3CDTF">2023-11-03T15:43:00Z</dcterms:created>
  <dcterms:modified xsi:type="dcterms:W3CDTF">2023-11-03T15:46:00Z</dcterms:modified>
</cp:coreProperties>
</file>