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0535" w14:textId="6900C3C4" w:rsidR="00AA7C87" w:rsidRDefault="00AA7C87" w:rsidP="00AA7C87">
      <w:pPr>
        <w:tabs>
          <w:tab w:val="num" w:pos="720"/>
        </w:tabs>
        <w:spacing w:before="100" w:beforeAutospacing="1" w:after="100" w:afterAutospacing="1" w:line="240" w:lineRule="auto"/>
        <w:ind w:left="720" w:hanging="360"/>
        <w:rPr>
          <w:b/>
          <w:bCs/>
          <w:sz w:val="40"/>
          <w:szCs w:val="40"/>
          <w:u w:val="single"/>
        </w:rPr>
      </w:pPr>
      <w:r>
        <w:rPr>
          <w:b/>
          <w:bCs/>
          <w:noProof/>
          <w:sz w:val="40"/>
          <w:szCs w:val="40"/>
          <w:u w:val="single"/>
        </w:rPr>
        <mc:AlternateContent>
          <mc:Choice Requires="wpg">
            <w:drawing>
              <wp:inline distT="0" distB="0" distL="0" distR="0" wp14:anchorId="5D63259F" wp14:editId="3D7B1EF3">
                <wp:extent cx="3048000" cy="1717040"/>
                <wp:effectExtent l="0" t="0" r="0" b="0"/>
                <wp:docPr id="1864428395" name="Group 6"/>
                <wp:cNvGraphicFramePr/>
                <a:graphic xmlns:a="http://schemas.openxmlformats.org/drawingml/2006/main">
                  <a:graphicData uri="http://schemas.microsoft.com/office/word/2010/wordprocessingGroup">
                    <wpg:wgp>
                      <wpg:cNvGrpSpPr/>
                      <wpg:grpSpPr>
                        <a:xfrm>
                          <a:off x="0" y="0"/>
                          <a:ext cx="3048000" cy="1717040"/>
                          <a:chOff x="0" y="0"/>
                          <a:chExt cx="3048000" cy="1717040"/>
                        </a:xfrm>
                      </wpg:grpSpPr>
                      <pic:pic xmlns:pic="http://schemas.openxmlformats.org/drawingml/2006/picture">
                        <pic:nvPicPr>
                          <pic:cNvPr id="2015604228" name="Picture 4"/>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048000" cy="1362075"/>
                          </a:xfrm>
                          <a:prstGeom prst="rect">
                            <a:avLst/>
                          </a:prstGeom>
                        </pic:spPr>
                      </pic:pic>
                      <wps:wsp>
                        <wps:cNvPr id="874216851" name="Text Box 5"/>
                        <wps:cNvSpPr txBox="1"/>
                        <wps:spPr>
                          <a:xfrm>
                            <a:off x="0" y="1362075"/>
                            <a:ext cx="3048000" cy="354965"/>
                          </a:xfrm>
                          <a:prstGeom prst="rect">
                            <a:avLst/>
                          </a:prstGeom>
                          <a:solidFill>
                            <a:prstClr val="white"/>
                          </a:solidFill>
                          <a:ln>
                            <a:noFill/>
                          </a:ln>
                        </wps:spPr>
                        <wps:txbx>
                          <w:txbxContent>
                            <w:p w14:paraId="604193A6" w14:textId="5897C144" w:rsidR="00AA7C87" w:rsidRPr="00AA7C87" w:rsidRDefault="00AA7C87" w:rsidP="00AA7C87">
                              <w:pPr>
                                <w:rPr>
                                  <w:sz w:val="18"/>
                                  <w:szCs w:val="18"/>
                                </w:rPr>
                              </w:pP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5D63259F" id="Group 6" o:spid="_x0000_s1026" style="width:240pt;height:135.2pt;mso-position-horizontal-relative:char;mso-position-vertical-relative:line" coordsize="30480,171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0480;height:1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">
                  <v:imagedata r:id="rId7" o:title=""/>
                </v:shape>
                <v:shapetype id="_x0000_t202" coordsize="21600,21600" o:spt="202" path="m,l,21600r21600,l21600,xe">
                  <v:stroke joinstyle="miter"/>
                  <v:path gradientshapeok="t" o:connecttype="rect"/>
                </v:shapetype>
                <v:shape id="Text Box 5" o:spid="_x0000_s1028" type="#_x0000_t202" style="position:absolute;top:13620;width:3048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" stroked="f">
                  <v:textbox style="mso-fit-shape-to-text:t">
                    <w:txbxContent>
                      <w:p w14:paraId="604193A6" w14:textId="5897C144" w:rsidR="00AA7C87" w:rsidRPr="00AA7C87" w:rsidRDefault="00AA7C87" w:rsidP="00AA7C87">
                        <w:pPr>
                          <w:rPr>
                            <w:sz w:val="18"/>
                            <w:szCs w:val="18"/>
                          </w:rPr>
                        </w:pPr>
                        <w:r>
                          <w:rPr>
                            <w:sz w:val="18"/>
                            <w:szCs w:val="18"/>
                          </w:rPr>
                          <w:t xml:space="preserve"> </w:t>
                        </w:r>
                      </w:p>
                    </w:txbxContent>
                  </v:textbox>
                </v:shape>
                <w10:anchorlock/>
              </v:group>
            </w:pict>
          </mc:Fallback>
        </mc:AlternateContent>
      </w:r>
    </w:p>
    <w:p w14:paraId="705F6677" w14:textId="3B806A2E"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When to approach the boss:</w:t>
      </w:r>
      <w:r w:rsidRPr="00AA7C87">
        <w:rPr>
          <w:rFonts w:ascii="Verdana" w:eastAsia="Times New Roman" w:hAnsi="Verdana" w:cs="Times New Roman"/>
          <w:color w:val="000000"/>
          <w:kern w:val="0"/>
          <w:sz w:val="20"/>
          <w:szCs w:val="20"/>
          <w14:ligatures w14:val="none"/>
        </w:rPr>
        <w:br/>
        <w:t>Thursday. After lunch. Working men and women are the most agreeable and submissive on a Thursday, according to psychologist Debbie Moskowitz of McGill University. She and her research partners found that expressions of dominance and "quarrelsomeness" increase dramatically from Sunday into the middle of the work week and then decrease to submissiveness and "agreeableness" from Thursday to Saturday. </w:t>
      </w:r>
      <w:r>
        <w:rPr>
          <w:rFonts w:ascii="Verdana" w:eastAsia="Times New Roman" w:hAnsi="Verdana" w:cs="Times New Roman"/>
          <w:i/>
          <w:iCs/>
          <w:color w:val="000000"/>
          <w:kern w:val="0"/>
          <w:sz w:val="20"/>
          <w:szCs w:val="20"/>
          <w14:ligatures w14:val="none"/>
        </w:rPr>
        <w:t xml:space="preserve"> </w:t>
      </w:r>
    </w:p>
    <w:p w14:paraId="16EAC52A" w14:textId="7777777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Where people laugh the most:</w:t>
      </w:r>
      <w:r w:rsidRPr="00AA7C87">
        <w:rPr>
          <w:rFonts w:ascii="Verdana" w:eastAsia="Times New Roman" w:hAnsi="Verdana" w:cs="Times New Roman"/>
          <w:color w:val="000000"/>
          <w:kern w:val="0"/>
          <w:sz w:val="20"/>
          <w:szCs w:val="20"/>
          <w14:ligatures w14:val="none"/>
        </w:rPr>
        <w:br/>
        <w:t>Work. Surprisingly, people are more mirthful at work, according to a survey of 500 people by </w:t>
      </w:r>
      <w:r w:rsidRPr="00AA7C87">
        <w:rPr>
          <w:rFonts w:ascii="Verdana" w:eastAsia="Times New Roman" w:hAnsi="Verdana" w:cs="Times New Roman"/>
          <w:noProof/>
          <w:color w:val="000000"/>
          <w:kern w:val="0"/>
          <w:sz w:val="20"/>
          <w:szCs w:val="20"/>
          <w14:ligatures w14:val="none"/>
        </w:rPr>
        <mc:AlternateContent>
          <mc:Choice Requires="wps">
            <w:drawing>
              <wp:anchor distT="0" distB="0" distL="0" distR="0" simplePos="0" relativeHeight="251659264" behindDoc="0" locked="0" layoutInCell="1" allowOverlap="0" wp14:anchorId="4F364721" wp14:editId="70539FAB">
                <wp:simplePos x="0" y="0"/>
                <wp:positionH relativeFrom="column">
                  <wp:align>right</wp:align>
                </wp:positionH>
                <wp:positionV relativeFrom="line">
                  <wp:posOffset>0</wp:posOffset>
                </wp:positionV>
                <wp:extent cx="2381250" cy="2114550"/>
                <wp:effectExtent l="0" t="0" r="0" b="0"/>
                <wp:wrapSquare wrapText="bothSides"/>
                <wp:docPr id="388294967"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1426D" id="AutoShape 3" o:spid="_x0000_s1026" style="position:absolute;margin-left:136.3pt;margin-top:0;width:187.5pt;height:166.5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" o:allowoverlap="f" filled="f" stroked="f">
                <o:lock v:ext="edit" aspectratio="t"/>
                <w10:wrap type="square" anchory="line"/>
              </v:rect>
            </w:pict>
          </mc:Fallback>
        </mc:AlternateContent>
      </w:r>
      <w:r w:rsidRPr="00AA7C87">
        <w:rPr>
          <w:rFonts w:ascii="Verdana" w:eastAsia="Times New Roman" w:hAnsi="Verdana" w:cs="Times New Roman"/>
          <w:color w:val="000000"/>
          <w:kern w:val="0"/>
          <w:sz w:val="20"/>
          <w:szCs w:val="20"/>
          <w14:ligatures w14:val="none"/>
        </w:rPr>
        <w:t>Burke Marketing Research. The survey found that 61 per cent of men and 57 per cent of women said they laughed at least once an hour at work, compared with 52 and 58 per cent, respectively, at home. </w:t>
      </w:r>
      <w:r w:rsidRPr="00AA7C87">
        <w:rPr>
          <w:rFonts w:ascii="Verdana" w:eastAsia="Times New Roman" w:hAnsi="Verdana" w:cs="Times New Roman"/>
          <w:i/>
          <w:iCs/>
          <w:color w:val="000000"/>
          <w:kern w:val="0"/>
          <w:sz w:val="20"/>
          <w:szCs w:val="20"/>
          <w14:ligatures w14:val="none"/>
        </w:rPr>
        <w:t>American Demographics Magazine</w:t>
      </w:r>
    </w:p>
    <w:p w14:paraId="479A9F52" w14:textId="7777777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Retention depletion:</w:t>
      </w:r>
      <w:r w:rsidRPr="00AA7C87">
        <w:rPr>
          <w:rFonts w:ascii="Verdana" w:eastAsia="Times New Roman" w:hAnsi="Verdana" w:cs="Times New Roman"/>
          <w:color w:val="000000"/>
          <w:kern w:val="0"/>
          <w:sz w:val="20"/>
          <w:szCs w:val="20"/>
          <w14:ligatures w14:val="none"/>
        </w:rPr>
        <w:br/>
        <w:t>Because nearly two thirds of adults get too little sleep - about 90 minutes less than their grandparents their memories suffer, says Dr. Carlyle Smith, a professor of psychology at Trent University in Peterborough, Ontario. He has found that subjects who are awakened before entering the REM (dreaming) stage of sleep "lose 20 to 30 per cent of what they’ve learned during the day. </w:t>
      </w:r>
      <w:r w:rsidRPr="00AA7C87">
        <w:rPr>
          <w:rFonts w:ascii="Verdana" w:eastAsia="Times New Roman" w:hAnsi="Verdana" w:cs="Times New Roman"/>
          <w:i/>
          <w:iCs/>
          <w:color w:val="000000"/>
          <w:kern w:val="0"/>
          <w:sz w:val="20"/>
          <w:szCs w:val="20"/>
          <w14:ligatures w14:val="none"/>
        </w:rPr>
        <w:t>Washington Post, Dallas Morning News</w:t>
      </w:r>
    </w:p>
    <w:p w14:paraId="11DED612" w14:textId="7777777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Sleepy truck drivers:</w:t>
      </w:r>
      <w:r w:rsidRPr="00AA7C87">
        <w:rPr>
          <w:rFonts w:ascii="Verdana" w:eastAsia="Times New Roman" w:hAnsi="Verdana" w:cs="Times New Roman"/>
          <w:color w:val="000000"/>
          <w:kern w:val="0"/>
          <w:sz w:val="20"/>
          <w:szCs w:val="20"/>
          <w14:ligatures w14:val="none"/>
        </w:rPr>
        <w:br/>
        <w:t>A survey of 593 long-distance truck drivers in the United States found that at least 25 per cent had fallen asleep behind the wheel at least once in the preceding year. </w:t>
      </w:r>
      <w:r w:rsidRPr="00AA7C87">
        <w:rPr>
          <w:rFonts w:ascii="Verdana" w:eastAsia="Times New Roman" w:hAnsi="Verdana" w:cs="Times New Roman"/>
          <w:i/>
          <w:iCs/>
          <w:color w:val="000000"/>
          <w:kern w:val="0"/>
          <w:sz w:val="20"/>
          <w:szCs w:val="20"/>
          <w14:ligatures w14:val="none"/>
        </w:rPr>
        <w:t>Associated Press</w:t>
      </w:r>
    </w:p>
    <w:p w14:paraId="2CC73CBE" w14:textId="563A1736"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Number three killer:</w:t>
      </w:r>
      <w:r w:rsidRPr="00AA7C87">
        <w:rPr>
          <w:rFonts w:ascii="Verdana" w:eastAsia="Times New Roman" w:hAnsi="Verdana" w:cs="Times New Roman"/>
          <w:color w:val="000000"/>
          <w:kern w:val="0"/>
          <w:sz w:val="20"/>
          <w:szCs w:val="20"/>
          <w14:ligatures w14:val="none"/>
        </w:rPr>
        <w:br/>
        <w:t>Traffic accidents. Traffic accidents will move up to third place in the table for death and disability in 202</w:t>
      </w:r>
      <w:r>
        <w:rPr>
          <w:rFonts w:ascii="Verdana" w:eastAsia="Times New Roman" w:hAnsi="Verdana" w:cs="Times New Roman"/>
          <w:color w:val="000000"/>
          <w:kern w:val="0"/>
          <w:sz w:val="20"/>
          <w:szCs w:val="20"/>
          <w14:ligatures w14:val="none"/>
        </w:rPr>
        <w:t>3</w:t>
      </w:r>
      <w:r w:rsidRPr="00AA7C87">
        <w:rPr>
          <w:rFonts w:ascii="Verdana" w:eastAsia="Times New Roman" w:hAnsi="Verdana" w:cs="Times New Roman"/>
          <w:color w:val="000000"/>
          <w:kern w:val="0"/>
          <w:sz w:val="20"/>
          <w:szCs w:val="20"/>
          <w14:ligatures w14:val="none"/>
        </w:rPr>
        <w:t>, just behind clinical depression and heart disease, but ahead of respiratory infections, tuberculosis, war and HIV. </w:t>
      </w:r>
      <w:r>
        <w:rPr>
          <w:rFonts w:ascii="Verdana" w:eastAsia="Times New Roman" w:hAnsi="Verdana" w:cs="Times New Roman"/>
          <w:i/>
          <w:iCs/>
          <w:color w:val="000000"/>
          <w:kern w:val="0"/>
          <w:sz w:val="20"/>
          <w:szCs w:val="20"/>
          <w14:ligatures w14:val="none"/>
        </w:rPr>
        <w:t>2020</w:t>
      </w:r>
      <w:r w:rsidRPr="00AA7C87">
        <w:rPr>
          <w:rFonts w:ascii="Verdana" w:eastAsia="Times New Roman" w:hAnsi="Verdana" w:cs="Times New Roman"/>
          <w:i/>
          <w:iCs/>
          <w:color w:val="000000"/>
          <w:kern w:val="0"/>
          <w:sz w:val="20"/>
          <w:szCs w:val="20"/>
          <w14:ligatures w14:val="none"/>
        </w:rPr>
        <w:t xml:space="preserve"> World Disaster Report</w:t>
      </w:r>
    </w:p>
    <w:p w14:paraId="72721472" w14:textId="22D939A5"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Number one cause of death: Injury.</w:t>
      </w:r>
      <w:r w:rsidRPr="00AA7C87">
        <w:rPr>
          <w:rFonts w:ascii="Verdana" w:eastAsia="Times New Roman" w:hAnsi="Verdana" w:cs="Times New Roman"/>
          <w:color w:val="000000"/>
          <w:kern w:val="0"/>
          <w:sz w:val="20"/>
          <w:szCs w:val="20"/>
          <w14:ligatures w14:val="none"/>
        </w:rPr>
        <w:br/>
        <w:t xml:space="preserve">A report from the National Trauma Registry shows injuries are a serious public health problem in Canada. Injury is the major cause of death for people under the age of 45. Falls were the most </w:t>
      </w:r>
      <w:r w:rsidRPr="00AA7C87">
        <w:rPr>
          <w:rFonts w:ascii="Verdana" w:eastAsia="Times New Roman" w:hAnsi="Verdana" w:cs="Times New Roman"/>
          <w:color w:val="000000"/>
          <w:kern w:val="0"/>
          <w:sz w:val="20"/>
          <w:szCs w:val="20"/>
          <w14:ligatures w14:val="none"/>
        </w:rPr>
        <w:t>common</w:t>
      </w:r>
      <w:r w:rsidRPr="00AA7C87">
        <w:rPr>
          <w:rFonts w:ascii="Verdana" w:eastAsia="Times New Roman" w:hAnsi="Verdana" w:cs="Times New Roman"/>
          <w:color w:val="000000"/>
          <w:kern w:val="0"/>
          <w:sz w:val="20"/>
          <w:szCs w:val="20"/>
          <w14:ligatures w14:val="none"/>
        </w:rPr>
        <w:t xml:space="preserve"> cause, accounting for about 54 per cent of </w:t>
      </w:r>
      <w:r w:rsidRPr="00AA7C87">
        <w:rPr>
          <w:rFonts w:ascii="Verdana" w:eastAsia="Times New Roman" w:hAnsi="Verdana" w:cs="Times New Roman"/>
          <w:color w:val="000000"/>
          <w:kern w:val="0"/>
          <w:sz w:val="20"/>
          <w:szCs w:val="20"/>
          <w14:ligatures w14:val="none"/>
        </w:rPr>
        <w:t>injury related</w:t>
      </w:r>
      <w:r w:rsidRPr="00AA7C87">
        <w:rPr>
          <w:rFonts w:ascii="Verdana" w:eastAsia="Times New Roman" w:hAnsi="Verdana" w:cs="Times New Roman"/>
          <w:color w:val="000000"/>
          <w:kern w:val="0"/>
          <w:sz w:val="20"/>
          <w:szCs w:val="20"/>
          <w14:ligatures w14:val="none"/>
        </w:rPr>
        <w:t xml:space="preserve"> admissions to acute-care hospitals between </w:t>
      </w:r>
      <w:proofErr w:type="gramStart"/>
      <w:r w:rsidRPr="00AA7C87">
        <w:rPr>
          <w:rFonts w:ascii="Verdana" w:eastAsia="Times New Roman" w:hAnsi="Verdana" w:cs="Times New Roman"/>
          <w:color w:val="000000"/>
          <w:kern w:val="0"/>
          <w:sz w:val="20"/>
          <w:szCs w:val="20"/>
          <w14:ligatures w14:val="none"/>
        </w:rPr>
        <w:t>April,</w:t>
      </w:r>
      <w:proofErr w:type="gramEnd"/>
      <w:r w:rsidRPr="00AA7C87">
        <w:rPr>
          <w:rFonts w:ascii="Verdana" w:eastAsia="Times New Roman" w:hAnsi="Verdana" w:cs="Times New Roman"/>
          <w:color w:val="000000"/>
          <w:kern w:val="0"/>
          <w:sz w:val="20"/>
          <w:szCs w:val="20"/>
          <w14:ligatures w14:val="none"/>
        </w:rPr>
        <w:t xml:space="preserve"> </w:t>
      </w:r>
      <w:r>
        <w:rPr>
          <w:rFonts w:ascii="Verdana" w:eastAsia="Times New Roman" w:hAnsi="Verdana" w:cs="Times New Roman"/>
          <w:color w:val="000000"/>
          <w:kern w:val="0"/>
          <w:sz w:val="20"/>
          <w:szCs w:val="20"/>
          <w14:ligatures w14:val="none"/>
        </w:rPr>
        <w:t>2020</w:t>
      </w:r>
      <w:r w:rsidRPr="00AA7C87">
        <w:rPr>
          <w:rFonts w:ascii="Verdana" w:eastAsia="Times New Roman" w:hAnsi="Verdana" w:cs="Times New Roman"/>
          <w:color w:val="000000"/>
          <w:kern w:val="0"/>
          <w:sz w:val="20"/>
          <w:szCs w:val="20"/>
          <w14:ligatures w14:val="none"/>
        </w:rPr>
        <w:t xml:space="preserve">, and </w:t>
      </w:r>
      <w:proofErr w:type="gramStart"/>
      <w:r w:rsidRPr="00AA7C87">
        <w:rPr>
          <w:rFonts w:ascii="Verdana" w:eastAsia="Times New Roman" w:hAnsi="Verdana" w:cs="Times New Roman"/>
          <w:color w:val="000000"/>
          <w:kern w:val="0"/>
          <w:sz w:val="20"/>
          <w:szCs w:val="20"/>
          <w14:ligatures w14:val="none"/>
        </w:rPr>
        <w:t>March,</w:t>
      </w:r>
      <w:proofErr w:type="gramEnd"/>
      <w:r w:rsidRPr="00AA7C87">
        <w:rPr>
          <w:rFonts w:ascii="Verdana" w:eastAsia="Times New Roman" w:hAnsi="Verdana" w:cs="Times New Roman"/>
          <w:color w:val="000000"/>
          <w:kern w:val="0"/>
          <w:sz w:val="20"/>
          <w:szCs w:val="20"/>
          <w14:ligatures w14:val="none"/>
        </w:rPr>
        <w:t xml:space="preserve"> </w:t>
      </w:r>
      <w:r>
        <w:rPr>
          <w:rFonts w:ascii="Verdana" w:eastAsia="Times New Roman" w:hAnsi="Verdana" w:cs="Times New Roman"/>
          <w:color w:val="000000"/>
          <w:kern w:val="0"/>
          <w:sz w:val="20"/>
          <w:szCs w:val="20"/>
          <w14:ligatures w14:val="none"/>
        </w:rPr>
        <w:t>2019</w:t>
      </w:r>
      <w:r w:rsidRPr="00AA7C87">
        <w:rPr>
          <w:rFonts w:ascii="Verdana" w:eastAsia="Times New Roman" w:hAnsi="Verdana" w:cs="Times New Roman"/>
          <w:color w:val="000000"/>
          <w:kern w:val="0"/>
          <w:sz w:val="20"/>
          <w:szCs w:val="20"/>
          <w14:ligatures w14:val="none"/>
        </w:rPr>
        <w:t>.</w:t>
      </w:r>
      <w:r w:rsidRPr="00AA7C87">
        <w:rPr>
          <w:rFonts w:ascii="Verdana" w:eastAsia="Times New Roman" w:hAnsi="Verdana" w:cs="Times New Roman"/>
          <w:i/>
          <w:iCs/>
          <w:color w:val="000000"/>
          <w:kern w:val="0"/>
          <w:sz w:val="20"/>
          <w:szCs w:val="20"/>
          <w14:ligatures w14:val="none"/>
        </w:rPr>
        <w:t> National Trauma Registry</w:t>
      </w:r>
    </w:p>
    <w:p w14:paraId="1D8747F0" w14:textId="7777777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lastRenderedPageBreak/>
        <w:t>Seat belt or air bag?</w:t>
      </w:r>
      <w:r w:rsidRPr="00AA7C87">
        <w:rPr>
          <w:rFonts w:ascii="Verdana" w:eastAsia="Times New Roman" w:hAnsi="Verdana" w:cs="Times New Roman"/>
          <w:color w:val="000000"/>
          <w:kern w:val="0"/>
          <w:sz w:val="20"/>
          <w:szCs w:val="20"/>
          <w14:ligatures w14:val="none"/>
        </w:rPr>
        <w:br/>
        <w:t>According to the CBC’s Marketplace, two Canadian adults and at least one infant have been killed by air bags. The program pointed out that testing is conducted on unbuckled test dummies (since only 50 to 60 per cent of Americans buckle up when they drive). However, over 90 per cent of Canadians buckle up, suggesting that the air-bag deployment speed threshold should be higher in Canada. </w:t>
      </w:r>
      <w:r w:rsidRPr="00AA7C87">
        <w:rPr>
          <w:rFonts w:ascii="Verdana" w:eastAsia="Times New Roman" w:hAnsi="Verdana" w:cs="Times New Roman"/>
          <w:i/>
          <w:iCs/>
          <w:color w:val="000000"/>
          <w:kern w:val="0"/>
          <w:sz w:val="20"/>
          <w:szCs w:val="20"/>
          <w14:ligatures w14:val="none"/>
        </w:rPr>
        <w:t>Canadian Broadcasting Corporation, Marketplace</w:t>
      </w:r>
    </w:p>
    <w:p w14:paraId="69DF72AA" w14:textId="281CC79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And now, mad cow injuries:</w:t>
      </w:r>
      <w:r w:rsidRPr="00AA7C87">
        <w:rPr>
          <w:rFonts w:ascii="Verdana" w:eastAsia="Times New Roman" w:hAnsi="Verdana" w:cs="Times New Roman"/>
          <w:color w:val="000000"/>
          <w:kern w:val="0"/>
          <w:sz w:val="20"/>
          <w:szCs w:val="20"/>
          <w14:ligatures w14:val="none"/>
        </w:rPr>
        <w:br/>
        <w:t xml:space="preserve">For the second year in a row, Alberta farmers suffered more injuries involving livestock (43 per cent) than machinery (29 per cent) in </w:t>
      </w:r>
      <w:r>
        <w:rPr>
          <w:rFonts w:ascii="Verdana" w:eastAsia="Times New Roman" w:hAnsi="Verdana" w:cs="Times New Roman"/>
          <w:color w:val="000000"/>
          <w:kern w:val="0"/>
          <w:sz w:val="20"/>
          <w:szCs w:val="20"/>
          <w14:ligatures w14:val="none"/>
        </w:rPr>
        <w:t>2023</w:t>
      </w:r>
      <w:r w:rsidRPr="00AA7C87">
        <w:rPr>
          <w:rFonts w:ascii="Verdana" w:eastAsia="Times New Roman" w:hAnsi="Verdana" w:cs="Times New Roman"/>
          <w:color w:val="000000"/>
          <w:kern w:val="0"/>
          <w:sz w:val="20"/>
          <w:szCs w:val="20"/>
          <w14:ligatures w14:val="none"/>
        </w:rPr>
        <w:t>. And over 50 per cent of livestock injuries involved the handling of cattle.</w:t>
      </w:r>
      <w:r w:rsidRPr="00AA7C87">
        <w:rPr>
          <w:rFonts w:ascii="Verdana" w:eastAsia="Times New Roman" w:hAnsi="Verdana" w:cs="Times New Roman"/>
          <w:i/>
          <w:iCs/>
          <w:color w:val="000000"/>
          <w:kern w:val="0"/>
          <w:sz w:val="20"/>
          <w:szCs w:val="20"/>
          <w14:ligatures w14:val="none"/>
        </w:rPr>
        <w:t xml:space="preserve"> Farm Safety Program, Alberta </w:t>
      </w:r>
      <w:r w:rsidRPr="00AA7C87">
        <w:rPr>
          <w:rFonts w:ascii="Verdana" w:eastAsia="Times New Roman" w:hAnsi="Verdana" w:cs="Times New Roman"/>
          <w:i/>
          <w:iCs/>
          <w:color w:val="000000"/>
          <w:kern w:val="0"/>
          <w:sz w:val="20"/>
          <w:szCs w:val="20"/>
          <w14:ligatures w14:val="none"/>
        </w:rPr>
        <w:t>Government</w:t>
      </w:r>
    </w:p>
    <w:p w14:paraId="3C3ED19A" w14:textId="54F0433F"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Lefties will live:</w:t>
      </w:r>
      <w:r w:rsidRPr="00AA7C87">
        <w:rPr>
          <w:rFonts w:ascii="Verdana" w:eastAsia="Times New Roman" w:hAnsi="Verdana" w:cs="Times New Roman"/>
          <w:color w:val="000000"/>
          <w:kern w:val="0"/>
          <w:sz w:val="20"/>
          <w:szCs w:val="20"/>
          <w14:ligatures w14:val="none"/>
        </w:rPr>
        <w:br/>
        <w:t xml:space="preserve">Left-handed people are not at any greater risk of dying early than people who are right-handed, according to researchers. Although left-handers make up about 10 per cent of the population, many recent studies have shown there are fewer left-handed elderly people. Some experts attribute the discrepancy to schools forcing all children to be </w:t>
      </w:r>
      <w:r w:rsidRPr="00AA7C87">
        <w:rPr>
          <w:rFonts w:ascii="Verdana" w:eastAsia="Times New Roman" w:hAnsi="Verdana" w:cs="Times New Roman"/>
          <w:color w:val="000000"/>
          <w:kern w:val="0"/>
          <w:sz w:val="20"/>
          <w:szCs w:val="20"/>
          <w14:ligatures w14:val="none"/>
        </w:rPr>
        <w:t>right-handed</w:t>
      </w:r>
      <w:r w:rsidRPr="00AA7C87">
        <w:rPr>
          <w:rFonts w:ascii="Verdana" w:eastAsia="Times New Roman" w:hAnsi="Verdana" w:cs="Times New Roman"/>
          <w:color w:val="000000"/>
          <w:kern w:val="0"/>
          <w:sz w:val="20"/>
          <w:szCs w:val="20"/>
          <w14:ligatures w14:val="none"/>
        </w:rPr>
        <w:t xml:space="preserve">, but others wondered whether it meant left-handers were more likely to die early. Dr. Simon Ellis of North Staffordshire Royal Infirmary in Stoke-on-Trent, in central England, questioned more than 6,000 people to determine which hand they used the most. Nine years later, he tried to trace them to see how many of each group had died. "Handedness did not make a significant contribution to the outcome of death," he said in a report in the </w:t>
      </w:r>
      <w:r w:rsidRPr="00AA7C87">
        <w:rPr>
          <w:rFonts w:ascii="Verdana" w:eastAsia="Times New Roman" w:hAnsi="Verdana" w:cs="Times New Roman"/>
          <w:color w:val="000000"/>
          <w:kern w:val="0"/>
          <w:sz w:val="20"/>
          <w:szCs w:val="20"/>
          <w14:ligatures w14:val="none"/>
        </w:rPr>
        <w:t>medical journal</w:t>
      </w:r>
      <w:r w:rsidRPr="00AA7C87">
        <w:rPr>
          <w:rFonts w:ascii="Verdana" w:eastAsia="Times New Roman" w:hAnsi="Verdana" w:cs="Times New Roman"/>
          <w:color w:val="000000"/>
          <w:kern w:val="0"/>
          <w:sz w:val="20"/>
          <w:szCs w:val="20"/>
          <w14:ligatures w14:val="none"/>
        </w:rPr>
        <w:t xml:space="preserve"> Lancet. </w:t>
      </w:r>
      <w:r w:rsidRPr="00AA7C87">
        <w:rPr>
          <w:rFonts w:ascii="Verdana" w:eastAsia="Times New Roman" w:hAnsi="Verdana" w:cs="Times New Roman"/>
          <w:i/>
          <w:iCs/>
          <w:color w:val="000000"/>
          <w:kern w:val="0"/>
          <w:sz w:val="20"/>
          <w:szCs w:val="20"/>
          <w14:ligatures w14:val="none"/>
        </w:rPr>
        <w:t>Reuters</w:t>
      </w:r>
    </w:p>
    <w:p w14:paraId="50FBE5B9" w14:textId="7777777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Lefties equal:</w:t>
      </w:r>
      <w:r w:rsidRPr="00AA7C87">
        <w:rPr>
          <w:rFonts w:ascii="Verdana" w:eastAsia="Times New Roman" w:hAnsi="Verdana" w:cs="Times New Roman"/>
          <w:color w:val="000000"/>
          <w:kern w:val="0"/>
          <w:sz w:val="20"/>
          <w:szCs w:val="20"/>
          <w14:ligatures w14:val="none"/>
        </w:rPr>
        <w:br/>
        <w:t>Left-handed people are not disadvantaged by using a computer with a mouse installed on the right-hand side, according to research from Melbourne University. Both left- and righthanded people, using only their right hands, took similar times to move the cursor through varying distances. </w:t>
      </w:r>
      <w:r w:rsidRPr="00AA7C87">
        <w:rPr>
          <w:rFonts w:ascii="Verdana" w:eastAsia="Times New Roman" w:hAnsi="Verdana" w:cs="Times New Roman"/>
          <w:i/>
          <w:iCs/>
          <w:color w:val="000000"/>
          <w:kern w:val="0"/>
          <w:sz w:val="20"/>
          <w:szCs w:val="20"/>
          <w14:ligatures w14:val="none"/>
        </w:rPr>
        <w:t>Applied Ergonomics</w:t>
      </w:r>
    </w:p>
    <w:p w14:paraId="6AA8CFCF" w14:textId="0C5D6EC7" w:rsidR="00AA7C87" w:rsidRPr="00AA7C87" w:rsidRDefault="00AA7C87" w:rsidP="00AA7C87">
      <w:pPr>
        <w:numPr>
          <w:ilvl w:val="0"/>
          <w:numId w:val="1"/>
        </w:numPr>
        <w:spacing w:before="100" w:beforeAutospacing="1" w:after="100" w:afterAutospacing="1" w:line="240" w:lineRule="auto"/>
        <w:rPr>
          <w:rFonts w:ascii="Verdana" w:eastAsia="Times New Roman" w:hAnsi="Verdana" w:cs="Times New Roman"/>
          <w:color w:val="000000"/>
          <w:kern w:val="0"/>
          <w:sz w:val="20"/>
          <w:szCs w:val="20"/>
          <w14:ligatures w14:val="none"/>
        </w:rPr>
      </w:pPr>
      <w:r w:rsidRPr="00AA7C87">
        <w:rPr>
          <w:rFonts w:ascii="Verdana" w:eastAsia="Times New Roman" w:hAnsi="Verdana" w:cs="Times New Roman"/>
          <w:b/>
          <w:bCs/>
          <w:color w:val="000000"/>
          <w:kern w:val="0"/>
          <w:sz w:val="20"/>
          <w:szCs w:val="20"/>
          <w14:ligatures w14:val="none"/>
        </w:rPr>
        <w:t>No accounting for taste:</w:t>
      </w:r>
      <w:r w:rsidRPr="00AA7C87">
        <w:rPr>
          <w:rFonts w:ascii="Verdana" w:eastAsia="Times New Roman" w:hAnsi="Verdana" w:cs="Times New Roman"/>
          <w:color w:val="000000"/>
          <w:kern w:val="0"/>
          <w:sz w:val="20"/>
          <w:szCs w:val="20"/>
          <w14:ligatures w14:val="none"/>
        </w:rPr>
        <w:br/>
        <w:t xml:space="preserve">A national survey on Canadian snacking habits reveals that the majority of Canadians snack at work. However, the choice of snacks varies dramatically from province to province, according to Mead Johnson Canada. "According to our survey ... 90 per cent of Vancouverites chose healthy snacks over taste, whereas 88 per cent of Torontonians chose taste over nutrition. </w:t>
      </w:r>
      <w:r w:rsidRPr="00AA7C87">
        <w:rPr>
          <w:rFonts w:ascii="Verdana" w:eastAsia="Times New Roman" w:hAnsi="Verdana" w:cs="Times New Roman"/>
          <w:color w:val="000000"/>
          <w:kern w:val="0"/>
          <w:sz w:val="20"/>
          <w:szCs w:val="20"/>
          <w14:ligatures w14:val="none"/>
        </w:rPr>
        <w:t>Montrealer’s</w:t>
      </w:r>
      <w:r w:rsidRPr="00AA7C87">
        <w:rPr>
          <w:rFonts w:ascii="Verdana" w:eastAsia="Times New Roman" w:hAnsi="Verdana" w:cs="Times New Roman"/>
          <w:color w:val="000000"/>
          <w:kern w:val="0"/>
          <w:sz w:val="20"/>
          <w:szCs w:val="20"/>
          <w14:ligatures w14:val="none"/>
        </w:rPr>
        <w:t xml:space="preserve"> are split down the middle: 50 per cent chose treats for taste, while the other half reached for a nutritious alternative. </w:t>
      </w:r>
      <w:r w:rsidRPr="00AA7C87">
        <w:rPr>
          <w:rFonts w:ascii="Verdana" w:eastAsia="Times New Roman" w:hAnsi="Verdana" w:cs="Times New Roman"/>
          <w:i/>
          <w:iCs/>
          <w:color w:val="000000"/>
          <w:kern w:val="0"/>
          <w:sz w:val="20"/>
          <w:szCs w:val="20"/>
          <w14:ligatures w14:val="none"/>
        </w:rPr>
        <w:t>Mead Johnson</w:t>
      </w:r>
      <w:r w:rsidRPr="00AA7C87">
        <w:rPr>
          <w:rFonts w:ascii="Verdana" w:eastAsia="Times New Roman" w:hAnsi="Verdana" w:cs="Times New Roman"/>
          <w:i/>
          <w:iCs/>
          <w:color w:val="000000"/>
          <w:kern w:val="0"/>
          <w:sz w:val="20"/>
          <w:szCs w:val="20"/>
          <w14:ligatures w14:val="none"/>
        </w:rPr>
        <w:t xml:space="preserve"> Canada</w:t>
      </w:r>
    </w:p>
    <w:p w14:paraId="69391DBA" w14:textId="77777777" w:rsidR="00AA7C87" w:rsidRPr="00AA7C87" w:rsidRDefault="00AA7C87" w:rsidP="00AA7C87">
      <w:pPr>
        <w:numPr>
          <w:ilvl w:val="0"/>
          <w:numId w:val="1"/>
        </w:num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A7C87">
        <w:rPr>
          <w:rFonts w:ascii="Verdana" w:eastAsia="Times New Roman" w:hAnsi="Verdana" w:cs="Times New Roman"/>
          <w:b/>
          <w:bCs/>
          <w:color w:val="000000"/>
          <w:kern w:val="0"/>
          <w:sz w:val="20"/>
          <w:szCs w:val="20"/>
          <w14:ligatures w14:val="none"/>
        </w:rPr>
        <w:t>Ya, but watch out for Dutch elm disease:</w:t>
      </w:r>
      <w:r w:rsidRPr="00AA7C87">
        <w:rPr>
          <w:rFonts w:ascii="Verdana" w:eastAsia="Times New Roman" w:hAnsi="Verdana" w:cs="Times New Roman"/>
          <w:color w:val="000000"/>
          <w:kern w:val="0"/>
          <w:sz w:val="20"/>
          <w:szCs w:val="20"/>
          <w14:ligatures w14:val="none"/>
        </w:rPr>
        <w:br/>
        <w:t xml:space="preserve">Dutch farmers and factory workers can wear clogs without safety fears after the traditional wooden shoes passed European safety tests, according to the Dutch government. Clog manufacturers have been campaigning for months for official recognition of their product’s safety characteristics. But it took a series a </w:t>
      </w:r>
      <w:proofErr w:type="gramStart"/>
      <w:r w:rsidRPr="00AA7C87">
        <w:rPr>
          <w:rFonts w:ascii="Verdana" w:eastAsia="Times New Roman" w:hAnsi="Verdana" w:cs="Times New Roman"/>
          <w:color w:val="000000"/>
          <w:kern w:val="0"/>
          <w:sz w:val="20"/>
          <w:szCs w:val="20"/>
          <w14:ligatures w14:val="none"/>
        </w:rPr>
        <w:t>scientific tests</w:t>
      </w:r>
      <w:proofErr w:type="gramEnd"/>
      <w:r w:rsidRPr="00AA7C87">
        <w:rPr>
          <w:rFonts w:ascii="Verdana" w:eastAsia="Times New Roman" w:hAnsi="Verdana" w:cs="Times New Roman"/>
          <w:color w:val="000000"/>
          <w:kern w:val="0"/>
          <w:sz w:val="20"/>
          <w:szCs w:val="20"/>
          <w14:ligatures w14:val="none"/>
        </w:rPr>
        <w:t xml:space="preserve"> to convince politicians that the Dutch national symbol met European Union standards. </w:t>
      </w:r>
      <w:r w:rsidRPr="00AA7C87">
        <w:rPr>
          <w:rFonts w:ascii="Verdana" w:eastAsia="Times New Roman" w:hAnsi="Verdana" w:cs="Times New Roman"/>
          <w:i/>
          <w:iCs/>
          <w:color w:val="000000"/>
          <w:kern w:val="0"/>
          <w:sz w:val="20"/>
          <w:szCs w:val="20"/>
          <w14:ligatures w14:val="none"/>
        </w:rPr>
        <w:t>Reuters</w:t>
      </w:r>
    </w:p>
    <w:p w14:paraId="24297D43"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55A8"/>
    <w:multiLevelType w:val="multilevel"/>
    <w:tmpl w:val="C5FE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40589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87"/>
    <w:rsid w:val="001402A4"/>
    <w:rsid w:val="003E27CE"/>
    <w:rsid w:val="00454469"/>
    <w:rsid w:val="005975F3"/>
    <w:rsid w:val="008326AE"/>
    <w:rsid w:val="00AA7C8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C34F"/>
  <w15:chartTrackingRefBased/>
  <w15:docId w15:val="{E1AA3B97-0396-4506-B0A9-946F4DE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87"/>
    <w:rPr>
      <w:rFonts w:eastAsiaTheme="majorEastAsia" w:cstheme="majorBidi"/>
      <w:color w:val="272727" w:themeColor="text1" w:themeTint="D8"/>
    </w:rPr>
  </w:style>
  <w:style w:type="paragraph" w:styleId="Title">
    <w:name w:val="Title"/>
    <w:basedOn w:val="Normal"/>
    <w:next w:val="Normal"/>
    <w:link w:val="TitleChar"/>
    <w:uiPriority w:val="10"/>
    <w:qFormat/>
    <w:rsid w:val="00AA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C87"/>
    <w:pPr>
      <w:spacing w:before="160"/>
      <w:jc w:val="center"/>
    </w:pPr>
    <w:rPr>
      <w:i/>
      <w:iCs/>
      <w:color w:val="404040" w:themeColor="text1" w:themeTint="BF"/>
    </w:rPr>
  </w:style>
  <w:style w:type="character" w:customStyle="1" w:styleId="QuoteChar">
    <w:name w:val="Quote Char"/>
    <w:basedOn w:val="DefaultParagraphFont"/>
    <w:link w:val="Quote"/>
    <w:uiPriority w:val="29"/>
    <w:rsid w:val="00AA7C87"/>
    <w:rPr>
      <w:i/>
      <w:iCs/>
      <w:color w:val="404040" w:themeColor="text1" w:themeTint="BF"/>
    </w:rPr>
  </w:style>
  <w:style w:type="paragraph" w:styleId="ListParagraph">
    <w:name w:val="List Paragraph"/>
    <w:basedOn w:val="Normal"/>
    <w:uiPriority w:val="34"/>
    <w:qFormat/>
    <w:rsid w:val="00AA7C87"/>
    <w:pPr>
      <w:ind w:left="720"/>
      <w:contextualSpacing/>
    </w:pPr>
  </w:style>
  <w:style w:type="character" w:styleId="IntenseEmphasis">
    <w:name w:val="Intense Emphasis"/>
    <w:basedOn w:val="DefaultParagraphFont"/>
    <w:uiPriority w:val="21"/>
    <w:qFormat/>
    <w:rsid w:val="00AA7C87"/>
    <w:rPr>
      <w:i/>
      <w:iCs/>
      <w:color w:val="0F4761" w:themeColor="accent1" w:themeShade="BF"/>
    </w:rPr>
  </w:style>
  <w:style w:type="paragraph" w:styleId="IntenseQuote">
    <w:name w:val="Intense Quote"/>
    <w:basedOn w:val="Normal"/>
    <w:next w:val="Normal"/>
    <w:link w:val="IntenseQuoteChar"/>
    <w:uiPriority w:val="30"/>
    <w:qFormat/>
    <w:rsid w:val="00AA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87"/>
    <w:rPr>
      <w:i/>
      <w:iCs/>
      <w:color w:val="0F4761" w:themeColor="accent1" w:themeShade="BF"/>
    </w:rPr>
  </w:style>
  <w:style w:type="character" w:styleId="IntenseReference">
    <w:name w:val="Intense Reference"/>
    <w:basedOn w:val="DefaultParagraphFont"/>
    <w:uiPriority w:val="32"/>
    <w:qFormat/>
    <w:rsid w:val="00AA7C87"/>
    <w:rPr>
      <w:b/>
      <w:bCs/>
      <w:smallCaps/>
      <w:color w:val="0F4761" w:themeColor="accent1" w:themeShade="BF"/>
      <w:spacing w:val="5"/>
    </w:rPr>
  </w:style>
  <w:style w:type="character" w:styleId="Hyperlink">
    <w:name w:val="Hyperlink"/>
    <w:basedOn w:val="DefaultParagraphFont"/>
    <w:uiPriority w:val="99"/>
    <w:unhideWhenUsed/>
    <w:rsid w:val="00AA7C87"/>
    <w:rPr>
      <w:color w:val="467886" w:themeColor="hyperlink"/>
      <w:u w:val="single"/>
    </w:rPr>
  </w:style>
  <w:style w:type="character" w:styleId="UnresolvedMention">
    <w:name w:val="Unresolved Mention"/>
    <w:basedOn w:val="DefaultParagraphFont"/>
    <w:uiPriority w:val="99"/>
    <w:semiHidden/>
    <w:unhideWhenUsed/>
    <w:rsid w:val="00AA7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fontrodona.blogspot.com/2011/05/time-out-cultura-el-suplement-de.htm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2025-09-26T15:02:00Z</dcterms:created>
  <dcterms:modified xsi:type="dcterms:W3CDTF">2025-09-26T15:09:00Z</dcterms:modified>
</cp:coreProperties>
</file>