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2479" w14:textId="77777777" w:rsidR="004A7818" w:rsidRPr="00ED3900" w:rsidRDefault="004A7818" w:rsidP="004A7818">
      <w:pPr>
        <w:jc w:val="center"/>
        <w:rPr>
          <w:sz w:val="48"/>
          <w:szCs w:val="48"/>
        </w:rPr>
      </w:pPr>
      <w:r w:rsidRPr="00ED3900">
        <w:rPr>
          <w:sz w:val="48"/>
          <w:szCs w:val="48"/>
        </w:rPr>
        <w:t>NUTLEY UNICO</w:t>
      </w:r>
    </w:p>
    <w:p w14:paraId="35B707EE" w14:textId="77777777" w:rsidR="004A7818" w:rsidRDefault="004A7818" w:rsidP="004A7818">
      <w:pPr>
        <w:jc w:val="center"/>
        <w:rPr>
          <w:i/>
          <w:iCs/>
          <w:sz w:val="40"/>
          <w:szCs w:val="40"/>
        </w:rPr>
      </w:pPr>
      <w:r>
        <w:rPr>
          <w:sz w:val="40"/>
          <w:szCs w:val="40"/>
        </w:rPr>
        <w:t>(</w:t>
      </w:r>
      <w:r>
        <w:rPr>
          <w:i/>
          <w:iCs/>
          <w:sz w:val="40"/>
          <w:szCs w:val="40"/>
        </w:rPr>
        <w:t>nutleyunico.org)</w:t>
      </w:r>
    </w:p>
    <w:p w14:paraId="49B8045C" w14:textId="77777777" w:rsidR="004A7818" w:rsidRPr="00F60822" w:rsidRDefault="004A7818" w:rsidP="004A7818">
      <w:pPr>
        <w:jc w:val="center"/>
        <w:rPr>
          <w:sz w:val="40"/>
          <w:szCs w:val="40"/>
        </w:rPr>
      </w:pPr>
      <w:r>
        <w:rPr>
          <w:sz w:val="40"/>
          <w:szCs w:val="40"/>
        </w:rPr>
        <w:t>P.O. Box 43, Nutley</w:t>
      </w:r>
    </w:p>
    <w:p w14:paraId="338C2187" w14:textId="32BBDCA5" w:rsidR="004A7818" w:rsidRDefault="004B290D" w:rsidP="004A7818">
      <w:pPr>
        <w:jc w:val="center"/>
        <w:rPr>
          <w:sz w:val="52"/>
          <w:szCs w:val="52"/>
        </w:rPr>
      </w:pPr>
      <w:r>
        <w:rPr>
          <w:sz w:val="52"/>
          <w:szCs w:val="52"/>
        </w:rPr>
        <w:t>JANUARY</w:t>
      </w:r>
      <w:r w:rsidR="004A7818" w:rsidRPr="00DD1D55">
        <w:rPr>
          <w:sz w:val="52"/>
          <w:szCs w:val="52"/>
        </w:rPr>
        <w:t xml:space="preserve"> 202</w:t>
      </w:r>
      <w:r>
        <w:rPr>
          <w:sz w:val="52"/>
          <w:szCs w:val="52"/>
        </w:rPr>
        <w:t>6</w:t>
      </w:r>
      <w:r w:rsidR="004A7818" w:rsidRPr="00DD1D55">
        <w:rPr>
          <w:sz w:val="52"/>
          <w:szCs w:val="52"/>
        </w:rPr>
        <w:t xml:space="preserve"> NEWSLETTER</w:t>
      </w:r>
    </w:p>
    <w:p w14:paraId="21EF054C" w14:textId="77777777" w:rsidR="004A7818" w:rsidRDefault="004A7818" w:rsidP="004A7818">
      <w:pPr>
        <w:rPr>
          <w:color w:val="000000" w:themeColor="text1"/>
          <w:sz w:val="32"/>
          <w:szCs w:val="32"/>
        </w:rPr>
      </w:pPr>
    </w:p>
    <w:p w14:paraId="69AAF27F" w14:textId="5B745771" w:rsidR="004A7818" w:rsidRDefault="004B290D" w:rsidP="004A7818">
      <w:pPr>
        <w:rPr>
          <w:b/>
          <w:bCs/>
          <w:color w:val="000000" w:themeColor="text1"/>
          <w:sz w:val="32"/>
          <w:szCs w:val="32"/>
        </w:rPr>
      </w:pPr>
      <w:r w:rsidRPr="008C52D0">
        <w:rPr>
          <w:b/>
          <w:bCs/>
          <w:color w:val="000000" w:themeColor="text1"/>
          <w:sz w:val="40"/>
          <w:szCs w:val="40"/>
        </w:rPr>
        <w:t>February</w:t>
      </w:r>
      <w:r w:rsidR="004A7818" w:rsidRPr="008C52D0">
        <w:rPr>
          <w:b/>
          <w:bCs/>
          <w:color w:val="000000" w:themeColor="text1"/>
          <w:sz w:val="40"/>
          <w:szCs w:val="40"/>
        </w:rPr>
        <w:t xml:space="preserve"> </w:t>
      </w:r>
      <w:r w:rsidRPr="008C52D0">
        <w:rPr>
          <w:b/>
          <w:bCs/>
          <w:color w:val="000000" w:themeColor="text1"/>
          <w:sz w:val="40"/>
          <w:szCs w:val="40"/>
        </w:rPr>
        <w:t>5</w:t>
      </w:r>
      <w:r>
        <w:rPr>
          <w:b/>
          <w:bCs/>
          <w:color w:val="000000" w:themeColor="text1"/>
          <w:sz w:val="32"/>
          <w:szCs w:val="32"/>
        </w:rPr>
        <w:t xml:space="preserve"> </w:t>
      </w:r>
      <w:r w:rsidR="004A7818">
        <w:rPr>
          <w:b/>
          <w:bCs/>
          <w:color w:val="000000" w:themeColor="text1"/>
          <w:sz w:val="32"/>
          <w:szCs w:val="32"/>
        </w:rPr>
        <w:t>Meeting:</w:t>
      </w:r>
    </w:p>
    <w:p w14:paraId="1550C923" w14:textId="0BA607B3" w:rsidR="004B290D" w:rsidRDefault="004B290D" w:rsidP="004B290D">
      <w:pPr>
        <w:pStyle w:val="ListParagraph"/>
        <w:numPr>
          <w:ilvl w:val="0"/>
          <w:numId w:val="13"/>
        </w:numPr>
        <w:rPr>
          <w:color w:val="000000" w:themeColor="text1"/>
          <w:sz w:val="32"/>
          <w:szCs w:val="32"/>
        </w:rPr>
      </w:pPr>
      <w:r w:rsidRPr="004B290D">
        <w:rPr>
          <w:color w:val="000000" w:themeColor="text1"/>
          <w:sz w:val="32"/>
          <w:szCs w:val="32"/>
        </w:rPr>
        <w:t xml:space="preserve">The </w:t>
      </w:r>
      <w:r>
        <w:rPr>
          <w:color w:val="000000" w:themeColor="text1"/>
          <w:sz w:val="32"/>
          <w:szCs w:val="32"/>
        </w:rPr>
        <w:t xml:space="preserve">Feb. 5 dinner meeting will be held at Nanina’s in the Park, Belleville.  </w:t>
      </w:r>
      <w:r w:rsidRPr="004B290D">
        <w:rPr>
          <w:b/>
          <w:bCs/>
          <w:color w:val="000000" w:themeColor="text1"/>
          <w:sz w:val="32"/>
          <w:szCs w:val="32"/>
        </w:rPr>
        <w:t xml:space="preserve">Each attending member will be asked to pay an additional $20 at their table due to the change in venue. </w:t>
      </w:r>
      <w:r>
        <w:rPr>
          <w:color w:val="000000" w:themeColor="text1"/>
          <w:sz w:val="32"/>
          <w:szCs w:val="32"/>
        </w:rPr>
        <w:t xml:space="preserve"> Guests will be assessed $60.</w:t>
      </w:r>
    </w:p>
    <w:p w14:paraId="49E8DC63" w14:textId="70414BAD" w:rsidR="004B290D" w:rsidRDefault="004B290D" w:rsidP="004B290D">
      <w:pPr>
        <w:pStyle w:val="ListParagraph"/>
        <w:numPr>
          <w:ilvl w:val="0"/>
          <w:numId w:val="13"/>
        </w:numPr>
        <w:rPr>
          <w:color w:val="000000" w:themeColor="text1"/>
          <w:sz w:val="32"/>
          <w:szCs w:val="32"/>
        </w:rPr>
      </w:pPr>
      <w:r>
        <w:rPr>
          <w:color w:val="000000" w:themeColor="text1"/>
          <w:sz w:val="32"/>
          <w:szCs w:val="32"/>
        </w:rPr>
        <w:t xml:space="preserve">The winners of the annual raffle will be selected at this meeting. Members are reminded to get their money for the tickets </w:t>
      </w:r>
      <w:proofErr w:type="gramStart"/>
      <w:r>
        <w:rPr>
          <w:color w:val="000000" w:themeColor="text1"/>
          <w:sz w:val="32"/>
          <w:szCs w:val="32"/>
        </w:rPr>
        <w:t>in to</w:t>
      </w:r>
      <w:proofErr w:type="gramEnd"/>
      <w:r>
        <w:rPr>
          <w:color w:val="000000" w:themeColor="text1"/>
          <w:sz w:val="32"/>
          <w:szCs w:val="32"/>
        </w:rPr>
        <w:t xml:space="preserve"> Tom Sposato or Sal Ferraro asap!!  Tommy can be reached at (</w:t>
      </w:r>
      <w:hyperlink r:id="rId5" w:history="1">
        <w:r w:rsidRPr="0084611E">
          <w:rPr>
            <w:rStyle w:val="Hyperlink"/>
            <w:sz w:val="32"/>
            <w:szCs w:val="32"/>
          </w:rPr>
          <w:t>tspit41@aol.com</w:t>
        </w:r>
      </w:hyperlink>
      <w:r>
        <w:rPr>
          <w:color w:val="000000" w:themeColor="text1"/>
          <w:sz w:val="32"/>
          <w:szCs w:val="32"/>
        </w:rPr>
        <w:t>).  All 350 tickets must be sold.</w:t>
      </w:r>
    </w:p>
    <w:p w14:paraId="09D059D2" w14:textId="778B59B0" w:rsidR="004B290D" w:rsidRDefault="004B290D" w:rsidP="004B290D">
      <w:pPr>
        <w:pStyle w:val="ListParagraph"/>
        <w:numPr>
          <w:ilvl w:val="0"/>
          <w:numId w:val="13"/>
        </w:numPr>
        <w:rPr>
          <w:color w:val="000000" w:themeColor="text1"/>
          <w:sz w:val="32"/>
          <w:szCs w:val="32"/>
        </w:rPr>
      </w:pPr>
      <w:r>
        <w:rPr>
          <w:color w:val="000000" w:themeColor="text1"/>
          <w:sz w:val="32"/>
          <w:szCs w:val="32"/>
        </w:rPr>
        <w:t>Our guest speaker will be former NHS graduate Tom Maoli.  Tom is a real estate entrepreneur, member of numerous boards, philanthropist, TV personality and classic car collector.</w:t>
      </w:r>
    </w:p>
    <w:p w14:paraId="7BD99848" w14:textId="769B1ECB" w:rsidR="004B290D" w:rsidRDefault="004B290D" w:rsidP="004B290D">
      <w:pPr>
        <w:pStyle w:val="ListParagraph"/>
        <w:numPr>
          <w:ilvl w:val="0"/>
          <w:numId w:val="13"/>
        </w:numPr>
        <w:rPr>
          <w:color w:val="000000" w:themeColor="text1"/>
          <w:sz w:val="32"/>
          <w:szCs w:val="32"/>
        </w:rPr>
      </w:pPr>
      <w:r>
        <w:rPr>
          <w:color w:val="000000" w:themeColor="text1"/>
          <w:sz w:val="32"/>
          <w:szCs w:val="32"/>
        </w:rPr>
        <w:t>Anniversary pins/plaques will be distributed to 25</w:t>
      </w:r>
      <w:r w:rsidR="008C52D0">
        <w:rPr>
          <w:color w:val="000000" w:themeColor="text1"/>
          <w:sz w:val="32"/>
          <w:szCs w:val="32"/>
        </w:rPr>
        <w:t>-</w:t>
      </w:r>
      <w:r>
        <w:rPr>
          <w:color w:val="000000" w:themeColor="text1"/>
          <w:sz w:val="32"/>
          <w:szCs w:val="32"/>
        </w:rPr>
        <w:t xml:space="preserve">year members (Marie Solimo, Mark Aruti, Lorraine and Charlie Kucinski, Sal Cocco and Anthony D’Antuono) and </w:t>
      </w:r>
      <w:r w:rsidR="008C52D0">
        <w:rPr>
          <w:color w:val="000000" w:themeColor="text1"/>
          <w:sz w:val="32"/>
          <w:szCs w:val="32"/>
        </w:rPr>
        <w:t>40-year members (Dr. Joe Scarpelli, Dr. Frank Cocchiola, Jr and John Russo)</w:t>
      </w:r>
    </w:p>
    <w:p w14:paraId="4B7CED2B" w14:textId="43E39BD5" w:rsidR="001021B4" w:rsidRPr="001021B4" w:rsidRDefault="004B290D" w:rsidP="001021B4">
      <w:pPr>
        <w:pStyle w:val="ListParagraph"/>
        <w:numPr>
          <w:ilvl w:val="0"/>
          <w:numId w:val="13"/>
        </w:numPr>
        <w:rPr>
          <w:color w:val="000000" w:themeColor="text1"/>
          <w:sz w:val="32"/>
          <w:szCs w:val="32"/>
        </w:rPr>
      </w:pPr>
      <w:r>
        <w:rPr>
          <w:color w:val="000000" w:themeColor="text1"/>
          <w:sz w:val="32"/>
          <w:szCs w:val="32"/>
        </w:rPr>
        <w:t xml:space="preserve">Forms for the </w:t>
      </w:r>
      <w:proofErr w:type="spellStart"/>
      <w:r>
        <w:rPr>
          <w:color w:val="000000" w:themeColor="text1"/>
          <w:sz w:val="32"/>
          <w:szCs w:val="32"/>
        </w:rPr>
        <w:t>Unican</w:t>
      </w:r>
      <w:proofErr w:type="spellEnd"/>
      <w:r>
        <w:rPr>
          <w:color w:val="000000" w:themeColor="text1"/>
          <w:sz w:val="32"/>
          <w:szCs w:val="32"/>
        </w:rPr>
        <w:t xml:space="preserve"> of the Year and Lifetime Achievement will also be distributed at this meeting in addition to an email. </w:t>
      </w:r>
    </w:p>
    <w:p w14:paraId="1E1481F4" w14:textId="77777777" w:rsidR="008C52D0" w:rsidRDefault="008C52D0" w:rsidP="008C52D0">
      <w:pPr>
        <w:pStyle w:val="ListParagraph"/>
        <w:numPr>
          <w:ilvl w:val="0"/>
          <w:numId w:val="13"/>
        </w:numPr>
        <w:rPr>
          <w:sz w:val="32"/>
          <w:szCs w:val="32"/>
        </w:rPr>
      </w:pPr>
      <w:r w:rsidRPr="004A7818">
        <w:rPr>
          <w:sz w:val="32"/>
          <w:szCs w:val="32"/>
        </w:rPr>
        <w:t>Members are reminded that appropriate attire is requested.  This has traditionally been a jacket for men.</w:t>
      </w:r>
    </w:p>
    <w:p w14:paraId="68B4B480" w14:textId="17A9AF96" w:rsidR="008C52D0" w:rsidRDefault="008C52D0" w:rsidP="008C52D0">
      <w:pPr>
        <w:pStyle w:val="ListParagraph"/>
        <w:numPr>
          <w:ilvl w:val="0"/>
          <w:numId w:val="13"/>
        </w:numPr>
        <w:rPr>
          <w:sz w:val="32"/>
          <w:szCs w:val="32"/>
        </w:rPr>
      </w:pPr>
      <w:r>
        <w:rPr>
          <w:sz w:val="32"/>
          <w:szCs w:val="32"/>
        </w:rPr>
        <w:t>Only dues paying members should be attending the di</w:t>
      </w:r>
      <w:r w:rsidR="00E87538">
        <w:rPr>
          <w:sz w:val="32"/>
          <w:szCs w:val="32"/>
        </w:rPr>
        <w:t>n</w:t>
      </w:r>
      <w:r>
        <w:rPr>
          <w:sz w:val="32"/>
          <w:szCs w:val="32"/>
        </w:rPr>
        <w:t>ner meeting</w:t>
      </w:r>
      <w:r w:rsidR="00E87538">
        <w:rPr>
          <w:sz w:val="32"/>
          <w:szCs w:val="32"/>
        </w:rPr>
        <w:t>s</w:t>
      </w:r>
      <w:r>
        <w:rPr>
          <w:sz w:val="32"/>
          <w:szCs w:val="32"/>
        </w:rPr>
        <w:t>.</w:t>
      </w:r>
    </w:p>
    <w:p w14:paraId="74E48E6E" w14:textId="77777777" w:rsidR="008C52D0" w:rsidRDefault="008C52D0" w:rsidP="008C52D0">
      <w:pPr>
        <w:rPr>
          <w:b/>
          <w:bCs/>
          <w:sz w:val="40"/>
          <w:szCs w:val="40"/>
        </w:rPr>
      </w:pPr>
    </w:p>
    <w:p w14:paraId="57D3C4EE" w14:textId="7EB15A5D" w:rsidR="008C52D0" w:rsidRDefault="008C52D0" w:rsidP="008C52D0">
      <w:pPr>
        <w:rPr>
          <w:b/>
          <w:bCs/>
          <w:sz w:val="32"/>
          <w:szCs w:val="32"/>
        </w:rPr>
      </w:pPr>
      <w:r>
        <w:rPr>
          <w:b/>
          <w:bCs/>
          <w:sz w:val="40"/>
          <w:szCs w:val="40"/>
        </w:rPr>
        <w:lastRenderedPageBreak/>
        <w:t>January</w:t>
      </w:r>
      <w:r w:rsidR="004A7818">
        <w:rPr>
          <w:b/>
          <w:bCs/>
          <w:sz w:val="32"/>
          <w:szCs w:val="32"/>
        </w:rPr>
        <w:t xml:space="preserve"> Meeting</w:t>
      </w:r>
      <w:r>
        <w:rPr>
          <w:b/>
          <w:bCs/>
          <w:sz w:val="32"/>
          <w:szCs w:val="32"/>
        </w:rPr>
        <w:t xml:space="preserve"> Notes</w:t>
      </w:r>
      <w:r w:rsidR="004A7818">
        <w:rPr>
          <w:b/>
          <w:bCs/>
          <w:sz w:val="32"/>
          <w:szCs w:val="32"/>
        </w:rPr>
        <w:t>:</w:t>
      </w:r>
    </w:p>
    <w:p w14:paraId="681469DC" w14:textId="157EBBC7" w:rsidR="004A7818" w:rsidRPr="008C52D0" w:rsidRDefault="004A7818" w:rsidP="008C52D0">
      <w:pPr>
        <w:pStyle w:val="ListParagraph"/>
        <w:numPr>
          <w:ilvl w:val="0"/>
          <w:numId w:val="14"/>
        </w:numPr>
        <w:rPr>
          <w:sz w:val="32"/>
          <w:szCs w:val="32"/>
        </w:rPr>
      </w:pPr>
      <w:r w:rsidRPr="008C52D0">
        <w:rPr>
          <w:color w:val="000000" w:themeColor="text1"/>
          <w:sz w:val="32"/>
          <w:szCs w:val="32"/>
        </w:rPr>
        <w:t xml:space="preserve">Our guest speaker </w:t>
      </w:r>
      <w:r w:rsidR="008C52D0">
        <w:rPr>
          <w:color w:val="000000" w:themeColor="text1"/>
          <w:sz w:val="32"/>
          <w:szCs w:val="32"/>
        </w:rPr>
        <w:t>was Robert Cascella, curator of the First Ward Museum in Newark.  Bob discussed the history of the area and the many important people and events associated with the first ward.</w:t>
      </w:r>
    </w:p>
    <w:p w14:paraId="3F7FF483" w14:textId="553E7819" w:rsidR="008C52D0" w:rsidRPr="004A7818" w:rsidRDefault="008C52D0" w:rsidP="008C52D0">
      <w:pPr>
        <w:pStyle w:val="ListParagraph"/>
        <w:numPr>
          <w:ilvl w:val="0"/>
          <w:numId w:val="14"/>
        </w:numPr>
        <w:rPr>
          <w:sz w:val="32"/>
          <w:szCs w:val="32"/>
        </w:rPr>
      </w:pPr>
      <w:r>
        <w:rPr>
          <w:color w:val="000000" w:themeColor="text1"/>
          <w:sz w:val="32"/>
          <w:szCs w:val="32"/>
        </w:rPr>
        <w:t xml:space="preserve">Dan Marucci spent New Year’s Eve in Italy and described the five Italian NYE traditions: </w:t>
      </w:r>
    </w:p>
    <w:p w14:paraId="0791CA9A" w14:textId="5FE0E30B" w:rsidR="008C52D0" w:rsidRPr="0024117F" w:rsidRDefault="008C52D0" w:rsidP="008C52D0">
      <w:pPr>
        <w:ind w:left="1440"/>
        <w:rPr>
          <w:sz w:val="32"/>
          <w:szCs w:val="32"/>
        </w:rPr>
      </w:pPr>
      <w:r w:rsidRPr="0024117F">
        <w:rPr>
          <w:sz w:val="32"/>
          <w:szCs w:val="32"/>
        </w:rPr>
        <w:t>-Lentils after dinner or at midnight.</w:t>
      </w:r>
    </w:p>
    <w:p w14:paraId="4570DF03" w14:textId="25872DAC" w:rsidR="008C52D0" w:rsidRPr="0024117F" w:rsidRDefault="008C52D0" w:rsidP="008C52D0">
      <w:pPr>
        <w:ind w:left="1440"/>
        <w:rPr>
          <w:sz w:val="32"/>
          <w:szCs w:val="32"/>
        </w:rPr>
      </w:pPr>
      <w:r w:rsidRPr="0024117F">
        <w:rPr>
          <w:sz w:val="32"/>
          <w:szCs w:val="32"/>
        </w:rPr>
        <w:t>-The wearing of red underwear (men and/or women)</w:t>
      </w:r>
    </w:p>
    <w:p w14:paraId="07121B4C" w14:textId="63C1D7AB" w:rsidR="008C52D0" w:rsidRPr="0024117F" w:rsidRDefault="008C52D0" w:rsidP="008C52D0">
      <w:pPr>
        <w:ind w:left="1440"/>
        <w:rPr>
          <w:sz w:val="32"/>
          <w:szCs w:val="32"/>
        </w:rPr>
      </w:pPr>
      <w:r w:rsidRPr="0024117F">
        <w:rPr>
          <w:sz w:val="32"/>
          <w:szCs w:val="32"/>
        </w:rPr>
        <w:t>-Din</w:t>
      </w:r>
      <w:r w:rsidR="00E87538">
        <w:rPr>
          <w:sz w:val="32"/>
          <w:szCs w:val="32"/>
        </w:rPr>
        <w:t>n</w:t>
      </w:r>
      <w:r w:rsidRPr="0024117F">
        <w:rPr>
          <w:sz w:val="32"/>
          <w:szCs w:val="32"/>
        </w:rPr>
        <w:t>er plates are thrown out the window.</w:t>
      </w:r>
    </w:p>
    <w:p w14:paraId="64F44822" w14:textId="650BE4E4" w:rsidR="008C52D0" w:rsidRPr="0024117F" w:rsidRDefault="0024117F" w:rsidP="008C52D0">
      <w:pPr>
        <w:ind w:left="1440"/>
        <w:rPr>
          <w:sz w:val="32"/>
          <w:szCs w:val="32"/>
        </w:rPr>
      </w:pPr>
      <w:r w:rsidRPr="0024117F">
        <w:rPr>
          <w:sz w:val="32"/>
          <w:szCs w:val="32"/>
        </w:rPr>
        <w:t>-Fireworks</w:t>
      </w:r>
    </w:p>
    <w:p w14:paraId="32CCE3A5" w14:textId="3230A96E" w:rsidR="0024117F" w:rsidRDefault="0024117F" w:rsidP="008C52D0">
      <w:pPr>
        <w:ind w:left="1440"/>
        <w:rPr>
          <w:sz w:val="32"/>
          <w:szCs w:val="32"/>
        </w:rPr>
      </w:pPr>
      <w:r w:rsidRPr="0024117F">
        <w:rPr>
          <w:sz w:val="32"/>
          <w:szCs w:val="32"/>
        </w:rPr>
        <w:t>-A swim in the nearest river, pool or beach.</w:t>
      </w:r>
    </w:p>
    <w:p w14:paraId="117EF78E" w14:textId="1C1BD1D2" w:rsidR="008C52D0" w:rsidRPr="0024117F" w:rsidRDefault="0024117F" w:rsidP="004A7818">
      <w:pPr>
        <w:pStyle w:val="ListParagraph"/>
        <w:numPr>
          <w:ilvl w:val="0"/>
          <w:numId w:val="15"/>
        </w:numPr>
        <w:rPr>
          <w:i/>
          <w:iCs/>
          <w:sz w:val="32"/>
          <w:szCs w:val="32"/>
        </w:rPr>
      </w:pPr>
      <w:r>
        <w:rPr>
          <w:sz w:val="32"/>
          <w:szCs w:val="32"/>
        </w:rPr>
        <w:t xml:space="preserve">Michele DiBlasio Fleitell, National Scholarship Chair, explained the availability of </w:t>
      </w:r>
      <w:r w:rsidR="00E87538">
        <w:rPr>
          <w:sz w:val="32"/>
          <w:szCs w:val="32"/>
        </w:rPr>
        <w:t xml:space="preserve">UNICO </w:t>
      </w:r>
      <w:r>
        <w:rPr>
          <w:sz w:val="32"/>
          <w:szCs w:val="32"/>
        </w:rPr>
        <w:t xml:space="preserve">national scholarships.  Applicants need not be Nutley residents.  The applications can be accessed from </w:t>
      </w:r>
      <w:r w:rsidRPr="0024117F">
        <w:rPr>
          <w:i/>
          <w:iCs/>
          <w:sz w:val="32"/>
          <w:szCs w:val="32"/>
        </w:rPr>
        <w:t>unico.org/scholarships</w:t>
      </w:r>
      <w:r w:rsidR="00E87538">
        <w:rPr>
          <w:i/>
          <w:iCs/>
          <w:sz w:val="32"/>
          <w:szCs w:val="32"/>
        </w:rPr>
        <w:t>.</w:t>
      </w:r>
    </w:p>
    <w:p w14:paraId="4656F0CE" w14:textId="19E25D23" w:rsidR="008C52D0" w:rsidRDefault="008C52D0" w:rsidP="004A7818">
      <w:pPr>
        <w:rPr>
          <w:b/>
          <w:bCs/>
          <w:sz w:val="32"/>
          <w:szCs w:val="32"/>
        </w:rPr>
      </w:pPr>
    </w:p>
    <w:p w14:paraId="3110E787" w14:textId="1D9A5FB9" w:rsidR="004A7818" w:rsidRDefault="004A7818" w:rsidP="004A7818">
      <w:pPr>
        <w:rPr>
          <w:b/>
          <w:bCs/>
          <w:sz w:val="32"/>
          <w:szCs w:val="32"/>
        </w:rPr>
      </w:pPr>
      <w:r>
        <w:rPr>
          <w:b/>
          <w:bCs/>
          <w:sz w:val="32"/>
          <w:szCs w:val="32"/>
        </w:rPr>
        <w:t>Good &amp; Welfare:</w:t>
      </w:r>
    </w:p>
    <w:p w14:paraId="79E8CB5D" w14:textId="23A9CA03" w:rsidR="0024117F" w:rsidRDefault="0024117F" w:rsidP="004A7818">
      <w:pPr>
        <w:rPr>
          <w:b/>
          <w:bCs/>
          <w:sz w:val="32"/>
          <w:szCs w:val="32"/>
        </w:rPr>
      </w:pPr>
      <w:r>
        <w:rPr>
          <w:b/>
          <w:bCs/>
          <w:sz w:val="32"/>
          <w:szCs w:val="32"/>
        </w:rPr>
        <w:t>Condolences to the family members and friends on the</w:t>
      </w:r>
      <w:r w:rsidR="00E87538">
        <w:rPr>
          <w:b/>
          <w:bCs/>
          <w:sz w:val="32"/>
          <w:szCs w:val="32"/>
        </w:rPr>
        <w:t>se</w:t>
      </w:r>
      <w:r>
        <w:rPr>
          <w:b/>
          <w:bCs/>
          <w:sz w:val="32"/>
          <w:szCs w:val="32"/>
        </w:rPr>
        <w:t xml:space="preserve"> recent losses from our entire membership:</w:t>
      </w:r>
    </w:p>
    <w:p w14:paraId="19FF1348" w14:textId="6D89EF35" w:rsidR="004A7818" w:rsidRDefault="0024117F" w:rsidP="0024117F">
      <w:pPr>
        <w:pStyle w:val="ListParagraph"/>
        <w:numPr>
          <w:ilvl w:val="0"/>
          <w:numId w:val="16"/>
        </w:numPr>
        <w:rPr>
          <w:sz w:val="32"/>
          <w:szCs w:val="32"/>
        </w:rPr>
      </w:pPr>
      <w:r>
        <w:rPr>
          <w:sz w:val="32"/>
          <w:szCs w:val="32"/>
        </w:rPr>
        <w:t>Carmen D’Aloia</w:t>
      </w:r>
    </w:p>
    <w:p w14:paraId="34F4D19D" w14:textId="29BE1875" w:rsidR="0024117F" w:rsidRDefault="0024117F" w:rsidP="0024117F">
      <w:pPr>
        <w:pStyle w:val="ListParagraph"/>
        <w:numPr>
          <w:ilvl w:val="0"/>
          <w:numId w:val="16"/>
        </w:numPr>
        <w:rPr>
          <w:sz w:val="32"/>
          <w:szCs w:val="32"/>
        </w:rPr>
      </w:pPr>
      <w:r>
        <w:rPr>
          <w:sz w:val="32"/>
          <w:szCs w:val="32"/>
        </w:rPr>
        <w:t>Genevieve Tolve</w:t>
      </w:r>
    </w:p>
    <w:p w14:paraId="7DC25279" w14:textId="78A717BF" w:rsidR="0024117F" w:rsidRDefault="0024117F" w:rsidP="0024117F">
      <w:pPr>
        <w:pStyle w:val="ListParagraph"/>
        <w:numPr>
          <w:ilvl w:val="0"/>
          <w:numId w:val="16"/>
        </w:numPr>
        <w:rPr>
          <w:sz w:val="32"/>
          <w:szCs w:val="32"/>
        </w:rPr>
      </w:pPr>
      <w:r>
        <w:rPr>
          <w:sz w:val="32"/>
          <w:szCs w:val="32"/>
        </w:rPr>
        <w:t>Joseph A. Savoia</w:t>
      </w:r>
    </w:p>
    <w:p w14:paraId="2FB4D8D6" w14:textId="5BDC033B" w:rsidR="0024117F" w:rsidRPr="0024117F" w:rsidRDefault="0024117F" w:rsidP="004A7818">
      <w:pPr>
        <w:pStyle w:val="ListParagraph"/>
        <w:numPr>
          <w:ilvl w:val="0"/>
          <w:numId w:val="16"/>
        </w:numPr>
        <w:rPr>
          <w:sz w:val="32"/>
          <w:szCs w:val="32"/>
        </w:rPr>
      </w:pPr>
      <w:r>
        <w:rPr>
          <w:sz w:val="32"/>
          <w:szCs w:val="32"/>
        </w:rPr>
        <w:t>Walter Wayne Kircher</w:t>
      </w:r>
    </w:p>
    <w:p w14:paraId="3BBF2C2F" w14:textId="77777777" w:rsidR="0024117F" w:rsidRPr="004A7818" w:rsidRDefault="0024117F" w:rsidP="004A7818">
      <w:pPr>
        <w:rPr>
          <w:sz w:val="32"/>
          <w:szCs w:val="32"/>
        </w:rPr>
      </w:pPr>
    </w:p>
    <w:p w14:paraId="59116A4C" w14:textId="175E5C13" w:rsidR="004A7818" w:rsidRDefault="004A7818" w:rsidP="004A7818">
      <w:pPr>
        <w:rPr>
          <w:b/>
          <w:bCs/>
          <w:sz w:val="32"/>
          <w:szCs w:val="32"/>
        </w:rPr>
      </w:pPr>
      <w:r>
        <w:rPr>
          <w:b/>
          <w:bCs/>
          <w:sz w:val="32"/>
          <w:szCs w:val="32"/>
        </w:rPr>
        <w:t>Activities/Events</w:t>
      </w:r>
      <w:r w:rsidRPr="00DD1D55">
        <w:rPr>
          <w:b/>
          <w:bCs/>
          <w:sz w:val="32"/>
          <w:szCs w:val="32"/>
        </w:rPr>
        <w:t>:</w:t>
      </w:r>
    </w:p>
    <w:p w14:paraId="787B5156" w14:textId="24D4EE5A" w:rsidR="0024117F" w:rsidRPr="003D3566" w:rsidRDefault="003D3566" w:rsidP="004A7818">
      <w:pPr>
        <w:rPr>
          <w:sz w:val="32"/>
          <w:szCs w:val="32"/>
        </w:rPr>
      </w:pPr>
      <w:r>
        <w:rPr>
          <w:b/>
          <w:bCs/>
          <w:sz w:val="32"/>
          <w:szCs w:val="32"/>
        </w:rPr>
        <w:t xml:space="preserve"> </w:t>
      </w:r>
      <w:r w:rsidRPr="003D3566">
        <w:rPr>
          <w:sz w:val="32"/>
          <w:szCs w:val="32"/>
        </w:rPr>
        <w:t>The Chapter’s Community Service activity will be a Senior Citizen Movie Night on Friday, April 17.</w:t>
      </w:r>
    </w:p>
    <w:p w14:paraId="34D44A37" w14:textId="77777777" w:rsidR="0024117F" w:rsidRDefault="0024117F" w:rsidP="004A7818">
      <w:pPr>
        <w:rPr>
          <w:b/>
          <w:bCs/>
          <w:sz w:val="32"/>
          <w:szCs w:val="32"/>
        </w:rPr>
      </w:pPr>
    </w:p>
    <w:p w14:paraId="32E491C9" w14:textId="089A63A7" w:rsidR="00B335F9" w:rsidRDefault="004A7818" w:rsidP="003D3566">
      <w:pPr>
        <w:rPr>
          <w:b/>
          <w:bCs/>
          <w:sz w:val="32"/>
          <w:szCs w:val="32"/>
        </w:rPr>
      </w:pPr>
      <w:r>
        <w:rPr>
          <w:b/>
          <w:bCs/>
          <w:sz w:val="32"/>
          <w:szCs w:val="32"/>
        </w:rPr>
        <w:t>National Business</w:t>
      </w:r>
      <w:r w:rsidR="003D3566">
        <w:rPr>
          <w:b/>
          <w:bCs/>
          <w:sz w:val="32"/>
          <w:szCs w:val="32"/>
        </w:rPr>
        <w:t>:</w:t>
      </w:r>
    </w:p>
    <w:p w14:paraId="2DCDE64B" w14:textId="4BB71199" w:rsidR="003D3566" w:rsidRDefault="003D3566" w:rsidP="003D3566">
      <w:pPr>
        <w:pStyle w:val="ListParagraph"/>
        <w:numPr>
          <w:ilvl w:val="0"/>
          <w:numId w:val="15"/>
        </w:numPr>
        <w:rPr>
          <w:sz w:val="32"/>
          <w:szCs w:val="32"/>
        </w:rPr>
      </w:pPr>
      <w:r>
        <w:rPr>
          <w:sz w:val="32"/>
          <w:szCs w:val="32"/>
        </w:rPr>
        <w:t>The 2026 National Convention will be held at the Hyatt Regency Grand Cypress, Orlando, Florida from July 17-22.</w:t>
      </w:r>
    </w:p>
    <w:p w14:paraId="4B2638EA" w14:textId="77777777" w:rsidR="004A7818" w:rsidRDefault="004A7818" w:rsidP="004A7818">
      <w:pPr>
        <w:rPr>
          <w:b/>
          <w:bCs/>
          <w:sz w:val="32"/>
          <w:szCs w:val="32"/>
        </w:rPr>
      </w:pPr>
      <w:r w:rsidRPr="00DD1D55">
        <w:rPr>
          <w:b/>
          <w:bCs/>
          <w:sz w:val="32"/>
          <w:szCs w:val="32"/>
        </w:rPr>
        <w:lastRenderedPageBreak/>
        <w:t>District VII Business:</w:t>
      </w:r>
    </w:p>
    <w:p w14:paraId="19188B98" w14:textId="43B79501" w:rsidR="004A7818" w:rsidRDefault="003D3566" w:rsidP="003D3566">
      <w:pPr>
        <w:pStyle w:val="ListParagraph"/>
        <w:numPr>
          <w:ilvl w:val="0"/>
          <w:numId w:val="17"/>
        </w:numPr>
        <w:rPr>
          <w:sz w:val="32"/>
          <w:szCs w:val="32"/>
        </w:rPr>
      </w:pPr>
      <w:r>
        <w:rPr>
          <w:sz w:val="32"/>
          <w:szCs w:val="32"/>
        </w:rPr>
        <w:t>Tuesday, Jan. 27</w:t>
      </w:r>
      <w:r w:rsidR="00E87538">
        <w:rPr>
          <w:sz w:val="32"/>
          <w:szCs w:val="32"/>
        </w:rPr>
        <w:t>,</w:t>
      </w:r>
      <w:r>
        <w:rPr>
          <w:sz w:val="32"/>
          <w:szCs w:val="32"/>
        </w:rPr>
        <w:t xml:space="preserve"> is UNICO Devils Night (N.J. Devils).</w:t>
      </w:r>
    </w:p>
    <w:p w14:paraId="183CDB1A" w14:textId="3E8DA6B6" w:rsidR="003D3566" w:rsidRDefault="003D3566" w:rsidP="003D3566">
      <w:pPr>
        <w:pStyle w:val="ListParagraph"/>
        <w:numPr>
          <w:ilvl w:val="0"/>
          <w:numId w:val="17"/>
        </w:numPr>
        <w:rPr>
          <w:sz w:val="32"/>
          <w:szCs w:val="32"/>
        </w:rPr>
      </w:pPr>
      <w:r>
        <w:rPr>
          <w:sz w:val="32"/>
          <w:szCs w:val="32"/>
        </w:rPr>
        <w:t>Sunday, Feb. 1 – Kearny Chapter bus trip to the Wind Creek Casino, Bethlehem, Penn.</w:t>
      </w:r>
    </w:p>
    <w:p w14:paraId="77ED8421" w14:textId="74DC1EE0" w:rsidR="003D3566" w:rsidRDefault="003D3566" w:rsidP="003D3566">
      <w:pPr>
        <w:pStyle w:val="ListParagraph"/>
        <w:numPr>
          <w:ilvl w:val="0"/>
          <w:numId w:val="17"/>
        </w:numPr>
        <w:rPr>
          <w:sz w:val="32"/>
          <w:szCs w:val="32"/>
        </w:rPr>
      </w:pPr>
      <w:r>
        <w:rPr>
          <w:sz w:val="32"/>
          <w:szCs w:val="32"/>
        </w:rPr>
        <w:t>Sunday, Feb. 15</w:t>
      </w:r>
      <w:r w:rsidR="00E87538">
        <w:rPr>
          <w:sz w:val="32"/>
          <w:szCs w:val="32"/>
        </w:rPr>
        <w:t>,</w:t>
      </w:r>
      <w:r>
        <w:rPr>
          <w:sz w:val="32"/>
          <w:szCs w:val="32"/>
        </w:rPr>
        <w:t xml:space="preserve"> at 1:00 pm – District Carnevale honoring Ed D’Onofrio.</w:t>
      </w:r>
    </w:p>
    <w:p w14:paraId="3BA7BCFE" w14:textId="46A337E8" w:rsidR="003D3566" w:rsidRPr="003D3566" w:rsidRDefault="003D3566" w:rsidP="003D3566">
      <w:pPr>
        <w:pStyle w:val="ListParagraph"/>
        <w:numPr>
          <w:ilvl w:val="0"/>
          <w:numId w:val="17"/>
        </w:numPr>
        <w:rPr>
          <w:sz w:val="32"/>
          <w:szCs w:val="32"/>
        </w:rPr>
      </w:pPr>
      <w:r>
        <w:rPr>
          <w:sz w:val="32"/>
          <w:szCs w:val="32"/>
        </w:rPr>
        <w:t xml:space="preserve">The District Brian Piccolo Award Dinner will be Tuesday, April 7, at the </w:t>
      </w:r>
      <w:proofErr w:type="spellStart"/>
      <w:r>
        <w:rPr>
          <w:sz w:val="32"/>
          <w:szCs w:val="32"/>
        </w:rPr>
        <w:t>Greycliff</w:t>
      </w:r>
      <w:proofErr w:type="spellEnd"/>
      <w:r>
        <w:rPr>
          <w:sz w:val="32"/>
          <w:szCs w:val="32"/>
        </w:rPr>
        <w:t xml:space="preserve">, Moonachie. </w:t>
      </w:r>
    </w:p>
    <w:p w14:paraId="29EA531D" w14:textId="77777777" w:rsidR="00B335F9" w:rsidRDefault="00B335F9" w:rsidP="004A7818">
      <w:pPr>
        <w:rPr>
          <w:b/>
          <w:bCs/>
          <w:sz w:val="32"/>
          <w:szCs w:val="32"/>
        </w:rPr>
      </w:pPr>
    </w:p>
    <w:p w14:paraId="52CC2C43" w14:textId="77777777" w:rsidR="00B335F9" w:rsidRPr="00115924" w:rsidRDefault="00B335F9" w:rsidP="004A7818">
      <w:pPr>
        <w:rPr>
          <w:b/>
          <w:bCs/>
          <w:sz w:val="32"/>
          <w:szCs w:val="32"/>
        </w:rPr>
      </w:pPr>
    </w:p>
    <w:p w14:paraId="5DAFF619" w14:textId="77777777" w:rsidR="004A7818" w:rsidRDefault="004A7818" w:rsidP="004A7818">
      <w:pPr>
        <w:rPr>
          <w:b/>
          <w:bCs/>
          <w:sz w:val="32"/>
          <w:szCs w:val="32"/>
        </w:rPr>
      </w:pPr>
      <w:r w:rsidRPr="00903641">
        <w:rPr>
          <w:b/>
          <w:bCs/>
          <w:sz w:val="32"/>
          <w:szCs w:val="32"/>
        </w:rPr>
        <w:t>Chapter Business</w:t>
      </w:r>
      <w:r>
        <w:rPr>
          <w:b/>
          <w:bCs/>
          <w:sz w:val="32"/>
          <w:szCs w:val="32"/>
        </w:rPr>
        <w:t>:</w:t>
      </w:r>
    </w:p>
    <w:p w14:paraId="4280F98B" w14:textId="77777777" w:rsidR="004A7818" w:rsidRDefault="004A7818" w:rsidP="004A7818">
      <w:pPr>
        <w:pStyle w:val="ListParagraph"/>
        <w:numPr>
          <w:ilvl w:val="0"/>
          <w:numId w:val="1"/>
        </w:numPr>
        <w:rPr>
          <w:sz w:val="32"/>
          <w:szCs w:val="32"/>
        </w:rPr>
      </w:pPr>
      <w:r w:rsidRPr="00115924">
        <w:rPr>
          <w:sz w:val="32"/>
          <w:szCs w:val="32"/>
        </w:rPr>
        <w:t>If you plan on sponsoring a new member please remember that he/she must attend one of our dinner meetings or events before the application is reviewed by the Executive Committee.    Applications are available on our website (nutleyunico.org) or at our dinner meeting.</w:t>
      </w:r>
    </w:p>
    <w:p w14:paraId="0CB83EBF" w14:textId="6ADF009B" w:rsidR="003D3566" w:rsidRPr="003D3566" w:rsidRDefault="003D3566" w:rsidP="003D3566">
      <w:pPr>
        <w:pStyle w:val="ListParagraph"/>
        <w:numPr>
          <w:ilvl w:val="0"/>
          <w:numId w:val="1"/>
        </w:numPr>
        <w:rPr>
          <w:sz w:val="32"/>
          <w:szCs w:val="32"/>
        </w:rPr>
      </w:pPr>
      <w:r>
        <w:rPr>
          <w:sz w:val="32"/>
          <w:szCs w:val="32"/>
        </w:rPr>
        <w:t xml:space="preserve">If you attend any of the </w:t>
      </w:r>
      <w:proofErr w:type="gramStart"/>
      <w:r>
        <w:rPr>
          <w:sz w:val="32"/>
          <w:szCs w:val="32"/>
        </w:rPr>
        <w:t>aforementioned district</w:t>
      </w:r>
      <w:proofErr w:type="gramEnd"/>
      <w:r>
        <w:rPr>
          <w:sz w:val="32"/>
          <w:szCs w:val="32"/>
        </w:rPr>
        <w:t xml:space="preserve"> or</w:t>
      </w:r>
      <w:r w:rsidR="001021B4">
        <w:rPr>
          <w:sz w:val="32"/>
          <w:szCs w:val="32"/>
        </w:rPr>
        <w:t xml:space="preserve"> </w:t>
      </w:r>
      <w:r>
        <w:rPr>
          <w:sz w:val="32"/>
          <w:szCs w:val="32"/>
        </w:rPr>
        <w:t xml:space="preserve">national </w:t>
      </w:r>
      <w:proofErr w:type="gramStart"/>
      <w:r>
        <w:rPr>
          <w:sz w:val="32"/>
          <w:szCs w:val="32"/>
        </w:rPr>
        <w:t>events</w:t>
      </w:r>
      <w:proofErr w:type="gramEnd"/>
      <w:r>
        <w:rPr>
          <w:sz w:val="32"/>
          <w:szCs w:val="32"/>
        </w:rPr>
        <w:t xml:space="preserve"> please notify Michele Fleitell for our record keeping (</w:t>
      </w:r>
      <w:r w:rsidR="001021B4">
        <w:rPr>
          <w:sz w:val="32"/>
          <w:szCs w:val="32"/>
        </w:rPr>
        <w:t>mmichdb@gmail.com).</w:t>
      </w:r>
    </w:p>
    <w:p w14:paraId="73DB2EA3" w14:textId="77777777" w:rsidR="00B23976" w:rsidRDefault="00B23976" w:rsidP="004A7818">
      <w:pPr>
        <w:rPr>
          <w:b/>
          <w:bCs/>
          <w:sz w:val="32"/>
          <w:szCs w:val="32"/>
        </w:rPr>
      </w:pPr>
    </w:p>
    <w:p w14:paraId="6B8D654E" w14:textId="6C36229F" w:rsidR="004A7818" w:rsidRDefault="004A7818" w:rsidP="004A7818">
      <w:pPr>
        <w:rPr>
          <w:b/>
          <w:bCs/>
          <w:sz w:val="32"/>
          <w:szCs w:val="32"/>
        </w:rPr>
      </w:pPr>
      <w:r>
        <w:rPr>
          <w:b/>
          <w:bCs/>
          <w:sz w:val="32"/>
          <w:szCs w:val="32"/>
        </w:rPr>
        <w:t>Executive Committee Meeting – Aug. 19, 2025</w:t>
      </w:r>
    </w:p>
    <w:p w14:paraId="29A50FA3" w14:textId="3F6E268B" w:rsidR="001021B4" w:rsidRPr="003D3566" w:rsidRDefault="001021B4" w:rsidP="001021B4">
      <w:pPr>
        <w:pStyle w:val="ListParagraph"/>
        <w:numPr>
          <w:ilvl w:val="0"/>
          <w:numId w:val="15"/>
        </w:numPr>
        <w:rPr>
          <w:sz w:val="32"/>
          <w:szCs w:val="32"/>
        </w:rPr>
      </w:pPr>
      <w:r>
        <w:rPr>
          <w:sz w:val="32"/>
          <w:szCs w:val="32"/>
        </w:rPr>
        <w:t xml:space="preserve">The Chapter has resubmitted an application for Nutley military veteran Carl Graziano for the </w:t>
      </w:r>
      <w:r w:rsidR="00E87538">
        <w:rPr>
          <w:sz w:val="32"/>
          <w:szCs w:val="32"/>
        </w:rPr>
        <w:t xml:space="preserve">UNICO </w:t>
      </w:r>
      <w:r>
        <w:rPr>
          <w:sz w:val="32"/>
          <w:szCs w:val="32"/>
        </w:rPr>
        <w:t>National Fornelli Veteran Award.</w:t>
      </w:r>
    </w:p>
    <w:p w14:paraId="7C68BADA" w14:textId="7B2AC47F" w:rsidR="004A7818" w:rsidRDefault="001021B4" w:rsidP="001021B4">
      <w:pPr>
        <w:pStyle w:val="ListParagraph"/>
        <w:numPr>
          <w:ilvl w:val="0"/>
          <w:numId w:val="15"/>
        </w:numPr>
        <w:rPr>
          <w:sz w:val="32"/>
          <w:szCs w:val="32"/>
        </w:rPr>
      </w:pPr>
      <w:r>
        <w:rPr>
          <w:sz w:val="32"/>
          <w:szCs w:val="32"/>
        </w:rPr>
        <w:t>One new member, Nickol Casale Muller, will be sworn in at the Feb. meeting.</w:t>
      </w:r>
    </w:p>
    <w:p w14:paraId="376047F1" w14:textId="6E12D997" w:rsidR="001021B4" w:rsidRPr="001021B4" w:rsidRDefault="001021B4" w:rsidP="001021B4">
      <w:pPr>
        <w:pStyle w:val="ListParagraph"/>
        <w:numPr>
          <w:ilvl w:val="0"/>
          <w:numId w:val="15"/>
        </w:numPr>
        <w:rPr>
          <w:sz w:val="32"/>
          <w:szCs w:val="32"/>
        </w:rPr>
      </w:pPr>
      <w:r>
        <w:rPr>
          <w:sz w:val="32"/>
          <w:szCs w:val="32"/>
        </w:rPr>
        <w:t>A $100 ad was approved for the Nutley Irish American Parade Dinner Journal.</w:t>
      </w:r>
    </w:p>
    <w:p w14:paraId="7837B159" w14:textId="77777777" w:rsidR="001021B4" w:rsidRDefault="001021B4" w:rsidP="004A7818">
      <w:pPr>
        <w:rPr>
          <w:b/>
          <w:bCs/>
          <w:sz w:val="32"/>
          <w:szCs w:val="32"/>
        </w:rPr>
      </w:pPr>
    </w:p>
    <w:p w14:paraId="6D77BAA6" w14:textId="77777777" w:rsidR="00E87538" w:rsidRDefault="00E87538" w:rsidP="004A7818">
      <w:pPr>
        <w:rPr>
          <w:b/>
          <w:bCs/>
          <w:sz w:val="32"/>
          <w:szCs w:val="32"/>
        </w:rPr>
      </w:pPr>
    </w:p>
    <w:p w14:paraId="30D260E0" w14:textId="77777777" w:rsidR="00E87538" w:rsidRDefault="00E87538" w:rsidP="004A7818">
      <w:pPr>
        <w:rPr>
          <w:b/>
          <w:bCs/>
          <w:sz w:val="32"/>
          <w:szCs w:val="32"/>
        </w:rPr>
      </w:pPr>
    </w:p>
    <w:p w14:paraId="6DE044E0" w14:textId="77777777" w:rsidR="001021B4" w:rsidRDefault="001021B4" w:rsidP="004A7818">
      <w:pPr>
        <w:rPr>
          <w:b/>
          <w:bCs/>
          <w:sz w:val="32"/>
          <w:szCs w:val="32"/>
        </w:rPr>
      </w:pPr>
    </w:p>
    <w:p w14:paraId="58D53A2D" w14:textId="77777777" w:rsidR="004A7818" w:rsidRPr="00BD4EF8" w:rsidRDefault="004A7818" w:rsidP="004A7818">
      <w:pPr>
        <w:rPr>
          <w:b/>
          <w:bCs/>
          <w:sz w:val="32"/>
          <w:szCs w:val="32"/>
        </w:rPr>
      </w:pPr>
      <w:r w:rsidRPr="00BB4295">
        <w:rPr>
          <w:b/>
          <w:bCs/>
          <w:sz w:val="32"/>
          <w:szCs w:val="32"/>
        </w:rPr>
        <w:lastRenderedPageBreak/>
        <w:t xml:space="preserve">Upcoming </w:t>
      </w:r>
      <w:r>
        <w:rPr>
          <w:b/>
          <w:bCs/>
          <w:sz w:val="32"/>
          <w:szCs w:val="32"/>
        </w:rPr>
        <w:t xml:space="preserve">Calendar of </w:t>
      </w:r>
      <w:r w:rsidRPr="00BB4295">
        <w:rPr>
          <w:b/>
          <w:bCs/>
          <w:sz w:val="32"/>
          <w:szCs w:val="32"/>
        </w:rPr>
        <w:t>Events</w:t>
      </w:r>
      <w:r>
        <w:rPr>
          <w:b/>
          <w:bCs/>
          <w:sz w:val="32"/>
          <w:szCs w:val="32"/>
        </w:rPr>
        <w:t xml:space="preserve"> -</w:t>
      </w:r>
    </w:p>
    <w:p w14:paraId="0725A94B" w14:textId="77777777" w:rsidR="004A7818" w:rsidRDefault="004A7818" w:rsidP="004A7818">
      <w:pPr>
        <w:rPr>
          <w:sz w:val="32"/>
          <w:szCs w:val="32"/>
        </w:rPr>
      </w:pPr>
      <w:r w:rsidRPr="00115924">
        <w:rPr>
          <w:sz w:val="32"/>
          <w:szCs w:val="32"/>
        </w:rPr>
        <w:t>(All dinner meetings will be on Thursdays at Mama Vittoria with noted exceptions)</w:t>
      </w:r>
    </w:p>
    <w:p w14:paraId="304B2E0A" w14:textId="77777777" w:rsidR="001021B4" w:rsidRDefault="001021B4" w:rsidP="004A7818">
      <w:pPr>
        <w:rPr>
          <w:sz w:val="32"/>
          <w:szCs w:val="32"/>
        </w:rPr>
      </w:pPr>
    </w:p>
    <w:p w14:paraId="4F3A9E9C" w14:textId="1A5D0C7E" w:rsidR="001021B4" w:rsidRDefault="001021B4" w:rsidP="001021B4">
      <w:pPr>
        <w:pStyle w:val="ListParagraph"/>
        <w:numPr>
          <w:ilvl w:val="0"/>
          <w:numId w:val="19"/>
        </w:numPr>
        <w:rPr>
          <w:sz w:val="32"/>
          <w:szCs w:val="32"/>
        </w:rPr>
      </w:pPr>
      <w:r>
        <w:rPr>
          <w:sz w:val="32"/>
          <w:szCs w:val="32"/>
        </w:rPr>
        <w:t>Feb. 5 – Din</w:t>
      </w:r>
      <w:r w:rsidR="00B226BE">
        <w:rPr>
          <w:sz w:val="32"/>
          <w:szCs w:val="32"/>
        </w:rPr>
        <w:t>n</w:t>
      </w:r>
      <w:r>
        <w:rPr>
          <w:sz w:val="32"/>
          <w:szCs w:val="32"/>
        </w:rPr>
        <w:t>er Meeting (Nanina’s)</w:t>
      </w:r>
    </w:p>
    <w:p w14:paraId="4392B5CA" w14:textId="62E4E9A9" w:rsidR="001021B4" w:rsidRDefault="001021B4" w:rsidP="001021B4">
      <w:pPr>
        <w:pStyle w:val="ListParagraph"/>
        <w:numPr>
          <w:ilvl w:val="0"/>
          <w:numId w:val="19"/>
        </w:numPr>
        <w:rPr>
          <w:sz w:val="32"/>
          <w:szCs w:val="32"/>
        </w:rPr>
      </w:pPr>
      <w:r>
        <w:rPr>
          <w:sz w:val="32"/>
          <w:szCs w:val="32"/>
        </w:rPr>
        <w:t>March 5 – Dinner Meeting.  Dan Marucci will conduct the annual “Italian Jeopardy” Night contest.</w:t>
      </w:r>
      <w:r w:rsidR="00E87538">
        <w:rPr>
          <w:sz w:val="32"/>
          <w:szCs w:val="32"/>
        </w:rPr>
        <w:t xml:space="preserve">  </w:t>
      </w:r>
      <w:proofErr w:type="spellStart"/>
      <w:r w:rsidR="00E87538">
        <w:rPr>
          <w:sz w:val="32"/>
          <w:szCs w:val="32"/>
        </w:rPr>
        <w:t>Unican</w:t>
      </w:r>
      <w:proofErr w:type="spellEnd"/>
      <w:r w:rsidR="00E87538">
        <w:rPr>
          <w:sz w:val="32"/>
          <w:szCs w:val="32"/>
        </w:rPr>
        <w:t xml:space="preserve"> of the Year and Lifetime Achievement selections will be announced.</w:t>
      </w:r>
    </w:p>
    <w:p w14:paraId="6010394C" w14:textId="7EB4F810" w:rsidR="00B226BE" w:rsidRDefault="00B226BE" w:rsidP="001021B4">
      <w:pPr>
        <w:pStyle w:val="ListParagraph"/>
        <w:numPr>
          <w:ilvl w:val="0"/>
          <w:numId w:val="19"/>
        </w:numPr>
        <w:rPr>
          <w:sz w:val="32"/>
          <w:szCs w:val="32"/>
        </w:rPr>
      </w:pPr>
      <w:r>
        <w:rPr>
          <w:sz w:val="32"/>
          <w:szCs w:val="32"/>
        </w:rPr>
        <w:t xml:space="preserve">April 7 – Tuesday, District VII Brian Piccolo Awards Dinner, </w:t>
      </w:r>
      <w:proofErr w:type="spellStart"/>
      <w:r>
        <w:rPr>
          <w:sz w:val="32"/>
          <w:szCs w:val="32"/>
        </w:rPr>
        <w:t>Greycliffe</w:t>
      </w:r>
      <w:proofErr w:type="spellEnd"/>
      <w:r>
        <w:rPr>
          <w:sz w:val="32"/>
          <w:szCs w:val="32"/>
        </w:rPr>
        <w:t>, 7:00 pm.</w:t>
      </w:r>
    </w:p>
    <w:p w14:paraId="676BB357" w14:textId="5B7687CA" w:rsidR="001021B4" w:rsidRDefault="001021B4" w:rsidP="001021B4">
      <w:pPr>
        <w:pStyle w:val="ListParagraph"/>
        <w:numPr>
          <w:ilvl w:val="0"/>
          <w:numId w:val="19"/>
        </w:numPr>
        <w:rPr>
          <w:sz w:val="32"/>
          <w:szCs w:val="32"/>
        </w:rPr>
      </w:pPr>
      <w:r>
        <w:rPr>
          <w:sz w:val="32"/>
          <w:szCs w:val="32"/>
        </w:rPr>
        <w:t xml:space="preserve">April 9 - Dinner Meeting. The top three Chapter scholarships and the </w:t>
      </w:r>
      <w:r w:rsidR="00B226BE">
        <w:rPr>
          <w:sz w:val="32"/>
          <w:szCs w:val="32"/>
        </w:rPr>
        <w:t xml:space="preserve">two </w:t>
      </w:r>
      <w:r>
        <w:rPr>
          <w:sz w:val="32"/>
          <w:szCs w:val="32"/>
        </w:rPr>
        <w:t xml:space="preserve">annual </w:t>
      </w:r>
      <w:r w:rsidR="00B226BE">
        <w:rPr>
          <w:sz w:val="32"/>
          <w:szCs w:val="32"/>
        </w:rPr>
        <w:t>Chapter A</w:t>
      </w:r>
      <w:r>
        <w:rPr>
          <w:sz w:val="32"/>
          <w:szCs w:val="32"/>
        </w:rPr>
        <w:t>wards will be presented.</w:t>
      </w:r>
    </w:p>
    <w:p w14:paraId="0E063CA9" w14:textId="0C94AE32" w:rsidR="001021B4" w:rsidRDefault="001021B4" w:rsidP="001021B4">
      <w:pPr>
        <w:pStyle w:val="ListParagraph"/>
        <w:numPr>
          <w:ilvl w:val="0"/>
          <w:numId w:val="19"/>
        </w:numPr>
        <w:rPr>
          <w:sz w:val="32"/>
          <w:szCs w:val="32"/>
        </w:rPr>
      </w:pPr>
      <w:r>
        <w:rPr>
          <w:sz w:val="32"/>
          <w:szCs w:val="32"/>
        </w:rPr>
        <w:t>May 7 – Dinner Meeting.  The remaining Chapter sponsored scholarships are presented.</w:t>
      </w:r>
    </w:p>
    <w:p w14:paraId="5FD30C9E" w14:textId="3C982C98" w:rsidR="00B226BE" w:rsidRDefault="00B226BE" w:rsidP="001021B4">
      <w:pPr>
        <w:pStyle w:val="ListParagraph"/>
        <w:numPr>
          <w:ilvl w:val="0"/>
          <w:numId w:val="19"/>
        </w:numPr>
        <w:rPr>
          <w:sz w:val="32"/>
          <w:szCs w:val="32"/>
        </w:rPr>
      </w:pPr>
      <w:r>
        <w:rPr>
          <w:sz w:val="32"/>
          <w:szCs w:val="32"/>
        </w:rPr>
        <w:t>May 17 – Brian Piccolo Scholarship Breakfast (Sunday, 9:00 am.)</w:t>
      </w:r>
    </w:p>
    <w:p w14:paraId="67A07400" w14:textId="5892E0E0" w:rsidR="001021B4" w:rsidRDefault="00B226BE" w:rsidP="001021B4">
      <w:pPr>
        <w:pStyle w:val="ListParagraph"/>
        <w:numPr>
          <w:ilvl w:val="0"/>
          <w:numId w:val="19"/>
        </w:numPr>
        <w:rPr>
          <w:sz w:val="32"/>
          <w:szCs w:val="32"/>
        </w:rPr>
      </w:pPr>
      <w:r>
        <w:rPr>
          <w:sz w:val="32"/>
          <w:szCs w:val="32"/>
        </w:rPr>
        <w:t>June 4 – Final Dinner Meeting of the year.</w:t>
      </w:r>
    </w:p>
    <w:p w14:paraId="7F1CAE4B" w14:textId="6B83BD68" w:rsidR="00B226BE" w:rsidRPr="001021B4" w:rsidRDefault="00B226BE" w:rsidP="001021B4">
      <w:pPr>
        <w:pStyle w:val="ListParagraph"/>
        <w:numPr>
          <w:ilvl w:val="0"/>
          <w:numId w:val="19"/>
        </w:numPr>
        <w:rPr>
          <w:sz w:val="32"/>
          <w:szCs w:val="32"/>
        </w:rPr>
      </w:pPr>
      <w:r>
        <w:rPr>
          <w:sz w:val="32"/>
          <w:szCs w:val="32"/>
        </w:rPr>
        <w:t>June 8 – Special Scholarship dinner for all donors.</w:t>
      </w:r>
    </w:p>
    <w:p w14:paraId="37747D89" w14:textId="77777777" w:rsidR="001021B4" w:rsidRPr="00115924" w:rsidRDefault="001021B4" w:rsidP="004A7818">
      <w:pPr>
        <w:rPr>
          <w:sz w:val="32"/>
          <w:szCs w:val="32"/>
        </w:rPr>
      </w:pPr>
    </w:p>
    <w:p w14:paraId="7E515868" w14:textId="77777777" w:rsidR="004A7818" w:rsidRPr="00BB4295" w:rsidRDefault="004A7818" w:rsidP="004A7818">
      <w:pPr>
        <w:pStyle w:val="ListParagraph"/>
        <w:jc w:val="center"/>
        <w:rPr>
          <w:rFonts w:ascii="Times New Roman" w:hAnsi="Times New Roman" w:cs="Times New Roman"/>
          <w:sz w:val="36"/>
          <w:szCs w:val="36"/>
        </w:rPr>
      </w:pPr>
      <w:r w:rsidRPr="00FC6C23">
        <w:rPr>
          <w:rFonts w:ascii="Times New Roman" w:hAnsi="Times New Roman" w:cs="Times New Roman"/>
          <w:sz w:val="36"/>
          <w:szCs w:val="36"/>
        </w:rPr>
        <w:t xml:space="preserve">* * * * * * * * * * * </w:t>
      </w:r>
      <w:r>
        <w:rPr>
          <w:rFonts w:ascii="Times New Roman" w:hAnsi="Times New Roman" w:cs="Times New Roman"/>
          <w:sz w:val="36"/>
          <w:szCs w:val="36"/>
        </w:rPr>
        <w:t>* *</w:t>
      </w:r>
    </w:p>
    <w:p w14:paraId="11B97C74" w14:textId="77777777" w:rsidR="004A7818" w:rsidRDefault="004A7818" w:rsidP="004A7818">
      <w:r>
        <w:t xml:space="preserve">Please forward any changes in email addresses, Good &amp; Welfare items, questions for the Executive Committee or questions concerning the newsletter to me at </w:t>
      </w:r>
      <w:hyperlink r:id="rId6" w:history="1">
        <w:r w:rsidRPr="00500D05">
          <w:rPr>
            <w:rStyle w:val="Hyperlink"/>
            <w:i/>
            <w:iCs/>
          </w:rPr>
          <w:t>fcoch1212@gmail.com</w:t>
        </w:r>
      </w:hyperlink>
      <w:r>
        <w:t>.</w:t>
      </w:r>
    </w:p>
    <w:p w14:paraId="13E82C8F" w14:textId="77777777" w:rsidR="004A7818" w:rsidRDefault="004A7818" w:rsidP="004A7818"/>
    <w:p w14:paraId="4D022930" w14:textId="77777777" w:rsidR="004A7818" w:rsidRDefault="004A7818" w:rsidP="004A7818">
      <w:r>
        <w:t>F. Cocchiola</w:t>
      </w:r>
    </w:p>
    <w:p w14:paraId="66F2FBF7" w14:textId="77777777" w:rsidR="004A7818" w:rsidRDefault="004A7818" w:rsidP="004A7818"/>
    <w:p w14:paraId="12B9114B" w14:textId="77777777" w:rsidR="004A7818" w:rsidRDefault="004A7818" w:rsidP="004A7818"/>
    <w:p w14:paraId="2FBB2534" w14:textId="77777777" w:rsidR="00197708" w:rsidRDefault="00197708"/>
    <w:sectPr w:rsidR="0019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3399"/>
    <w:multiLevelType w:val="hybridMultilevel"/>
    <w:tmpl w:val="307A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A62DA"/>
    <w:multiLevelType w:val="hybridMultilevel"/>
    <w:tmpl w:val="7C3E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3153A"/>
    <w:multiLevelType w:val="hybridMultilevel"/>
    <w:tmpl w:val="27987146"/>
    <w:lvl w:ilvl="0" w:tplc="401E2A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FF5BD8"/>
    <w:multiLevelType w:val="hybridMultilevel"/>
    <w:tmpl w:val="61CC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F7E19"/>
    <w:multiLevelType w:val="hybridMultilevel"/>
    <w:tmpl w:val="35D47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C3CB7"/>
    <w:multiLevelType w:val="hybridMultilevel"/>
    <w:tmpl w:val="FA4A7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31251"/>
    <w:multiLevelType w:val="hybridMultilevel"/>
    <w:tmpl w:val="BEE2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F1075"/>
    <w:multiLevelType w:val="hybridMultilevel"/>
    <w:tmpl w:val="FA9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74A9D"/>
    <w:multiLevelType w:val="hybridMultilevel"/>
    <w:tmpl w:val="7474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9615D"/>
    <w:multiLevelType w:val="hybridMultilevel"/>
    <w:tmpl w:val="F784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831C0"/>
    <w:multiLevelType w:val="hybridMultilevel"/>
    <w:tmpl w:val="55FAF1FA"/>
    <w:lvl w:ilvl="0" w:tplc="17DCA71C">
      <w:start w:val="1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E14C70"/>
    <w:multiLevelType w:val="hybridMultilevel"/>
    <w:tmpl w:val="77EC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36BDC"/>
    <w:multiLevelType w:val="hybridMultilevel"/>
    <w:tmpl w:val="5CE2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27D7E"/>
    <w:multiLevelType w:val="hybridMultilevel"/>
    <w:tmpl w:val="546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C7C8F"/>
    <w:multiLevelType w:val="hybridMultilevel"/>
    <w:tmpl w:val="A2BE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04505"/>
    <w:multiLevelType w:val="hybridMultilevel"/>
    <w:tmpl w:val="40B4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478D2"/>
    <w:multiLevelType w:val="hybridMultilevel"/>
    <w:tmpl w:val="E4EA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8270F"/>
    <w:multiLevelType w:val="hybridMultilevel"/>
    <w:tmpl w:val="40D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22732"/>
    <w:multiLevelType w:val="hybridMultilevel"/>
    <w:tmpl w:val="DCC0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042110">
    <w:abstractNumId w:val="4"/>
  </w:num>
  <w:num w:numId="2" w16cid:durableId="32536859">
    <w:abstractNumId w:val="12"/>
  </w:num>
  <w:num w:numId="3" w16cid:durableId="1796020201">
    <w:abstractNumId w:val="0"/>
  </w:num>
  <w:num w:numId="4" w16cid:durableId="1922255517">
    <w:abstractNumId w:val="7"/>
  </w:num>
  <w:num w:numId="5" w16cid:durableId="1643657398">
    <w:abstractNumId w:val="13"/>
  </w:num>
  <w:num w:numId="6" w16cid:durableId="1135370910">
    <w:abstractNumId w:val="2"/>
  </w:num>
  <w:num w:numId="7" w16cid:durableId="479883970">
    <w:abstractNumId w:val="9"/>
  </w:num>
  <w:num w:numId="8" w16cid:durableId="1762485380">
    <w:abstractNumId w:val="17"/>
  </w:num>
  <w:num w:numId="9" w16cid:durableId="971012193">
    <w:abstractNumId w:val="14"/>
  </w:num>
  <w:num w:numId="10" w16cid:durableId="1220676190">
    <w:abstractNumId w:val="15"/>
  </w:num>
  <w:num w:numId="11" w16cid:durableId="1330015664">
    <w:abstractNumId w:val="11"/>
  </w:num>
  <w:num w:numId="12" w16cid:durableId="748041086">
    <w:abstractNumId w:val="1"/>
  </w:num>
  <w:num w:numId="13" w16cid:durableId="2122216027">
    <w:abstractNumId w:val="16"/>
  </w:num>
  <w:num w:numId="14" w16cid:durableId="494347991">
    <w:abstractNumId w:val="8"/>
  </w:num>
  <w:num w:numId="15" w16cid:durableId="1238396442">
    <w:abstractNumId w:val="3"/>
  </w:num>
  <w:num w:numId="16" w16cid:durableId="285045951">
    <w:abstractNumId w:val="10"/>
  </w:num>
  <w:num w:numId="17" w16cid:durableId="1016227303">
    <w:abstractNumId w:val="5"/>
  </w:num>
  <w:num w:numId="18" w16cid:durableId="1742754757">
    <w:abstractNumId w:val="18"/>
  </w:num>
  <w:num w:numId="19" w16cid:durableId="1956599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18"/>
    <w:rsid w:val="001021B4"/>
    <w:rsid w:val="00170A88"/>
    <w:rsid w:val="00197708"/>
    <w:rsid w:val="001B4EE6"/>
    <w:rsid w:val="0024117F"/>
    <w:rsid w:val="0030329F"/>
    <w:rsid w:val="003D3566"/>
    <w:rsid w:val="004A7818"/>
    <w:rsid w:val="004B290D"/>
    <w:rsid w:val="00785ADC"/>
    <w:rsid w:val="008605EE"/>
    <w:rsid w:val="008C52D0"/>
    <w:rsid w:val="008E3B6D"/>
    <w:rsid w:val="009309F4"/>
    <w:rsid w:val="00B226BE"/>
    <w:rsid w:val="00B23976"/>
    <w:rsid w:val="00B335F9"/>
    <w:rsid w:val="00B529A7"/>
    <w:rsid w:val="00C06BDD"/>
    <w:rsid w:val="00D66198"/>
    <w:rsid w:val="00E8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43D6E3"/>
  <w15:chartTrackingRefBased/>
  <w15:docId w15:val="{1EFC168A-C7EF-784D-AD30-CA87DFD4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818"/>
    <w:pPr>
      <w:spacing w:after="0" w:line="240" w:lineRule="auto"/>
    </w:pPr>
  </w:style>
  <w:style w:type="paragraph" w:styleId="Heading1">
    <w:name w:val="heading 1"/>
    <w:basedOn w:val="Normal"/>
    <w:next w:val="Normal"/>
    <w:link w:val="Heading1Char"/>
    <w:uiPriority w:val="9"/>
    <w:qFormat/>
    <w:rsid w:val="004A7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8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8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8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8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818"/>
    <w:rPr>
      <w:rFonts w:eastAsiaTheme="majorEastAsia" w:cstheme="majorBidi"/>
      <w:color w:val="272727" w:themeColor="text1" w:themeTint="D8"/>
    </w:rPr>
  </w:style>
  <w:style w:type="paragraph" w:styleId="Title">
    <w:name w:val="Title"/>
    <w:basedOn w:val="Normal"/>
    <w:next w:val="Normal"/>
    <w:link w:val="TitleChar"/>
    <w:uiPriority w:val="10"/>
    <w:qFormat/>
    <w:rsid w:val="004A78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18"/>
    <w:pPr>
      <w:spacing w:before="160"/>
      <w:jc w:val="center"/>
    </w:pPr>
    <w:rPr>
      <w:i/>
      <w:iCs/>
      <w:color w:val="404040" w:themeColor="text1" w:themeTint="BF"/>
    </w:rPr>
  </w:style>
  <w:style w:type="character" w:customStyle="1" w:styleId="QuoteChar">
    <w:name w:val="Quote Char"/>
    <w:basedOn w:val="DefaultParagraphFont"/>
    <w:link w:val="Quote"/>
    <w:uiPriority w:val="29"/>
    <w:rsid w:val="004A7818"/>
    <w:rPr>
      <w:i/>
      <w:iCs/>
      <w:color w:val="404040" w:themeColor="text1" w:themeTint="BF"/>
    </w:rPr>
  </w:style>
  <w:style w:type="paragraph" w:styleId="ListParagraph">
    <w:name w:val="List Paragraph"/>
    <w:basedOn w:val="Normal"/>
    <w:uiPriority w:val="34"/>
    <w:qFormat/>
    <w:rsid w:val="004A7818"/>
    <w:pPr>
      <w:ind w:left="720"/>
      <w:contextualSpacing/>
    </w:pPr>
  </w:style>
  <w:style w:type="character" w:styleId="IntenseEmphasis">
    <w:name w:val="Intense Emphasis"/>
    <w:basedOn w:val="DefaultParagraphFont"/>
    <w:uiPriority w:val="21"/>
    <w:qFormat/>
    <w:rsid w:val="004A7818"/>
    <w:rPr>
      <w:i/>
      <w:iCs/>
      <w:color w:val="0F4761" w:themeColor="accent1" w:themeShade="BF"/>
    </w:rPr>
  </w:style>
  <w:style w:type="paragraph" w:styleId="IntenseQuote">
    <w:name w:val="Intense Quote"/>
    <w:basedOn w:val="Normal"/>
    <w:next w:val="Normal"/>
    <w:link w:val="IntenseQuoteChar"/>
    <w:uiPriority w:val="30"/>
    <w:qFormat/>
    <w:rsid w:val="004A7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818"/>
    <w:rPr>
      <w:i/>
      <w:iCs/>
      <w:color w:val="0F4761" w:themeColor="accent1" w:themeShade="BF"/>
    </w:rPr>
  </w:style>
  <w:style w:type="character" w:styleId="IntenseReference">
    <w:name w:val="Intense Reference"/>
    <w:basedOn w:val="DefaultParagraphFont"/>
    <w:uiPriority w:val="32"/>
    <w:qFormat/>
    <w:rsid w:val="004A7818"/>
    <w:rPr>
      <w:b/>
      <w:bCs/>
      <w:smallCaps/>
      <w:color w:val="0F4761" w:themeColor="accent1" w:themeShade="BF"/>
      <w:spacing w:val="5"/>
    </w:rPr>
  </w:style>
  <w:style w:type="character" w:styleId="Hyperlink">
    <w:name w:val="Hyperlink"/>
    <w:basedOn w:val="DefaultParagraphFont"/>
    <w:uiPriority w:val="99"/>
    <w:unhideWhenUsed/>
    <w:rsid w:val="004A7818"/>
    <w:rPr>
      <w:color w:val="467886" w:themeColor="hyperlink"/>
      <w:u w:val="single"/>
    </w:rPr>
  </w:style>
  <w:style w:type="character" w:styleId="UnresolvedMention">
    <w:name w:val="Unresolved Mention"/>
    <w:basedOn w:val="DefaultParagraphFont"/>
    <w:uiPriority w:val="99"/>
    <w:semiHidden/>
    <w:unhideWhenUsed/>
    <w:rsid w:val="004B2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coch1212@gmail.com" TargetMode="External"/><Relationship Id="rId5" Type="http://schemas.openxmlformats.org/officeDocument/2006/relationships/hyperlink" Target="mailto:tspit41@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738</Words>
  <Characters>3818</Characters>
  <Application>Microsoft Office Word</Application>
  <DocSecurity>0</DocSecurity>
  <Lines>123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Cocchiola</dc:creator>
  <cp:keywords/>
  <dc:description/>
  <cp:lastModifiedBy>Frank Cocchiola</cp:lastModifiedBy>
  <cp:revision>2</cp:revision>
  <dcterms:created xsi:type="dcterms:W3CDTF">2026-01-15T20:23:00Z</dcterms:created>
  <dcterms:modified xsi:type="dcterms:W3CDTF">2026-01-15T20:23:00Z</dcterms:modified>
</cp:coreProperties>
</file>