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25" w:rsidRDefault="00970825" w:rsidP="00970825">
      <w:pPr>
        <w:spacing w:line="240" w:lineRule="auto"/>
      </w:pPr>
      <w:r>
        <w:t>#Section 1 - Kenny &amp; Judd Method</w:t>
      </w:r>
    </w:p>
    <w:p w:rsidR="00970825" w:rsidRDefault="00970825" w:rsidP="00970825">
      <w:pPr>
        <w:spacing w:line="240" w:lineRule="auto"/>
      </w:pPr>
      <w:r>
        <w:t xml:space="preserve">#This analysis will be conducted on the </w:t>
      </w:r>
      <w:proofErr w:type="spellStart"/>
      <w:r>
        <w:t>intdata</w:t>
      </w:r>
      <w:proofErr w:type="spellEnd"/>
      <w:r>
        <w:t xml:space="preserve"> excel file.  </w:t>
      </w:r>
    </w:p>
    <w:p w:rsidR="00970825" w:rsidRDefault="00970825" w:rsidP="00970825">
      <w:pPr>
        <w:spacing w:line="240" w:lineRule="auto"/>
      </w:pPr>
      <w:r>
        <w:t xml:space="preserve">#This file contains the raw and centered versions of two indicators each for two latent predictors.  </w:t>
      </w:r>
    </w:p>
    <w:p w:rsidR="00970825" w:rsidRDefault="00970825" w:rsidP="00970825">
      <w:pPr>
        <w:spacing w:line="240" w:lineRule="auto"/>
      </w:pPr>
      <w:r>
        <w:t xml:space="preserve">#It also contains the four cross products of those centered predictors and a single dependent variable.  </w:t>
      </w:r>
    </w:p>
    <w:p w:rsidR="00970825" w:rsidRDefault="00970825" w:rsidP="00970825">
      <w:pPr>
        <w:spacing w:line="240" w:lineRule="auto"/>
      </w:pPr>
      <w:r>
        <w:t>#################</w:t>
      </w:r>
    </w:p>
    <w:p w:rsidR="00970825" w:rsidRDefault="00970825" w:rsidP="00970825">
      <w:pPr>
        <w:spacing w:line="240" w:lineRule="auto"/>
      </w:pPr>
      <w:r>
        <w:t>#Step 0. Load relevant packages and data.</w:t>
      </w:r>
    </w:p>
    <w:p w:rsidR="00970825" w:rsidRDefault="00970825" w:rsidP="00970825">
      <w:pPr>
        <w:spacing w:line="240" w:lineRule="auto"/>
      </w:pPr>
    </w:p>
    <w:p w:rsidR="00970825" w:rsidRDefault="00970825" w:rsidP="00970825">
      <w:pPr>
        <w:spacing w:line="240" w:lineRule="auto"/>
      </w:pPr>
      <w:r>
        <w:t xml:space="preserve">#First, we install and library </w:t>
      </w:r>
      <w:proofErr w:type="spellStart"/>
      <w:r>
        <w:t>lavaan</w:t>
      </w:r>
      <w:proofErr w:type="spellEnd"/>
      <w:r>
        <w:t>.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proofErr w:type="spellStart"/>
      <w:proofErr w:type="gramStart"/>
      <w:r w:rsidRPr="009A4942">
        <w:rPr>
          <w:color w:val="4472C4" w:themeColor="accent5"/>
        </w:rPr>
        <w:t>install.packages</w:t>
      </w:r>
      <w:proofErr w:type="spellEnd"/>
      <w:proofErr w:type="gramEnd"/>
      <w:r w:rsidRPr="009A4942">
        <w:rPr>
          <w:color w:val="4472C4" w:themeColor="accent5"/>
        </w:rPr>
        <w:t>("</w:t>
      </w:r>
      <w:proofErr w:type="spellStart"/>
      <w:r w:rsidRPr="009A4942">
        <w:rPr>
          <w:color w:val="4472C4" w:themeColor="accent5"/>
        </w:rPr>
        <w:t>lavaan</w:t>
      </w:r>
      <w:proofErr w:type="spellEnd"/>
      <w:r w:rsidRPr="009A4942">
        <w:rPr>
          <w:color w:val="4472C4" w:themeColor="accent5"/>
        </w:rPr>
        <w:t>")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library(</w:t>
      </w:r>
      <w:proofErr w:type="spellStart"/>
      <w:r w:rsidRPr="009A4942">
        <w:rPr>
          <w:color w:val="4472C4" w:themeColor="accent5"/>
        </w:rPr>
        <w:t>lavaan</w:t>
      </w:r>
      <w:proofErr w:type="spellEnd"/>
      <w:r w:rsidRPr="009A4942">
        <w:rPr>
          <w:color w:val="4472C4" w:themeColor="accent5"/>
        </w:rPr>
        <w:t>)</w:t>
      </w:r>
    </w:p>
    <w:p w:rsidR="00970825" w:rsidRDefault="00970825" w:rsidP="00970825">
      <w:pPr>
        <w:spacing w:line="240" w:lineRule="auto"/>
      </w:pPr>
    </w:p>
    <w:p w:rsidR="00970825" w:rsidRDefault="00970825" w:rsidP="00970825">
      <w:pPr>
        <w:spacing w:line="240" w:lineRule="auto"/>
      </w:pPr>
      <w:r>
        <w:t>#Next we read in the data file</w:t>
      </w:r>
    </w:p>
    <w:p w:rsidR="00970825" w:rsidRDefault="00970825" w:rsidP="00970825">
      <w:pPr>
        <w:spacing w:line="240" w:lineRule="auto"/>
      </w:pPr>
      <w:bookmarkStart w:id="0" w:name="_GoBack"/>
      <w:bookmarkEnd w:id="0"/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library(</w:t>
      </w:r>
      <w:proofErr w:type="spellStart"/>
      <w:r w:rsidRPr="009A4942">
        <w:rPr>
          <w:color w:val="4472C4" w:themeColor="accent5"/>
        </w:rPr>
        <w:t>readxl</w:t>
      </w:r>
      <w:proofErr w:type="spellEnd"/>
      <w:r w:rsidRPr="009A4942">
        <w:rPr>
          <w:color w:val="4472C4" w:themeColor="accent5"/>
        </w:rPr>
        <w:t>)</w:t>
      </w:r>
    </w:p>
    <w:p w:rsidR="00970825" w:rsidRDefault="00970825" w:rsidP="00970825">
      <w:pPr>
        <w:spacing w:line="240" w:lineRule="auto"/>
      </w:pPr>
      <w:proofErr w:type="spellStart"/>
      <w:r w:rsidRPr="009A4942">
        <w:rPr>
          <w:color w:val="4472C4" w:themeColor="accent5"/>
        </w:rPr>
        <w:t>intdata</w:t>
      </w:r>
      <w:proofErr w:type="spellEnd"/>
      <w:r w:rsidRPr="009A4942">
        <w:rPr>
          <w:color w:val="4472C4" w:themeColor="accent5"/>
        </w:rPr>
        <w:t xml:space="preserve"> &lt;- </w:t>
      </w:r>
      <w:proofErr w:type="spellStart"/>
      <w:r w:rsidRPr="009A4942">
        <w:rPr>
          <w:color w:val="4472C4" w:themeColor="accent5"/>
        </w:rPr>
        <w:t>read_excel</w:t>
      </w:r>
      <w:proofErr w:type="spellEnd"/>
      <w:r w:rsidRPr="009A4942">
        <w:rPr>
          <w:color w:val="4472C4" w:themeColor="accent5"/>
        </w:rPr>
        <w:t xml:space="preserve">("intdata.xlsx") </w:t>
      </w:r>
      <w:r w:rsidRPr="009A4942">
        <w:t>#This assumes that the data file is in the working directory.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View(</w:t>
      </w:r>
      <w:proofErr w:type="spellStart"/>
      <w:r w:rsidRPr="009A4942">
        <w:rPr>
          <w:color w:val="4472C4" w:themeColor="accent5"/>
        </w:rPr>
        <w:t>intdata</w:t>
      </w:r>
      <w:proofErr w:type="spellEnd"/>
      <w:r w:rsidRPr="009A4942">
        <w:rPr>
          <w:color w:val="4472C4" w:themeColor="accent5"/>
        </w:rPr>
        <w:t>)</w:t>
      </w:r>
    </w:p>
    <w:p w:rsidR="00970825" w:rsidRDefault="00970825" w:rsidP="00970825">
      <w:pPr>
        <w:spacing w:line="240" w:lineRule="auto"/>
      </w:pPr>
    </w:p>
    <w:p w:rsidR="00970825" w:rsidRDefault="00970825" w:rsidP="00970825">
      <w:pPr>
        <w:spacing w:line="240" w:lineRule="auto"/>
      </w:pPr>
      <w:r>
        <w:t>################</w:t>
      </w:r>
    </w:p>
    <w:p w:rsidR="00970825" w:rsidRDefault="00970825" w:rsidP="00970825">
      <w:pPr>
        <w:spacing w:line="240" w:lineRule="auto"/>
      </w:pPr>
      <w:r>
        <w:t>#Step 1. Define the full model</w:t>
      </w:r>
    </w:p>
    <w:p w:rsidR="00970825" w:rsidRDefault="00970825" w:rsidP="00970825">
      <w:pPr>
        <w:spacing w:line="240" w:lineRule="auto"/>
      </w:pPr>
      <w:r>
        <w:t>#This code creates the R object that reflects the various equations in Kenny and Judd 1984 and Jaccard and Wan 1996</w:t>
      </w:r>
    </w:p>
    <w:p w:rsidR="00970825" w:rsidRDefault="00970825" w:rsidP="00970825">
      <w:pPr>
        <w:spacing w:line="240" w:lineRule="auto"/>
      </w:pP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proofErr w:type="spellStart"/>
      <w:proofErr w:type="gramStart"/>
      <w:r w:rsidRPr="009A4942">
        <w:rPr>
          <w:color w:val="4472C4" w:themeColor="accent5"/>
        </w:rPr>
        <w:t>model.inter</w:t>
      </w:r>
      <w:proofErr w:type="spellEnd"/>
      <w:proofErr w:type="gramEnd"/>
      <w:r w:rsidRPr="009A4942">
        <w:rPr>
          <w:color w:val="4472C4" w:themeColor="accent5"/>
        </w:rPr>
        <w:t xml:space="preserve"> &lt;- '</w:t>
      </w:r>
    </w:p>
    <w:p w:rsidR="00970825" w:rsidRDefault="00970825" w:rsidP="00970825">
      <w:pPr>
        <w:spacing w:line="240" w:lineRule="auto"/>
      </w:pPr>
      <w:r>
        <w:t>#</w:t>
      </w:r>
      <w:proofErr w:type="spellStart"/>
      <w:r>
        <w:t>Meas</w:t>
      </w:r>
      <w:proofErr w:type="spellEnd"/>
      <w:r>
        <w:t xml:space="preserve"> model with reference indicators (aff1t1c, ti1t1</w:t>
      </w:r>
      <w:proofErr w:type="gramStart"/>
      <w:r>
        <w:t>c,and</w:t>
      </w:r>
      <w:proofErr w:type="gramEnd"/>
      <w:r>
        <w:t xml:space="preserve"> a1t1) and labels for loadings.  </w:t>
      </w:r>
    </w:p>
    <w:p w:rsidR="00970825" w:rsidRDefault="00970825" w:rsidP="00970825">
      <w:pPr>
        <w:spacing w:line="240" w:lineRule="auto"/>
      </w:pPr>
      <w:r>
        <w:t>#Labels are needed because these values will be used to compute other values below.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 xml:space="preserve">Afft1 =~ 1*aff1t1c+b*aff2t1c   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Trnt1 =~ 1*ti1t1c+d*ti2t1c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Inter =~ 1*a1t1+f*a1t2+g*a2t1+h*a2t2</w:t>
      </w:r>
    </w:p>
    <w:p w:rsidR="00970825" w:rsidRDefault="00970825" w:rsidP="00970825">
      <w:pPr>
        <w:spacing w:line="240" w:lineRule="auto"/>
      </w:pPr>
      <w:r>
        <w:t xml:space="preserve">#constrain loadings as per </w:t>
      </w:r>
      <w:proofErr w:type="spellStart"/>
      <w:r>
        <w:t>eqs</w:t>
      </w:r>
      <w:proofErr w:type="spellEnd"/>
      <w:r>
        <w:t xml:space="preserve"> 12-15 in Kenny and Judd.  The loading for a1t1 is already fixed to 1.  </w:t>
      </w:r>
    </w:p>
    <w:p w:rsidR="00970825" w:rsidRDefault="00970825" w:rsidP="00970825">
      <w:pPr>
        <w:spacing w:line="240" w:lineRule="auto"/>
      </w:pPr>
      <w:r>
        <w:lastRenderedPageBreak/>
        <w:t xml:space="preserve">#Because f and g are loadings attached to products that involve one of the reference indicators, they are simple equality constraints, </w:t>
      </w:r>
    </w:p>
    <w:p w:rsidR="00970825" w:rsidRDefault="00970825" w:rsidP="00970825">
      <w:pPr>
        <w:spacing w:line="240" w:lineRule="auto"/>
      </w:pPr>
      <w:r>
        <w:t>#but technically, they are 1*d and 1*b respectively.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f==</w:t>
      </w:r>
      <w:r>
        <w:rPr>
          <w:color w:val="4472C4" w:themeColor="accent5"/>
        </w:rPr>
        <w:t>d</w:t>
      </w:r>
      <w:r w:rsidRPr="009A4942">
        <w:rPr>
          <w:color w:val="4472C4" w:themeColor="accent5"/>
        </w:rPr>
        <w:t xml:space="preserve">   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g==</w:t>
      </w:r>
      <w:r>
        <w:rPr>
          <w:color w:val="4472C4" w:themeColor="accent5"/>
        </w:rPr>
        <w:t>b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h==b*d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>Afft1~~</w:t>
      </w:r>
      <w:proofErr w:type="spellStart"/>
      <w:r w:rsidRPr="009A4942">
        <w:rPr>
          <w:color w:val="4472C4" w:themeColor="accent5"/>
        </w:rPr>
        <w:t>i</w:t>
      </w:r>
      <w:proofErr w:type="spellEnd"/>
      <w:r w:rsidRPr="009A4942">
        <w:rPr>
          <w:color w:val="4472C4" w:themeColor="accent5"/>
        </w:rPr>
        <w:t>*Afft</w:t>
      </w:r>
      <w:proofErr w:type="gramStart"/>
      <w:r w:rsidRPr="009A4942">
        <w:rPr>
          <w:color w:val="4472C4" w:themeColor="accent5"/>
        </w:rPr>
        <w:t xml:space="preserve">1  </w:t>
      </w:r>
      <w:r>
        <w:t>#</w:t>
      </w:r>
      <w:proofErr w:type="gramEnd"/>
      <w:r>
        <w:t>labeling latent variances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Trnt1~~j*Trnt1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>Afft1~~k*Trnt</w:t>
      </w:r>
      <w:proofErr w:type="gramStart"/>
      <w:r w:rsidRPr="009A4942">
        <w:rPr>
          <w:color w:val="4472C4" w:themeColor="accent5"/>
        </w:rPr>
        <w:t xml:space="preserve">1  </w:t>
      </w:r>
      <w:r>
        <w:t>#</w:t>
      </w:r>
      <w:proofErr w:type="gramEnd"/>
      <w:r>
        <w:t>labeling latent covariance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>aff1t1c~~o*aff1t1</w:t>
      </w:r>
      <w:proofErr w:type="gramStart"/>
      <w:r w:rsidRPr="009A4942">
        <w:rPr>
          <w:color w:val="4472C4" w:themeColor="accent5"/>
        </w:rPr>
        <w:t xml:space="preserve">c  </w:t>
      </w:r>
      <w:r>
        <w:t>#</w:t>
      </w:r>
      <w:proofErr w:type="gramEnd"/>
      <w:r>
        <w:t>error variance labels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aff2t1c~~p*aff2t1c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ti1t1c~~q*ti1t1c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ti2t1c~~s*ti2t1c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a1t1~~t*a1t1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a1t2~~u*a1t2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a2t1~~v*a2t1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a2t2~~w*a2t2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 xml:space="preserve">Inter~~m*Inter </w:t>
      </w:r>
      <w:r>
        <w:t>#labeling variance of latent product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>m==(</w:t>
      </w:r>
      <w:proofErr w:type="spellStart"/>
      <w:r w:rsidRPr="009A4942">
        <w:rPr>
          <w:color w:val="4472C4" w:themeColor="accent5"/>
        </w:rPr>
        <w:t>i</w:t>
      </w:r>
      <w:proofErr w:type="spellEnd"/>
      <w:r w:rsidRPr="009A4942">
        <w:rPr>
          <w:color w:val="4472C4" w:themeColor="accent5"/>
        </w:rPr>
        <w:t>*</w:t>
      </w:r>
      <w:proofErr w:type="gramStart"/>
      <w:r w:rsidRPr="009A4942">
        <w:rPr>
          <w:color w:val="4472C4" w:themeColor="accent5"/>
        </w:rPr>
        <w:t>j)+</w:t>
      </w:r>
      <w:proofErr w:type="gramEnd"/>
      <w:r w:rsidRPr="009A4942">
        <w:rPr>
          <w:color w:val="4472C4" w:themeColor="accent5"/>
        </w:rPr>
        <w:t xml:space="preserve">k^2  </w:t>
      </w:r>
      <w:r>
        <w:t>#constraining variance of latent product per eq10 in Jaccard &amp; Wan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>t==(</w:t>
      </w:r>
      <w:proofErr w:type="spellStart"/>
      <w:r w:rsidRPr="009A4942">
        <w:rPr>
          <w:color w:val="4472C4" w:themeColor="accent5"/>
        </w:rPr>
        <w:t>i</w:t>
      </w:r>
      <w:proofErr w:type="spellEnd"/>
      <w:r w:rsidRPr="009A4942">
        <w:rPr>
          <w:color w:val="4472C4" w:themeColor="accent5"/>
        </w:rPr>
        <w:t>*</w:t>
      </w:r>
      <w:proofErr w:type="gramStart"/>
      <w:r w:rsidRPr="009A4942">
        <w:rPr>
          <w:color w:val="4472C4" w:themeColor="accent5"/>
        </w:rPr>
        <w:t>q)+(</w:t>
      </w:r>
      <w:proofErr w:type="gramEnd"/>
      <w:r w:rsidRPr="009A4942">
        <w:rPr>
          <w:color w:val="4472C4" w:themeColor="accent5"/>
        </w:rPr>
        <w:t xml:space="preserve">j*o)+(q*o)  </w:t>
      </w:r>
      <w:r>
        <w:t xml:space="preserve">#constraining error variances per eq 7-13 in </w:t>
      </w:r>
      <w:proofErr w:type="spellStart"/>
      <w:r>
        <w:t>jaccard</w:t>
      </w:r>
      <w:proofErr w:type="spellEnd"/>
      <w:r>
        <w:t xml:space="preserve"> &amp; wan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u==(</w:t>
      </w:r>
      <w:proofErr w:type="spellStart"/>
      <w:r w:rsidRPr="009A4942">
        <w:rPr>
          <w:color w:val="4472C4" w:themeColor="accent5"/>
        </w:rPr>
        <w:t>i</w:t>
      </w:r>
      <w:proofErr w:type="spellEnd"/>
      <w:r w:rsidRPr="009A4942">
        <w:rPr>
          <w:color w:val="4472C4" w:themeColor="accent5"/>
        </w:rPr>
        <w:t>*</w:t>
      </w:r>
      <w:proofErr w:type="gramStart"/>
      <w:r w:rsidRPr="009A4942">
        <w:rPr>
          <w:color w:val="4472C4" w:themeColor="accent5"/>
        </w:rPr>
        <w:t>s)+(</w:t>
      </w:r>
      <w:proofErr w:type="gramEnd"/>
      <w:r w:rsidRPr="009A4942">
        <w:rPr>
          <w:color w:val="4472C4" w:themeColor="accent5"/>
        </w:rPr>
        <w:t>(d^2)*j*o)+(o*s)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v==((b^</w:t>
      </w:r>
      <w:proofErr w:type="gramStart"/>
      <w:r w:rsidRPr="009A4942">
        <w:rPr>
          <w:color w:val="4472C4" w:themeColor="accent5"/>
        </w:rPr>
        <w:t>2)*</w:t>
      </w:r>
      <w:proofErr w:type="spellStart"/>
      <w:proofErr w:type="gramEnd"/>
      <w:r w:rsidRPr="009A4942">
        <w:rPr>
          <w:color w:val="4472C4" w:themeColor="accent5"/>
        </w:rPr>
        <w:t>i</w:t>
      </w:r>
      <w:proofErr w:type="spellEnd"/>
      <w:r w:rsidRPr="009A4942">
        <w:rPr>
          <w:color w:val="4472C4" w:themeColor="accent5"/>
        </w:rPr>
        <w:t>*q)+(j*p)+(q*p)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w==((b^</w:t>
      </w:r>
      <w:proofErr w:type="gramStart"/>
      <w:r w:rsidRPr="009A4942">
        <w:rPr>
          <w:color w:val="4472C4" w:themeColor="accent5"/>
        </w:rPr>
        <w:t>2)*</w:t>
      </w:r>
      <w:proofErr w:type="spellStart"/>
      <w:proofErr w:type="gramEnd"/>
      <w:r w:rsidRPr="009A4942">
        <w:rPr>
          <w:color w:val="4472C4" w:themeColor="accent5"/>
        </w:rPr>
        <w:t>i</w:t>
      </w:r>
      <w:proofErr w:type="spellEnd"/>
      <w:r w:rsidRPr="009A4942">
        <w:rPr>
          <w:color w:val="4472C4" w:themeColor="accent5"/>
        </w:rPr>
        <w:t>*s)+((d^2)*j*p)+(s*p)</w:t>
      </w:r>
    </w:p>
    <w:p w:rsidR="00970825" w:rsidRDefault="00970825" w:rsidP="00970825">
      <w:pPr>
        <w:spacing w:line="240" w:lineRule="auto"/>
      </w:pPr>
      <w:r w:rsidRPr="009A4942">
        <w:rPr>
          <w:color w:val="4472C4" w:themeColor="accent5"/>
        </w:rPr>
        <w:t>aff1t1c~~a1t</w:t>
      </w:r>
      <w:proofErr w:type="gramStart"/>
      <w:r w:rsidRPr="009A4942">
        <w:rPr>
          <w:color w:val="4472C4" w:themeColor="accent5"/>
        </w:rPr>
        <w:t>1</w:t>
      </w:r>
      <w:r>
        <w:t xml:space="preserve">  #</w:t>
      </w:r>
      <w:proofErr w:type="gramEnd"/>
      <w:r>
        <w:t xml:space="preserve">freeing error covariances for terms that share components as implied by </w:t>
      </w:r>
      <w:proofErr w:type="spellStart"/>
      <w:r>
        <w:t>kenny</w:t>
      </w:r>
      <w:proofErr w:type="spellEnd"/>
      <w:r>
        <w:t xml:space="preserve"> and </w:t>
      </w:r>
      <w:proofErr w:type="spellStart"/>
      <w:r>
        <w:t>judd</w:t>
      </w:r>
      <w:proofErr w:type="spellEnd"/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aff1t1c~~a1t2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aff2t1c~~a2t1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aff2t1c~~a2t2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ti1t1c~~a1t1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ti1t1c~~a2t1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lastRenderedPageBreak/>
        <w:t>ti2t1c~~a1t2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ti2t1c~~a2t2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a1t1~~a1t2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a1t1~~a2t1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a2t1~~a2t2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a1t2~~a2t2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r w:rsidRPr="009A4942">
        <w:rPr>
          <w:color w:val="4472C4" w:themeColor="accent5"/>
        </w:rPr>
        <w:t>NPVHC ~ Afft1 + Trnt1 + Inter'</w:t>
      </w:r>
    </w:p>
    <w:p w:rsidR="00970825" w:rsidRDefault="00970825" w:rsidP="00970825">
      <w:pPr>
        <w:spacing w:line="240" w:lineRule="auto"/>
      </w:pPr>
    </w:p>
    <w:p w:rsidR="00970825" w:rsidRDefault="00970825" w:rsidP="00970825">
      <w:pPr>
        <w:spacing w:line="240" w:lineRule="auto"/>
      </w:pPr>
      <w:r>
        <w:t>################</w:t>
      </w:r>
    </w:p>
    <w:p w:rsidR="00970825" w:rsidRDefault="00970825" w:rsidP="00970825">
      <w:pPr>
        <w:spacing w:line="240" w:lineRule="auto"/>
      </w:pPr>
      <w:r>
        <w:t>#Step 2. Fit the full model</w:t>
      </w:r>
    </w:p>
    <w:p w:rsidR="00970825" w:rsidRDefault="00970825" w:rsidP="00970825">
      <w:pPr>
        <w:spacing w:line="240" w:lineRule="auto"/>
      </w:pP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proofErr w:type="spellStart"/>
      <w:r w:rsidRPr="009A4942">
        <w:rPr>
          <w:color w:val="4472C4" w:themeColor="accent5"/>
        </w:rPr>
        <w:t>model.inter.fit</w:t>
      </w:r>
      <w:proofErr w:type="spellEnd"/>
      <w:r w:rsidRPr="009A4942">
        <w:rPr>
          <w:color w:val="4472C4" w:themeColor="accent5"/>
        </w:rPr>
        <w:t xml:space="preserve"> &lt;- </w:t>
      </w:r>
      <w:proofErr w:type="spellStart"/>
      <w:proofErr w:type="gramStart"/>
      <w:r w:rsidRPr="009A4942">
        <w:rPr>
          <w:color w:val="4472C4" w:themeColor="accent5"/>
        </w:rPr>
        <w:t>sem</w:t>
      </w:r>
      <w:proofErr w:type="spellEnd"/>
      <w:r w:rsidRPr="009A4942">
        <w:rPr>
          <w:color w:val="4472C4" w:themeColor="accent5"/>
        </w:rPr>
        <w:t>(</w:t>
      </w:r>
      <w:proofErr w:type="spellStart"/>
      <w:proofErr w:type="gramEnd"/>
      <w:r w:rsidRPr="009A4942">
        <w:rPr>
          <w:color w:val="4472C4" w:themeColor="accent5"/>
        </w:rPr>
        <w:t>model.inter</w:t>
      </w:r>
      <w:proofErr w:type="spellEnd"/>
      <w:r w:rsidRPr="009A4942">
        <w:rPr>
          <w:color w:val="4472C4" w:themeColor="accent5"/>
        </w:rPr>
        <w:t>, data=</w:t>
      </w:r>
      <w:proofErr w:type="spellStart"/>
      <w:r w:rsidRPr="009A4942">
        <w:rPr>
          <w:color w:val="4472C4" w:themeColor="accent5"/>
        </w:rPr>
        <w:t>intdata</w:t>
      </w:r>
      <w:proofErr w:type="spellEnd"/>
      <w:r w:rsidRPr="009A4942">
        <w:rPr>
          <w:color w:val="4472C4" w:themeColor="accent5"/>
        </w:rPr>
        <w:t>)</w:t>
      </w: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proofErr w:type="gramStart"/>
      <w:r w:rsidRPr="009A4942">
        <w:rPr>
          <w:color w:val="4472C4" w:themeColor="accent5"/>
        </w:rPr>
        <w:t>summary(</w:t>
      </w:r>
      <w:proofErr w:type="spellStart"/>
      <w:proofErr w:type="gramEnd"/>
      <w:r w:rsidRPr="009A4942">
        <w:rPr>
          <w:color w:val="4472C4" w:themeColor="accent5"/>
        </w:rPr>
        <w:t>model.inter.fit</w:t>
      </w:r>
      <w:proofErr w:type="spellEnd"/>
      <w:r w:rsidRPr="009A4942">
        <w:rPr>
          <w:color w:val="4472C4" w:themeColor="accent5"/>
        </w:rPr>
        <w:t xml:space="preserve">, </w:t>
      </w:r>
      <w:proofErr w:type="spellStart"/>
      <w:r w:rsidRPr="009A4942">
        <w:rPr>
          <w:color w:val="4472C4" w:themeColor="accent5"/>
        </w:rPr>
        <w:t>fit.measures</w:t>
      </w:r>
      <w:proofErr w:type="spellEnd"/>
      <w:r w:rsidRPr="009A4942">
        <w:rPr>
          <w:color w:val="4472C4" w:themeColor="accent5"/>
        </w:rPr>
        <w:t>=TRUE, standardized=TRUE)</w:t>
      </w:r>
    </w:p>
    <w:p w:rsidR="00970825" w:rsidRDefault="00970825" w:rsidP="00970825">
      <w:pPr>
        <w:spacing w:line="240" w:lineRule="auto"/>
      </w:pPr>
    </w:p>
    <w:p w:rsidR="00970825" w:rsidRDefault="00970825" w:rsidP="00970825">
      <w:pPr>
        <w:spacing w:line="240" w:lineRule="auto"/>
      </w:pPr>
      <w:r>
        <w:t xml:space="preserve">#Because sets of variables that contain products are not multivariate normal, </w:t>
      </w:r>
    </w:p>
    <w:p w:rsidR="00970825" w:rsidRDefault="00970825" w:rsidP="00970825">
      <w:pPr>
        <w:spacing w:line="240" w:lineRule="auto"/>
      </w:pPr>
      <w:r>
        <w:t xml:space="preserve">#distribution free estimators can be useful.  The simplest is probably the </w:t>
      </w:r>
    </w:p>
    <w:p w:rsidR="00970825" w:rsidRDefault="00970825" w:rsidP="00970825">
      <w:pPr>
        <w:spacing w:line="240" w:lineRule="auto"/>
      </w:pPr>
      <w:r>
        <w:t xml:space="preserve">#Diagonally Weighted Least Squares (DWLS) estimator, which is based on a fit function in </w:t>
      </w:r>
    </w:p>
    <w:p w:rsidR="00970825" w:rsidRDefault="00970825" w:rsidP="00970825">
      <w:pPr>
        <w:spacing w:line="240" w:lineRule="auto"/>
      </w:pPr>
      <w:r>
        <w:t xml:space="preserve">#which values are weighted by their sampling variances, i.e., the diagonal of the sampling variance/covariance matrix.  </w:t>
      </w:r>
    </w:p>
    <w:p w:rsidR="00970825" w:rsidRDefault="00970825" w:rsidP="00970825">
      <w:pPr>
        <w:spacing w:line="240" w:lineRule="auto"/>
      </w:pPr>
      <w:r>
        <w:t>#Instead of the previous two lines, these would be used.</w:t>
      </w:r>
    </w:p>
    <w:p w:rsidR="00970825" w:rsidRDefault="00970825" w:rsidP="00970825">
      <w:pPr>
        <w:spacing w:line="240" w:lineRule="auto"/>
      </w:pPr>
    </w:p>
    <w:p w:rsidR="00970825" w:rsidRPr="009A4942" w:rsidRDefault="00970825" w:rsidP="00970825">
      <w:pPr>
        <w:spacing w:line="240" w:lineRule="auto"/>
        <w:rPr>
          <w:color w:val="4472C4" w:themeColor="accent5"/>
        </w:rPr>
      </w:pPr>
      <w:proofErr w:type="spellStart"/>
      <w:r w:rsidRPr="009A4942">
        <w:rPr>
          <w:color w:val="4472C4" w:themeColor="accent5"/>
        </w:rPr>
        <w:t>model.inter.fit</w:t>
      </w:r>
      <w:proofErr w:type="spellEnd"/>
      <w:r w:rsidRPr="009A4942">
        <w:rPr>
          <w:color w:val="4472C4" w:themeColor="accent5"/>
        </w:rPr>
        <w:t xml:space="preserve"> &lt;- </w:t>
      </w:r>
      <w:proofErr w:type="spellStart"/>
      <w:proofErr w:type="gramStart"/>
      <w:r w:rsidRPr="009A4942">
        <w:rPr>
          <w:color w:val="4472C4" w:themeColor="accent5"/>
        </w:rPr>
        <w:t>sem</w:t>
      </w:r>
      <w:proofErr w:type="spellEnd"/>
      <w:r w:rsidRPr="009A4942">
        <w:rPr>
          <w:color w:val="4472C4" w:themeColor="accent5"/>
        </w:rPr>
        <w:t>(</w:t>
      </w:r>
      <w:proofErr w:type="spellStart"/>
      <w:proofErr w:type="gramEnd"/>
      <w:r w:rsidRPr="009A4942">
        <w:rPr>
          <w:color w:val="4472C4" w:themeColor="accent5"/>
        </w:rPr>
        <w:t>model.inter</w:t>
      </w:r>
      <w:proofErr w:type="spellEnd"/>
      <w:r w:rsidRPr="009A4942">
        <w:rPr>
          <w:color w:val="4472C4" w:themeColor="accent5"/>
        </w:rPr>
        <w:t>, data=</w:t>
      </w:r>
      <w:proofErr w:type="spellStart"/>
      <w:r w:rsidRPr="009A4942">
        <w:rPr>
          <w:color w:val="4472C4" w:themeColor="accent5"/>
        </w:rPr>
        <w:t>intdata,estimator</w:t>
      </w:r>
      <w:proofErr w:type="spellEnd"/>
      <w:r w:rsidRPr="009A4942">
        <w:rPr>
          <w:color w:val="4472C4" w:themeColor="accent5"/>
        </w:rPr>
        <w:t>="WLSMV")</w:t>
      </w:r>
    </w:p>
    <w:p w:rsidR="00970825" w:rsidRDefault="00970825" w:rsidP="00970825">
      <w:pPr>
        <w:spacing w:line="240" w:lineRule="auto"/>
        <w:rPr>
          <w:color w:val="4472C4" w:themeColor="accent5"/>
        </w:rPr>
      </w:pPr>
      <w:proofErr w:type="gramStart"/>
      <w:r w:rsidRPr="009A4942">
        <w:rPr>
          <w:color w:val="4472C4" w:themeColor="accent5"/>
        </w:rPr>
        <w:t>summary(</w:t>
      </w:r>
      <w:proofErr w:type="spellStart"/>
      <w:proofErr w:type="gramEnd"/>
      <w:r w:rsidRPr="009A4942">
        <w:rPr>
          <w:color w:val="4472C4" w:themeColor="accent5"/>
        </w:rPr>
        <w:t>model.inter.fit</w:t>
      </w:r>
      <w:proofErr w:type="spellEnd"/>
      <w:r w:rsidRPr="009A4942">
        <w:rPr>
          <w:color w:val="4472C4" w:themeColor="accent5"/>
        </w:rPr>
        <w:t xml:space="preserve">, </w:t>
      </w:r>
      <w:proofErr w:type="spellStart"/>
      <w:r w:rsidRPr="009A4942">
        <w:rPr>
          <w:color w:val="4472C4" w:themeColor="accent5"/>
        </w:rPr>
        <w:t>fit.measures</w:t>
      </w:r>
      <w:proofErr w:type="spellEnd"/>
      <w:r w:rsidRPr="009A4942">
        <w:rPr>
          <w:color w:val="4472C4" w:themeColor="accent5"/>
        </w:rPr>
        <w:t>=TRUE, standardized=TRUE)</w:t>
      </w:r>
    </w:p>
    <w:p w:rsidR="006B04F6" w:rsidRDefault="006B04F6"/>
    <w:sectPr w:rsidR="006B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25"/>
    <w:rsid w:val="00146D21"/>
    <w:rsid w:val="001764B9"/>
    <w:rsid w:val="006B04F6"/>
    <w:rsid w:val="00970825"/>
    <w:rsid w:val="009E20DC"/>
    <w:rsid w:val="00D354D9"/>
    <w:rsid w:val="00F41373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E2ED1-7E0E-4131-AB79-5C991F9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School of business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Cortina</dc:creator>
  <cp:keywords/>
  <dc:description/>
  <cp:lastModifiedBy>Jose Cortina</cp:lastModifiedBy>
  <cp:revision>2</cp:revision>
  <dcterms:created xsi:type="dcterms:W3CDTF">2022-01-20T12:28:00Z</dcterms:created>
  <dcterms:modified xsi:type="dcterms:W3CDTF">2022-01-20T12:28:00Z</dcterms:modified>
</cp:coreProperties>
</file>