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rtl w:val="0"/>
        </w:rPr>
        <w:t xml:space="preserve">Debt Payoff Strategies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b w:val="1"/>
          <w:bCs w:val="1"/>
          <w:rtl w:val="0"/>
        </w:rPr>
        <w:t xml:space="preserve">Debt avalanche method</w:t>
      </w:r>
      <w:r w:rsidDel="00000000" w:rsidR="00000000" w:rsidRPr="00000000">
        <w:rPr>
          <w:rtl w:val="0"/>
        </w:rPr>
        <w:t xml:space="preserve"> - Pay minimums on all debts, then put extra money toward the debt with the highest interest rate. Once that’s paid off, move to the next highest rate. This saves the most money on interest over time.</w:t>
      </w:r>
    </w:p>
    <w:p w:rsidR="00000000" w:rsidDel="00000000" w:rsidP="00000000" w:rsidRDefault="00000000" w:rsidRPr="00000000" w14:paraId="00000004">
      <w:pPr>
        <w:rPr/>
      </w:pPr>
      <w:r w:rsidDel="00000000" w:rsidR="00000000" w:rsidRPr="00000000">
        <w:rPr>
          <w:b w:val="1"/>
          <w:bCs w:val="1"/>
          <w:rtl w:val="0"/>
        </w:rPr>
        <w:t xml:space="preserve">Debt snowball method</w:t>
      </w:r>
      <w:r w:rsidDel="00000000" w:rsidR="00000000" w:rsidRPr="00000000">
        <w:rPr>
          <w:rtl w:val="0"/>
        </w:rPr>
        <w:t xml:space="preserve"> - Pay minimums on everything, then focus extra payments on your smallest balance first. Once paid off, roll that payment into the next smallest debt. This creates psychological wins that help you stay motivated.</w:t>
      </w:r>
    </w:p>
    <w:p w:rsidR="00000000" w:rsidDel="00000000" w:rsidP="00000000" w:rsidRDefault="00000000" w:rsidRPr="00000000" w14:paraId="00000005">
      <w:pPr>
        <w:rPr/>
      </w:pPr>
      <w:r w:rsidDel="00000000" w:rsidR="00000000" w:rsidRPr="00000000">
        <w:rPr>
          <w:b w:val="1"/>
          <w:bCs w:val="1"/>
          <w:rtl w:val="0"/>
        </w:rPr>
        <w:t xml:space="preserve">The Kiyosaki Method</w:t>
      </w:r>
      <w:r w:rsidDel="00000000" w:rsidR="00000000" w:rsidRPr="00000000">
        <w:rPr>
          <w:rtl w:val="0"/>
        </w:rPr>
        <w:t xml:space="preserve"> - prioritizes the highest payment amount first. This creates breathing room for clients with tight budgets.</w:t>
      </w:r>
    </w:p>
    <w:p w:rsidR="00000000" w:rsidDel="00000000" w:rsidP="00000000" w:rsidRDefault="00000000" w:rsidRPr="00000000" w14:paraId="00000006">
      <w:pPr>
        <w:rPr/>
      </w:pPr>
      <w:r w:rsidDel="00000000" w:rsidR="00000000" w:rsidRPr="00000000">
        <w:rPr>
          <w:b w:val="1"/>
          <w:bCs w:val="1"/>
          <w:rtl w:val="0"/>
        </w:rPr>
        <w:t xml:space="preserve">Most Triggering Method</w:t>
      </w:r>
      <w:r w:rsidDel="00000000" w:rsidR="00000000" w:rsidRPr="00000000">
        <w:rPr>
          <w:rtl w:val="0"/>
        </w:rPr>
        <w:t xml:space="preserve"> - prioritizes the debt with the most emotional baggage.</w:t>
      </w:r>
    </w:p>
    <w:p w:rsidR="00000000" w:rsidDel="00000000" w:rsidP="00000000" w:rsidRDefault="00000000" w:rsidRPr="00000000" w14:paraId="00000007">
      <w:pPr>
        <w:rPr/>
      </w:pPr>
      <w:r w:rsidDel="00000000" w:rsidR="00000000" w:rsidRPr="00000000">
        <w:rPr>
          <w:b w:val="1"/>
          <w:bCs w:val="1"/>
          <w:rtl w:val="0"/>
        </w:rPr>
        <w:t xml:space="preserve">Customized Method</w:t>
      </w:r>
      <w:r w:rsidDel="00000000" w:rsidR="00000000" w:rsidRPr="00000000">
        <w:rPr>
          <w:rtl w:val="0"/>
        </w:rPr>
        <w:t xml:space="preserve"> - combines elements of the others based on what the client needs at different stages.</w:t>
      </w:r>
    </w:p>
    <w:p w:rsidR="00000000" w:rsidDel="00000000" w:rsidP="00000000" w:rsidRDefault="00000000" w:rsidRPr="00000000" w14:paraId="00000008">
      <w:pPr>
        <w:rPr/>
      </w:pPr>
      <w:r w:rsidDel="00000000" w:rsidR="00000000" w:rsidRPr="00000000">
        <w:rPr>
          <w:b w:val="1"/>
          <w:bCs w:val="1"/>
          <w:rtl w:val="0"/>
        </w:rPr>
        <w:t xml:space="preserve">Balance transfer credit cards</w:t>
      </w:r>
      <w:r w:rsidDel="00000000" w:rsidR="00000000" w:rsidRPr="00000000">
        <w:rPr>
          <w:rtl w:val="0"/>
        </w:rPr>
        <w:t xml:space="preserve"> - Transfer high-interest credit card debt to a card with 0% APR for 12-21 months. You’ll need decent credit to qualify. Pay off as much as possible before the promotional rate ends, and watch for balance transfer fees (typically 3-5%).</w:t>
      </w:r>
    </w:p>
    <w:p w:rsidR="00000000" w:rsidDel="00000000" w:rsidP="00000000" w:rsidRDefault="00000000" w:rsidRPr="00000000" w14:paraId="00000009">
      <w:pPr>
        <w:rPr/>
      </w:pPr>
      <w:r w:rsidDel="00000000" w:rsidR="00000000" w:rsidRPr="00000000">
        <w:rPr>
          <w:b w:val="1"/>
          <w:bCs w:val="1"/>
          <w:sz w:val="24"/>
          <w:szCs w:val="24"/>
          <w:rtl w:val="0"/>
        </w:rPr>
        <w:t xml:space="preserve">Refinancing</w:t>
      </w:r>
      <w:r w:rsidDel="00000000" w:rsidR="00000000" w:rsidRPr="00000000">
        <w:rPr>
          <w:sz w:val="24"/>
          <w:szCs w:val="24"/>
          <w:rtl w:val="0"/>
        </w:rPr>
        <w:t xml:space="preserve"> - the process of replacing an existing loan with a new one to secure a different interest rate and term.</w:t>
      </w:r>
      <w:r w:rsidDel="00000000" w:rsidR="00000000" w:rsidRPr="00000000">
        <w:rPr>
          <w:rtl w:val="0"/>
        </w:rPr>
      </w:r>
    </w:p>
    <w:p w:rsidR="00000000" w:rsidDel="00000000" w:rsidP="00000000" w:rsidRDefault="00000000" w:rsidRPr="00000000" w14:paraId="0000000A">
      <w:pPr>
        <w:rPr/>
      </w:pPr>
      <w:r w:rsidDel="00000000" w:rsidR="00000000" w:rsidRPr="00000000">
        <w:rPr>
          <w:b w:val="1"/>
          <w:bCs w:val="1"/>
          <w:rtl w:val="0"/>
        </w:rPr>
        <w:t xml:space="preserve">Debt consolidation loan</w:t>
      </w:r>
      <w:r w:rsidDel="00000000" w:rsidR="00000000" w:rsidRPr="00000000">
        <w:rPr>
          <w:rtl w:val="0"/>
        </w:rPr>
        <w:t xml:space="preserve"> - Take out a personal loan at a lower interest rate to pay off multiple debts. This simplifies payments into one monthly bill and can save on interest if you qualify for a good rate.</w:t>
      </w:r>
    </w:p>
    <w:p w:rsidR="00000000" w:rsidDel="00000000" w:rsidP="00000000" w:rsidRDefault="00000000" w:rsidRPr="00000000" w14:paraId="0000000B">
      <w:pPr>
        <w:rPr/>
      </w:pPr>
      <w:r w:rsidDel="00000000" w:rsidR="00000000" w:rsidRPr="00000000">
        <w:rPr>
          <w:b w:val="1"/>
          <w:bCs w:val="1"/>
          <w:rtl w:val="0"/>
        </w:rPr>
        <w:t xml:space="preserve">Home equity loan or HELOC</w:t>
      </w:r>
      <w:r w:rsidDel="00000000" w:rsidR="00000000" w:rsidRPr="00000000">
        <w:rPr>
          <w:rtl w:val="0"/>
        </w:rPr>
        <w:t xml:space="preserve"> - If you own a home, you might borrow against your equity at lower rates. However, this puts your home at risk if you can’t repay, so use cautiously.</w:t>
      </w:r>
    </w:p>
    <w:p w:rsidR="00000000" w:rsidDel="00000000" w:rsidP="00000000" w:rsidRDefault="00000000" w:rsidRPr="00000000" w14:paraId="0000000C">
      <w:pPr>
        <w:rPr/>
      </w:pPr>
      <w:r w:rsidDel="00000000" w:rsidR="00000000" w:rsidRPr="00000000">
        <w:rPr>
          <w:b w:val="1"/>
          <w:bCs w:val="1"/>
          <w:rtl w:val="0"/>
        </w:rPr>
        <w:t xml:space="preserve">Negotiate with creditors</w:t>
      </w:r>
      <w:r w:rsidDel="00000000" w:rsidR="00000000" w:rsidRPr="00000000">
        <w:rPr>
          <w:rtl w:val="0"/>
        </w:rPr>
        <w:t xml:space="preserve"> - Contact lenders directly to request lower interest rates, reduced payments, or settlement offers. Many creditors prefer getting something rather than risking default.</w:t>
      </w:r>
    </w:p>
    <w:p w:rsidR="00000000" w:rsidDel="00000000" w:rsidP="00000000" w:rsidRDefault="00000000" w:rsidRPr="00000000" w14:paraId="0000000D">
      <w:pPr>
        <w:rPr/>
      </w:pPr>
      <w:r w:rsidDel="00000000" w:rsidR="00000000" w:rsidRPr="00000000">
        <w:rPr>
          <w:b w:val="1"/>
          <w:bCs w:val="1"/>
          <w:rtl w:val="0"/>
        </w:rPr>
        <w:t xml:space="preserve">Debt management plan </w:t>
      </w:r>
      <w:r w:rsidDel="00000000" w:rsidR="00000000" w:rsidRPr="00000000">
        <w:rPr>
          <w:rtl w:val="0"/>
        </w:rPr>
        <w:t xml:space="preserve">- Work with a nonprofit credit counseling agency that negotiates with creditors on your behalf. They consolidate payments into one monthly amount, often with reduced interest rates. This affects your credit but less than bankruptcy.</w:t>
      </w:r>
    </w:p>
    <w:p w:rsidR="00000000" w:rsidDel="00000000" w:rsidP="00000000" w:rsidRDefault="00000000" w:rsidRPr="00000000" w14:paraId="0000000E">
      <w:pPr>
        <w:rPr/>
      </w:pPr>
      <w:r w:rsidDel="00000000" w:rsidR="00000000" w:rsidRPr="00000000">
        <w:rPr>
          <w:b w:val="1"/>
          <w:bCs w:val="1"/>
          <w:rtl w:val="0"/>
        </w:rPr>
        <w:t xml:space="preserve">Increase income and cut expenses</w:t>
      </w:r>
      <w:r w:rsidDel="00000000" w:rsidR="00000000" w:rsidRPr="00000000">
        <w:rPr>
          <w:rtl w:val="0"/>
        </w:rPr>
        <w:t xml:space="preserve"> - Pick up a side job, sell items you don’t need, or reduce discretionary spending to free up more money for debt payments. Even small amounts add up.</w:t>
      </w:r>
    </w:p>
    <w:p w:rsidR="00000000" w:rsidDel="00000000" w:rsidP="00000000" w:rsidRDefault="00000000" w:rsidRPr="00000000" w14:paraId="0000000F">
      <w:pPr>
        <w:rPr/>
      </w:pPr>
      <w:r w:rsidDel="00000000" w:rsidR="00000000" w:rsidRPr="00000000">
        <w:rPr>
          <w:b w:val="1"/>
          <w:bCs w:val="1"/>
          <w:rtl w:val="0"/>
        </w:rPr>
        <w:t xml:space="preserve">Bankruptcy</w:t>
      </w:r>
      <w:r w:rsidDel="00000000" w:rsidR="00000000" w:rsidRPr="00000000">
        <w:rPr>
          <w:rtl w:val="0"/>
        </w:rPr>
        <w:t xml:space="preserve"> - As a last resort for overwhelming debt, Chapter 7 or Chapter 13 bankruptcy can provide relief, but seriously damages credit for years and has long-term consequences.</w:t>
      </w:r>
    </w:p>
    <w:p w:rsidR="00000000" w:rsidDel="00000000" w:rsidP="00000000" w:rsidRDefault="00000000" w:rsidRPr="00000000" w14:paraId="00000010">
      <w:pPr>
        <w:rPr/>
      </w:pPr>
      <w:r w:rsidDel="00000000" w:rsidR="00000000" w:rsidRPr="00000000">
        <w:rPr>
          <w:rtl w:val="0"/>
        </w:rPr>
        <w:t xml:space="preserve">The best approach depends on your specific situation - the avalanche method saves more money mathematically, while the snowball method works better if you need motivation. Many people also combine strategies.​​​​​​​​​​​​​​​​</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Before presenting options, explore with the client: What do you think of debt in general? How do you feel about your debt? Is there one debt that really frustrates you or annoys you? Have you ever looked at the total? What have you tried before? Then show them their numbers and pause. "What's going through your mind right now?" Some clients have never seen their total debt before. They need space to process before moving forward.</w:t>
      </w:r>
    </w:p>
    <w:p w:rsidR="00000000" w:rsidDel="00000000" w:rsidP="00000000" w:rsidRDefault="00000000" w:rsidRPr="00000000" w14:paraId="00000014">
      <w:pPr>
        <w:rPr/>
      </w:pPr>
      <w:r w:rsidDel="00000000" w:rsidR="00000000" w:rsidRPr="00000000">
        <w:rPr>
          <w:rtl w:val="0"/>
        </w:rPr>
        <w:t xml:space="preserve">Your job is to help the client discover which strategy creates the most buy-in for them. There is no one right way. The method that works is the one the client commits to. When we honor how different people stay motivated, whether through quick wins, financial optimization, cash flow flexibility, or emotional relief, we create the conditions for lasting change.</w:t>
      </w:r>
    </w:p>
    <w:p w:rsidR="00000000" w:rsidDel="00000000" w:rsidP="00000000" w:rsidRDefault="00000000" w:rsidRPr="00000000" w14:paraId="0000001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