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008B" w14:textId="0ED5B226" w:rsidR="005E2ADF" w:rsidRPr="005E2ADF" w:rsidRDefault="005E2ADF" w:rsidP="005E2ADF">
      <w:pPr>
        <w:spacing w:before="360" w:after="54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aps/>
          <w:noProof/>
          <w:color w:val="333333"/>
          <w:kern w:val="36"/>
          <w:sz w:val="48"/>
          <w:szCs w:val="48"/>
        </w:rPr>
        <w:drawing>
          <wp:inline distT="0" distB="0" distL="0" distR="0" wp14:anchorId="3132AC5A" wp14:editId="000AB611">
            <wp:extent cx="897110" cy="990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673" cy="101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 xml:space="preserve"> CODE AND CONDUCT- HOW WE    BEHAVE</w:t>
      </w:r>
      <w:r w:rsidR="004963CB"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 xml:space="preserve"> (COACHES)</w:t>
      </w:r>
      <w:r w:rsidR="00D84A9E">
        <w:rPr>
          <w:rFonts w:ascii="Times New Roman" w:eastAsia="Times New Roman" w:hAnsi="Times New Roman" w:cs="Times New Roman"/>
          <w:noProof/>
        </w:rPr>
        <w:pict w14:anchorId="35F75496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3BD59FF3" w14:textId="22D57A1C" w:rsidR="005E2ADF" w:rsidRPr="005E2ADF" w:rsidRDefault="005E2ADF" w:rsidP="005E2AD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5E2ADF">
        <w:rPr>
          <w:rFonts w:ascii="Arial" w:eastAsia="Times New Roman" w:hAnsi="Arial" w:cs="Arial"/>
          <w:b/>
          <w:bCs/>
          <w:color w:val="333333"/>
        </w:rPr>
        <w:t>On and off the field, I will:</w:t>
      </w:r>
      <w:r w:rsidRPr="005E2ADF">
        <w:rPr>
          <w:rFonts w:ascii="Arial" w:eastAsia="Times New Roman" w:hAnsi="Arial" w:cs="Arial"/>
          <w:color w:val="333333"/>
        </w:rPr>
        <w:br/>
        <w:t>• Always show respect to everyone involved in the game.</w:t>
      </w:r>
      <w:r w:rsidRPr="005E2ADF">
        <w:rPr>
          <w:rFonts w:ascii="Arial" w:eastAsia="Times New Roman" w:hAnsi="Arial" w:cs="Arial"/>
          <w:color w:val="333333"/>
        </w:rPr>
        <w:br/>
        <w:t>• Stick to the rules and celebrate in the spirit of the game.</w:t>
      </w:r>
      <w:r w:rsidRPr="005E2ADF">
        <w:rPr>
          <w:rFonts w:ascii="Arial" w:eastAsia="Times New Roman" w:hAnsi="Arial" w:cs="Arial"/>
          <w:color w:val="333333"/>
        </w:rPr>
        <w:br/>
        <w:t xml:space="preserve">• Encourage fair play and high standards of </w:t>
      </w:r>
      <w:r w:rsidR="00E9171D" w:rsidRPr="005E2ADF">
        <w:rPr>
          <w:rFonts w:ascii="Arial" w:eastAsia="Times New Roman" w:hAnsi="Arial" w:cs="Arial"/>
          <w:color w:val="333333"/>
        </w:rPr>
        <w:t>behaviour</w:t>
      </w:r>
      <w:r w:rsidRPr="005E2ADF">
        <w:rPr>
          <w:rFonts w:ascii="Arial" w:eastAsia="Times New Roman" w:hAnsi="Arial" w:cs="Arial"/>
          <w:color w:val="333333"/>
        </w:rPr>
        <w:t>.</w:t>
      </w:r>
      <w:r w:rsidRPr="005E2ADF">
        <w:rPr>
          <w:rFonts w:ascii="Arial" w:eastAsia="Times New Roman" w:hAnsi="Arial" w:cs="Arial"/>
          <w:color w:val="333333"/>
        </w:rPr>
        <w:br/>
        <w:t>• Always respect the Referee/Assistant Referees and encourage players to do the same.</w:t>
      </w:r>
      <w:r w:rsidRPr="005E2ADF">
        <w:rPr>
          <w:rFonts w:ascii="Arial" w:eastAsia="Times New Roman" w:hAnsi="Arial" w:cs="Arial"/>
          <w:color w:val="333333"/>
        </w:rPr>
        <w:br/>
        <w:t>• Never enter the field of play without the Referee’s permission.</w:t>
      </w:r>
      <w:r w:rsidRPr="005E2ADF">
        <w:rPr>
          <w:rFonts w:ascii="Arial" w:eastAsia="Times New Roman" w:hAnsi="Arial" w:cs="Arial"/>
          <w:color w:val="333333"/>
        </w:rPr>
        <w:br/>
        <w:t xml:space="preserve">• Never engage in, or tolerate offensive, insulting or abusive </w:t>
      </w:r>
      <w:r w:rsidR="00E9171D" w:rsidRPr="005E2ADF">
        <w:rPr>
          <w:rFonts w:ascii="Arial" w:eastAsia="Times New Roman" w:hAnsi="Arial" w:cs="Arial"/>
          <w:color w:val="333333"/>
        </w:rPr>
        <w:t>behaviour</w:t>
      </w:r>
      <w:bookmarkStart w:id="0" w:name="_GoBack"/>
      <w:bookmarkEnd w:id="0"/>
      <w:r w:rsidRPr="005E2ADF">
        <w:rPr>
          <w:rFonts w:ascii="Arial" w:eastAsia="Times New Roman" w:hAnsi="Arial" w:cs="Arial"/>
          <w:color w:val="333333"/>
        </w:rPr>
        <w:t>.</w:t>
      </w:r>
      <w:r w:rsidRPr="005E2ADF">
        <w:rPr>
          <w:rFonts w:ascii="Arial" w:eastAsia="Times New Roman" w:hAnsi="Arial" w:cs="Arial"/>
          <w:color w:val="333333"/>
        </w:rPr>
        <w:br/>
        <w:t>• Be aware of the potential impact of bad language on others.</w:t>
      </w:r>
      <w:r w:rsidRPr="005E2ADF">
        <w:rPr>
          <w:rFonts w:ascii="Arial" w:eastAsia="Times New Roman" w:hAnsi="Arial" w:cs="Arial"/>
          <w:color w:val="333333"/>
        </w:rPr>
        <w:br/>
        <w:t>• Be gracious in victory and defeat.</w:t>
      </w:r>
      <w:r w:rsidRPr="005E2ADF">
        <w:rPr>
          <w:rFonts w:ascii="Arial" w:eastAsia="Times New Roman" w:hAnsi="Arial" w:cs="Arial"/>
          <w:color w:val="333333"/>
        </w:rPr>
        <w:br/>
        <w:t>• Respect the facilities home and away.</w:t>
      </w:r>
    </w:p>
    <w:p w14:paraId="0D6603BF" w14:textId="77777777" w:rsidR="005E2ADF" w:rsidRPr="005E2ADF" w:rsidRDefault="005E2ADF" w:rsidP="005E2AD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5E2ADF">
        <w:rPr>
          <w:rFonts w:ascii="Arial" w:eastAsia="Times New Roman" w:hAnsi="Arial" w:cs="Arial"/>
          <w:b/>
          <w:bCs/>
          <w:color w:val="333333"/>
        </w:rPr>
        <w:t>When working with players, I will:</w:t>
      </w:r>
      <w:r w:rsidRPr="005E2ADF">
        <w:rPr>
          <w:rFonts w:ascii="Arial" w:eastAsia="Times New Roman" w:hAnsi="Arial" w:cs="Arial"/>
          <w:color w:val="333333"/>
        </w:rPr>
        <w:br/>
        <w:t>• Place the well-being, safety and enjoyment of each player above everything.</w:t>
      </w:r>
      <w:r w:rsidRPr="005E2ADF">
        <w:rPr>
          <w:rFonts w:ascii="Arial" w:eastAsia="Times New Roman" w:hAnsi="Arial" w:cs="Arial"/>
          <w:color w:val="333333"/>
        </w:rPr>
        <w:br/>
        <w:t>• Never tolerate any form of bullying.</w:t>
      </w:r>
      <w:r w:rsidRPr="005E2ADF">
        <w:rPr>
          <w:rFonts w:ascii="Arial" w:eastAsia="Times New Roman" w:hAnsi="Arial" w:cs="Arial"/>
          <w:color w:val="333333"/>
        </w:rPr>
        <w:br/>
        <w:t>• Ensure all activities are suited for the players’ ability and age.</w:t>
      </w:r>
      <w:r w:rsidRPr="005E2ADF">
        <w:rPr>
          <w:rFonts w:ascii="Arial" w:eastAsia="Times New Roman" w:hAnsi="Arial" w:cs="Arial"/>
          <w:color w:val="333333"/>
        </w:rPr>
        <w:br/>
        <w:t>• Work with others (e.g. Officials, Doctors, Welfare Officers, Physiotherapists) for each player’s best interests </w:t>
      </w:r>
      <w:r w:rsidRPr="005E2ADF">
        <w:rPr>
          <w:rFonts w:ascii="Arial" w:eastAsia="Times New Roman" w:hAnsi="Arial" w:cs="Arial"/>
          <w:color w:val="333333"/>
        </w:rPr>
        <w:br/>
        <w:t>and implement the requirements of the Coaches Handbook.</w:t>
      </w:r>
      <w:r w:rsidRPr="005E2ADF">
        <w:rPr>
          <w:rFonts w:ascii="Arial" w:eastAsia="Times New Roman" w:hAnsi="Arial" w:cs="Arial"/>
          <w:color w:val="333333"/>
        </w:rPr>
        <w:br/>
      </w:r>
      <w:r w:rsidRPr="005E2ADF">
        <w:rPr>
          <w:rFonts w:ascii="Arial" w:eastAsia="Times New Roman" w:hAnsi="Arial" w:cs="Arial"/>
          <w:b/>
          <w:bCs/>
          <w:color w:val="333333"/>
        </w:rPr>
        <w:br/>
        <w:t>I understand that if I do not follow the Code, I may be:</w:t>
      </w:r>
      <w:r w:rsidRPr="005E2ADF">
        <w:rPr>
          <w:rFonts w:ascii="Arial" w:eastAsia="Times New Roman" w:hAnsi="Arial" w:cs="Arial"/>
          <w:color w:val="333333"/>
        </w:rPr>
        <w:br/>
        <w:t>• Required to meet with the Club or League Welfare Office or your County FA Designated Safeguarding Officer.</w:t>
      </w:r>
      <w:r w:rsidRPr="005E2ADF">
        <w:rPr>
          <w:rFonts w:ascii="Arial" w:eastAsia="Times New Roman" w:hAnsi="Arial" w:cs="Arial"/>
          <w:color w:val="333333"/>
        </w:rPr>
        <w:br/>
        <w:t>• Suspended by the Club from attending matches.</w:t>
      </w:r>
      <w:r w:rsidRPr="005E2ADF">
        <w:rPr>
          <w:rFonts w:ascii="Arial" w:eastAsia="Times New Roman" w:hAnsi="Arial" w:cs="Arial"/>
          <w:color w:val="333333"/>
        </w:rPr>
        <w:br/>
        <w:t>• Suspended or fined by the County FA.</w:t>
      </w:r>
      <w:r w:rsidRPr="005E2ADF">
        <w:rPr>
          <w:rFonts w:ascii="Arial" w:eastAsia="Times New Roman" w:hAnsi="Arial" w:cs="Arial"/>
          <w:color w:val="333333"/>
        </w:rPr>
        <w:br/>
        <w:t>• Required to leave the Club, lose my position and/or have my FA Coaching License withdrawn.</w:t>
      </w:r>
    </w:p>
    <w:p w14:paraId="1DAA8164" w14:textId="77777777" w:rsidR="005E2ADF" w:rsidRDefault="005E2ADF"/>
    <w:sectPr w:rsidR="005E2ADF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DF"/>
    <w:rsid w:val="000A7756"/>
    <w:rsid w:val="00247C8B"/>
    <w:rsid w:val="004963CB"/>
    <w:rsid w:val="00521E92"/>
    <w:rsid w:val="005E2ADF"/>
    <w:rsid w:val="00D84A9E"/>
    <w:rsid w:val="00E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C7F1"/>
  <w15:chartTrackingRefBased/>
  <w15:docId w15:val="{D63D939C-31B6-5A41-8398-24B2566E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A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A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2A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E2ADF"/>
    <w:rPr>
      <w:b/>
      <w:bCs/>
    </w:rPr>
  </w:style>
  <w:style w:type="character" w:customStyle="1" w:styleId="apple-converted-space">
    <w:name w:val="apple-converted-space"/>
    <w:basedOn w:val="DefaultParagraphFont"/>
    <w:rsid w:val="005E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2024-07-19T10:40:00Z</dcterms:created>
  <dcterms:modified xsi:type="dcterms:W3CDTF">2024-07-21T11:28:00Z</dcterms:modified>
</cp:coreProperties>
</file>