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B5C8" w14:textId="77777777" w:rsidR="00584445" w:rsidRDefault="000B584E" w:rsidP="00584445">
      <w:pPr>
        <w:ind w:firstLine="720"/>
        <w:jc w:val="center"/>
      </w:pPr>
      <w:r w:rsidRPr="004D186D">
        <w:t xml:space="preserve"> </w:t>
      </w:r>
      <w:r w:rsidR="00584445">
        <w:t>L.P. Gas Bureau</w:t>
      </w:r>
    </w:p>
    <w:p w14:paraId="2C45753A" w14:textId="77777777" w:rsidR="00584445" w:rsidRDefault="00584445" w:rsidP="00584445">
      <w:pPr>
        <w:ind w:left="720" w:firstLine="720"/>
        <w:jc w:val="center"/>
      </w:pPr>
      <w:r>
        <w:t xml:space="preserve">5500 San Antonio Drive N.E. </w:t>
      </w:r>
      <w:proofErr w:type="spellStart"/>
      <w:r>
        <w:t>Ste</w:t>
      </w:r>
      <w:proofErr w:type="spellEnd"/>
      <w:r>
        <w:t xml:space="preserve"> F</w:t>
      </w:r>
    </w:p>
    <w:p w14:paraId="7FAEF50D" w14:textId="77777777" w:rsidR="00584445" w:rsidRDefault="00584445" w:rsidP="00584445">
      <w:pPr>
        <w:ind w:left="720" w:firstLine="720"/>
        <w:jc w:val="center"/>
      </w:pPr>
      <w:r>
        <w:t>Albuquerque, NM 87109</w:t>
      </w:r>
    </w:p>
    <w:p w14:paraId="75FC02C2" w14:textId="77777777" w:rsidR="00584445" w:rsidRDefault="00584445" w:rsidP="00584445">
      <w:pPr>
        <w:ind w:left="720" w:firstLine="720"/>
        <w:jc w:val="center"/>
      </w:pPr>
      <w:r>
        <w:t>(505) 222-9808</w:t>
      </w:r>
    </w:p>
    <w:p w14:paraId="6002C33C" w14:textId="77777777" w:rsidR="00584445" w:rsidRDefault="00584445" w:rsidP="00584445">
      <w:pPr>
        <w:ind w:left="720" w:firstLine="720"/>
        <w:jc w:val="center"/>
      </w:pPr>
      <w:r>
        <w:t>FAX (505) 765-5670</w:t>
      </w:r>
    </w:p>
    <w:p w14:paraId="6508D140" w14:textId="77777777" w:rsidR="00584445" w:rsidRDefault="00584445" w:rsidP="00584445">
      <w:pPr>
        <w:jc w:val="center"/>
      </w:pPr>
    </w:p>
    <w:p w14:paraId="1E507924" w14:textId="77777777" w:rsidR="00584445" w:rsidRDefault="00584445" w:rsidP="00584445">
      <w:pPr>
        <w:ind w:left="720" w:firstLine="720"/>
        <w:jc w:val="center"/>
        <w:rPr>
          <w:b/>
        </w:rPr>
      </w:pPr>
      <w:r>
        <w:rPr>
          <w:b/>
        </w:rPr>
        <w:t>Rules and Regulations</w:t>
      </w:r>
    </w:p>
    <w:p w14:paraId="10441B58" w14:textId="77777777" w:rsidR="00584445" w:rsidRDefault="00584445" w:rsidP="00584445">
      <w:pPr>
        <w:ind w:left="720" w:firstLine="720"/>
        <w:jc w:val="center"/>
      </w:pPr>
      <w:r>
        <w:rPr>
          <w:b/>
        </w:rPr>
        <w:t>LP Gas at Special Events</w:t>
      </w:r>
    </w:p>
    <w:p w14:paraId="1FD9BA77" w14:textId="77777777" w:rsidR="00584445" w:rsidRDefault="00584445" w:rsidP="00584445">
      <w:pPr>
        <w:jc w:val="center"/>
      </w:pPr>
    </w:p>
    <w:p w14:paraId="7ED3233F" w14:textId="77777777" w:rsidR="00584445" w:rsidRDefault="00584445" w:rsidP="00584445">
      <w:r>
        <w:t xml:space="preserve">The LP Gas Bureau provides for the protection of life and property through standards that when complied with, will result in safer installations, equipment, facilities, appliances, structures, and service.   The standards are codes, such as NFPA 54 National Fuel Gas Code and NFPA 58 Liquefied Petroleum Gas Code, which </w:t>
      </w:r>
      <w:proofErr w:type="gramStart"/>
      <w:r>
        <w:t>have been adopted</w:t>
      </w:r>
      <w:proofErr w:type="gramEnd"/>
      <w:r>
        <w:t xml:space="preserve"> by the State of </w:t>
      </w:r>
      <w:smartTag w:uri="urn:schemas-microsoft-com:office:smarttags" w:element="State">
        <w:smartTag w:uri="urn:schemas-microsoft-com:office:smarttags" w:element="place">
          <w:r>
            <w:t>New Mexico</w:t>
          </w:r>
        </w:smartTag>
      </w:smartTag>
      <w:r>
        <w:t xml:space="preserve">.  LP Gas inspectors approve work that is acceptable based on these codes. </w:t>
      </w:r>
    </w:p>
    <w:p w14:paraId="04FC14B0" w14:textId="77777777" w:rsidR="00584445" w:rsidRDefault="00584445" w:rsidP="00584445"/>
    <w:p w14:paraId="55B24D86" w14:textId="77777777" w:rsidR="00584445" w:rsidRDefault="00584445" w:rsidP="00584445">
      <w:r>
        <w:t xml:space="preserve">A permit is required to use propane at each special event in </w:t>
      </w:r>
      <w:smartTag w:uri="urn:schemas-microsoft-com:office:smarttags" w:element="State">
        <w:smartTag w:uri="urn:schemas-microsoft-com:office:smarttags" w:element="place">
          <w:r>
            <w:t>New Mexico</w:t>
          </w:r>
        </w:smartTag>
      </w:smartTag>
      <w:r>
        <w:t xml:space="preserve">.  Propane containers of 239# W.C. or less require a $15.00 LP Gas Special Event permit.  </w:t>
      </w:r>
      <w:proofErr w:type="gramStart"/>
      <w:r>
        <w:t>Container’s</w:t>
      </w:r>
      <w:proofErr w:type="gramEnd"/>
      <w:r>
        <w:t xml:space="preserve"> larger than 239# W.C. (100# cylinder) require a $20.00 LP Gas Special Event permit.      </w:t>
      </w:r>
    </w:p>
    <w:p w14:paraId="3454E040" w14:textId="77777777" w:rsidR="00584445" w:rsidRDefault="00584445" w:rsidP="00584445"/>
    <w:p w14:paraId="372BD789" w14:textId="77777777" w:rsidR="00584445" w:rsidRDefault="00584445" w:rsidP="00584445">
      <w:r>
        <w:rPr>
          <w:u w:val="single"/>
        </w:rPr>
        <w:t xml:space="preserve">L.P. </w:t>
      </w:r>
      <w:smartTag w:uri="urn:schemas-microsoft-com:office:smarttags" w:element="stockticker">
        <w:r>
          <w:rPr>
            <w:u w:val="single"/>
          </w:rPr>
          <w:t>GAS</w:t>
        </w:r>
      </w:smartTag>
      <w:r>
        <w:rPr>
          <w:u w:val="single"/>
        </w:rPr>
        <w:t xml:space="preserve"> CONTAINERS:</w:t>
      </w:r>
      <w:r>
        <w:tab/>
      </w:r>
      <w:r>
        <w:tab/>
      </w:r>
    </w:p>
    <w:p w14:paraId="27F865E8" w14:textId="77777777" w:rsidR="00584445" w:rsidRDefault="00584445" w:rsidP="00584445"/>
    <w:p w14:paraId="7F6A4587" w14:textId="30E2156C" w:rsidR="00584445" w:rsidRDefault="00584445" w:rsidP="006C5F17">
      <w:pPr>
        <w:pStyle w:val="ListParagraph"/>
      </w:pPr>
      <w:r>
        <w:t>All containers must be located outside the booth, building, or enclosure.</w:t>
      </w:r>
    </w:p>
    <w:p w14:paraId="2AFA3A7D" w14:textId="77777777" w:rsidR="00584445" w:rsidRDefault="00584445" w:rsidP="00584445">
      <w:pPr>
        <w:ind w:left="360"/>
      </w:pPr>
    </w:p>
    <w:p w14:paraId="5CA29D5B" w14:textId="77777777" w:rsidR="00584445" w:rsidRDefault="00584445" w:rsidP="00584445">
      <w:pPr>
        <w:numPr>
          <w:ilvl w:val="0"/>
          <w:numId w:val="20"/>
        </w:numPr>
      </w:pPr>
      <w:r>
        <w:t>All containers must be approved L.P. gas containers.</w:t>
      </w:r>
    </w:p>
    <w:p w14:paraId="657BA4FE" w14:textId="77777777" w:rsidR="00584445" w:rsidRDefault="00584445" w:rsidP="00584445">
      <w:bookmarkStart w:id="0" w:name="_GoBack"/>
      <w:bookmarkEnd w:id="0"/>
    </w:p>
    <w:p w14:paraId="5375848E" w14:textId="77777777" w:rsidR="00584445" w:rsidRDefault="00584445" w:rsidP="00584445">
      <w:pPr>
        <w:numPr>
          <w:ilvl w:val="0"/>
          <w:numId w:val="20"/>
        </w:numPr>
      </w:pPr>
      <w:r>
        <w:t>Any D.O.T. cylinder for L.P. gas must be marked with a requalification date(s) if the container is more than twelve (12) years old.</w:t>
      </w:r>
    </w:p>
    <w:p w14:paraId="5E6B2515" w14:textId="77777777" w:rsidR="00584445" w:rsidRDefault="00584445" w:rsidP="00584445">
      <w:pPr>
        <w:ind w:left="360"/>
      </w:pPr>
    </w:p>
    <w:p w14:paraId="4F7A8D3D" w14:textId="77777777" w:rsidR="00584445" w:rsidRDefault="00584445" w:rsidP="00584445">
      <w:pPr>
        <w:numPr>
          <w:ilvl w:val="0"/>
          <w:numId w:val="20"/>
        </w:numPr>
      </w:pPr>
      <w:r>
        <w:t xml:space="preserve">Any L.P. gas container showing excessive rust, corrosion, pitting, or denting </w:t>
      </w:r>
      <w:proofErr w:type="gramStart"/>
      <w:r>
        <w:t>shall not be used</w:t>
      </w:r>
      <w:proofErr w:type="gramEnd"/>
      <w:r>
        <w:t xml:space="preserve">.  The bottom of each container </w:t>
      </w:r>
      <w:proofErr w:type="gramStart"/>
      <w:r>
        <w:t>shall be checked</w:t>
      </w:r>
      <w:proofErr w:type="gramEnd"/>
      <w:r>
        <w:t xml:space="preserve"> for these conditions.</w:t>
      </w:r>
    </w:p>
    <w:p w14:paraId="2B894B9B" w14:textId="77777777" w:rsidR="00584445" w:rsidRDefault="00584445" w:rsidP="00584445"/>
    <w:p w14:paraId="4D26491B" w14:textId="77777777" w:rsidR="00584445" w:rsidRDefault="00584445" w:rsidP="00584445">
      <w:pPr>
        <w:numPr>
          <w:ilvl w:val="0"/>
          <w:numId w:val="20"/>
        </w:numPr>
      </w:pPr>
      <w:r>
        <w:t>All portable D.O.T. cylinders must have a fixed “warning” label that includes information on the potential hazards of L.P. gas.</w:t>
      </w:r>
    </w:p>
    <w:p w14:paraId="50CF7BCE" w14:textId="77777777" w:rsidR="00584445" w:rsidRDefault="00584445" w:rsidP="00584445">
      <w:pPr>
        <w:ind w:left="360"/>
      </w:pPr>
    </w:p>
    <w:p w14:paraId="42CD765C" w14:textId="77777777" w:rsidR="00584445" w:rsidRDefault="00584445" w:rsidP="00584445">
      <w:pPr>
        <w:numPr>
          <w:ilvl w:val="0"/>
          <w:numId w:val="20"/>
        </w:numPr>
      </w:pPr>
      <w:r>
        <w:t>All containers must be leak-free.</w:t>
      </w:r>
    </w:p>
    <w:p w14:paraId="5F42902C" w14:textId="77777777" w:rsidR="00584445" w:rsidRDefault="00584445" w:rsidP="00584445"/>
    <w:p w14:paraId="17A1BF47" w14:textId="77777777" w:rsidR="00584445" w:rsidRDefault="00584445" w:rsidP="00584445">
      <w:pPr>
        <w:numPr>
          <w:ilvl w:val="0"/>
          <w:numId w:val="20"/>
        </w:numPr>
      </w:pPr>
      <w:r>
        <w:t xml:space="preserve">All containers must be secured in a position (usually in an upright position) so that vapor only will be present at the vapor service valve.  The </w:t>
      </w:r>
      <w:r>
        <w:lastRenderedPageBreak/>
        <w:t>device to secure the container (such as a chain) must be able to support the weight of the container plus the container’s contents.</w:t>
      </w:r>
    </w:p>
    <w:p w14:paraId="3333D1B9" w14:textId="77777777" w:rsidR="00584445" w:rsidRDefault="00584445" w:rsidP="00584445">
      <w:pPr>
        <w:numPr>
          <w:ilvl w:val="0"/>
          <w:numId w:val="20"/>
        </w:numPr>
      </w:pPr>
      <w:r>
        <w:t xml:space="preserve">Outlets for all unused containers </w:t>
      </w:r>
      <w:proofErr w:type="gramStart"/>
      <w:r>
        <w:t>shall be capped or plugged</w:t>
      </w:r>
      <w:proofErr w:type="gramEnd"/>
      <w:r>
        <w:t xml:space="preserve">.  The vapor service valve </w:t>
      </w:r>
      <w:proofErr w:type="gramStart"/>
      <w:r>
        <w:t>must be sealed</w:t>
      </w:r>
      <w:proofErr w:type="gramEnd"/>
      <w:r>
        <w:t xml:space="preserve"> when the container is not in use (i.e., a </w:t>
      </w:r>
      <w:proofErr w:type="spellStart"/>
      <w:r>
        <w:t>p.o.l</w:t>
      </w:r>
      <w:proofErr w:type="spellEnd"/>
      <w:r>
        <w:t xml:space="preserve">. plug installed in the open vapor outlet).  A quick-closing coupling approved for use on L.P. gas containers </w:t>
      </w:r>
      <w:proofErr w:type="gramStart"/>
      <w:r>
        <w:t>may be used</w:t>
      </w:r>
      <w:proofErr w:type="gramEnd"/>
      <w:r>
        <w:t xml:space="preserve"> in lieu of the sealing cap or plug.</w:t>
      </w:r>
    </w:p>
    <w:p w14:paraId="66017242" w14:textId="77777777" w:rsidR="00584445" w:rsidRDefault="00584445" w:rsidP="00584445"/>
    <w:p w14:paraId="608935D3" w14:textId="77777777" w:rsidR="00584445" w:rsidRDefault="00584445" w:rsidP="00584445">
      <w:pPr>
        <w:rPr>
          <w:u w:val="single"/>
        </w:rPr>
      </w:pPr>
      <w:r>
        <w:rPr>
          <w:u w:val="single"/>
        </w:rPr>
        <w:t>REGULATORS:</w:t>
      </w:r>
    </w:p>
    <w:p w14:paraId="0AE2D66B" w14:textId="77777777" w:rsidR="00584445" w:rsidRDefault="00584445" w:rsidP="00584445">
      <w:pPr>
        <w:ind w:left="360"/>
      </w:pPr>
    </w:p>
    <w:p w14:paraId="3B487687" w14:textId="77777777" w:rsidR="00584445" w:rsidRDefault="00584445" w:rsidP="00584445">
      <w:pPr>
        <w:numPr>
          <w:ilvl w:val="0"/>
          <w:numId w:val="21"/>
        </w:numPr>
      </w:pPr>
      <w:r>
        <w:t xml:space="preserve">Regulators are required on </w:t>
      </w:r>
      <w:proofErr w:type="gramStart"/>
      <w:r>
        <w:t>any and all</w:t>
      </w:r>
      <w:proofErr w:type="gramEnd"/>
      <w:r>
        <w:t xml:space="preserve"> containers in use.</w:t>
      </w:r>
    </w:p>
    <w:p w14:paraId="65F7E099" w14:textId="77777777" w:rsidR="00584445" w:rsidRDefault="00584445" w:rsidP="00584445">
      <w:pPr>
        <w:ind w:left="360"/>
      </w:pPr>
    </w:p>
    <w:p w14:paraId="71703954" w14:textId="77777777" w:rsidR="00584445" w:rsidRDefault="00584445" w:rsidP="00584445">
      <w:pPr>
        <w:numPr>
          <w:ilvl w:val="0"/>
          <w:numId w:val="21"/>
        </w:numPr>
      </w:pPr>
      <w:r>
        <w:t xml:space="preserve">Regulators (except appliance regulators) are to be located outside the booth, building, or enclosure unless the </w:t>
      </w:r>
      <w:proofErr w:type="gramStart"/>
      <w:r>
        <w:t>regulator relief valve vent</w:t>
      </w:r>
      <w:proofErr w:type="gramEnd"/>
      <w:r>
        <w:t xml:space="preserve"> is piped to the outside.</w:t>
      </w:r>
    </w:p>
    <w:p w14:paraId="79542CFF" w14:textId="77777777" w:rsidR="00584445" w:rsidRDefault="00584445" w:rsidP="00584445"/>
    <w:p w14:paraId="2D4F189E" w14:textId="77777777" w:rsidR="00584445" w:rsidRDefault="00584445" w:rsidP="00584445">
      <w:pPr>
        <w:numPr>
          <w:ilvl w:val="0"/>
          <w:numId w:val="21"/>
        </w:numPr>
      </w:pPr>
      <w:r>
        <w:t xml:space="preserve">Regulators </w:t>
      </w:r>
      <w:proofErr w:type="gramStart"/>
      <w:r>
        <w:t>must be installed</w:t>
      </w:r>
      <w:proofErr w:type="gramEnd"/>
      <w:r>
        <w:t xml:space="preserve"> above ground level.</w:t>
      </w:r>
    </w:p>
    <w:p w14:paraId="4E70211E" w14:textId="77777777" w:rsidR="00584445" w:rsidRDefault="00584445" w:rsidP="00584445"/>
    <w:p w14:paraId="3EB34CD2" w14:textId="77777777" w:rsidR="00584445" w:rsidRDefault="00584445" w:rsidP="00584445">
      <w:pPr>
        <w:numPr>
          <w:ilvl w:val="0"/>
          <w:numId w:val="21"/>
        </w:numPr>
      </w:pPr>
      <w:r>
        <w:t xml:space="preserve">Regulators </w:t>
      </w:r>
      <w:proofErr w:type="gramStart"/>
      <w:r>
        <w:t>must be used</w:t>
      </w:r>
      <w:proofErr w:type="gramEnd"/>
      <w:r>
        <w:t xml:space="preserve"> as per manufacturers’ specifications.  Connect </w:t>
      </w:r>
      <w:proofErr w:type="gramStart"/>
      <w:r>
        <w:t>high pressure</w:t>
      </w:r>
      <w:proofErr w:type="gramEnd"/>
      <w:r>
        <w:t xml:space="preserve"> regulators to high pressure appliances and low pressure regulators to low pressure appliances.</w:t>
      </w:r>
    </w:p>
    <w:p w14:paraId="7F96F4B8" w14:textId="77777777" w:rsidR="00584445" w:rsidRDefault="00584445" w:rsidP="00584445">
      <w:pPr>
        <w:ind w:left="360"/>
      </w:pPr>
    </w:p>
    <w:p w14:paraId="5D372E47" w14:textId="77777777" w:rsidR="00584445" w:rsidRDefault="00584445" w:rsidP="00584445">
      <w:pPr>
        <w:rPr>
          <w:u w:val="single"/>
        </w:rPr>
      </w:pPr>
      <w:r>
        <w:rPr>
          <w:u w:val="single"/>
        </w:rPr>
        <w:t>HOSES:</w:t>
      </w:r>
    </w:p>
    <w:p w14:paraId="28F74850" w14:textId="77777777" w:rsidR="00584445" w:rsidRDefault="00584445" w:rsidP="00584445"/>
    <w:p w14:paraId="319DFBD5" w14:textId="77777777" w:rsidR="00584445" w:rsidRDefault="00584445" w:rsidP="00584445">
      <w:pPr>
        <w:numPr>
          <w:ilvl w:val="0"/>
          <w:numId w:val="22"/>
        </w:numPr>
      </w:pPr>
      <w:r>
        <w:t xml:space="preserve">Hoses </w:t>
      </w:r>
      <w:proofErr w:type="gramStart"/>
      <w:r>
        <w:t>must be approved</w:t>
      </w:r>
      <w:proofErr w:type="gramEnd"/>
      <w:r>
        <w:t xml:space="preserve"> for use with L.P. gas.</w:t>
      </w:r>
    </w:p>
    <w:p w14:paraId="14D2DAE5" w14:textId="77777777" w:rsidR="00584445" w:rsidRDefault="00584445" w:rsidP="00584445">
      <w:pPr>
        <w:ind w:left="360"/>
      </w:pPr>
    </w:p>
    <w:p w14:paraId="782445BA" w14:textId="77777777" w:rsidR="00584445" w:rsidRDefault="00584445" w:rsidP="00584445">
      <w:pPr>
        <w:numPr>
          <w:ilvl w:val="0"/>
          <w:numId w:val="22"/>
        </w:numPr>
      </w:pPr>
      <w:r>
        <w:t xml:space="preserve">The hose end connectors </w:t>
      </w:r>
      <w:proofErr w:type="gramStart"/>
      <w:r>
        <w:t>must be installed</w:t>
      </w:r>
      <w:proofErr w:type="gramEnd"/>
      <w:r>
        <w:t xml:space="preserve"> as recommended by the hose manufacturer.  The automotive screw-type clamp </w:t>
      </w:r>
      <w:proofErr w:type="gramStart"/>
      <w:r>
        <w:t>shall not be used</w:t>
      </w:r>
      <w:proofErr w:type="gramEnd"/>
      <w:r>
        <w:t>.</w:t>
      </w:r>
    </w:p>
    <w:p w14:paraId="2293D5CD" w14:textId="77777777" w:rsidR="00584445" w:rsidRDefault="00584445" w:rsidP="00584445"/>
    <w:p w14:paraId="1C7DDC3C" w14:textId="77777777" w:rsidR="00584445" w:rsidRDefault="00584445" w:rsidP="00584445">
      <w:pPr>
        <w:numPr>
          <w:ilvl w:val="0"/>
          <w:numId w:val="22"/>
        </w:numPr>
      </w:pPr>
      <w:r>
        <w:t>All hoses must be leak-free.</w:t>
      </w:r>
    </w:p>
    <w:p w14:paraId="2376BD92" w14:textId="77777777" w:rsidR="00584445" w:rsidRDefault="00584445" w:rsidP="00584445"/>
    <w:p w14:paraId="1D53405D" w14:textId="77777777" w:rsidR="00584445" w:rsidRDefault="00584445" w:rsidP="00584445">
      <w:pPr>
        <w:numPr>
          <w:ilvl w:val="0"/>
          <w:numId w:val="22"/>
        </w:numPr>
      </w:pPr>
      <w:r>
        <w:t xml:space="preserve">All hoses </w:t>
      </w:r>
      <w:proofErr w:type="gramStart"/>
      <w:r>
        <w:t>must be kept</w:t>
      </w:r>
      <w:proofErr w:type="gramEnd"/>
      <w:r>
        <w:t xml:space="preserve"> out of the way of foot and vehicular traffic.</w:t>
      </w:r>
    </w:p>
    <w:p w14:paraId="1DD8FDB7" w14:textId="77777777" w:rsidR="00584445" w:rsidRDefault="00584445" w:rsidP="00584445">
      <w:pPr>
        <w:ind w:left="360"/>
      </w:pPr>
    </w:p>
    <w:p w14:paraId="288A055D" w14:textId="77777777" w:rsidR="00584445" w:rsidRDefault="00584445" w:rsidP="00584445">
      <w:pPr>
        <w:rPr>
          <w:u w:val="single"/>
        </w:rPr>
      </w:pPr>
      <w:r>
        <w:rPr>
          <w:u w:val="single"/>
        </w:rPr>
        <w:t>APPLIANCES:</w:t>
      </w:r>
    </w:p>
    <w:p w14:paraId="51FC76E2" w14:textId="77777777" w:rsidR="00584445" w:rsidRDefault="00584445" w:rsidP="00584445"/>
    <w:p w14:paraId="5D699B7C" w14:textId="77777777" w:rsidR="00584445" w:rsidRDefault="00584445" w:rsidP="00584445">
      <w:pPr>
        <w:numPr>
          <w:ilvl w:val="0"/>
          <w:numId w:val="23"/>
        </w:numPr>
      </w:pPr>
      <w:r>
        <w:t xml:space="preserve">All appliances must have either a shut-off valve near each appliance or a main shut-off valve for the complete system.  These shut-off valves must be readily accessible.  The cylinder or container shut-off valve </w:t>
      </w:r>
      <w:proofErr w:type="gramStart"/>
      <w:r>
        <w:t>cannot be used</w:t>
      </w:r>
      <w:proofErr w:type="gramEnd"/>
      <w:r>
        <w:t xml:space="preserve"> as the main shut-off valve.   </w:t>
      </w:r>
    </w:p>
    <w:p w14:paraId="377EC6A7" w14:textId="77777777" w:rsidR="00584445" w:rsidRDefault="00584445" w:rsidP="00584445">
      <w:pPr>
        <w:ind w:left="360"/>
      </w:pPr>
    </w:p>
    <w:p w14:paraId="1597D002" w14:textId="77777777" w:rsidR="00584445" w:rsidRDefault="00584445" w:rsidP="00584445">
      <w:pPr>
        <w:numPr>
          <w:ilvl w:val="0"/>
          <w:numId w:val="23"/>
        </w:numPr>
      </w:pPr>
      <w:r>
        <w:t>Corn roasters are required to have a 100% burner and pilot safety shut-off valve in addition to the manual shut-off valve.</w:t>
      </w:r>
    </w:p>
    <w:p w14:paraId="7C13A04F" w14:textId="77777777" w:rsidR="00584445" w:rsidRDefault="00584445" w:rsidP="00584445"/>
    <w:p w14:paraId="17F9F0C3" w14:textId="77777777" w:rsidR="00584445" w:rsidRDefault="00584445" w:rsidP="00584445">
      <w:pPr>
        <w:numPr>
          <w:ilvl w:val="0"/>
          <w:numId w:val="23"/>
        </w:numPr>
      </w:pPr>
      <w:r>
        <w:t xml:space="preserve">Only appliances that are leak-free and approved for use with L.P. gas </w:t>
      </w:r>
      <w:proofErr w:type="gramStart"/>
      <w:r>
        <w:t>shall be used</w:t>
      </w:r>
      <w:proofErr w:type="gramEnd"/>
      <w:r>
        <w:t>.</w:t>
      </w:r>
    </w:p>
    <w:p w14:paraId="6A961844" w14:textId="77777777" w:rsidR="00584445" w:rsidRDefault="00584445" w:rsidP="00584445"/>
    <w:p w14:paraId="1B2DE815" w14:textId="77777777" w:rsidR="00584445" w:rsidRDefault="00584445" w:rsidP="00584445">
      <w:pPr>
        <w:rPr>
          <w:u w:val="single"/>
        </w:rPr>
      </w:pPr>
      <w:r>
        <w:rPr>
          <w:u w:val="single"/>
        </w:rPr>
        <w:t>FILLING OF CONTAINERS</w:t>
      </w:r>
    </w:p>
    <w:p w14:paraId="4B2D3F60" w14:textId="77777777" w:rsidR="00584445" w:rsidRDefault="00584445" w:rsidP="00584445">
      <w:pPr>
        <w:rPr>
          <w:u w:val="single"/>
        </w:rPr>
      </w:pPr>
    </w:p>
    <w:p w14:paraId="21E5263C" w14:textId="77777777" w:rsidR="00584445" w:rsidRDefault="00584445" w:rsidP="00584445">
      <w:pPr>
        <w:numPr>
          <w:ilvl w:val="0"/>
          <w:numId w:val="24"/>
        </w:numPr>
        <w:spacing w:line="220" w:lineRule="exact"/>
      </w:pPr>
      <w:r>
        <w:t xml:space="preserve">The filling of L.P. gas containers on site shall be done in a designated area separated from the </w:t>
      </w:r>
      <w:proofErr w:type="gramStart"/>
      <w:r>
        <w:t>general public</w:t>
      </w:r>
      <w:proofErr w:type="gramEnd"/>
      <w:r>
        <w:t xml:space="preserve"> or at times when the visitation of the general public is minimal.</w:t>
      </w:r>
    </w:p>
    <w:p w14:paraId="6EF895E6" w14:textId="77777777" w:rsidR="00584445" w:rsidRDefault="00584445" w:rsidP="00584445">
      <w:pPr>
        <w:spacing w:line="220" w:lineRule="exact"/>
        <w:ind w:left="360"/>
      </w:pPr>
    </w:p>
    <w:p w14:paraId="519B8B0B" w14:textId="77777777" w:rsidR="00584445" w:rsidRDefault="00584445" w:rsidP="00584445">
      <w:pPr>
        <w:numPr>
          <w:ilvl w:val="0"/>
          <w:numId w:val="24"/>
        </w:numPr>
      </w:pPr>
      <w:r>
        <w:lastRenderedPageBreak/>
        <w:t xml:space="preserve">Nylon jackets, cigarette lighters, strikers, and/or matches </w:t>
      </w:r>
      <w:proofErr w:type="gramStart"/>
      <w:r>
        <w:t xml:space="preserve">are </w:t>
      </w:r>
      <w:r>
        <w:rPr>
          <w:u w:val="single"/>
        </w:rPr>
        <w:t>not</w:t>
      </w:r>
      <w:r>
        <w:t xml:space="preserve"> allowed</w:t>
      </w:r>
      <w:proofErr w:type="gramEnd"/>
      <w:r>
        <w:t xml:space="preserve"> in the filling area.</w:t>
      </w:r>
    </w:p>
    <w:p w14:paraId="573213D0" w14:textId="77777777" w:rsidR="00584445" w:rsidRDefault="00584445" w:rsidP="00584445">
      <w:pPr>
        <w:ind w:left="360"/>
      </w:pPr>
    </w:p>
    <w:p w14:paraId="372F0534" w14:textId="77777777" w:rsidR="00584445" w:rsidRDefault="00584445" w:rsidP="00584445">
      <w:pPr>
        <w:rPr>
          <w:u w:val="single"/>
        </w:rPr>
      </w:pPr>
    </w:p>
    <w:p w14:paraId="21E77249" w14:textId="77777777" w:rsidR="00584445" w:rsidRDefault="00584445" w:rsidP="00584445">
      <w:pPr>
        <w:rPr>
          <w:u w:val="single"/>
        </w:rPr>
      </w:pPr>
      <w:smartTag w:uri="urn:schemas-microsoft-com:office:smarttags" w:element="stockticker">
        <w:r>
          <w:rPr>
            <w:u w:val="single"/>
          </w:rPr>
          <w:t>LEAK</w:t>
        </w:r>
      </w:smartTag>
      <w:r>
        <w:rPr>
          <w:u w:val="single"/>
        </w:rPr>
        <w:t xml:space="preserve"> TEST</w:t>
      </w:r>
    </w:p>
    <w:p w14:paraId="47181E8E" w14:textId="77777777" w:rsidR="00584445" w:rsidRDefault="00584445" w:rsidP="00584445">
      <w:pPr>
        <w:rPr>
          <w:u w:val="single"/>
        </w:rPr>
      </w:pPr>
    </w:p>
    <w:p w14:paraId="035904BB" w14:textId="77777777" w:rsidR="00584445" w:rsidRDefault="00584445" w:rsidP="00584445">
      <w:pPr>
        <w:numPr>
          <w:ilvl w:val="0"/>
          <w:numId w:val="25"/>
        </w:numPr>
      </w:pPr>
      <w:r>
        <w:t xml:space="preserve">A leak test </w:t>
      </w:r>
      <w:proofErr w:type="gramStart"/>
      <w:r>
        <w:t>shall be performed</w:t>
      </w:r>
      <w:proofErr w:type="gramEnd"/>
      <w:r>
        <w:t xml:space="preserve"> each day before opening for business, any time a cylinder is exchanged, and any time the L.P. gas system is modified.</w:t>
      </w:r>
    </w:p>
    <w:p w14:paraId="091736EE" w14:textId="77777777" w:rsidR="00584445" w:rsidRDefault="00584445" w:rsidP="00584445">
      <w:pPr>
        <w:ind w:left="360"/>
      </w:pPr>
    </w:p>
    <w:p w14:paraId="5AA2F664" w14:textId="77777777" w:rsidR="00584445" w:rsidRDefault="00584445" w:rsidP="00584445">
      <w:pPr>
        <w:numPr>
          <w:ilvl w:val="0"/>
          <w:numId w:val="25"/>
        </w:numPr>
      </w:pPr>
      <w:r>
        <w:t xml:space="preserve">Soap (without ammonia) mixed with water or a combustion gas hand-held electronic leak detector </w:t>
      </w:r>
      <w:proofErr w:type="gramStart"/>
      <w:r>
        <w:t>can be used</w:t>
      </w:r>
      <w:proofErr w:type="gramEnd"/>
      <w:r>
        <w:t xml:space="preserve"> for detection of leaks.</w:t>
      </w:r>
    </w:p>
    <w:p w14:paraId="38D3416E" w14:textId="77777777" w:rsidR="00584445" w:rsidRDefault="00584445" w:rsidP="00584445"/>
    <w:p w14:paraId="1B81F068" w14:textId="77777777" w:rsidR="00584445" w:rsidRDefault="00584445" w:rsidP="00584445">
      <w:pPr>
        <w:numPr>
          <w:ilvl w:val="0"/>
          <w:numId w:val="25"/>
        </w:numPr>
      </w:pPr>
      <w:r>
        <w:t>The entire gas system must be free of leaks.</w:t>
      </w:r>
    </w:p>
    <w:p w14:paraId="62F07848" w14:textId="77777777" w:rsidR="00584445" w:rsidRDefault="00584445" w:rsidP="00584445"/>
    <w:p w14:paraId="3E434C54" w14:textId="77777777" w:rsidR="00584445" w:rsidRDefault="00584445" w:rsidP="00584445">
      <w:r>
        <w:t>In the event of a violation of any of the foregoing rules and regulations, the user and/or distributor of L.P. gas must immediately notify the L.P. Gas Bureau.</w:t>
      </w:r>
    </w:p>
    <w:p w14:paraId="36D41B1E" w14:textId="77777777" w:rsidR="00584445" w:rsidRDefault="00584445" w:rsidP="00584445"/>
    <w:p w14:paraId="02211742" w14:textId="77777777" w:rsidR="00584445" w:rsidRDefault="00584445" w:rsidP="00584445">
      <w:r>
        <w:t>If you have any questions concerning LP Gas, please contact:</w:t>
      </w:r>
    </w:p>
    <w:p w14:paraId="4A85EBC9" w14:textId="77777777" w:rsidR="00584445" w:rsidRDefault="00584445" w:rsidP="00584445"/>
    <w:p w14:paraId="0EB34954" w14:textId="77777777" w:rsidR="00584445" w:rsidRDefault="00584445" w:rsidP="00584445">
      <w:r>
        <w:t>L.P. Gas Bureau</w:t>
      </w:r>
      <w:r>
        <w:tab/>
      </w:r>
      <w:r>
        <w:tab/>
      </w:r>
      <w:r>
        <w:tab/>
        <w:t>Tamara Kuykendall</w:t>
      </w:r>
      <w:r>
        <w:tab/>
      </w:r>
      <w:r>
        <w:tab/>
        <w:t>James Morrison</w:t>
      </w:r>
    </w:p>
    <w:p w14:paraId="0F10D4B0" w14:textId="77777777" w:rsidR="00584445" w:rsidRDefault="00584445" w:rsidP="00584445">
      <w:r>
        <w:t>5500 San Antonio Dr. N.E.</w:t>
      </w:r>
      <w:r>
        <w:tab/>
      </w:r>
      <w:r>
        <w:tab/>
        <w:t>L.P. Gas Bureau Chief            L.P. Gas Chief Inspector</w:t>
      </w:r>
    </w:p>
    <w:p w14:paraId="13BC2E1F" w14:textId="77777777" w:rsidR="00584445" w:rsidRDefault="00584445" w:rsidP="00584445">
      <w:r>
        <w:t>Albuquerque, NM 87109</w:t>
      </w:r>
      <w:r>
        <w:tab/>
      </w:r>
      <w:r>
        <w:tab/>
        <w:t>Albuquerque, NM</w:t>
      </w:r>
      <w:r>
        <w:tab/>
      </w:r>
      <w:r>
        <w:tab/>
        <w:t>Belen, NM</w:t>
      </w:r>
    </w:p>
    <w:p w14:paraId="354207FF" w14:textId="77777777" w:rsidR="00584445" w:rsidRDefault="00584445" w:rsidP="00584445">
      <w:r>
        <w:t>(505) 222-9808 office</w:t>
      </w:r>
      <w:r>
        <w:tab/>
      </w:r>
      <w:r>
        <w:tab/>
      </w:r>
      <w:r>
        <w:tab/>
        <w:t>(505) 377-7849 cell</w:t>
      </w:r>
      <w:r>
        <w:tab/>
      </w:r>
      <w:r>
        <w:tab/>
        <w:t>(505) 795-1632 cell</w:t>
      </w:r>
    </w:p>
    <w:p w14:paraId="413985F9" w14:textId="77777777" w:rsidR="00584445" w:rsidRDefault="00584445" w:rsidP="00584445">
      <w:r>
        <w:t>Fax (505) 765-5670</w:t>
      </w:r>
      <w:r>
        <w:tab/>
      </w:r>
      <w:r>
        <w:tab/>
      </w:r>
      <w:r>
        <w:tab/>
      </w:r>
      <w:r>
        <w:tab/>
      </w:r>
      <w:r>
        <w:tab/>
      </w:r>
    </w:p>
    <w:p w14:paraId="56D56E1C" w14:textId="77777777" w:rsidR="00584445" w:rsidRDefault="00584445" w:rsidP="00584445"/>
    <w:p w14:paraId="54EDFB0B" w14:textId="77777777" w:rsidR="00584445" w:rsidRDefault="00584445" w:rsidP="00584445">
      <w:r>
        <w:t>Robert Sloan</w:t>
      </w:r>
      <w:r>
        <w:tab/>
      </w:r>
      <w:r>
        <w:tab/>
      </w:r>
      <w:r>
        <w:tab/>
        <w:t xml:space="preserve">       </w:t>
      </w:r>
      <w:r>
        <w:tab/>
        <w:t>Russell Hunter</w:t>
      </w:r>
      <w:r>
        <w:tab/>
      </w:r>
      <w:r>
        <w:tab/>
      </w:r>
      <w:r>
        <w:tab/>
        <w:t>Matthew Torres</w:t>
      </w:r>
      <w:r>
        <w:tab/>
      </w:r>
    </w:p>
    <w:p w14:paraId="48C4AACA" w14:textId="77777777" w:rsidR="00584445" w:rsidRDefault="00584445" w:rsidP="00584445">
      <w:r>
        <w:t>L.P. Gas Chief Inspector</w:t>
      </w:r>
      <w:r>
        <w:tab/>
        <w:t xml:space="preserve">           </w:t>
      </w:r>
      <w:r>
        <w:tab/>
        <w:t>L.P. Gas Inspector</w:t>
      </w:r>
      <w:r>
        <w:tab/>
      </w:r>
      <w:r>
        <w:tab/>
        <w:t>L.P. Gas Inspector</w:t>
      </w:r>
    </w:p>
    <w:p w14:paraId="3BD8E066" w14:textId="77777777" w:rsidR="00584445" w:rsidRDefault="00584445" w:rsidP="00584445">
      <w:r>
        <w:t>Santa Fe, NM</w:t>
      </w:r>
      <w:r>
        <w:tab/>
        <w:t xml:space="preserve">       </w:t>
      </w:r>
      <w:r>
        <w:tab/>
      </w:r>
      <w:r>
        <w:tab/>
      </w:r>
      <w:r>
        <w:tab/>
        <w:t>Albuquerque, NM</w:t>
      </w:r>
      <w:r>
        <w:tab/>
      </w:r>
      <w:r>
        <w:tab/>
        <w:t>Ranchos de Taos, NM</w:t>
      </w:r>
    </w:p>
    <w:p w14:paraId="0A257ACE" w14:textId="77777777" w:rsidR="00584445" w:rsidRDefault="00584445" w:rsidP="00584445">
      <w:r>
        <w:t>(505) 231-8467 cell</w:t>
      </w:r>
      <w:r>
        <w:tab/>
        <w:t xml:space="preserve">      </w:t>
      </w:r>
      <w:r>
        <w:tab/>
      </w:r>
      <w:r>
        <w:tab/>
        <w:t>(505) 470-1418 cell</w:t>
      </w:r>
      <w:r>
        <w:tab/>
      </w:r>
      <w:r>
        <w:tab/>
        <w:t>(505) 470-5908 cell</w:t>
      </w:r>
    </w:p>
    <w:p w14:paraId="5AE4EAD4" w14:textId="77777777" w:rsidR="00584445" w:rsidRDefault="00584445" w:rsidP="00584445"/>
    <w:p w14:paraId="1B11B77C" w14:textId="77777777" w:rsidR="00584445" w:rsidRDefault="00584445" w:rsidP="00584445">
      <w:r>
        <w:t xml:space="preserve">Matthew Garwood                 </w:t>
      </w:r>
      <w:r>
        <w:tab/>
      </w:r>
      <w:r>
        <w:tab/>
        <w:t>David Silva</w:t>
      </w:r>
      <w:r>
        <w:tab/>
      </w:r>
      <w:r>
        <w:tab/>
      </w:r>
      <w:r>
        <w:tab/>
        <w:t>Matthew Orosco</w:t>
      </w:r>
    </w:p>
    <w:p w14:paraId="11B8DC2D" w14:textId="77777777" w:rsidR="00584445" w:rsidRDefault="00584445" w:rsidP="00584445">
      <w:r>
        <w:t>L.P. Gas Inspector</w:t>
      </w:r>
      <w:r>
        <w:tab/>
      </w:r>
      <w:r>
        <w:tab/>
      </w:r>
      <w:r>
        <w:tab/>
        <w:t>L.P. Gas Inspector</w:t>
      </w:r>
      <w:r>
        <w:tab/>
      </w:r>
      <w:r>
        <w:tab/>
        <w:t>L.P. Gas Inspector</w:t>
      </w:r>
    </w:p>
    <w:p w14:paraId="7BE372CD" w14:textId="77777777" w:rsidR="00584445" w:rsidRDefault="00584445" w:rsidP="00584445">
      <w:r>
        <w:t>Alamogordo, NM</w:t>
      </w:r>
      <w:r>
        <w:tab/>
      </w:r>
      <w:r>
        <w:tab/>
      </w:r>
      <w:r>
        <w:tab/>
        <w:t>Belen, NM</w:t>
      </w:r>
      <w:r>
        <w:tab/>
      </w:r>
      <w:r>
        <w:tab/>
      </w:r>
      <w:r>
        <w:tab/>
        <w:t xml:space="preserve">T or C, NM </w:t>
      </w:r>
    </w:p>
    <w:p w14:paraId="5FB8151D" w14:textId="77777777" w:rsidR="00584445" w:rsidRDefault="00584445" w:rsidP="00584445">
      <w:r>
        <w:t>(505) 795-1634 cell</w:t>
      </w:r>
      <w:r>
        <w:tab/>
      </w:r>
      <w:r>
        <w:tab/>
      </w:r>
      <w:r>
        <w:tab/>
        <w:t>(505) 231-6984 cell</w:t>
      </w:r>
      <w:r>
        <w:tab/>
      </w:r>
      <w:r>
        <w:tab/>
        <w:t>(505) 690-8266 cell</w:t>
      </w:r>
    </w:p>
    <w:p w14:paraId="340ED014" w14:textId="77777777" w:rsidR="00584445" w:rsidRDefault="00584445" w:rsidP="00584445"/>
    <w:p w14:paraId="3751613D" w14:textId="77777777" w:rsidR="00584445" w:rsidRDefault="00584445" w:rsidP="00584445">
      <w:r>
        <w:t>Shane Marcy</w:t>
      </w:r>
      <w:r>
        <w:tab/>
      </w:r>
      <w:r>
        <w:tab/>
      </w:r>
      <w:r>
        <w:tab/>
        <w:t xml:space="preserve">            Kirk Bauer</w:t>
      </w:r>
      <w:r>
        <w:tab/>
      </w:r>
      <w:r>
        <w:tab/>
      </w:r>
      <w:r>
        <w:tab/>
        <w:t>Phil McKnight</w:t>
      </w:r>
    </w:p>
    <w:p w14:paraId="480C300F" w14:textId="77777777" w:rsidR="00584445" w:rsidRDefault="00584445" w:rsidP="00584445">
      <w:r>
        <w:t>L.P. Gas Inspector</w:t>
      </w:r>
      <w:r>
        <w:tab/>
      </w:r>
      <w:r>
        <w:tab/>
      </w:r>
      <w:r>
        <w:tab/>
        <w:t>L.P. Gas Inspector</w:t>
      </w:r>
      <w:r>
        <w:tab/>
      </w:r>
      <w:r>
        <w:tab/>
        <w:t>L.P. Gas Inspector</w:t>
      </w:r>
      <w:r>
        <w:tab/>
      </w:r>
    </w:p>
    <w:p w14:paraId="169C938E" w14:textId="77777777" w:rsidR="00584445" w:rsidRDefault="00584445" w:rsidP="00584445">
      <w:r>
        <w:t>Farmington, NM</w:t>
      </w:r>
      <w:r>
        <w:tab/>
      </w:r>
      <w:r>
        <w:tab/>
      </w:r>
      <w:r>
        <w:tab/>
        <w:t xml:space="preserve">Rio Rancho, NM </w:t>
      </w:r>
      <w:r>
        <w:tab/>
      </w:r>
      <w:r>
        <w:tab/>
        <w:t>Tucumcari, NM</w:t>
      </w:r>
    </w:p>
    <w:p w14:paraId="0FD57BD7" w14:textId="77777777" w:rsidR="00584445" w:rsidRDefault="00584445" w:rsidP="00584445">
      <w:r>
        <w:t xml:space="preserve">(505) 469-4468 cell       </w:t>
      </w:r>
      <w:r>
        <w:tab/>
      </w:r>
      <w:r>
        <w:tab/>
        <w:t>(505) 274-0950 cell</w:t>
      </w:r>
      <w:r>
        <w:tab/>
      </w:r>
      <w:r>
        <w:tab/>
        <w:t>(505) 388-8596 cell</w:t>
      </w:r>
    </w:p>
    <w:p w14:paraId="0BFCA500" w14:textId="77777777" w:rsidR="00584445" w:rsidRDefault="00584445" w:rsidP="00584445">
      <w:r>
        <w:tab/>
        <w:t xml:space="preserve">        </w:t>
      </w:r>
      <w:r>
        <w:tab/>
        <w:t xml:space="preserve">       </w:t>
      </w:r>
      <w:r>
        <w:tab/>
      </w:r>
    </w:p>
    <w:p w14:paraId="7652A5D2" w14:textId="77777777" w:rsidR="00584445" w:rsidRDefault="00584445" w:rsidP="00584445">
      <w:r>
        <w:tab/>
        <w:t xml:space="preserve">       </w:t>
      </w:r>
      <w:r>
        <w:tab/>
      </w:r>
      <w:r>
        <w:tab/>
      </w:r>
      <w:r>
        <w:tab/>
      </w:r>
      <w:r>
        <w:tab/>
        <w:t xml:space="preserve">        </w:t>
      </w:r>
    </w:p>
    <w:p w14:paraId="5BB06BAA" w14:textId="77777777" w:rsidR="00584445" w:rsidRPr="00CA7357" w:rsidRDefault="00584445" w:rsidP="00584445">
      <w:pPr>
        <w:jc w:val="both"/>
        <w:rPr>
          <w:rFonts w:ascii="Calibri" w:hAnsi="Calibri" w:cs="Calibri"/>
          <w:sz w:val="22"/>
          <w:szCs w:val="22"/>
        </w:rPr>
      </w:pPr>
    </w:p>
    <w:p w14:paraId="39F8EA3E" w14:textId="05E4DAF3" w:rsidR="000B584E" w:rsidRPr="004D186D" w:rsidRDefault="000B584E" w:rsidP="004D186D"/>
    <w:sectPr w:rsidR="000B584E" w:rsidRPr="004D186D" w:rsidSect="0069600E">
      <w:footerReference w:type="default" r:id="rId8"/>
      <w:headerReference w:type="first" r:id="rId9"/>
      <w:pgSz w:w="12240" w:h="15840" w:code="1"/>
      <w:pgMar w:top="990" w:right="144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2B8E" w14:textId="77777777" w:rsidR="009F0053" w:rsidRDefault="009F0053" w:rsidP="000C05B7">
      <w:r>
        <w:separator/>
      </w:r>
    </w:p>
  </w:endnote>
  <w:endnote w:type="continuationSeparator" w:id="0">
    <w:p w14:paraId="74195D70" w14:textId="77777777" w:rsidR="009F0053" w:rsidRDefault="009F0053" w:rsidP="000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71F3" w14:textId="3746704E" w:rsidR="007F3D61" w:rsidRDefault="007F3D61">
    <w:pPr>
      <w:pStyle w:val="Footer"/>
      <w:jc w:val="center"/>
    </w:pPr>
    <w:r>
      <w:fldChar w:fldCharType="begin"/>
    </w:r>
    <w:r>
      <w:instrText xml:space="preserve"> PAGE   \* MERGEFORMAT </w:instrText>
    </w:r>
    <w:r>
      <w:fldChar w:fldCharType="separate"/>
    </w:r>
    <w:r w:rsidR="006C5F17">
      <w:rPr>
        <w:noProof/>
      </w:rPr>
      <w:t>2</w:t>
    </w:r>
    <w:r>
      <w:rPr>
        <w:noProof/>
      </w:rPr>
      <w:fldChar w:fldCharType="end"/>
    </w:r>
  </w:p>
  <w:p w14:paraId="6F5E7455" w14:textId="77777777" w:rsidR="007F3D61" w:rsidRPr="003F7BE9" w:rsidRDefault="007F3D61" w:rsidP="003F7BE9">
    <w:pPr>
      <w:pStyle w:val="Footer"/>
      <w:pBdr>
        <w:top w:val="single" w:sz="4" w:space="1" w:color="auto"/>
      </w:pBdr>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A771" w14:textId="77777777" w:rsidR="009F0053" w:rsidRDefault="009F0053" w:rsidP="000C05B7">
      <w:r>
        <w:separator/>
      </w:r>
    </w:p>
  </w:footnote>
  <w:footnote w:type="continuationSeparator" w:id="0">
    <w:p w14:paraId="104C0DEF" w14:textId="77777777" w:rsidR="009F0053" w:rsidRDefault="009F0053" w:rsidP="000C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CC09" w14:textId="68B95770" w:rsidR="007F3D61" w:rsidRDefault="00E9215C">
    <w:pPr>
      <w:pStyle w:val="Header"/>
    </w:pPr>
    <w:r>
      <w:rPr>
        <w:noProof/>
      </w:rPr>
      <mc:AlternateContent>
        <mc:Choice Requires="wps">
          <w:drawing>
            <wp:anchor distT="0" distB="0" distL="114300" distR="114300" simplePos="0" relativeHeight="251656192" behindDoc="0" locked="0" layoutInCell="0" allowOverlap="1" wp14:anchorId="6767AB8B" wp14:editId="6EF3C5E0">
              <wp:simplePos x="0" y="0"/>
              <wp:positionH relativeFrom="column">
                <wp:posOffset>571500</wp:posOffset>
              </wp:positionH>
              <wp:positionV relativeFrom="paragraph">
                <wp:posOffset>-90805</wp:posOffset>
              </wp:positionV>
              <wp:extent cx="5876925" cy="1262380"/>
              <wp:effectExtent l="0" t="4445"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5AD94" w14:textId="77777777" w:rsidR="007F3D61" w:rsidRDefault="007F3D61" w:rsidP="00986F05">
                          <w:pPr>
                            <w:spacing w:before="120" w:after="80"/>
                            <w:jc w:val="center"/>
                            <w:rPr>
                              <w:rFonts w:ascii="Garamond" w:hAnsi="Garamond"/>
                              <w:b/>
                              <w:spacing w:val="20"/>
                              <w:sz w:val="28"/>
                              <w:szCs w:val="28"/>
                            </w:rPr>
                          </w:pPr>
                          <w:r w:rsidRPr="00144385">
                            <w:rPr>
                              <w:rFonts w:ascii="Garamond" w:hAnsi="Garamond"/>
                              <w:b/>
                              <w:spacing w:val="20"/>
                              <w:sz w:val="28"/>
                              <w:szCs w:val="28"/>
                            </w:rPr>
                            <w:t>New Mexico Regulation and Licensing Department</w:t>
                          </w:r>
                        </w:p>
                        <w:p w14:paraId="1B90F357" w14:textId="204265E2" w:rsidR="007F3D61" w:rsidRPr="00466FE2" w:rsidRDefault="004A0499" w:rsidP="00986F05">
                          <w:pPr>
                            <w:spacing w:before="120" w:after="80"/>
                            <w:jc w:val="center"/>
                            <w:rPr>
                              <w:rFonts w:ascii="Garamond" w:hAnsi="Garamond"/>
                              <w:color w:val="111111"/>
                              <w:spacing w:val="16"/>
                              <w:kern w:val="18"/>
                              <w:sz w:val="22"/>
                              <w:szCs w:val="22"/>
                            </w:rPr>
                          </w:pPr>
                          <w:r>
                            <w:rPr>
                              <w:rFonts w:ascii="Garamond" w:hAnsi="Garamond"/>
                              <w:spacing w:val="20"/>
                              <w:sz w:val="22"/>
                              <w:szCs w:val="22"/>
                            </w:rPr>
                            <w:t xml:space="preserve">CONSTRUCTION INDUSTRIES </w:t>
                          </w:r>
                          <w:r w:rsidR="00306286">
                            <w:rPr>
                              <w:rFonts w:ascii="Garamond" w:hAnsi="Garamond"/>
                              <w:spacing w:val="20"/>
                              <w:sz w:val="22"/>
                              <w:szCs w:val="22"/>
                            </w:rPr>
                            <w:t>DIVISION</w:t>
                          </w:r>
                        </w:p>
                        <w:p w14:paraId="5A2FDD51"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 xml:space="preserve">P.O. Box </w:t>
                          </w:r>
                          <w:r w:rsidRPr="000F4656">
                            <w:rPr>
                              <w:rFonts w:ascii="Garamond" w:hAnsi="Garamond"/>
                              <w:b/>
                              <w:color w:val="111111"/>
                              <w:spacing w:val="16"/>
                              <w:kern w:val="18"/>
                              <w:sz w:val="16"/>
                              <w:szCs w:val="16"/>
                            </w:rPr>
                            <w:t>25</w:t>
                          </w:r>
                          <w:r>
                            <w:rPr>
                              <w:rFonts w:ascii="Garamond" w:hAnsi="Garamond"/>
                              <w:b/>
                              <w:color w:val="111111"/>
                              <w:spacing w:val="16"/>
                              <w:kern w:val="18"/>
                              <w:sz w:val="16"/>
                              <w:szCs w:val="16"/>
                            </w:rPr>
                            <w:t>1</w:t>
                          </w:r>
                          <w:r w:rsidRPr="000F4656">
                            <w:rPr>
                              <w:rFonts w:ascii="Garamond" w:hAnsi="Garamond"/>
                              <w:b/>
                              <w:color w:val="111111"/>
                              <w:spacing w:val="16"/>
                              <w:kern w:val="18"/>
                              <w:sz w:val="16"/>
                              <w:szCs w:val="16"/>
                            </w:rPr>
                            <w:t>0</w:t>
                          </w:r>
                          <w:r>
                            <w:rPr>
                              <w:rFonts w:ascii="Garamond" w:hAnsi="Garamond"/>
                              <w:b/>
                              <w:color w:val="111111"/>
                              <w:spacing w:val="16"/>
                              <w:kern w:val="18"/>
                              <w:sz w:val="16"/>
                              <w:szCs w:val="16"/>
                            </w:rPr>
                            <w:t>1</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Santa</w:t>
                          </w:r>
                          <w:r w:rsidRPr="000F4656">
                            <w:rPr>
                              <w:rFonts w:ascii="Garamond" w:hAnsi="Garamond"/>
                              <w:b/>
                              <w:color w:val="111111"/>
                              <w:spacing w:val="16"/>
                              <w:kern w:val="18"/>
                              <w:sz w:val="16"/>
                              <w:szCs w:val="16"/>
                            </w:rPr>
                            <w:t xml:space="preserve"> Fe</w:t>
                          </w:r>
                          <w:r>
                            <w:rPr>
                              <w:rFonts w:ascii="Garamond" w:hAnsi="Garamond"/>
                              <w:b/>
                              <w:color w:val="111111"/>
                              <w:spacing w:val="16"/>
                              <w:kern w:val="18"/>
                              <w:sz w:val="16"/>
                              <w:szCs w:val="16"/>
                            </w:rPr>
                            <w:t xml:space="preserve">, NM 87504 ▪ Ph. </w:t>
                          </w:r>
                          <w:r w:rsidRPr="000F4656">
                            <w:rPr>
                              <w:rFonts w:ascii="Garamond" w:hAnsi="Garamond"/>
                              <w:b/>
                              <w:color w:val="111111"/>
                              <w:spacing w:val="16"/>
                              <w:kern w:val="18"/>
                              <w:sz w:val="16"/>
                              <w:szCs w:val="16"/>
                            </w:rPr>
                            <w:t>(505)</w:t>
                          </w:r>
                          <w:r>
                            <w:rPr>
                              <w:rFonts w:ascii="Garamond" w:hAnsi="Garamond"/>
                              <w:b/>
                              <w:color w:val="111111"/>
                              <w:spacing w:val="16"/>
                              <w:kern w:val="18"/>
                              <w:sz w:val="16"/>
                              <w:szCs w:val="16"/>
                            </w:rPr>
                            <w:t xml:space="preserve"> 476-4675 ▪ Fax (505) 476-4685</w:t>
                          </w:r>
                        </w:p>
                        <w:p w14:paraId="794A6043"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5500 San Antonio Dr. NE</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Albuquerque, NM 87109 ▪ Ph. (</w:t>
                          </w:r>
                          <w:r w:rsidRPr="000F4656">
                            <w:rPr>
                              <w:rFonts w:ascii="Garamond" w:hAnsi="Garamond"/>
                              <w:b/>
                              <w:color w:val="111111"/>
                              <w:spacing w:val="16"/>
                              <w:kern w:val="18"/>
                              <w:sz w:val="16"/>
                              <w:szCs w:val="16"/>
                            </w:rPr>
                            <w:t xml:space="preserve">505) </w:t>
                          </w:r>
                          <w:r>
                            <w:rPr>
                              <w:rFonts w:ascii="Garamond" w:hAnsi="Garamond"/>
                              <w:b/>
                              <w:color w:val="111111"/>
                              <w:spacing w:val="16"/>
                              <w:kern w:val="18"/>
                              <w:sz w:val="16"/>
                              <w:szCs w:val="16"/>
                            </w:rPr>
                            <w:t>222-98</w:t>
                          </w:r>
                          <w:r w:rsidRPr="000F4656">
                            <w:rPr>
                              <w:rFonts w:ascii="Garamond" w:hAnsi="Garamond"/>
                              <w:b/>
                              <w:color w:val="111111"/>
                              <w:spacing w:val="16"/>
                              <w:kern w:val="18"/>
                              <w:sz w:val="16"/>
                              <w:szCs w:val="16"/>
                            </w:rPr>
                            <w:t>00</w:t>
                          </w:r>
                          <w:r>
                            <w:rPr>
                              <w:rFonts w:ascii="Garamond" w:hAnsi="Garamond"/>
                              <w:b/>
                              <w:color w:val="111111"/>
                              <w:spacing w:val="16"/>
                              <w:kern w:val="18"/>
                              <w:sz w:val="16"/>
                              <w:szCs w:val="16"/>
                            </w:rPr>
                            <w:t xml:space="preserve">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(505) 765-5670</w:t>
                          </w:r>
                        </w:p>
                        <w:p w14:paraId="355BE380"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505 S. Main St., Suite 103</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Las Cruces, NM 88004 ▪ Ph (575</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xml:space="preserve">524-6320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(575) 524-6319 </w:t>
                          </w:r>
                          <w:r w:rsidRPr="000F4656">
                            <w:rPr>
                              <w:rFonts w:ascii="Garamond" w:hAnsi="Garamond"/>
                              <w:b/>
                              <w:color w:val="111111"/>
                              <w:spacing w:val="16"/>
                              <w:kern w:val="18"/>
                              <w:sz w:val="16"/>
                              <w:szCs w:val="16"/>
                            </w:rPr>
                            <w:t xml:space="preserve"> </w:t>
                          </w:r>
                        </w:p>
                        <w:p w14:paraId="5138ACB1" w14:textId="77777777" w:rsidR="007F3D61" w:rsidRDefault="007F3D61" w:rsidP="00E30EFF">
                          <w:pPr>
                            <w:jc w:val="center"/>
                            <w:rPr>
                              <w:rFonts w:ascii="Garamond" w:hAnsi="Garamond"/>
                              <w:b/>
                              <w:color w:val="111111"/>
                              <w:spacing w:val="16"/>
                              <w:kern w:val="18"/>
                              <w:sz w:val="16"/>
                              <w:szCs w:val="16"/>
                            </w:rPr>
                          </w:pPr>
                          <w:r>
                            <w:rPr>
                              <w:rFonts w:ascii="Garamond" w:hAnsi="Garamond"/>
                              <w:b/>
                              <w:color w:val="111111"/>
                              <w:spacing w:val="16"/>
                              <w:kern w:val="18"/>
                              <w:sz w:val="16"/>
                              <w:szCs w:val="16"/>
                            </w:rPr>
                            <w:t xml:space="preserve">  </w:t>
                          </w:r>
                          <w:hyperlink r:id="rId1" w:history="1">
                            <w:r w:rsidRPr="005723E2">
                              <w:rPr>
                                <w:rStyle w:val="Hyperlink"/>
                                <w:rFonts w:ascii="Garamond" w:hAnsi="Garamond"/>
                                <w:b/>
                                <w:spacing w:val="16"/>
                                <w:kern w:val="18"/>
                                <w:sz w:val="16"/>
                                <w:szCs w:val="16"/>
                              </w:rPr>
                              <w:t>www.rld.state.nm.us/construction</w:t>
                            </w:r>
                          </w:hyperlink>
                        </w:p>
                        <w:p w14:paraId="0645E67C" w14:textId="77777777" w:rsidR="007F3D61" w:rsidRDefault="007F3D61" w:rsidP="00E30EFF">
                          <w:pPr>
                            <w:jc w:val="center"/>
                            <w:rPr>
                              <w:rFonts w:ascii="Garamond" w:hAnsi="Garamond"/>
                              <w:b/>
                              <w:color w:val="111111"/>
                              <w:spacing w:val="16"/>
                              <w:kern w:val="18"/>
                              <w:sz w:val="16"/>
                              <w:szCs w:val="16"/>
                            </w:rPr>
                          </w:pPr>
                        </w:p>
                        <w:p w14:paraId="42A7D0E7" w14:textId="77777777" w:rsidR="007F3D61" w:rsidRPr="00185ED3" w:rsidRDefault="007F3D61" w:rsidP="00185E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7AB8B" id="_x0000_t202" coordsize="21600,21600" o:spt="202" path="m,l,21600r21600,l21600,xe">
              <v:stroke joinstyle="miter"/>
              <v:path gradientshapeok="t" o:connecttype="rect"/>
            </v:shapetype>
            <v:shape id="Text Box 4" o:spid="_x0000_s1026" type="#_x0000_t202" style="position:absolute;margin-left:45pt;margin-top:-7.15pt;width:462.75pt;height:9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Hm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" o:allowincell="f" stroked="f">
              <v:textbox>
                <w:txbxContent>
                  <w:p w14:paraId="7675AD94" w14:textId="77777777" w:rsidR="007F3D61" w:rsidRDefault="007F3D61" w:rsidP="00986F05">
                    <w:pPr>
                      <w:spacing w:before="120" w:after="80"/>
                      <w:jc w:val="center"/>
                      <w:rPr>
                        <w:rFonts w:ascii="Garamond" w:hAnsi="Garamond"/>
                        <w:b/>
                        <w:spacing w:val="20"/>
                        <w:sz w:val="28"/>
                        <w:szCs w:val="28"/>
                      </w:rPr>
                    </w:pPr>
                    <w:r w:rsidRPr="00144385">
                      <w:rPr>
                        <w:rFonts w:ascii="Garamond" w:hAnsi="Garamond"/>
                        <w:b/>
                        <w:spacing w:val="20"/>
                        <w:sz w:val="28"/>
                        <w:szCs w:val="28"/>
                      </w:rPr>
                      <w:t>New Mexico Regulation and Licensing Department</w:t>
                    </w:r>
                  </w:p>
                  <w:p w14:paraId="1B90F357" w14:textId="204265E2" w:rsidR="007F3D61" w:rsidRPr="00466FE2" w:rsidRDefault="004A0499" w:rsidP="00986F05">
                    <w:pPr>
                      <w:spacing w:before="120" w:after="80"/>
                      <w:jc w:val="center"/>
                      <w:rPr>
                        <w:rFonts w:ascii="Garamond" w:hAnsi="Garamond"/>
                        <w:color w:val="111111"/>
                        <w:spacing w:val="16"/>
                        <w:kern w:val="18"/>
                        <w:sz w:val="22"/>
                        <w:szCs w:val="22"/>
                      </w:rPr>
                    </w:pPr>
                    <w:r>
                      <w:rPr>
                        <w:rFonts w:ascii="Garamond" w:hAnsi="Garamond"/>
                        <w:spacing w:val="20"/>
                        <w:sz w:val="22"/>
                        <w:szCs w:val="22"/>
                      </w:rPr>
                      <w:t xml:space="preserve">CONSTRUCTION INDUSTRIES </w:t>
                    </w:r>
                    <w:r w:rsidR="00306286">
                      <w:rPr>
                        <w:rFonts w:ascii="Garamond" w:hAnsi="Garamond"/>
                        <w:spacing w:val="20"/>
                        <w:sz w:val="22"/>
                        <w:szCs w:val="22"/>
                      </w:rPr>
                      <w:t>DIVISION</w:t>
                    </w:r>
                  </w:p>
                  <w:p w14:paraId="5A2FDD51"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 xml:space="preserve">P.O. Box </w:t>
                    </w:r>
                    <w:r w:rsidRPr="000F4656">
                      <w:rPr>
                        <w:rFonts w:ascii="Garamond" w:hAnsi="Garamond"/>
                        <w:b/>
                        <w:color w:val="111111"/>
                        <w:spacing w:val="16"/>
                        <w:kern w:val="18"/>
                        <w:sz w:val="16"/>
                        <w:szCs w:val="16"/>
                      </w:rPr>
                      <w:t>25</w:t>
                    </w:r>
                    <w:r>
                      <w:rPr>
                        <w:rFonts w:ascii="Garamond" w:hAnsi="Garamond"/>
                        <w:b/>
                        <w:color w:val="111111"/>
                        <w:spacing w:val="16"/>
                        <w:kern w:val="18"/>
                        <w:sz w:val="16"/>
                        <w:szCs w:val="16"/>
                      </w:rPr>
                      <w:t>1</w:t>
                    </w:r>
                    <w:r w:rsidRPr="000F4656">
                      <w:rPr>
                        <w:rFonts w:ascii="Garamond" w:hAnsi="Garamond"/>
                        <w:b/>
                        <w:color w:val="111111"/>
                        <w:spacing w:val="16"/>
                        <w:kern w:val="18"/>
                        <w:sz w:val="16"/>
                        <w:szCs w:val="16"/>
                      </w:rPr>
                      <w:t>0</w:t>
                    </w:r>
                    <w:r>
                      <w:rPr>
                        <w:rFonts w:ascii="Garamond" w:hAnsi="Garamond"/>
                        <w:b/>
                        <w:color w:val="111111"/>
                        <w:spacing w:val="16"/>
                        <w:kern w:val="18"/>
                        <w:sz w:val="16"/>
                        <w:szCs w:val="16"/>
                      </w:rPr>
                      <w:t>1</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Santa</w:t>
                    </w:r>
                    <w:r w:rsidRPr="000F4656">
                      <w:rPr>
                        <w:rFonts w:ascii="Garamond" w:hAnsi="Garamond"/>
                        <w:b/>
                        <w:color w:val="111111"/>
                        <w:spacing w:val="16"/>
                        <w:kern w:val="18"/>
                        <w:sz w:val="16"/>
                        <w:szCs w:val="16"/>
                      </w:rPr>
                      <w:t xml:space="preserve"> Fe</w:t>
                    </w:r>
                    <w:r>
                      <w:rPr>
                        <w:rFonts w:ascii="Garamond" w:hAnsi="Garamond"/>
                        <w:b/>
                        <w:color w:val="111111"/>
                        <w:spacing w:val="16"/>
                        <w:kern w:val="18"/>
                        <w:sz w:val="16"/>
                        <w:szCs w:val="16"/>
                      </w:rPr>
                      <w:t xml:space="preserve">, NM 87504 ▪ Ph. </w:t>
                    </w:r>
                    <w:r w:rsidRPr="000F4656">
                      <w:rPr>
                        <w:rFonts w:ascii="Garamond" w:hAnsi="Garamond"/>
                        <w:b/>
                        <w:color w:val="111111"/>
                        <w:spacing w:val="16"/>
                        <w:kern w:val="18"/>
                        <w:sz w:val="16"/>
                        <w:szCs w:val="16"/>
                      </w:rPr>
                      <w:t>(505)</w:t>
                    </w:r>
                    <w:r>
                      <w:rPr>
                        <w:rFonts w:ascii="Garamond" w:hAnsi="Garamond"/>
                        <w:b/>
                        <w:color w:val="111111"/>
                        <w:spacing w:val="16"/>
                        <w:kern w:val="18"/>
                        <w:sz w:val="16"/>
                        <w:szCs w:val="16"/>
                      </w:rPr>
                      <w:t xml:space="preserve"> 476-4675 ▪ Fax (505) 476-4685</w:t>
                    </w:r>
                  </w:p>
                  <w:p w14:paraId="794A6043"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5500 San Antonio Dr. NE</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Albuquerque, NM 87109 ▪ Ph. (</w:t>
                    </w:r>
                    <w:r w:rsidRPr="000F4656">
                      <w:rPr>
                        <w:rFonts w:ascii="Garamond" w:hAnsi="Garamond"/>
                        <w:b/>
                        <w:color w:val="111111"/>
                        <w:spacing w:val="16"/>
                        <w:kern w:val="18"/>
                        <w:sz w:val="16"/>
                        <w:szCs w:val="16"/>
                      </w:rPr>
                      <w:t xml:space="preserve">505) </w:t>
                    </w:r>
                    <w:r>
                      <w:rPr>
                        <w:rFonts w:ascii="Garamond" w:hAnsi="Garamond"/>
                        <w:b/>
                        <w:color w:val="111111"/>
                        <w:spacing w:val="16"/>
                        <w:kern w:val="18"/>
                        <w:sz w:val="16"/>
                        <w:szCs w:val="16"/>
                      </w:rPr>
                      <w:t>222-98</w:t>
                    </w:r>
                    <w:r w:rsidRPr="000F4656">
                      <w:rPr>
                        <w:rFonts w:ascii="Garamond" w:hAnsi="Garamond"/>
                        <w:b/>
                        <w:color w:val="111111"/>
                        <w:spacing w:val="16"/>
                        <w:kern w:val="18"/>
                        <w:sz w:val="16"/>
                        <w:szCs w:val="16"/>
                      </w:rPr>
                      <w:t>00</w:t>
                    </w:r>
                    <w:r>
                      <w:rPr>
                        <w:rFonts w:ascii="Garamond" w:hAnsi="Garamond"/>
                        <w:b/>
                        <w:color w:val="111111"/>
                        <w:spacing w:val="16"/>
                        <w:kern w:val="18"/>
                        <w:sz w:val="16"/>
                        <w:szCs w:val="16"/>
                      </w:rPr>
                      <w:t xml:space="preserve">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(505) 765-5670</w:t>
                    </w:r>
                  </w:p>
                  <w:p w14:paraId="355BE380" w14:textId="77777777" w:rsidR="004A0499" w:rsidRDefault="004A0499" w:rsidP="004A0499">
                    <w:pPr>
                      <w:jc w:val="center"/>
                      <w:rPr>
                        <w:rFonts w:ascii="Garamond" w:hAnsi="Garamond"/>
                        <w:b/>
                        <w:color w:val="111111"/>
                        <w:spacing w:val="16"/>
                        <w:kern w:val="18"/>
                        <w:sz w:val="16"/>
                        <w:szCs w:val="16"/>
                      </w:rPr>
                    </w:pPr>
                    <w:r>
                      <w:rPr>
                        <w:rFonts w:ascii="Garamond" w:hAnsi="Garamond"/>
                        <w:b/>
                        <w:color w:val="111111"/>
                        <w:spacing w:val="16"/>
                        <w:kern w:val="18"/>
                        <w:sz w:val="16"/>
                        <w:szCs w:val="16"/>
                      </w:rPr>
                      <w:t>505 S. Main St., Suite 103</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Las Cruces, NM 88004 ▪ Ph (575</w:t>
                    </w:r>
                    <w:r w:rsidRPr="000F4656">
                      <w:rPr>
                        <w:rFonts w:ascii="Garamond" w:hAnsi="Garamond"/>
                        <w:b/>
                        <w:color w:val="111111"/>
                        <w:spacing w:val="16"/>
                        <w:kern w:val="18"/>
                        <w:sz w:val="16"/>
                        <w:szCs w:val="16"/>
                      </w:rPr>
                      <w:t xml:space="preserve">) </w:t>
                    </w:r>
                    <w:r>
                      <w:rPr>
                        <w:rFonts w:ascii="Garamond" w:hAnsi="Garamond"/>
                        <w:b/>
                        <w:color w:val="111111"/>
                        <w:spacing w:val="16"/>
                        <w:kern w:val="18"/>
                        <w:sz w:val="16"/>
                        <w:szCs w:val="16"/>
                      </w:rPr>
                      <w:t xml:space="preserve">524-6320 </w:t>
                    </w:r>
                    <w:r w:rsidRPr="000F4656">
                      <w:rPr>
                        <w:rFonts w:ascii="Garamond" w:hAnsi="Garamond"/>
                        <w:b/>
                        <w:color w:val="111111"/>
                        <w:spacing w:val="16"/>
                        <w:kern w:val="18"/>
                        <w:sz w:val="16"/>
                        <w:szCs w:val="16"/>
                      </w:rPr>
                      <w:t>▪</w:t>
                    </w:r>
                    <w:r>
                      <w:rPr>
                        <w:rFonts w:ascii="Garamond" w:hAnsi="Garamond"/>
                        <w:b/>
                        <w:color w:val="111111"/>
                        <w:spacing w:val="16"/>
                        <w:kern w:val="18"/>
                        <w:sz w:val="16"/>
                        <w:szCs w:val="16"/>
                      </w:rPr>
                      <w:t xml:space="preserve"> Fax (575) 524-6319 </w:t>
                    </w:r>
                    <w:r w:rsidRPr="000F4656">
                      <w:rPr>
                        <w:rFonts w:ascii="Garamond" w:hAnsi="Garamond"/>
                        <w:b/>
                        <w:color w:val="111111"/>
                        <w:spacing w:val="16"/>
                        <w:kern w:val="18"/>
                        <w:sz w:val="16"/>
                        <w:szCs w:val="16"/>
                      </w:rPr>
                      <w:t xml:space="preserve"> </w:t>
                    </w:r>
                  </w:p>
                  <w:p w14:paraId="5138ACB1" w14:textId="77777777" w:rsidR="007F3D61" w:rsidRDefault="007F3D61" w:rsidP="00E30EFF">
                    <w:pPr>
                      <w:jc w:val="center"/>
                      <w:rPr>
                        <w:rFonts w:ascii="Garamond" w:hAnsi="Garamond"/>
                        <w:b/>
                        <w:color w:val="111111"/>
                        <w:spacing w:val="16"/>
                        <w:kern w:val="18"/>
                        <w:sz w:val="16"/>
                        <w:szCs w:val="16"/>
                      </w:rPr>
                    </w:pPr>
                    <w:r>
                      <w:rPr>
                        <w:rFonts w:ascii="Garamond" w:hAnsi="Garamond"/>
                        <w:b/>
                        <w:color w:val="111111"/>
                        <w:spacing w:val="16"/>
                        <w:kern w:val="18"/>
                        <w:sz w:val="16"/>
                        <w:szCs w:val="16"/>
                      </w:rPr>
                      <w:t xml:space="preserve">  </w:t>
                    </w:r>
                    <w:hyperlink r:id="rId2" w:history="1">
                      <w:r w:rsidRPr="005723E2">
                        <w:rPr>
                          <w:rStyle w:val="Hyperlink"/>
                          <w:rFonts w:ascii="Garamond" w:hAnsi="Garamond"/>
                          <w:b/>
                          <w:spacing w:val="16"/>
                          <w:kern w:val="18"/>
                          <w:sz w:val="16"/>
                          <w:szCs w:val="16"/>
                        </w:rPr>
                        <w:t>www.rld.state.nm.us/construction</w:t>
                      </w:r>
                    </w:hyperlink>
                  </w:p>
                  <w:p w14:paraId="0645E67C" w14:textId="77777777" w:rsidR="007F3D61" w:rsidRDefault="007F3D61" w:rsidP="00E30EFF">
                    <w:pPr>
                      <w:jc w:val="center"/>
                      <w:rPr>
                        <w:rFonts w:ascii="Garamond" w:hAnsi="Garamond"/>
                        <w:b/>
                        <w:color w:val="111111"/>
                        <w:spacing w:val="16"/>
                        <w:kern w:val="18"/>
                        <w:sz w:val="16"/>
                        <w:szCs w:val="16"/>
                      </w:rPr>
                    </w:pPr>
                  </w:p>
                  <w:p w14:paraId="42A7D0E7" w14:textId="77777777" w:rsidR="007F3D61" w:rsidRPr="00185ED3" w:rsidRDefault="007F3D61" w:rsidP="00185ED3">
                    <w:pPr>
                      <w:jc w:val="cente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0" allowOverlap="1" wp14:anchorId="0F2CF08E" wp14:editId="1703CD8A">
              <wp:simplePos x="0" y="0"/>
              <wp:positionH relativeFrom="column">
                <wp:posOffset>685800</wp:posOffset>
              </wp:positionH>
              <wp:positionV relativeFrom="paragraph">
                <wp:posOffset>0</wp:posOffset>
              </wp:positionV>
              <wp:extent cx="15240" cy="9144000"/>
              <wp:effectExtent l="9525" t="9525" r="13335" b="9525"/>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914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806A67"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5.2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e1HgIAADY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" o:allowincell="f" strokeweight=".5pt">
              <w10:wrap type="square"/>
            </v:line>
          </w:pict>
        </mc:Fallback>
      </mc:AlternateContent>
    </w:r>
    <w:r>
      <w:rPr>
        <w:noProof/>
      </w:rPr>
      <mc:AlternateContent>
        <mc:Choice Requires="wps">
          <w:drawing>
            <wp:anchor distT="0" distB="0" distL="114300" distR="114300" simplePos="0" relativeHeight="251659264" behindDoc="1" locked="0" layoutInCell="0" allowOverlap="1" wp14:anchorId="4A153121" wp14:editId="660499E8">
              <wp:simplePos x="0" y="0"/>
              <wp:positionH relativeFrom="page">
                <wp:posOffset>114300</wp:posOffset>
              </wp:positionH>
              <wp:positionV relativeFrom="paragraph">
                <wp:posOffset>1024255</wp:posOffset>
              </wp:positionV>
              <wp:extent cx="1714500" cy="8343900"/>
              <wp:effectExtent l="0" t="0" r="0" b="444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5E448" w14:textId="77777777" w:rsidR="007F3D61" w:rsidRDefault="007F3D61" w:rsidP="00077F69">
                          <w:pPr>
                            <w:jc w:val="center"/>
                            <w:rPr>
                              <w:rFonts w:ascii="Garamond" w:hAnsi="Garamond"/>
                              <w:b/>
                              <w:sz w:val="20"/>
                              <w:szCs w:val="20"/>
                            </w:rPr>
                          </w:pPr>
                        </w:p>
                        <w:p w14:paraId="64239D02" w14:textId="77777777" w:rsidR="00F82FF0" w:rsidRPr="00255501" w:rsidRDefault="00F82FF0" w:rsidP="00F82FF0">
                          <w:pPr>
                            <w:jc w:val="center"/>
                            <w:rPr>
                              <w:b/>
                              <w:sz w:val="22"/>
                              <w:szCs w:val="20"/>
                            </w:rPr>
                          </w:pPr>
                          <w:r w:rsidRPr="00255501">
                            <w:rPr>
                              <w:b/>
                              <w:sz w:val="22"/>
                            </w:rPr>
                            <w:t>Michelle Lujan Grisham</w:t>
                          </w:r>
                        </w:p>
                        <w:p w14:paraId="62919368" w14:textId="4D1C5FAD" w:rsidR="001A5822" w:rsidRDefault="00FA54F0" w:rsidP="001A5822">
                          <w:pPr>
                            <w:jc w:val="center"/>
                            <w:rPr>
                              <w:sz w:val="22"/>
                            </w:rPr>
                          </w:pPr>
                          <w:r w:rsidRPr="00255501">
                            <w:rPr>
                              <w:sz w:val="22"/>
                            </w:rPr>
                            <w:t xml:space="preserve">Governor </w:t>
                          </w:r>
                          <w:r w:rsidR="00F82FF0" w:rsidRPr="00255501">
                            <w:rPr>
                              <w:sz w:val="22"/>
                            </w:rPr>
                            <w:t xml:space="preserve"> </w:t>
                          </w:r>
                        </w:p>
                        <w:p w14:paraId="548F4125" w14:textId="77777777" w:rsidR="001A5822" w:rsidRDefault="001A5822" w:rsidP="001A5822">
                          <w:pPr>
                            <w:jc w:val="center"/>
                            <w:rPr>
                              <w:sz w:val="22"/>
                            </w:rPr>
                          </w:pPr>
                        </w:p>
                        <w:p w14:paraId="52929065" w14:textId="1D64BB11" w:rsidR="001A5822" w:rsidRPr="001A5822" w:rsidRDefault="00F61BAE" w:rsidP="001A5822">
                          <w:pPr>
                            <w:jc w:val="center"/>
                            <w:rPr>
                              <w:b/>
                              <w:sz w:val="22"/>
                            </w:rPr>
                          </w:pPr>
                          <w:r>
                            <w:rPr>
                              <w:b/>
                              <w:sz w:val="22"/>
                            </w:rPr>
                            <w:t xml:space="preserve">Linda Trujillo </w:t>
                          </w:r>
                        </w:p>
                        <w:p w14:paraId="5B9CC771" w14:textId="77777777" w:rsidR="00F82FF0" w:rsidRPr="00255501" w:rsidRDefault="00FA54F0" w:rsidP="00F82FF0">
                          <w:pPr>
                            <w:jc w:val="center"/>
                            <w:rPr>
                              <w:sz w:val="22"/>
                            </w:rPr>
                          </w:pPr>
                          <w:r w:rsidRPr="00255501">
                            <w:rPr>
                              <w:sz w:val="22"/>
                            </w:rPr>
                            <w:t>Superintendent</w:t>
                          </w:r>
                        </w:p>
                        <w:p w14:paraId="289C231A" w14:textId="77777777" w:rsidR="004863F9" w:rsidRPr="00255501" w:rsidRDefault="004863F9" w:rsidP="00E4734D">
                          <w:pPr>
                            <w:rPr>
                              <w:sz w:val="22"/>
                              <w:szCs w:val="20"/>
                            </w:rPr>
                          </w:pPr>
                        </w:p>
                        <w:p w14:paraId="08FB6940" w14:textId="0DF86BAD" w:rsidR="007F3D61" w:rsidRPr="00255501" w:rsidRDefault="00F61BAE" w:rsidP="00E4734D">
                          <w:pPr>
                            <w:jc w:val="center"/>
                            <w:rPr>
                              <w:b/>
                              <w:sz w:val="22"/>
                              <w:szCs w:val="20"/>
                            </w:rPr>
                          </w:pPr>
                          <w:r>
                            <w:rPr>
                              <w:b/>
                              <w:sz w:val="22"/>
                              <w:szCs w:val="20"/>
                            </w:rPr>
                            <w:t>John Blair</w:t>
                          </w:r>
                        </w:p>
                        <w:p w14:paraId="300176B2" w14:textId="77777777" w:rsidR="00FA54F0" w:rsidRPr="00255501" w:rsidRDefault="00FA54F0" w:rsidP="00FA54F0">
                          <w:pPr>
                            <w:jc w:val="center"/>
                            <w:rPr>
                              <w:sz w:val="22"/>
                              <w:szCs w:val="20"/>
                            </w:rPr>
                          </w:pPr>
                          <w:r w:rsidRPr="00255501">
                            <w:rPr>
                              <w:sz w:val="22"/>
                              <w:szCs w:val="20"/>
                            </w:rPr>
                            <w:t>Deputy Superintendent</w:t>
                          </w:r>
                        </w:p>
                        <w:p w14:paraId="122298DE" w14:textId="77777777" w:rsidR="00E01EA0" w:rsidRDefault="00E01EA0" w:rsidP="00FA54F0">
                          <w:pPr>
                            <w:jc w:val="center"/>
                            <w:rPr>
                              <w:sz w:val="22"/>
                              <w:szCs w:val="20"/>
                            </w:rPr>
                          </w:pPr>
                        </w:p>
                        <w:p w14:paraId="544F4A7F" w14:textId="77777777" w:rsidR="00E01EA0" w:rsidRPr="00E01EA0" w:rsidRDefault="00E01EA0" w:rsidP="00FA54F0">
                          <w:pPr>
                            <w:jc w:val="center"/>
                            <w:rPr>
                              <w:b/>
                              <w:sz w:val="22"/>
                              <w:szCs w:val="20"/>
                            </w:rPr>
                          </w:pPr>
                          <w:r w:rsidRPr="00E01EA0">
                            <w:rPr>
                              <w:b/>
                              <w:sz w:val="22"/>
                              <w:szCs w:val="20"/>
                            </w:rPr>
                            <w:t xml:space="preserve">Kevin Graham </w:t>
                          </w:r>
                        </w:p>
                        <w:p w14:paraId="00E9DFC7" w14:textId="77777777" w:rsidR="00E01EA0" w:rsidRDefault="00E01EA0" w:rsidP="00FA54F0">
                          <w:pPr>
                            <w:jc w:val="center"/>
                            <w:rPr>
                              <w:sz w:val="22"/>
                              <w:szCs w:val="20"/>
                            </w:rPr>
                          </w:pPr>
                          <w:r>
                            <w:rPr>
                              <w:sz w:val="22"/>
                              <w:szCs w:val="20"/>
                            </w:rPr>
                            <w:t>Deputy General Counsel</w:t>
                          </w:r>
                        </w:p>
                        <w:p w14:paraId="273A8F84" w14:textId="77777777" w:rsidR="00255501" w:rsidRDefault="00255501" w:rsidP="00FA54F0">
                          <w:pPr>
                            <w:jc w:val="center"/>
                            <w:rPr>
                              <w:sz w:val="22"/>
                              <w:szCs w:val="20"/>
                            </w:rPr>
                          </w:pPr>
                        </w:p>
                        <w:p w14:paraId="0CA0739B" w14:textId="56981E35" w:rsidR="00255501" w:rsidRPr="00255501" w:rsidRDefault="004A0499" w:rsidP="00FA54F0">
                          <w:pPr>
                            <w:jc w:val="center"/>
                            <w:rPr>
                              <w:b/>
                              <w:sz w:val="22"/>
                              <w:szCs w:val="20"/>
                            </w:rPr>
                          </w:pPr>
                          <w:r>
                            <w:rPr>
                              <w:b/>
                              <w:sz w:val="22"/>
                              <w:szCs w:val="20"/>
                            </w:rPr>
                            <w:t>Clay Bailey</w:t>
                          </w:r>
                        </w:p>
                        <w:p w14:paraId="027FA637" w14:textId="77777777" w:rsidR="00255501" w:rsidRPr="00255501" w:rsidRDefault="00255501" w:rsidP="00FA54F0">
                          <w:pPr>
                            <w:jc w:val="center"/>
                            <w:rPr>
                              <w:sz w:val="22"/>
                              <w:szCs w:val="20"/>
                            </w:rPr>
                          </w:pPr>
                          <w:r>
                            <w:rPr>
                              <w:sz w:val="22"/>
                              <w:szCs w:val="20"/>
                            </w:rPr>
                            <w:t>Director</w:t>
                          </w:r>
                        </w:p>
                        <w:p w14:paraId="76183DD8" w14:textId="77777777" w:rsidR="007F3D61" w:rsidRPr="00255501" w:rsidRDefault="007F3D61" w:rsidP="00DE01BE">
                          <w:pPr>
                            <w:rPr>
                              <w:sz w:val="22"/>
                              <w:szCs w:val="20"/>
                            </w:rPr>
                          </w:pPr>
                        </w:p>
                        <w:p w14:paraId="1B096FF6" w14:textId="77777777" w:rsidR="004863F9" w:rsidRPr="00255501" w:rsidRDefault="004863F9" w:rsidP="004863F9">
                          <w:pPr>
                            <w:jc w:val="center"/>
                            <w:rPr>
                              <w:b/>
                              <w:sz w:val="22"/>
                              <w:szCs w:val="20"/>
                            </w:rPr>
                          </w:pPr>
                          <w:r w:rsidRPr="00255501">
                            <w:rPr>
                              <w:b/>
                              <w:sz w:val="22"/>
                              <w:szCs w:val="20"/>
                            </w:rPr>
                            <w:t>Sally Galanter</w:t>
                          </w:r>
                        </w:p>
                        <w:p w14:paraId="5418F321" w14:textId="77777777" w:rsidR="004863F9" w:rsidRPr="00255501" w:rsidRDefault="00FA54F0" w:rsidP="004863F9">
                          <w:pPr>
                            <w:jc w:val="center"/>
                            <w:rPr>
                              <w:sz w:val="22"/>
                              <w:szCs w:val="20"/>
                            </w:rPr>
                          </w:pPr>
                          <w:r w:rsidRPr="00255501">
                            <w:rPr>
                              <w:sz w:val="22"/>
                              <w:szCs w:val="20"/>
                            </w:rPr>
                            <w:t xml:space="preserve">Counsel </w:t>
                          </w:r>
                        </w:p>
                        <w:p w14:paraId="5C340CC2" w14:textId="77777777" w:rsidR="007F3D61" w:rsidRPr="00A3383C" w:rsidRDefault="007F3D61" w:rsidP="00077F69">
                          <w:pPr>
                            <w:jc w:val="center"/>
                            <w:rPr>
                              <w:rFonts w:ascii="Garamond" w:hAnsi="Garamond"/>
                              <w:sz w:val="20"/>
                              <w:szCs w:val="20"/>
                            </w:rPr>
                          </w:pPr>
                        </w:p>
                        <w:p w14:paraId="53DA4B29" w14:textId="77777777" w:rsidR="007F3D61" w:rsidRDefault="007F3D61" w:rsidP="00077F69">
                          <w:pPr>
                            <w:spacing w:line="180" w:lineRule="exact"/>
                            <w:rPr>
                              <w:rFonts w:ascii="Garamond" w:hAnsi="Garamond"/>
                              <w:b/>
                              <w:sz w:val="16"/>
                              <w:szCs w:val="16"/>
                            </w:rPr>
                          </w:pPr>
                        </w:p>
                        <w:p w14:paraId="7882582E" w14:textId="77777777" w:rsidR="007F3D61" w:rsidRDefault="007F3D61" w:rsidP="00077F69">
                          <w:pPr>
                            <w:spacing w:line="180" w:lineRule="exact"/>
                            <w:jc w:val="center"/>
                            <w:rPr>
                              <w:rFonts w:ascii="Garamond" w:hAnsi="Garamond"/>
                              <w:b/>
                              <w:sz w:val="16"/>
                              <w:szCs w:val="16"/>
                            </w:rPr>
                          </w:pPr>
                        </w:p>
                        <w:p w14:paraId="3B7DD951" w14:textId="77777777" w:rsidR="007F3D61" w:rsidRDefault="007F3D61" w:rsidP="00077F69">
                          <w:pPr>
                            <w:spacing w:line="180" w:lineRule="exact"/>
                            <w:jc w:val="center"/>
                            <w:rPr>
                              <w:rFonts w:ascii="Garamond" w:hAnsi="Garamond"/>
                              <w:b/>
                              <w:sz w:val="16"/>
                              <w:szCs w:val="16"/>
                            </w:rPr>
                          </w:pPr>
                        </w:p>
                        <w:p w14:paraId="6606D4F6" w14:textId="77777777" w:rsidR="007F3D61" w:rsidRDefault="007F3D61" w:rsidP="00077F69">
                          <w:pPr>
                            <w:spacing w:line="180" w:lineRule="exact"/>
                            <w:jc w:val="center"/>
                            <w:rPr>
                              <w:rFonts w:ascii="Garamond" w:hAnsi="Garamond"/>
                              <w:b/>
                              <w:sz w:val="16"/>
                              <w:szCs w:val="16"/>
                            </w:rPr>
                          </w:pPr>
                        </w:p>
                        <w:p w14:paraId="2F24C7B8" w14:textId="77777777" w:rsidR="00812A8D" w:rsidRDefault="00812A8D" w:rsidP="00077F69">
                          <w:pPr>
                            <w:spacing w:line="180" w:lineRule="exact"/>
                            <w:jc w:val="center"/>
                            <w:rPr>
                              <w:rFonts w:ascii="Garamond" w:hAnsi="Garamond"/>
                              <w:b/>
                              <w:sz w:val="16"/>
                              <w:szCs w:val="16"/>
                            </w:rPr>
                          </w:pPr>
                        </w:p>
                        <w:p w14:paraId="310EBC54" w14:textId="77777777" w:rsidR="00812A8D" w:rsidRDefault="00812A8D" w:rsidP="00077F69">
                          <w:pPr>
                            <w:spacing w:line="180" w:lineRule="exact"/>
                            <w:jc w:val="center"/>
                            <w:rPr>
                              <w:rFonts w:ascii="Garamond" w:hAnsi="Garamond"/>
                              <w:b/>
                              <w:sz w:val="16"/>
                              <w:szCs w:val="16"/>
                            </w:rPr>
                          </w:pPr>
                        </w:p>
                        <w:p w14:paraId="1D5BBE3B" w14:textId="77777777" w:rsidR="00F82FF0" w:rsidRDefault="00F82FF0" w:rsidP="00077F69">
                          <w:pPr>
                            <w:spacing w:line="180" w:lineRule="exact"/>
                            <w:jc w:val="center"/>
                            <w:rPr>
                              <w:rFonts w:ascii="Garamond" w:hAnsi="Garamond"/>
                              <w:b/>
                              <w:sz w:val="16"/>
                              <w:szCs w:val="16"/>
                            </w:rPr>
                          </w:pPr>
                        </w:p>
                        <w:p w14:paraId="639D9D7F" w14:textId="77777777" w:rsidR="00F82FF0" w:rsidRDefault="00F82FF0" w:rsidP="00077F69">
                          <w:pPr>
                            <w:spacing w:line="180" w:lineRule="exact"/>
                            <w:jc w:val="center"/>
                            <w:rPr>
                              <w:rFonts w:ascii="Garamond" w:hAnsi="Garamond"/>
                              <w:b/>
                              <w:sz w:val="16"/>
                              <w:szCs w:val="16"/>
                            </w:rPr>
                          </w:pPr>
                        </w:p>
                        <w:p w14:paraId="30AFF697" w14:textId="77777777" w:rsidR="00F82FF0" w:rsidRDefault="00F82FF0" w:rsidP="00077F69">
                          <w:pPr>
                            <w:spacing w:line="180" w:lineRule="exact"/>
                            <w:jc w:val="center"/>
                            <w:rPr>
                              <w:rFonts w:ascii="Garamond" w:hAnsi="Garamond"/>
                              <w:b/>
                              <w:sz w:val="16"/>
                              <w:szCs w:val="16"/>
                            </w:rPr>
                          </w:pPr>
                        </w:p>
                        <w:p w14:paraId="6993D672" w14:textId="77777777" w:rsidR="00F82FF0" w:rsidRDefault="00F82FF0" w:rsidP="00077F69">
                          <w:pPr>
                            <w:spacing w:line="180" w:lineRule="exact"/>
                            <w:jc w:val="center"/>
                            <w:rPr>
                              <w:rFonts w:ascii="Garamond" w:hAnsi="Garamond"/>
                              <w:b/>
                              <w:sz w:val="16"/>
                              <w:szCs w:val="16"/>
                            </w:rPr>
                          </w:pPr>
                        </w:p>
                        <w:p w14:paraId="6796BA37" w14:textId="77777777" w:rsidR="00F82FF0" w:rsidRDefault="00F82FF0" w:rsidP="00E01EA0">
                          <w:pPr>
                            <w:spacing w:line="180" w:lineRule="exact"/>
                            <w:rPr>
                              <w:rFonts w:ascii="Garamond" w:hAnsi="Garamond"/>
                              <w:b/>
                              <w:sz w:val="16"/>
                              <w:szCs w:val="16"/>
                            </w:rPr>
                          </w:pPr>
                        </w:p>
                        <w:p w14:paraId="1C72B1EA" w14:textId="77777777" w:rsidR="00F82FF0" w:rsidRDefault="00F82FF0" w:rsidP="00077F69">
                          <w:pPr>
                            <w:spacing w:line="180" w:lineRule="exact"/>
                            <w:jc w:val="center"/>
                            <w:rPr>
                              <w:rFonts w:ascii="Garamond" w:hAnsi="Garamond"/>
                              <w:b/>
                              <w:sz w:val="16"/>
                              <w:szCs w:val="16"/>
                            </w:rPr>
                          </w:pPr>
                        </w:p>
                        <w:p w14:paraId="772020FE" w14:textId="77777777" w:rsidR="00F82FF0" w:rsidRDefault="00F82FF0" w:rsidP="00077F69">
                          <w:pPr>
                            <w:spacing w:line="180" w:lineRule="exact"/>
                            <w:jc w:val="center"/>
                            <w:rPr>
                              <w:rFonts w:ascii="Garamond" w:hAnsi="Garamond"/>
                              <w:b/>
                              <w:sz w:val="16"/>
                              <w:szCs w:val="16"/>
                            </w:rPr>
                          </w:pPr>
                        </w:p>
                        <w:p w14:paraId="269E98F3" w14:textId="77777777" w:rsidR="00F82FF0" w:rsidRDefault="00F82FF0" w:rsidP="00077F69">
                          <w:pPr>
                            <w:spacing w:line="180" w:lineRule="exact"/>
                            <w:jc w:val="center"/>
                            <w:rPr>
                              <w:rFonts w:ascii="Garamond" w:hAnsi="Garamond"/>
                              <w:b/>
                              <w:sz w:val="16"/>
                              <w:szCs w:val="16"/>
                            </w:rPr>
                          </w:pPr>
                        </w:p>
                        <w:p w14:paraId="2D5E72AD" w14:textId="77777777" w:rsidR="00F82FF0" w:rsidRDefault="00F82FF0" w:rsidP="00077F69">
                          <w:pPr>
                            <w:spacing w:line="180" w:lineRule="exact"/>
                            <w:jc w:val="center"/>
                            <w:rPr>
                              <w:rFonts w:ascii="Garamond" w:hAnsi="Garamond"/>
                              <w:b/>
                              <w:sz w:val="16"/>
                              <w:szCs w:val="16"/>
                            </w:rPr>
                          </w:pPr>
                        </w:p>
                        <w:p w14:paraId="1B622CDE" w14:textId="77777777" w:rsidR="00F82FF0" w:rsidRDefault="00F82FF0" w:rsidP="00077F69">
                          <w:pPr>
                            <w:spacing w:line="180" w:lineRule="exact"/>
                            <w:jc w:val="center"/>
                            <w:rPr>
                              <w:rFonts w:ascii="Garamond" w:hAnsi="Garamond"/>
                              <w:b/>
                              <w:sz w:val="16"/>
                              <w:szCs w:val="16"/>
                            </w:rPr>
                          </w:pPr>
                        </w:p>
                        <w:p w14:paraId="20600835" w14:textId="77777777" w:rsidR="00F82FF0" w:rsidRDefault="00F82FF0" w:rsidP="00077F69">
                          <w:pPr>
                            <w:spacing w:line="180" w:lineRule="exact"/>
                            <w:jc w:val="center"/>
                            <w:rPr>
                              <w:rFonts w:ascii="Garamond" w:hAnsi="Garamond"/>
                              <w:b/>
                              <w:sz w:val="16"/>
                              <w:szCs w:val="16"/>
                            </w:rPr>
                          </w:pPr>
                        </w:p>
                        <w:p w14:paraId="1F279EA4" w14:textId="77777777" w:rsidR="00812A8D" w:rsidRDefault="00812A8D" w:rsidP="00077F69">
                          <w:pPr>
                            <w:spacing w:line="180" w:lineRule="exact"/>
                            <w:jc w:val="center"/>
                            <w:rPr>
                              <w:rFonts w:ascii="Garamond" w:hAnsi="Garamond"/>
                              <w:b/>
                              <w:sz w:val="16"/>
                              <w:szCs w:val="16"/>
                            </w:rPr>
                          </w:pPr>
                        </w:p>
                        <w:p w14:paraId="4DFDB4B2" w14:textId="77777777" w:rsidR="00812A8D" w:rsidRDefault="00812A8D" w:rsidP="00077F69">
                          <w:pPr>
                            <w:spacing w:line="180" w:lineRule="exact"/>
                            <w:jc w:val="center"/>
                            <w:rPr>
                              <w:rFonts w:ascii="Garamond" w:hAnsi="Garamond"/>
                              <w:b/>
                              <w:sz w:val="16"/>
                              <w:szCs w:val="16"/>
                            </w:rPr>
                          </w:pPr>
                        </w:p>
                        <w:p w14:paraId="1909F692" w14:textId="77777777" w:rsidR="007F3D61" w:rsidRPr="006B3053" w:rsidRDefault="007F3D61" w:rsidP="00E4734D">
                          <w:pPr>
                            <w:spacing w:line="180" w:lineRule="exact"/>
                            <w:jc w:val="center"/>
                            <w:rPr>
                              <w:rFonts w:ascii="Garamond" w:hAnsi="Garamond"/>
                              <w:b/>
                              <w:sz w:val="16"/>
                              <w:szCs w:val="16"/>
                            </w:rPr>
                          </w:pPr>
                          <w:r w:rsidRPr="006B3053">
                            <w:rPr>
                              <w:rFonts w:ascii="Garamond" w:hAnsi="Garamond"/>
                              <w:b/>
                              <w:sz w:val="16"/>
                              <w:szCs w:val="16"/>
                            </w:rPr>
                            <w:t>Administrative Services Division</w:t>
                          </w:r>
                        </w:p>
                        <w:p w14:paraId="2E44F3B7" w14:textId="77777777" w:rsidR="007F3D61" w:rsidRDefault="007F3D61" w:rsidP="00E4734D">
                          <w:pPr>
                            <w:jc w:val="center"/>
                          </w:pPr>
                          <w:r w:rsidRPr="00144385">
                            <w:rPr>
                              <w:rFonts w:ascii="Garamond" w:hAnsi="Garamond"/>
                              <w:sz w:val="16"/>
                              <w:szCs w:val="16"/>
                            </w:rPr>
                            <w:t>(505) 476-4800</w:t>
                          </w:r>
                        </w:p>
                        <w:p w14:paraId="2646818F" w14:textId="77777777" w:rsidR="007F3D61" w:rsidRDefault="007F3D61" w:rsidP="00077F69">
                          <w:pPr>
                            <w:spacing w:line="180" w:lineRule="exact"/>
                            <w:jc w:val="center"/>
                            <w:rPr>
                              <w:rFonts w:ascii="Garamond" w:hAnsi="Garamond"/>
                              <w:b/>
                              <w:sz w:val="16"/>
                              <w:szCs w:val="16"/>
                            </w:rPr>
                          </w:pPr>
                        </w:p>
                        <w:p w14:paraId="79E508C3" w14:textId="77777777" w:rsidR="007F3D61" w:rsidRPr="00AD7793" w:rsidRDefault="007F3D61" w:rsidP="00077F69">
                          <w:pPr>
                            <w:spacing w:line="180" w:lineRule="exact"/>
                            <w:jc w:val="center"/>
                            <w:rPr>
                              <w:rFonts w:ascii="Garamond" w:hAnsi="Garamond"/>
                              <w:b/>
                              <w:sz w:val="16"/>
                              <w:szCs w:val="16"/>
                            </w:rPr>
                          </w:pPr>
                          <w:r w:rsidRPr="00AD7793">
                            <w:rPr>
                              <w:rFonts w:ascii="Garamond" w:hAnsi="Garamond"/>
                              <w:b/>
                              <w:sz w:val="16"/>
                              <w:szCs w:val="16"/>
                            </w:rPr>
                            <w:t xml:space="preserve">Alcohol </w:t>
                          </w:r>
                          <w:r>
                            <w:rPr>
                              <w:rFonts w:ascii="Garamond" w:hAnsi="Garamond"/>
                              <w:b/>
                              <w:sz w:val="16"/>
                              <w:szCs w:val="16"/>
                            </w:rPr>
                            <w:t>and</w:t>
                          </w:r>
                          <w:r w:rsidRPr="00AD7793">
                            <w:rPr>
                              <w:rFonts w:ascii="Garamond" w:hAnsi="Garamond"/>
                              <w:b/>
                              <w:sz w:val="16"/>
                              <w:szCs w:val="16"/>
                            </w:rPr>
                            <w:t xml:space="preserve"> Gaming Division</w:t>
                          </w:r>
                        </w:p>
                        <w:p w14:paraId="628E1B6C"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476-4875</w:t>
                          </w:r>
                        </w:p>
                        <w:p w14:paraId="00BEDE5F" w14:textId="77777777" w:rsidR="007F3D61" w:rsidRPr="00144385" w:rsidRDefault="007F3D61" w:rsidP="00077F69">
                          <w:pPr>
                            <w:spacing w:line="180" w:lineRule="exact"/>
                            <w:jc w:val="center"/>
                            <w:rPr>
                              <w:rFonts w:ascii="Garamond" w:hAnsi="Garamond"/>
                              <w:sz w:val="16"/>
                              <w:szCs w:val="16"/>
                            </w:rPr>
                          </w:pPr>
                        </w:p>
                        <w:p w14:paraId="356597B6" w14:textId="77777777" w:rsidR="007F3D61" w:rsidRPr="00AD7793" w:rsidRDefault="007F3D61" w:rsidP="00077F69">
                          <w:pPr>
                            <w:spacing w:line="180" w:lineRule="exact"/>
                            <w:jc w:val="center"/>
                            <w:rPr>
                              <w:rFonts w:ascii="Garamond" w:hAnsi="Garamond"/>
                              <w:b/>
                              <w:sz w:val="16"/>
                              <w:szCs w:val="16"/>
                            </w:rPr>
                          </w:pPr>
                          <w:r w:rsidRPr="00AD7793">
                            <w:rPr>
                              <w:rFonts w:ascii="Garamond" w:hAnsi="Garamond"/>
                              <w:b/>
                              <w:sz w:val="16"/>
                              <w:szCs w:val="16"/>
                            </w:rPr>
                            <w:t xml:space="preserve">Boards </w:t>
                          </w:r>
                          <w:r>
                            <w:rPr>
                              <w:rFonts w:ascii="Garamond" w:hAnsi="Garamond"/>
                              <w:b/>
                              <w:sz w:val="16"/>
                              <w:szCs w:val="16"/>
                            </w:rPr>
                            <w:t>and</w:t>
                          </w:r>
                          <w:r w:rsidRPr="00AD7793">
                            <w:rPr>
                              <w:rFonts w:ascii="Garamond" w:hAnsi="Garamond"/>
                              <w:b/>
                              <w:sz w:val="16"/>
                              <w:szCs w:val="16"/>
                            </w:rPr>
                            <w:t xml:space="preserve"> Commissions Division</w:t>
                          </w:r>
                        </w:p>
                        <w:p w14:paraId="1579F99D"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476-4600</w:t>
                          </w:r>
                        </w:p>
                        <w:p w14:paraId="0369A879" w14:textId="77777777" w:rsidR="007F3D61" w:rsidRPr="00144385" w:rsidRDefault="007F3D61" w:rsidP="00077F69">
                          <w:pPr>
                            <w:spacing w:line="180" w:lineRule="exact"/>
                            <w:jc w:val="center"/>
                            <w:rPr>
                              <w:rFonts w:ascii="Garamond" w:hAnsi="Garamond"/>
                              <w:sz w:val="16"/>
                              <w:szCs w:val="16"/>
                            </w:rPr>
                          </w:pPr>
                        </w:p>
                        <w:p w14:paraId="0770D26C"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Construction Industries Division</w:t>
                          </w:r>
                        </w:p>
                        <w:p w14:paraId="0E453003"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476-4700</w:t>
                          </w:r>
                        </w:p>
                        <w:p w14:paraId="0F4F8E1A" w14:textId="77777777" w:rsidR="007F3D61" w:rsidRPr="00144385" w:rsidRDefault="007F3D61" w:rsidP="00077F69">
                          <w:pPr>
                            <w:spacing w:line="180" w:lineRule="exact"/>
                            <w:jc w:val="center"/>
                            <w:rPr>
                              <w:rFonts w:ascii="Garamond" w:hAnsi="Garamond"/>
                              <w:sz w:val="16"/>
                              <w:szCs w:val="16"/>
                            </w:rPr>
                          </w:pPr>
                        </w:p>
                        <w:p w14:paraId="7A0B38F5"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Financial Institutions Division</w:t>
                          </w:r>
                        </w:p>
                        <w:p w14:paraId="1B951414"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476-4885</w:t>
                          </w:r>
                        </w:p>
                        <w:p w14:paraId="41300D85" w14:textId="77777777" w:rsidR="007F3D61" w:rsidRPr="00144385" w:rsidRDefault="007F3D61" w:rsidP="00077F69">
                          <w:pPr>
                            <w:spacing w:line="180" w:lineRule="exact"/>
                            <w:jc w:val="center"/>
                            <w:rPr>
                              <w:rFonts w:ascii="Garamond" w:hAnsi="Garamond"/>
                              <w:sz w:val="16"/>
                              <w:szCs w:val="16"/>
                            </w:rPr>
                          </w:pPr>
                        </w:p>
                        <w:p w14:paraId="6B838161"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Manufactured Housing Division</w:t>
                          </w:r>
                        </w:p>
                        <w:p w14:paraId="2F074CD1"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476-4770</w:t>
                          </w:r>
                        </w:p>
                        <w:p w14:paraId="461ABB07" w14:textId="77777777" w:rsidR="007F3D61" w:rsidRPr="00144385" w:rsidRDefault="007F3D61" w:rsidP="00077F69">
                          <w:pPr>
                            <w:spacing w:line="180" w:lineRule="exact"/>
                            <w:jc w:val="center"/>
                            <w:rPr>
                              <w:rFonts w:ascii="Garamond" w:hAnsi="Garamond"/>
                              <w:sz w:val="16"/>
                              <w:szCs w:val="16"/>
                            </w:rPr>
                          </w:pPr>
                        </w:p>
                        <w:p w14:paraId="0A85D1DD"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Securities Division</w:t>
                          </w:r>
                        </w:p>
                        <w:p w14:paraId="4AD0C85A"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476-4580</w:t>
                          </w:r>
                        </w:p>
                        <w:p w14:paraId="46A2FFF5" w14:textId="77777777" w:rsidR="007F3D61" w:rsidRPr="00144385" w:rsidRDefault="007F3D61" w:rsidP="00077F69">
                          <w:pPr>
                            <w:spacing w:line="180" w:lineRule="exact"/>
                            <w:jc w:val="center"/>
                            <w:rPr>
                              <w:rFonts w:ascii="Garamond" w:hAnsi="Garamon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3121" id="Text Box 7" o:spid="_x0000_s1027" type="#_x0000_t202" style="position:absolute;margin-left:9pt;margin-top:80.65pt;width:135pt;height:6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cfhAIAABc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" o:allowincell="f" stroked="f">
              <v:textbox>
                <w:txbxContent>
                  <w:p w14:paraId="7255E448" w14:textId="77777777" w:rsidR="007F3D61" w:rsidRDefault="007F3D61" w:rsidP="00077F69">
                    <w:pPr>
                      <w:jc w:val="center"/>
                      <w:rPr>
                        <w:rFonts w:ascii="Garamond" w:hAnsi="Garamond"/>
                        <w:b/>
                        <w:sz w:val="20"/>
                        <w:szCs w:val="20"/>
                      </w:rPr>
                    </w:pPr>
                  </w:p>
                  <w:p w14:paraId="64239D02" w14:textId="77777777" w:rsidR="00F82FF0" w:rsidRPr="00255501" w:rsidRDefault="00F82FF0" w:rsidP="00F82FF0">
                    <w:pPr>
                      <w:jc w:val="center"/>
                      <w:rPr>
                        <w:b/>
                        <w:sz w:val="22"/>
                        <w:szCs w:val="20"/>
                      </w:rPr>
                    </w:pPr>
                    <w:r w:rsidRPr="00255501">
                      <w:rPr>
                        <w:b/>
                        <w:sz w:val="22"/>
                      </w:rPr>
                      <w:t>Michelle Lujan Grisham</w:t>
                    </w:r>
                  </w:p>
                  <w:p w14:paraId="62919368" w14:textId="4D1C5FAD" w:rsidR="001A5822" w:rsidRDefault="00FA54F0" w:rsidP="001A5822">
                    <w:pPr>
                      <w:jc w:val="center"/>
                      <w:rPr>
                        <w:sz w:val="22"/>
                      </w:rPr>
                    </w:pPr>
                    <w:r w:rsidRPr="00255501">
                      <w:rPr>
                        <w:sz w:val="22"/>
                      </w:rPr>
                      <w:t xml:space="preserve">Governor </w:t>
                    </w:r>
                    <w:r w:rsidR="00F82FF0" w:rsidRPr="00255501">
                      <w:rPr>
                        <w:sz w:val="22"/>
                      </w:rPr>
                      <w:t xml:space="preserve"> </w:t>
                    </w:r>
                  </w:p>
                  <w:p w14:paraId="548F4125" w14:textId="77777777" w:rsidR="001A5822" w:rsidRDefault="001A5822" w:rsidP="001A5822">
                    <w:pPr>
                      <w:jc w:val="center"/>
                      <w:rPr>
                        <w:sz w:val="22"/>
                      </w:rPr>
                    </w:pPr>
                  </w:p>
                  <w:p w14:paraId="52929065" w14:textId="1D64BB11" w:rsidR="001A5822" w:rsidRPr="001A5822" w:rsidRDefault="00F61BAE" w:rsidP="001A5822">
                    <w:pPr>
                      <w:jc w:val="center"/>
                      <w:rPr>
                        <w:b/>
                        <w:sz w:val="22"/>
                      </w:rPr>
                    </w:pPr>
                    <w:r>
                      <w:rPr>
                        <w:b/>
                        <w:sz w:val="22"/>
                      </w:rPr>
                      <w:t xml:space="preserve">Linda Trujillo </w:t>
                    </w:r>
                  </w:p>
                  <w:p w14:paraId="5B9CC771" w14:textId="77777777" w:rsidR="00F82FF0" w:rsidRPr="00255501" w:rsidRDefault="00FA54F0" w:rsidP="00F82FF0">
                    <w:pPr>
                      <w:jc w:val="center"/>
                      <w:rPr>
                        <w:sz w:val="22"/>
                      </w:rPr>
                    </w:pPr>
                    <w:r w:rsidRPr="00255501">
                      <w:rPr>
                        <w:sz w:val="22"/>
                      </w:rPr>
                      <w:t>Superintendent</w:t>
                    </w:r>
                  </w:p>
                  <w:p w14:paraId="289C231A" w14:textId="77777777" w:rsidR="004863F9" w:rsidRPr="00255501" w:rsidRDefault="004863F9" w:rsidP="00E4734D">
                    <w:pPr>
                      <w:rPr>
                        <w:sz w:val="22"/>
                        <w:szCs w:val="20"/>
                      </w:rPr>
                    </w:pPr>
                  </w:p>
                  <w:p w14:paraId="08FB6940" w14:textId="0DF86BAD" w:rsidR="007F3D61" w:rsidRPr="00255501" w:rsidRDefault="00F61BAE" w:rsidP="00E4734D">
                    <w:pPr>
                      <w:jc w:val="center"/>
                      <w:rPr>
                        <w:b/>
                        <w:sz w:val="22"/>
                        <w:szCs w:val="20"/>
                      </w:rPr>
                    </w:pPr>
                    <w:r>
                      <w:rPr>
                        <w:b/>
                        <w:sz w:val="22"/>
                        <w:szCs w:val="20"/>
                      </w:rPr>
                      <w:t>John Blair</w:t>
                    </w:r>
                  </w:p>
                  <w:p w14:paraId="300176B2" w14:textId="77777777" w:rsidR="00FA54F0" w:rsidRPr="00255501" w:rsidRDefault="00FA54F0" w:rsidP="00FA54F0">
                    <w:pPr>
                      <w:jc w:val="center"/>
                      <w:rPr>
                        <w:sz w:val="22"/>
                        <w:szCs w:val="20"/>
                      </w:rPr>
                    </w:pPr>
                    <w:r w:rsidRPr="00255501">
                      <w:rPr>
                        <w:sz w:val="22"/>
                        <w:szCs w:val="20"/>
                      </w:rPr>
                      <w:t>Deputy Superintendent</w:t>
                    </w:r>
                  </w:p>
                  <w:p w14:paraId="122298DE" w14:textId="77777777" w:rsidR="00E01EA0" w:rsidRDefault="00E01EA0" w:rsidP="00FA54F0">
                    <w:pPr>
                      <w:jc w:val="center"/>
                      <w:rPr>
                        <w:sz w:val="22"/>
                        <w:szCs w:val="20"/>
                      </w:rPr>
                    </w:pPr>
                  </w:p>
                  <w:p w14:paraId="544F4A7F" w14:textId="77777777" w:rsidR="00E01EA0" w:rsidRPr="00E01EA0" w:rsidRDefault="00E01EA0" w:rsidP="00FA54F0">
                    <w:pPr>
                      <w:jc w:val="center"/>
                      <w:rPr>
                        <w:b/>
                        <w:sz w:val="22"/>
                        <w:szCs w:val="20"/>
                      </w:rPr>
                    </w:pPr>
                    <w:r w:rsidRPr="00E01EA0">
                      <w:rPr>
                        <w:b/>
                        <w:sz w:val="22"/>
                        <w:szCs w:val="20"/>
                      </w:rPr>
                      <w:t xml:space="preserve">Kevin Graham </w:t>
                    </w:r>
                  </w:p>
                  <w:p w14:paraId="00E9DFC7" w14:textId="77777777" w:rsidR="00E01EA0" w:rsidRDefault="00E01EA0" w:rsidP="00FA54F0">
                    <w:pPr>
                      <w:jc w:val="center"/>
                      <w:rPr>
                        <w:sz w:val="22"/>
                        <w:szCs w:val="20"/>
                      </w:rPr>
                    </w:pPr>
                    <w:r>
                      <w:rPr>
                        <w:sz w:val="22"/>
                        <w:szCs w:val="20"/>
                      </w:rPr>
                      <w:t>Deputy General Counsel</w:t>
                    </w:r>
                  </w:p>
                  <w:p w14:paraId="273A8F84" w14:textId="77777777" w:rsidR="00255501" w:rsidRDefault="00255501" w:rsidP="00FA54F0">
                    <w:pPr>
                      <w:jc w:val="center"/>
                      <w:rPr>
                        <w:sz w:val="22"/>
                        <w:szCs w:val="20"/>
                      </w:rPr>
                    </w:pPr>
                  </w:p>
                  <w:p w14:paraId="0CA0739B" w14:textId="56981E35" w:rsidR="00255501" w:rsidRPr="00255501" w:rsidRDefault="004A0499" w:rsidP="00FA54F0">
                    <w:pPr>
                      <w:jc w:val="center"/>
                      <w:rPr>
                        <w:b/>
                        <w:sz w:val="22"/>
                        <w:szCs w:val="20"/>
                      </w:rPr>
                    </w:pPr>
                    <w:r>
                      <w:rPr>
                        <w:b/>
                        <w:sz w:val="22"/>
                        <w:szCs w:val="20"/>
                      </w:rPr>
                      <w:t>Clay Bailey</w:t>
                    </w:r>
                  </w:p>
                  <w:p w14:paraId="027FA637" w14:textId="77777777" w:rsidR="00255501" w:rsidRPr="00255501" w:rsidRDefault="00255501" w:rsidP="00FA54F0">
                    <w:pPr>
                      <w:jc w:val="center"/>
                      <w:rPr>
                        <w:sz w:val="22"/>
                        <w:szCs w:val="20"/>
                      </w:rPr>
                    </w:pPr>
                    <w:r>
                      <w:rPr>
                        <w:sz w:val="22"/>
                        <w:szCs w:val="20"/>
                      </w:rPr>
                      <w:t>Director</w:t>
                    </w:r>
                  </w:p>
                  <w:p w14:paraId="76183DD8" w14:textId="77777777" w:rsidR="007F3D61" w:rsidRPr="00255501" w:rsidRDefault="007F3D61" w:rsidP="00DE01BE">
                    <w:pPr>
                      <w:rPr>
                        <w:sz w:val="22"/>
                        <w:szCs w:val="20"/>
                      </w:rPr>
                    </w:pPr>
                  </w:p>
                  <w:p w14:paraId="1B096FF6" w14:textId="77777777" w:rsidR="004863F9" w:rsidRPr="00255501" w:rsidRDefault="004863F9" w:rsidP="004863F9">
                    <w:pPr>
                      <w:jc w:val="center"/>
                      <w:rPr>
                        <w:b/>
                        <w:sz w:val="22"/>
                        <w:szCs w:val="20"/>
                      </w:rPr>
                    </w:pPr>
                    <w:r w:rsidRPr="00255501">
                      <w:rPr>
                        <w:b/>
                        <w:sz w:val="22"/>
                        <w:szCs w:val="20"/>
                      </w:rPr>
                      <w:t>Sally Galanter</w:t>
                    </w:r>
                  </w:p>
                  <w:p w14:paraId="5418F321" w14:textId="77777777" w:rsidR="004863F9" w:rsidRPr="00255501" w:rsidRDefault="00FA54F0" w:rsidP="004863F9">
                    <w:pPr>
                      <w:jc w:val="center"/>
                      <w:rPr>
                        <w:sz w:val="22"/>
                        <w:szCs w:val="20"/>
                      </w:rPr>
                    </w:pPr>
                    <w:r w:rsidRPr="00255501">
                      <w:rPr>
                        <w:sz w:val="22"/>
                        <w:szCs w:val="20"/>
                      </w:rPr>
                      <w:t xml:space="preserve">Counsel </w:t>
                    </w:r>
                  </w:p>
                  <w:p w14:paraId="5C340CC2" w14:textId="77777777" w:rsidR="007F3D61" w:rsidRPr="00A3383C" w:rsidRDefault="007F3D61" w:rsidP="00077F69">
                    <w:pPr>
                      <w:jc w:val="center"/>
                      <w:rPr>
                        <w:rFonts w:ascii="Garamond" w:hAnsi="Garamond"/>
                        <w:sz w:val="20"/>
                        <w:szCs w:val="20"/>
                      </w:rPr>
                    </w:pPr>
                  </w:p>
                  <w:p w14:paraId="53DA4B29" w14:textId="77777777" w:rsidR="007F3D61" w:rsidRDefault="007F3D61" w:rsidP="00077F69">
                    <w:pPr>
                      <w:spacing w:line="180" w:lineRule="exact"/>
                      <w:rPr>
                        <w:rFonts w:ascii="Garamond" w:hAnsi="Garamond"/>
                        <w:b/>
                        <w:sz w:val="16"/>
                        <w:szCs w:val="16"/>
                      </w:rPr>
                    </w:pPr>
                  </w:p>
                  <w:p w14:paraId="7882582E" w14:textId="77777777" w:rsidR="007F3D61" w:rsidRDefault="007F3D61" w:rsidP="00077F69">
                    <w:pPr>
                      <w:spacing w:line="180" w:lineRule="exact"/>
                      <w:jc w:val="center"/>
                      <w:rPr>
                        <w:rFonts w:ascii="Garamond" w:hAnsi="Garamond"/>
                        <w:b/>
                        <w:sz w:val="16"/>
                        <w:szCs w:val="16"/>
                      </w:rPr>
                    </w:pPr>
                  </w:p>
                  <w:p w14:paraId="3B7DD951" w14:textId="77777777" w:rsidR="007F3D61" w:rsidRDefault="007F3D61" w:rsidP="00077F69">
                    <w:pPr>
                      <w:spacing w:line="180" w:lineRule="exact"/>
                      <w:jc w:val="center"/>
                      <w:rPr>
                        <w:rFonts w:ascii="Garamond" w:hAnsi="Garamond"/>
                        <w:b/>
                        <w:sz w:val="16"/>
                        <w:szCs w:val="16"/>
                      </w:rPr>
                    </w:pPr>
                  </w:p>
                  <w:p w14:paraId="6606D4F6" w14:textId="77777777" w:rsidR="007F3D61" w:rsidRDefault="007F3D61" w:rsidP="00077F69">
                    <w:pPr>
                      <w:spacing w:line="180" w:lineRule="exact"/>
                      <w:jc w:val="center"/>
                      <w:rPr>
                        <w:rFonts w:ascii="Garamond" w:hAnsi="Garamond"/>
                        <w:b/>
                        <w:sz w:val="16"/>
                        <w:szCs w:val="16"/>
                      </w:rPr>
                    </w:pPr>
                  </w:p>
                  <w:p w14:paraId="2F24C7B8" w14:textId="77777777" w:rsidR="00812A8D" w:rsidRDefault="00812A8D" w:rsidP="00077F69">
                    <w:pPr>
                      <w:spacing w:line="180" w:lineRule="exact"/>
                      <w:jc w:val="center"/>
                      <w:rPr>
                        <w:rFonts w:ascii="Garamond" w:hAnsi="Garamond"/>
                        <w:b/>
                        <w:sz w:val="16"/>
                        <w:szCs w:val="16"/>
                      </w:rPr>
                    </w:pPr>
                  </w:p>
                  <w:p w14:paraId="310EBC54" w14:textId="77777777" w:rsidR="00812A8D" w:rsidRDefault="00812A8D" w:rsidP="00077F69">
                    <w:pPr>
                      <w:spacing w:line="180" w:lineRule="exact"/>
                      <w:jc w:val="center"/>
                      <w:rPr>
                        <w:rFonts w:ascii="Garamond" w:hAnsi="Garamond"/>
                        <w:b/>
                        <w:sz w:val="16"/>
                        <w:szCs w:val="16"/>
                      </w:rPr>
                    </w:pPr>
                  </w:p>
                  <w:p w14:paraId="1D5BBE3B" w14:textId="77777777" w:rsidR="00F82FF0" w:rsidRDefault="00F82FF0" w:rsidP="00077F69">
                    <w:pPr>
                      <w:spacing w:line="180" w:lineRule="exact"/>
                      <w:jc w:val="center"/>
                      <w:rPr>
                        <w:rFonts w:ascii="Garamond" w:hAnsi="Garamond"/>
                        <w:b/>
                        <w:sz w:val="16"/>
                        <w:szCs w:val="16"/>
                      </w:rPr>
                    </w:pPr>
                  </w:p>
                  <w:p w14:paraId="639D9D7F" w14:textId="77777777" w:rsidR="00F82FF0" w:rsidRDefault="00F82FF0" w:rsidP="00077F69">
                    <w:pPr>
                      <w:spacing w:line="180" w:lineRule="exact"/>
                      <w:jc w:val="center"/>
                      <w:rPr>
                        <w:rFonts w:ascii="Garamond" w:hAnsi="Garamond"/>
                        <w:b/>
                        <w:sz w:val="16"/>
                        <w:szCs w:val="16"/>
                      </w:rPr>
                    </w:pPr>
                  </w:p>
                  <w:p w14:paraId="30AFF697" w14:textId="77777777" w:rsidR="00F82FF0" w:rsidRDefault="00F82FF0" w:rsidP="00077F69">
                    <w:pPr>
                      <w:spacing w:line="180" w:lineRule="exact"/>
                      <w:jc w:val="center"/>
                      <w:rPr>
                        <w:rFonts w:ascii="Garamond" w:hAnsi="Garamond"/>
                        <w:b/>
                        <w:sz w:val="16"/>
                        <w:szCs w:val="16"/>
                      </w:rPr>
                    </w:pPr>
                  </w:p>
                  <w:p w14:paraId="6993D672" w14:textId="77777777" w:rsidR="00F82FF0" w:rsidRDefault="00F82FF0" w:rsidP="00077F69">
                    <w:pPr>
                      <w:spacing w:line="180" w:lineRule="exact"/>
                      <w:jc w:val="center"/>
                      <w:rPr>
                        <w:rFonts w:ascii="Garamond" w:hAnsi="Garamond"/>
                        <w:b/>
                        <w:sz w:val="16"/>
                        <w:szCs w:val="16"/>
                      </w:rPr>
                    </w:pPr>
                  </w:p>
                  <w:p w14:paraId="6796BA37" w14:textId="77777777" w:rsidR="00F82FF0" w:rsidRDefault="00F82FF0" w:rsidP="00E01EA0">
                    <w:pPr>
                      <w:spacing w:line="180" w:lineRule="exact"/>
                      <w:rPr>
                        <w:rFonts w:ascii="Garamond" w:hAnsi="Garamond"/>
                        <w:b/>
                        <w:sz w:val="16"/>
                        <w:szCs w:val="16"/>
                      </w:rPr>
                    </w:pPr>
                  </w:p>
                  <w:p w14:paraId="1C72B1EA" w14:textId="77777777" w:rsidR="00F82FF0" w:rsidRDefault="00F82FF0" w:rsidP="00077F69">
                    <w:pPr>
                      <w:spacing w:line="180" w:lineRule="exact"/>
                      <w:jc w:val="center"/>
                      <w:rPr>
                        <w:rFonts w:ascii="Garamond" w:hAnsi="Garamond"/>
                        <w:b/>
                        <w:sz w:val="16"/>
                        <w:szCs w:val="16"/>
                      </w:rPr>
                    </w:pPr>
                  </w:p>
                  <w:p w14:paraId="772020FE" w14:textId="77777777" w:rsidR="00F82FF0" w:rsidRDefault="00F82FF0" w:rsidP="00077F69">
                    <w:pPr>
                      <w:spacing w:line="180" w:lineRule="exact"/>
                      <w:jc w:val="center"/>
                      <w:rPr>
                        <w:rFonts w:ascii="Garamond" w:hAnsi="Garamond"/>
                        <w:b/>
                        <w:sz w:val="16"/>
                        <w:szCs w:val="16"/>
                      </w:rPr>
                    </w:pPr>
                  </w:p>
                  <w:p w14:paraId="269E98F3" w14:textId="77777777" w:rsidR="00F82FF0" w:rsidRDefault="00F82FF0" w:rsidP="00077F69">
                    <w:pPr>
                      <w:spacing w:line="180" w:lineRule="exact"/>
                      <w:jc w:val="center"/>
                      <w:rPr>
                        <w:rFonts w:ascii="Garamond" w:hAnsi="Garamond"/>
                        <w:b/>
                        <w:sz w:val="16"/>
                        <w:szCs w:val="16"/>
                      </w:rPr>
                    </w:pPr>
                  </w:p>
                  <w:p w14:paraId="2D5E72AD" w14:textId="77777777" w:rsidR="00F82FF0" w:rsidRDefault="00F82FF0" w:rsidP="00077F69">
                    <w:pPr>
                      <w:spacing w:line="180" w:lineRule="exact"/>
                      <w:jc w:val="center"/>
                      <w:rPr>
                        <w:rFonts w:ascii="Garamond" w:hAnsi="Garamond"/>
                        <w:b/>
                        <w:sz w:val="16"/>
                        <w:szCs w:val="16"/>
                      </w:rPr>
                    </w:pPr>
                  </w:p>
                  <w:p w14:paraId="1B622CDE" w14:textId="77777777" w:rsidR="00F82FF0" w:rsidRDefault="00F82FF0" w:rsidP="00077F69">
                    <w:pPr>
                      <w:spacing w:line="180" w:lineRule="exact"/>
                      <w:jc w:val="center"/>
                      <w:rPr>
                        <w:rFonts w:ascii="Garamond" w:hAnsi="Garamond"/>
                        <w:b/>
                        <w:sz w:val="16"/>
                        <w:szCs w:val="16"/>
                      </w:rPr>
                    </w:pPr>
                  </w:p>
                  <w:p w14:paraId="20600835" w14:textId="77777777" w:rsidR="00F82FF0" w:rsidRDefault="00F82FF0" w:rsidP="00077F69">
                    <w:pPr>
                      <w:spacing w:line="180" w:lineRule="exact"/>
                      <w:jc w:val="center"/>
                      <w:rPr>
                        <w:rFonts w:ascii="Garamond" w:hAnsi="Garamond"/>
                        <w:b/>
                        <w:sz w:val="16"/>
                        <w:szCs w:val="16"/>
                      </w:rPr>
                    </w:pPr>
                  </w:p>
                  <w:p w14:paraId="1F279EA4" w14:textId="77777777" w:rsidR="00812A8D" w:rsidRDefault="00812A8D" w:rsidP="00077F69">
                    <w:pPr>
                      <w:spacing w:line="180" w:lineRule="exact"/>
                      <w:jc w:val="center"/>
                      <w:rPr>
                        <w:rFonts w:ascii="Garamond" w:hAnsi="Garamond"/>
                        <w:b/>
                        <w:sz w:val="16"/>
                        <w:szCs w:val="16"/>
                      </w:rPr>
                    </w:pPr>
                  </w:p>
                  <w:p w14:paraId="4DFDB4B2" w14:textId="77777777" w:rsidR="00812A8D" w:rsidRDefault="00812A8D" w:rsidP="00077F69">
                    <w:pPr>
                      <w:spacing w:line="180" w:lineRule="exact"/>
                      <w:jc w:val="center"/>
                      <w:rPr>
                        <w:rFonts w:ascii="Garamond" w:hAnsi="Garamond"/>
                        <w:b/>
                        <w:sz w:val="16"/>
                        <w:szCs w:val="16"/>
                      </w:rPr>
                    </w:pPr>
                  </w:p>
                  <w:p w14:paraId="1909F692" w14:textId="77777777" w:rsidR="007F3D61" w:rsidRPr="006B3053" w:rsidRDefault="007F3D61" w:rsidP="00E4734D">
                    <w:pPr>
                      <w:spacing w:line="180" w:lineRule="exact"/>
                      <w:jc w:val="center"/>
                      <w:rPr>
                        <w:rFonts w:ascii="Garamond" w:hAnsi="Garamond"/>
                        <w:b/>
                        <w:sz w:val="16"/>
                        <w:szCs w:val="16"/>
                      </w:rPr>
                    </w:pPr>
                    <w:r w:rsidRPr="006B3053">
                      <w:rPr>
                        <w:rFonts w:ascii="Garamond" w:hAnsi="Garamond"/>
                        <w:b/>
                        <w:sz w:val="16"/>
                        <w:szCs w:val="16"/>
                      </w:rPr>
                      <w:t>Administrative Services Division</w:t>
                    </w:r>
                  </w:p>
                  <w:p w14:paraId="2E44F3B7" w14:textId="77777777" w:rsidR="007F3D61" w:rsidRDefault="007F3D61" w:rsidP="00E4734D">
                    <w:pPr>
                      <w:jc w:val="center"/>
                    </w:pPr>
                    <w:r w:rsidRPr="00144385">
                      <w:rPr>
                        <w:rFonts w:ascii="Garamond" w:hAnsi="Garamond"/>
                        <w:sz w:val="16"/>
                        <w:szCs w:val="16"/>
                      </w:rPr>
                      <w:t>(505) 476-4800</w:t>
                    </w:r>
                  </w:p>
                  <w:p w14:paraId="2646818F" w14:textId="77777777" w:rsidR="007F3D61" w:rsidRDefault="007F3D61" w:rsidP="00077F69">
                    <w:pPr>
                      <w:spacing w:line="180" w:lineRule="exact"/>
                      <w:jc w:val="center"/>
                      <w:rPr>
                        <w:rFonts w:ascii="Garamond" w:hAnsi="Garamond"/>
                        <w:b/>
                        <w:sz w:val="16"/>
                        <w:szCs w:val="16"/>
                      </w:rPr>
                    </w:pPr>
                  </w:p>
                  <w:p w14:paraId="79E508C3" w14:textId="77777777" w:rsidR="007F3D61" w:rsidRPr="00AD7793" w:rsidRDefault="007F3D61" w:rsidP="00077F69">
                    <w:pPr>
                      <w:spacing w:line="180" w:lineRule="exact"/>
                      <w:jc w:val="center"/>
                      <w:rPr>
                        <w:rFonts w:ascii="Garamond" w:hAnsi="Garamond"/>
                        <w:b/>
                        <w:sz w:val="16"/>
                        <w:szCs w:val="16"/>
                      </w:rPr>
                    </w:pPr>
                    <w:r w:rsidRPr="00AD7793">
                      <w:rPr>
                        <w:rFonts w:ascii="Garamond" w:hAnsi="Garamond"/>
                        <w:b/>
                        <w:sz w:val="16"/>
                        <w:szCs w:val="16"/>
                      </w:rPr>
                      <w:t xml:space="preserve">Alcohol </w:t>
                    </w:r>
                    <w:r>
                      <w:rPr>
                        <w:rFonts w:ascii="Garamond" w:hAnsi="Garamond"/>
                        <w:b/>
                        <w:sz w:val="16"/>
                        <w:szCs w:val="16"/>
                      </w:rPr>
                      <w:t>and</w:t>
                    </w:r>
                    <w:r w:rsidRPr="00AD7793">
                      <w:rPr>
                        <w:rFonts w:ascii="Garamond" w:hAnsi="Garamond"/>
                        <w:b/>
                        <w:sz w:val="16"/>
                        <w:szCs w:val="16"/>
                      </w:rPr>
                      <w:t xml:space="preserve"> Gaming Division</w:t>
                    </w:r>
                  </w:p>
                  <w:p w14:paraId="628E1B6C"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476-4875</w:t>
                    </w:r>
                  </w:p>
                  <w:p w14:paraId="00BEDE5F" w14:textId="77777777" w:rsidR="007F3D61" w:rsidRPr="00144385" w:rsidRDefault="007F3D61" w:rsidP="00077F69">
                    <w:pPr>
                      <w:spacing w:line="180" w:lineRule="exact"/>
                      <w:jc w:val="center"/>
                      <w:rPr>
                        <w:rFonts w:ascii="Garamond" w:hAnsi="Garamond"/>
                        <w:sz w:val="16"/>
                        <w:szCs w:val="16"/>
                      </w:rPr>
                    </w:pPr>
                  </w:p>
                  <w:p w14:paraId="356597B6" w14:textId="77777777" w:rsidR="007F3D61" w:rsidRPr="00AD7793" w:rsidRDefault="007F3D61" w:rsidP="00077F69">
                    <w:pPr>
                      <w:spacing w:line="180" w:lineRule="exact"/>
                      <w:jc w:val="center"/>
                      <w:rPr>
                        <w:rFonts w:ascii="Garamond" w:hAnsi="Garamond"/>
                        <w:b/>
                        <w:sz w:val="16"/>
                        <w:szCs w:val="16"/>
                      </w:rPr>
                    </w:pPr>
                    <w:r w:rsidRPr="00AD7793">
                      <w:rPr>
                        <w:rFonts w:ascii="Garamond" w:hAnsi="Garamond"/>
                        <w:b/>
                        <w:sz w:val="16"/>
                        <w:szCs w:val="16"/>
                      </w:rPr>
                      <w:t xml:space="preserve">Boards </w:t>
                    </w:r>
                    <w:r>
                      <w:rPr>
                        <w:rFonts w:ascii="Garamond" w:hAnsi="Garamond"/>
                        <w:b/>
                        <w:sz w:val="16"/>
                        <w:szCs w:val="16"/>
                      </w:rPr>
                      <w:t>and</w:t>
                    </w:r>
                    <w:r w:rsidRPr="00AD7793">
                      <w:rPr>
                        <w:rFonts w:ascii="Garamond" w:hAnsi="Garamond"/>
                        <w:b/>
                        <w:sz w:val="16"/>
                        <w:szCs w:val="16"/>
                      </w:rPr>
                      <w:t xml:space="preserve"> Commissions Division</w:t>
                    </w:r>
                  </w:p>
                  <w:p w14:paraId="1579F99D"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476-4600</w:t>
                    </w:r>
                  </w:p>
                  <w:p w14:paraId="0369A879" w14:textId="77777777" w:rsidR="007F3D61" w:rsidRPr="00144385" w:rsidRDefault="007F3D61" w:rsidP="00077F69">
                    <w:pPr>
                      <w:spacing w:line="180" w:lineRule="exact"/>
                      <w:jc w:val="center"/>
                      <w:rPr>
                        <w:rFonts w:ascii="Garamond" w:hAnsi="Garamond"/>
                        <w:sz w:val="16"/>
                        <w:szCs w:val="16"/>
                      </w:rPr>
                    </w:pPr>
                  </w:p>
                  <w:p w14:paraId="0770D26C"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Construction Industries Division</w:t>
                    </w:r>
                  </w:p>
                  <w:p w14:paraId="0E453003"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476-4700</w:t>
                    </w:r>
                  </w:p>
                  <w:p w14:paraId="0F4F8E1A" w14:textId="77777777" w:rsidR="007F3D61" w:rsidRPr="00144385" w:rsidRDefault="007F3D61" w:rsidP="00077F69">
                    <w:pPr>
                      <w:spacing w:line="180" w:lineRule="exact"/>
                      <w:jc w:val="center"/>
                      <w:rPr>
                        <w:rFonts w:ascii="Garamond" w:hAnsi="Garamond"/>
                        <w:sz w:val="16"/>
                        <w:szCs w:val="16"/>
                      </w:rPr>
                    </w:pPr>
                  </w:p>
                  <w:p w14:paraId="7A0B38F5"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Financial Institutions Division</w:t>
                    </w:r>
                  </w:p>
                  <w:p w14:paraId="1B951414"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476-4885</w:t>
                    </w:r>
                  </w:p>
                  <w:p w14:paraId="41300D85" w14:textId="77777777" w:rsidR="007F3D61" w:rsidRPr="00144385" w:rsidRDefault="007F3D61" w:rsidP="00077F69">
                    <w:pPr>
                      <w:spacing w:line="180" w:lineRule="exact"/>
                      <w:jc w:val="center"/>
                      <w:rPr>
                        <w:rFonts w:ascii="Garamond" w:hAnsi="Garamond"/>
                        <w:sz w:val="16"/>
                        <w:szCs w:val="16"/>
                      </w:rPr>
                    </w:pPr>
                  </w:p>
                  <w:p w14:paraId="6B838161"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Manufactured Housing Division</w:t>
                    </w:r>
                  </w:p>
                  <w:p w14:paraId="2F074CD1"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476-4770</w:t>
                    </w:r>
                  </w:p>
                  <w:p w14:paraId="461ABB07" w14:textId="77777777" w:rsidR="007F3D61" w:rsidRPr="00144385" w:rsidRDefault="007F3D61" w:rsidP="00077F69">
                    <w:pPr>
                      <w:spacing w:line="180" w:lineRule="exact"/>
                      <w:jc w:val="center"/>
                      <w:rPr>
                        <w:rFonts w:ascii="Garamond" w:hAnsi="Garamond"/>
                        <w:sz w:val="16"/>
                        <w:szCs w:val="16"/>
                      </w:rPr>
                    </w:pPr>
                  </w:p>
                  <w:p w14:paraId="0A85D1DD" w14:textId="77777777" w:rsidR="007F3D61" w:rsidRPr="006B3053" w:rsidRDefault="007F3D61" w:rsidP="00077F69">
                    <w:pPr>
                      <w:spacing w:line="180" w:lineRule="exact"/>
                      <w:jc w:val="center"/>
                      <w:rPr>
                        <w:rFonts w:ascii="Garamond" w:hAnsi="Garamond"/>
                        <w:b/>
                        <w:sz w:val="16"/>
                        <w:szCs w:val="16"/>
                      </w:rPr>
                    </w:pPr>
                    <w:r w:rsidRPr="006B3053">
                      <w:rPr>
                        <w:rFonts w:ascii="Garamond" w:hAnsi="Garamond"/>
                        <w:b/>
                        <w:sz w:val="16"/>
                        <w:szCs w:val="16"/>
                      </w:rPr>
                      <w:t>Securities Division</w:t>
                    </w:r>
                  </w:p>
                  <w:p w14:paraId="4AD0C85A" w14:textId="77777777" w:rsidR="007F3D61" w:rsidRPr="00144385" w:rsidRDefault="007F3D61" w:rsidP="00077F69">
                    <w:pPr>
                      <w:spacing w:line="180" w:lineRule="exact"/>
                      <w:jc w:val="center"/>
                      <w:rPr>
                        <w:rFonts w:ascii="Garamond" w:hAnsi="Garamond"/>
                        <w:sz w:val="16"/>
                        <w:szCs w:val="16"/>
                      </w:rPr>
                    </w:pPr>
                    <w:r w:rsidRPr="00144385">
                      <w:rPr>
                        <w:rFonts w:ascii="Garamond" w:hAnsi="Garamond"/>
                        <w:sz w:val="16"/>
                        <w:szCs w:val="16"/>
                      </w:rPr>
                      <w:t>(505) 476-4580</w:t>
                    </w:r>
                  </w:p>
                  <w:p w14:paraId="46A2FFF5" w14:textId="77777777" w:rsidR="007F3D61" w:rsidRPr="00144385" w:rsidRDefault="007F3D61" w:rsidP="00077F69">
                    <w:pPr>
                      <w:spacing w:line="180" w:lineRule="exact"/>
                      <w:jc w:val="center"/>
                      <w:rPr>
                        <w:rFonts w:ascii="Garamond" w:hAnsi="Garamond"/>
                        <w:sz w:val="16"/>
                        <w:szCs w:val="16"/>
                      </w:rPr>
                    </w:pPr>
                  </w:p>
                </w:txbxContent>
              </v:textbox>
              <w10:wrap type="square" anchorx="page"/>
            </v:shape>
          </w:pict>
        </mc:Fallback>
      </mc:AlternateContent>
    </w:r>
    <w:r>
      <w:rPr>
        <w:noProof/>
      </w:rPr>
      <w:drawing>
        <wp:anchor distT="0" distB="0" distL="114300" distR="114300" simplePos="0" relativeHeight="251657216" behindDoc="1" locked="0" layoutInCell="0" allowOverlap="1" wp14:anchorId="2A0AAC03" wp14:editId="06415726">
          <wp:simplePos x="0" y="0"/>
          <wp:positionH relativeFrom="page">
            <wp:posOffset>530225</wp:posOffset>
          </wp:positionH>
          <wp:positionV relativeFrom="paragraph">
            <wp:posOffset>0</wp:posOffset>
          </wp:positionV>
          <wp:extent cx="1013460" cy="1004570"/>
          <wp:effectExtent l="0" t="0" r="0" b="0"/>
          <wp:wrapSquare wrapText="bothSides"/>
          <wp:docPr id="5" name="Picture 5"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 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73C"/>
    <w:multiLevelType w:val="hybridMultilevel"/>
    <w:tmpl w:val="42528EB4"/>
    <w:lvl w:ilvl="0" w:tplc="23D28210">
      <w:start w:val="2"/>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516E34"/>
    <w:multiLevelType w:val="hybridMultilevel"/>
    <w:tmpl w:val="29B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045F"/>
    <w:multiLevelType w:val="hybridMultilevel"/>
    <w:tmpl w:val="AC50F46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6D6ACB"/>
    <w:multiLevelType w:val="hybridMultilevel"/>
    <w:tmpl w:val="37A2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40FE2"/>
    <w:multiLevelType w:val="hybridMultilevel"/>
    <w:tmpl w:val="2BA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16A"/>
    <w:multiLevelType w:val="hybridMultilevel"/>
    <w:tmpl w:val="8620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5215"/>
    <w:multiLevelType w:val="hybridMultilevel"/>
    <w:tmpl w:val="7CDC78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197D81"/>
    <w:multiLevelType w:val="hybridMultilevel"/>
    <w:tmpl w:val="33DA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A3F87"/>
    <w:multiLevelType w:val="hybridMultilevel"/>
    <w:tmpl w:val="D99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01F1"/>
    <w:multiLevelType w:val="hybridMultilevel"/>
    <w:tmpl w:val="6400AB2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DE1506"/>
    <w:multiLevelType w:val="hybridMultilevel"/>
    <w:tmpl w:val="215C16C0"/>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1" w15:restartNumberingAfterBreak="0">
    <w:nsid w:val="42417506"/>
    <w:multiLevelType w:val="hybridMultilevel"/>
    <w:tmpl w:val="59DE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855EC"/>
    <w:multiLevelType w:val="hybridMultilevel"/>
    <w:tmpl w:val="1C50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D2174"/>
    <w:multiLevelType w:val="hybridMultilevel"/>
    <w:tmpl w:val="F20C561E"/>
    <w:lvl w:ilvl="0" w:tplc="193210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D5408A"/>
    <w:multiLevelType w:val="hybridMultilevel"/>
    <w:tmpl w:val="713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78FD"/>
    <w:multiLevelType w:val="hybridMultilevel"/>
    <w:tmpl w:val="8C9EEC4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33181A"/>
    <w:multiLevelType w:val="hybridMultilevel"/>
    <w:tmpl w:val="0AA4B746"/>
    <w:lvl w:ilvl="0" w:tplc="3418D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61381A"/>
    <w:multiLevelType w:val="hybridMultilevel"/>
    <w:tmpl w:val="1AFE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09124C"/>
    <w:multiLevelType w:val="hybridMultilevel"/>
    <w:tmpl w:val="35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63CC"/>
    <w:multiLevelType w:val="hybridMultilevel"/>
    <w:tmpl w:val="9490DC1A"/>
    <w:lvl w:ilvl="0" w:tplc="2B12D1D4">
      <w:start w:val="1"/>
      <w:numFmt w:val="bullet"/>
      <w:lvlText w:val=""/>
      <w:lvlJc w:val="left"/>
      <w:pPr>
        <w:ind w:left="2220" w:hanging="360"/>
      </w:pPr>
      <w:rPr>
        <w:rFonts w:ascii="Symbol" w:eastAsiaTheme="minorHAnsi" w:hAnsi="Symbol"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718A1AD8"/>
    <w:multiLevelType w:val="hybridMultilevel"/>
    <w:tmpl w:val="D36A28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1B3935"/>
    <w:multiLevelType w:val="hybridMultilevel"/>
    <w:tmpl w:val="DB12EFE2"/>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796212"/>
    <w:multiLevelType w:val="hybridMultilevel"/>
    <w:tmpl w:val="401C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C6D93"/>
    <w:multiLevelType w:val="hybridMultilevel"/>
    <w:tmpl w:val="EF4CB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C17227"/>
    <w:multiLevelType w:val="hybridMultilevel"/>
    <w:tmpl w:val="C79AF908"/>
    <w:lvl w:ilvl="0" w:tplc="9D6CB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0"/>
  </w:num>
  <w:num w:numId="4">
    <w:abstractNumId w:val="22"/>
  </w:num>
  <w:num w:numId="5">
    <w:abstractNumId w:val="14"/>
  </w:num>
  <w:num w:numId="6">
    <w:abstractNumId w:val="16"/>
  </w:num>
  <w:num w:numId="7">
    <w:abstractNumId w:val="24"/>
  </w:num>
  <w:num w:numId="8">
    <w:abstractNumId w:val="1"/>
  </w:num>
  <w:num w:numId="9">
    <w:abstractNumId w:val="17"/>
  </w:num>
  <w:num w:numId="10">
    <w:abstractNumId w:val="19"/>
  </w:num>
  <w:num w:numId="11">
    <w:abstractNumId w:val="23"/>
  </w:num>
  <w:num w:numId="12">
    <w:abstractNumId w:val="20"/>
  </w:num>
  <w:num w:numId="13">
    <w:abstractNumId w:val="3"/>
  </w:num>
  <w:num w:numId="14">
    <w:abstractNumId w:val="11"/>
  </w:num>
  <w:num w:numId="15">
    <w:abstractNumId w:val="5"/>
  </w:num>
  <w:num w:numId="16">
    <w:abstractNumId w:val="4"/>
  </w:num>
  <w:num w:numId="17">
    <w:abstractNumId w:val="12"/>
  </w:num>
  <w:num w:numId="18">
    <w:abstractNumId w:val="8"/>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97"/>
    <w:rsid w:val="000003FC"/>
    <w:rsid w:val="00001999"/>
    <w:rsid w:val="0000248B"/>
    <w:rsid w:val="000030DC"/>
    <w:rsid w:val="00003351"/>
    <w:rsid w:val="00003B66"/>
    <w:rsid w:val="00004C85"/>
    <w:rsid w:val="0000546A"/>
    <w:rsid w:val="000060EF"/>
    <w:rsid w:val="00006CBD"/>
    <w:rsid w:val="000077BF"/>
    <w:rsid w:val="00010B77"/>
    <w:rsid w:val="00011394"/>
    <w:rsid w:val="00011AAC"/>
    <w:rsid w:val="000125CE"/>
    <w:rsid w:val="00014310"/>
    <w:rsid w:val="00014342"/>
    <w:rsid w:val="00014BA1"/>
    <w:rsid w:val="00015912"/>
    <w:rsid w:val="00015C42"/>
    <w:rsid w:val="00015F44"/>
    <w:rsid w:val="00016908"/>
    <w:rsid w:val="000173A7"/>
    <w:rsid w:val="000205A7"/>
    <w:rsid w:val="00020D93"/>
    <w:rsid w:val="00021779"/>
    <w:rsid w:val="000222E2"/>
    <w:rsid w:val="0002357C"/>
    <w:rsid w:val="0002364A"/>
    <w:rsid w:val="0002410A"/>
    <w:rsid w:val="0002448E"/>
    <w:rsid w:val="00024646"/>
    <w:rsid w:val="0002482A"/>
    <w:rsid w:val="000248A8"/>
    <w:rsid w:val="00024A5C"/>
    <w:rsid w:val="00024F3B"/>
    <w:rsid w:val="00026278"/>
    <w:rsid w:val="00026446"/>
    <w:rsid w:val="00026768"/>
    <w:rsid w:val="00026CF0"/>
    <w:rsid w:val="000273C1"/>
    <w:rsid w:val="00030098"/>
    <w:rsid w:val="0003085B"/>
    <w:rsid w:val="00031BEF"/>
    <w:rsid w:val="0003218D"/>
    <w:rsid w:val="000326C1"/>
    <w:rsid w:val="000329B3"/>
    <w:rsid w:val="0003341B"/>
    <w:rsid w:val="00033507"/>
    <w:rsid w:val="00033E16"/>
    <w:rsid w:val="00033F0F"/>
    <w:rsid w:val="00034175"/>
    <w:rsid w:val="00034571"/>
    <w:rsid w:val="00034C90"/>
    <w:rsid w:val="0003506F"/>
    <w:rsid w:val="0003551A"/>
    <w:rsid w:val="00035704"/>
    <w:rsid w:val="0003584A"/>
    <w:rsid w:val="00035E28"/>
    <w:rsid w:val="0003626D"/>
    <w:rsid w:val="00036FFB"/>
    <w:rsid w:val="000375B9"/>
    <w:rsid w:val="00040074"/>
    <w:rsid w:val="00040354"/>
    <w:rsid w:val="00040500"/>
    <w:rsid w:val="000415D2"/>
    <w:rsid w:val="00041E20"/>
    <w:rsid w:val="00042280"/>
    <w:rsid w:val="00042818"/>
    <w:rsid w:val="00043684"/>
    <w:rsid w:val="000445F8"/>
    <w:rsid w:val="000454FE"/>
    <w:rsid w:val="00046E96"/>
    <w:rsid w:val="000476CB"/>
    <w:rsid w:val="00047956"/>
    <w:rsid w:val="000502A3"/>
    <w:rsid w:val="00050626"/>
    <w:rsid w:val="0005130E"/>
    <w:rsid w:val="000516F8"/>
    <w:rsid w:val="00051822"/>
    <w:rsid w:val="00051AE6"/>
    <w:rsid w:val="0005268A"/>
    <w:rsid w:val="00052DB0"/>
    <w:rsid w:val="00052F08"/>
    <w:rsid w:val="000534F7"/>
    <w:rsid w:val="0005399D"/>
    <w:rsid w:val="0005666B"/>
    <w:rsid w:val="000572EB"/>
    <w:rsid w:val="00057CA4"/>
    <w:rsid w:val="00060803"/>
    <w:rsid w:val="00060DA5"/>
    <w:rsid w:val="000610C0"/>
    <w:rsid w:val="00061A4A"/>
    <w:rsid w:val="00061AC8"/>
    <w:rsid w:val="00061D30"/>
    <w:rsid w:val="0006295C"/>
    <w:rsid w:val="00062A09"/>
    <w:rsid w:val="00063319"/>
    <w:rsid w:val="0006351F"/>
    <w:rsid w:val="00063684"/>
    <w:rsid w:val="00063F5D"/>
    <w:rsid w:val="000664CF"/>
    <w:rsid w:val="00066EEA"/>
    <w:rsid w:val="000671F0"/>
    <w:rsid w:val="00073AA0"/>
    <w:rsid w:val="000742C7"/>
    <w:rsid w:val="000746C3"/>
    <w:rsid w:val="00074AD9"/>
    <w:rsid w:val="000779D6"/>
    <w:rsid w:val="00077F69"/>
    <w:rsid w:val="00080266"/>
    <w:rsid w:val="000805CB"/>
    <w:rsid w:val="000807C9"/>
    <w:rsid w:val="000813F0"/>
    <w:rsid w:val="00081FCD"/>
    <w:rsid w:val="000823CC"/>
    <w:rsid w:val="00082DC3"/>
    <w:rsid w:val="00083A53"/>
    <w:rsid w:val="00085136"/>
    <w:rsid w:val="000853D3"/>
    <w:rsid w:val="00085A1A"/>
    <w:rsid w:val="000860DB"/>
    <w:rsid w:val="00086B48"/>
    <w:rsid w:val="00087052"/>
    <w:rsid w:val="00087E4E"/>
    <w:rsid w:val="00091835"/>
    <w:rsid w:val="00091EB0"/>
    <w:rsid w:val="00091FDA"/>
    <w:rsid w:val="00092098"/>
    <w:rsid w:val="000921C6"/>
    <w:rsid w:val="00092238"/>
    <w:rsid w:val="000923E7"/>
    <w:rsid w:val="000939C4"/>
    <w:rsid w:val="00094706"/>
    <w:rsid w:val="0009575D"/>
    <w:rsid w:val="00095DDD"/>
    <w:rsid w:val="00096964"/>
    <w:rsid w:val="00097510"/>
    <w:rsid w:val="00097574"/>
    <w:rsid w:val="00097A83"/>
    <w:rsid w:val="000A1007"/>
    <w:rsid w:val="000A266E"/>
    <w:rsid w:val="000A279E"/>
    <w:rsid w:val="000A2931"/>
    <w:rsid w:val="000A2E85"/>
    <w:rsid w:val="000A3289"/>
    <w:rsid w:val="000A33A9"/>
    <w:rsid w:val="000A3C00"/>
    <w:rsid w:val="000A4330"/>
    <w:rsid w:val="000A46B7"/>
    <w:rsid w:val="000A4789"/>
    <w:rsid w:val="000A5485"/>
    <w:rsid w:val="000A5D48"/>
    <w:rsid w:val="000A66E2"/>
    <w:rsid w:val="000A6870"/>
    <w:rsid w:val="000A6F26"/>
    <w:rsid w:val="000A7176"/>
    <w:rsid w:val="000A71C0"/>
    <w:rsid w:val="000A7FC4"/>
    <w:rsid w:val="000B00EF"/>
    <w:rsid w:val="000B013F"/>
    <w:rsid w:val="000B041D"/>
    <w:rsid w:val="000B1525"/>
    <w:rsid w:val="000B2288"/>
    <w:rsid w:val="000B352D"/>
    <w:rsid w:val="000B3713"/>
    <w:rsid w:val="000B38E6"/>
    <w:rsid w:val="000B3B0B"/>
    <w:rsid w:val="000B5758"/>
    <w:rsid w:val="000B584E"/>
    <w:rsid w:val="000B5D58"/>
    <w:rsid w:val="000B7016"/>
    <w:rsid w:val="000C0225"/>
    <w:rsid w:val="000C05B7"/>
    <w:rsid w:val="000C0FBB"/>
    <w:rsid w:val="000C10D4"/>
    <w:rsid w:val="000C1172"/>
    <w:rsid w:val="000C12BA"/>
    <w:rsid w:val="000C1458"/>
    <w:rsid w:val="000C25FA"/>
    <w:rsid w:val="000C2730"/>
    <w:rsid w:val="000C34C0"/>
    <w:rsid w:val="000C3B09"/>
    <w:rsid w:val="000C4665"/>
    <w:rsid w:val="000C483C"/>
    <w:rsid w:val="000C5D3D"/>
    <w:rsid w:val="000C62FC"/>
    <w:rsid w:val="000C63AB"/>
    <w:rsid w:val="000C64A0"/>
    <w:rsid w:val="000C6759"/>
    <w:rsid w:val="000C6B4E"/>
    <w:rsid w:val="000C6F47"/>
    <w:rsid w:val="000C7763"/>
    <w:rsid w:val="000C7955"/>
    <w:rsid w:val="000C7CB5"/>
    <w:rsid w:val="000D0302"/>
    <w:rsid w:val="000D033D"/>
    <w:rsid w:val="000D08AC"/>
    <w:rsid w:val="000D0B18"/>
    <w:rsid w:val="000D1809"/>
    <w:rsid w:val="000D26E6"/>
    <w:rsid w:val="000D3087"/>
    <w:rsid w:val="000D37A2"/>
    <w:rsid w:val="000D424B"/>
    <w:rsid w:val="000D5893"/>
    <w:rsid w:val="000D5A8F"/>
    <w:rsid w:val="000D6393"/>
    <w:rsid w:val="000E082F"/>
    <w:rsid w:val="000E1607"/>
    <w:rsid w:val="000E16B9"/>
    <w:rsid w:val="000E1BAD"/>
    <w:rsid w:val="000E23E4"/>
    <w:rsid w:val="000E2541"/>
    <w:rsid w:val="000E25D8"/>
    <w:rsid w:val="000E2AED"/>
    <w:rsid w:val="000E4E14"/>
    <w:rsid w:val="000E4E70"/>
    <w:rsid w:val="000E575D"/>
    <w:rsid w:val="000E5894"/>
    <w:rsid w:val="000E5908"/>
    <w:rsid w:val="000E6457"/>
    <w:rsid w:val="000E7B30"/>
    <w:rsid w:val="000E7C97"/>
    <w:rsid w:val="000E7CFE"/>
    <w:rsid w:val="000F003D"/>
    <w:rsid w:val="000F00E4"/>
    <w:rsid w:val="000F0BE5"/>
    <w:rsid w:val="000F1092"/>
    <w:rsid w:val="000F18FE"/>
    <w:rsid w:val="000F1F5C"/>
    <w:rsid w:val="000F2202"/>
    <w:rsid w:val="000F2A38"/>
    <w:rsid w:val="000F3609"/>
    <w:rsid w:val="000F3F76"/>
    <w:rsid w:val="000F44DB"/>
    <w:rsid w:val="000F4BE2"/>
    <w:rsid w:val="000F5742"/>
    <w:rsid w:val="000F5D53"/>
    <w:rsid w:val="000F6D75"/>
    <w:rsid w:val="00100157"/>
    <w:rsid w:val="00100371"/>
    <w:rsid w:val="00101FA1"/>
    <w:rsid w:val="001021E7"/>
    <w:rsid w:val="0010285C"/>
    <w:rsid w:val="00102A02"/>
    <w:rsid w:val="001038B0"/>
    <w:rsid w:val="00103941"/>
    <w:rsid w:val="001047DB"/>
    <w:rsid w:val="00104D9A"/>
    <w:rsid w:val="0010551B"/>
    <w:rsid w:val="00105EFA"/>
    <w:rsid w:val="00106D6F"/>
    <w:rsid w:val="001074B8"/>
    <w:rsid w:val="001074CC"/>
    <w:rsid w:val="00107A99"/>
    <w:rsid w:val="001102B3"/>
    <w:rsid w:val="001103CD"/>
    <w:rsid w:val="00110531"/>
    <w:rsid w:val="00110991"/>
    <w:rsid w:val="00110A60"/>
    <w:rsid w:val="001114D8"/>
    <w:rsid w:val="00111D61"/>
    <w:rsid w:val="00113427"/>
    <w:rsid w:val="001139EF"/>
    <w:rsid w:val="00113ED5"/>
    <w:rsid w:val="0011416B"/>
    <w:rsid w:val="00114862"/>
    <w:rsid w:val="00114DD1"/>
    <w:rsid w:val="00114FD7"/>
    <w:rsid w:val="00115397"/>
    <w:rsid w:val="001154E2"/>
    <w:rsid w:val="00115859"/>
    <w:rsid w:val="00115E12"/>
    <w:rsid w:val="0011623A"/>
    <w:rsid w:val="00116335"/>
    <w:rsid w:val="001211E0"/>
    <w:rsid w:val="001216A1"/>
    <w:rsid w:val="00121E16"/>
    <w:rsid w:val="0012250B"/>
    <w:rsid w:val="0012262C"/>
    <w:rsid w:val="00122707"/>
    <w:rsid w:val="001233E2"/>
    <w:rsid w:val="001242BC"/>
    <w:rsid w:val="00124402"/>
    <w:rsid w:val="00124508"/>
    <w:rsid w:val="00125060"/>
    <w:rsid w:val="0012673B"/>
    <w:rsid w:val="00126800"/>
    <w:rsid w:val="00126826"/>
    <w:rsid w:val="001269DF"/>
    <w:rsid w:val="00126CD0"/>
    <w:rsid w:val="0012705A"/>
    <w:rsid w:val="001278A8"/>
    <w:rsid w:val="00127F3F"/>
    <w:rsid w:val="00131889"/>
    <w:rsid w:val="00132E12"/>
    <w:rsid w:val="00133EA8"/>
    <w:rsid w:val="00135AB8"/>
    <w:rsid w:val="0013648A"/>
    <w:rsid w:val="001364CE"/>
    <w:rsid w:val="00137017"/>
    <w:rsid w:val="00137284"/>
    <w:rsid w:val="00137C7E"/>
    <w:rsid w:val="00137E20"/>
    <w:rsid w:val="0014060E"/>
    <w:rsid w:val="00141019"/>
    <w:rsid w:val="00141CD0"/>
    <w:rsid w:val="00142C90"/>
    <w:rsid w:val="001436E3"/>
    <w:rsid w:val="00145827"/>
    <w:rsid w:val="00146114"/>
    <w:rsid w:val="00146D5F"/>
    <w:rsid w:val="00146F4F"/>
    <w:rsid w:val="00147259"/>
    <w:rsid w:val="001506EB"/>
    <w:rsid w:val="001509FD"/>
    <w:rsid w:val="0015284B"/>
    <w:rsid w:val="00153DDF"/>
    <w:rsid w:val="0015428D"/>
    <w:rsid w:val="00154E05"/>
    <w:rsid w:val="00154E84"/>
    <w:rsid w:val="001554F8"/>
    <w:rsid w:val="0015779A"/>
    <w:rsid w:val="00157A23"/>
    <w:rsid w:val="00157E04"/>
    <w:rsid w:val="00157E65"/>
    <w:rsid w:val="00160586"/>
    <w:rsid w:val="001614BF"/>
    <w:rsid w:val="001614E9"/>
    <w:rsid w:val="00161592"/>
    <w:rsid w:val="001618DE"/>
    <w:rsid w:val="00161929"/>
    <w:rsid w:val="0016224E"/>
    <w:rsid w:val="001635BB"/>
    <w:rsid w:val="00163C7D"/>
    <w:rsid w:val="001643AD"/>
    <w:rsid w:val="00164F0B"/>
    <w:rsid w:val="00165188"/>
    <w:rsid w:val="00165489"/>
    <w:rsid w:val="00165822"/>
    <w:rsid w:val="00167522"/>
    <w:rsid w:val="00167788"/>
    <w:rsid w:val="00167B4A"/>
    <w:rsid w:val="00167DBB"/>
    <w:rsid w:val="0017005B"/>
    <w:rsid w:val="001704DE"/>
    <w:rsid w:val="00170B25"/>
    <w:rsid w:val="00170FB3"/>
    <w:rsid w:val="00171D46"/>
    <w:rsid w:val="00171FB2"/>
    <w:rsid w:val="00172D64"/>
    <w:rsid w:val="00172DCC"/>
    <w:rsid w:val="0017357F"/>
    <w:rsid w:val="00173C44"/>
    <w:rsid w:val="00174A5E"/>
    <w:rsid w:val="0017667C"/>
    <w:rsid w:val="00177751"/>
    <w:rsid w:val="00177D1F"/>
    <w:rsid w:val="001800FC"/>
    <w:rsid w:val="00180413"/>
    <w:rsid w:val="00180A97"/>
    <w:rsid w:val="00180F49"/>
    <w:rsid w:val="00182632"/>
    <w:rsid w:val="001830D1"/>
    <w:rsid w:val="00183402"/>
    <w:rsid w:val="00183564"/>
    <w:rsid w:val="00184216"/>
    <w:rsid w:val="00184290"/>
    <w:rsid w:val="001849B6"/>
    <w:rsid w:val="00184D99"/>
    <w:rsid w:val="0018503C"/>
    <w:rsid w:val="0018593E"/>
    <w:rsid w:val="00185B45"/>
    <w:rsid w:val="00185ED3"/>
    <w:rsid w:val="00187D32"/>
    <w:rsid w:val="00187F40"/>
    <w:rsid w:val="001909D2"/>
    <w:rsid w:val="00191734"/>
    <w:rsid w:val="0019188F"/>
    <w:rsid w:val="001923AE"/>
    <w:rsid w:val="001925D5"/>
    <w:rsid w:val="00192DA5"/>
    <w:rsid w:val="001942C2"/>
    <w:rsid w:val="00194725"/>
    <w:rsid w:val="00194F87"/>
    <w:rsid w:val="00195189"/>
    <w:rsid w:val="001962EE"/>
    <w:rsid w:val="001964CD"/>
    <w:rsid w:val="00197965"/>
    <w:rsid w:val="001A0215"/>
    <w:rsid w:val="001A24C4"/>
    <w:rsid w:val="001A470A"/>
    <w:rsid w:val="001A4A1D"/>
    <w:rsid w:val="001A4F27"/>
    <w:rsid w:val="001A5254"/>
    <w:rsid w:val="001A55F4"/>
    <w:rsid w:val="001A5822"/>
    <w:rsid w:val="001A7717"/>
    <w:rsid w:val="001B0759"/>
    <w:rsid w:val="001B1582"/>
    <w:rsid w:val="001B15AB"/>
    <w:rsid w:val="001B17CC"/>
    <w:rsid w:val="001B196F"/>
    <w:rsid w:val="001B24B8"/>
    <w:rsid w:val="001B26E8"/>
    <w:rsid w:val="001B3949"/>
    <w:rsid w:val="001B395F"/>
    <w:rsid w:val="001B544F"/>
    <w:rsid w:val="001B5514"/>
    <w:rsid w:val="001B61D5"/>
    <w:rsid w:val="001B639D"/>
    <w:rsid w:val="001B7B85"/>
    <w:rsid w:val="001C051D"/>
    <w:rsid w:val="001C124F"/>
    <w:rsid w:val="001C1B50"/>
    <w:rsid w:val="001C3814"/>
    <w:rsid w:val="001C4251"/>
    <w:rsid w:val="001C48E2"/>
    <w:rsid w:val="001C4F2D"/>
    <w:rsid w:val="001C50E0"/>
    <w:rsid w:val="001C5980"/>
    <w:rsid w:val="001C5C4D"/>
    <w:rsid w:val="001C6792"/>
    <w:rsid w:val="001C7D97"/>
    <w:rsid w:val="001D078B"/>
    <w:rsid w:val="001D130E"/>
    <w:rsid w:val="001D19B3"/>
    <w:rsid w:val="001D1A86"/>
    <w:rsid w:val="001D2BE6"/>
    <w:rsid w:val="001D35CD"/>
    <w:rsid w:val="001D3AF3"/>
    <w:rsid w:val="001D3D62"/>
    <w:rsid w:val="001D595E"/>
    <w:rsid w:val="001D5FB7"/>
    <w:rsid w:val="001D622E"/>
    <w:rsid w:val="001D6B24"/>
    <w:rsid w:val="001D6E55"/>
    <w:rsid w:val="001D70D6"/>
    <w:rsid w:val="001D78D6"/>
    <w:rsid w:val="001E07DF"/>
    <w:rsid w:val="001E0A91"/>
    <w:rsid w:val="001E0CC5"/>
    <w:rsid w:val="001E13E4"/>
    <w:rsid w:val="001E1FD3"/>
    <w:rsid w:val="001E2166"/>
    <w:rsid w:val="001E2409"/>
    <w:rsid w:val="001E26FC"/>
    <w:rsid w:val="001E3311"/>
    <w:rsid w:val="001E34AE"/>
    <w:rsid w:val="001E3CBF"/>
    <w:rsid w:val="001E48BA"/>
    <w:rsid w:val="001E511B"/>
    <w:rsid w:val="001E5A1D"/>
    <w:rsid w:val="001E6177"/>
    <w:rsid w:val="001F1371"/>
    <w:rsid w:val="001F2257"/>
    <w:rsid w:val="001F2504"/>
    <w:rsid w:val="001F396F"/>
    <w:rsid w:val="001F3DE2"/>
    <w:rsid w:val="001F4089"/>
    <w:rsid w:val="001F5C37"/>
    <w:rsid w:val="001F5EBA"/>
    <w:rsid w:val="001F609A"/>
    <w:rsid w:val="001F7B69"/>
    <w:rsid w:val="001F7DB2"/>
    <w:rsid w:val="001F7EEC"/>
    <w:rsid w:val="0020045B"/>
    <w:rsid w:val="00201346"/>
    <w:rsid w:val="00201633"/>
    <w:rsid w:val="002019CB"/>
    <w:rsid w:val="0020269F"/>
    <w:rsid w:val="002027D8"/>
    <w:rsid w:val="002033FE"/>
    <w:rsid w:val="0020423D"/>
    <w:rsid w:val="00204846"/>
    <w:rsid w:val="002059BC"/>
    <w:rsid w:val="002062F0"/>
    <w:rsid w:val="00207527"/>
    <w:rsid w:val="00211A34"/>
    <w:rsid w:val="002127F8"/>
    <w:rsid w:val="00213B27"/>
    <w:rsid w:val="00213BC6"/>
    <w:rsid w:val="00214264"/>
    <w:rsid w:val="00216069"/>
    <w:rsid w:val="00217739"/>
    <w:rsid w:val="00221046"/>
    <w:rsid w:val="002217D3"/>
    <w:rsid w:val="00221923"/>
    <w:rsid w:val="00221C48"/>
    <w:rsid w:val="0022203A"/>
    <w:rsid w:val="0022310D"/>
    <w:rsid w:val="0022412F"/>
    <w:rsid w:val="00224DB4"/>
    <w:rsid w:val="00225FA4"/>
    <w:rsid w:val="002268C9"/>
    <w:rsid w:val="002278BF"/>
    <w:rsid w:val="0023065B"/>
    <w:rsid w:val="00230F96"/>
    <w:rsid w:val="00231128"/>
    <w:rsid w:val="00231C72"/>
    <w:rsid w:val="00232002"/>
    <w:rsid w:val="00232964"/>
    <w:rsid w:val="0023394F"/>
    <w:rsid w:val="00233CA1"/>
    <w:rsid w:val="00233D67"/>
    <w:rsid w:val="00234480"/>
    <w:rsid w:val="002354DD"/>
    <w:rsid w:val="002357AB"/>
    <w:rsid w:val="00236695"/>
    <w:rsid w:val="00236F2E"/>
    <w:rsid w:val="00237C21"/>
    <w:rsid w:val="00241C4A"/>
    <w:rsid w:val="00242553"/>
    <w:rsid w:val="00243513"/>
    <w:rsid w:val="00245461"/>
    <w:rsid w:val="0024562F"/>
    <w:rsid w:val="0024573E"/>
    <w:rsid w:val="00245B6E"/>
    <w:rsid w:val="002464EA"/>
    <w:rsid w:val="0025065E"/>
    <w:rsid w:val="00250B2B"/>
    <w:rsid w:val="00250C68"/>
    <w:rsid w:val="00251473"/>
    <w:rsid w:val="002518E0"/>
    <w:rsid w:val="00251A4A"/>
    <w:rsid w:val="0025220B"/>
    <w:rsid w:val="002543EA"/>
    <w:rsid w:val="00254538"/>
    <w:rsid w:val="002548CD"/>
    <w:rsid w:val="00255501"/>
    <w:rsid w:val="002564BF"/>
    <w:rsid w:val="002578D2"/>
    <w:rsid w:val="002606BC"/>
    <w:rsid w:val="00260E6C"/>
    <w:rsid w:val="00261A18"/>
    <w:rsid w:val="0026227C"/>
    <w:rsid w:val="00262419"/>
    <w:rsid w:val="00262548"/>
    <w:rsid w:val="00262D1B"/>
    <w:rsid w:val="002639E5"/>
    <w:rsid w:val="00264E63"/>
    <w:rsid w:val="00265424"/>
    <w:rsid w:val="00265B6B"/>
    <w:rsid w:val="00266D06"/>
    <w:rsid w:val="00267A38"/>
    <w:rsid w:val="00271644"/>
    <w:rsid w:val="002727E4"/>
    <w:rsid w:val="00272A96"/>
    <w:rsid w:val="0027429B"/>
    <w:rsid w:val="002765FB"/>
    <w:rsid w:val="002774CA"/>
    <w:rsid w:val="00277B17"/>
    <w:rsid w:val="0028001D"/>
    <w:rsid w:val="00280EA0"/>
    <w:rsid w:val="002816BD"/>
    <w:rsid w:val="002824DE"/>
    <w:rsid w:val="00282F82"/>
    <w:rsid w:val="00282FA2"/>
    <w:rsid w:val="002836A5"/>
    <w:rsid w:val="00284496"/>
    <w:rsid w:val="0028462E"/>
    <w:rsid w:val="00284B55"/>
    <w:rsid w:val="00284CD9"/>
    <w:rsid w:val="00285609"/>
    <w:rsid w:val="002857D3"/>
    <w:rsid w:val="0028635F"/>
    <w:rsid w:val="00286D91"/>
    <w:rsid w:val="00286F81"/>
    <w:rsid w:val="0028768A"/>
    <w:rsid w:val="00287872"/>
    <w:rsid w:val="00290A54"/>
    <w:rsid w:val="0029165C"/>
    <w:rsid w:val="00291880"/>
    <w:rsid w:val="00291A2B"/>
    <w:rsid w:val="0029248F"/>
    <w:rsid w:val="002932FB"/>
    <w:rsid w:val="0029394A"/>
    <w:rsid w:val="00293D20"/>
    <w:rsid w:val="00293F70"/>
    <w:rsid w:val="002954A0"/>
    <w:rsid w:val="00295C75"/>
    <w:rsid w:val="00295F2B"/>
    <w:rsid w:val="002969D5"/>
    <w:rsid w:val="00296FC1"/>
    <w:rsid w:val="00297370"/>
    <w:rsid w:val="00297587"/>
    <w:rsid w:val="00297631"/>
    <w:rsid w:val="002977E5"/>
    <w:rsid w:val="002A0137"/>
    <w:rsid w:val="002A1200"/>
    <w:rsid w:val="002A141D"/>
    <w:rsid w:val="002A23C5"/>
    <w:rsid w:val="002A2EB3"/>
    <w:rsid w:val="002A39D6"/>
    <w:rsid w:val="002A4A64"/>
    <w:rsid w:val="002A4F0A"/>
    <w:rsid w:val="002A5BBC"/>
    <w:rsid w:val="002A6026"/>
    <w:rsid w:val="002A6135"/>
    <w:rsid w:val="002A6414"/>
    <w:rsid w:val="002A6562"/>
    <w:rsid w:val="002A6D07"/>
    <w:rsid w:val="002A6DC3"/>
    <w:rsid w:val="002A7359"/>
    <w:rsid w:val="002A788E"/>
    <w:rsid w:val="002A7CEA"/>
    <w:rsid w:val="002B0842"/>
    <w:rsid w:val="002B0888"/>
    <w:rsid w:val="002B0CCB"/>
    <w:rsid w:val="002B119C"/>
    <w:rsid w:val="002B1499"/>
    <w:rsid w:val="002B199C"/>
    <w:rsid w:val="002B29E8"/>
    <w:rsid w:val="002B37D9"/>
    <w:rsid w:val="002B3A59"/>
    <w:rsid w:val="002B3AFF"/>
    <w:rsid w:val="002B4C64"/>
    <w:rsid w:val="002B5062"/>
    <w:rsid w:val="002B5804"/>
    <w:rsid w:val="002B5B47"/>
    <w:rsid w:val="002B61CD"/>
    <w:rsid w:val="002B694D"/>
    <w:rsid w:val="002B70E0"/>
    <w:rsid w:val="002B776D"/>
    <w:rsid w:val="002B7E0C"/>
    <w:rsid w:val="002B7E9E"/>
    <w:rsid w:val="002C0298"/>
    <w:rsid w:val="002C0981"/>
    <w:rsid w:val="002C104E"/>
    <w:rsid w:val="002C15E4"/>
    <w:rsid w:val="002C27CE"/>
    <w:rsid w:val="002C384B"/>
    <w:rsid w:val="002C3F76"/>
    <w:rsid w:val="002C47F1"/>
    <w:rsid w:val="002C4B90"/>
    <w:rsid w:val="002C5340"/>
    <w:rsid w:val="002C5894"/>
    <w:rsid w:val="002C5E09"/>
    <w:rsid w:val="002C6532"/>
    <w:rsid w:val="002C697E"/>
    <w:rsid w:val="002C6B54"/>
    <w:rsid w:val="002C734B"/>
    <w:rsid w:val="002C76BD"/>
    <w:rsid w:val="002C7AC0"/>
    <w:rsid w:val="002C7D83"/>
    <w:rsid w:val="002D0621"/>
    <w:rsid w:val="002D13A4"/>
    <w:rsid w:val="002D2658"/>
    <w:rsid w:val="002D2C69"/>
    <w:rsid w:val="002D321C"/>
    <w:rsid w:val="002D3579"/>
    <w:rsid w:val="002D39A3"/>
    <w:rsid w:val="002D4004"/>
    <w:rsid w:val="002D4395"/>
    <w:rsid w:val="002D616B"/>
    <w:rsid w:val="002D61AA"/>
    <w:rsid w:val="002D6B75"/>
    <w:rsid w:val="002D7D65"/>
    <w:rsid w:val="002D7F39"/>
    <w:rsid w:val="002E00A6"/>
    <w:rsid w:val="002E0421"/>
    <w:rsid w:val="002E14FF"/>
    <w:rsid w:val="002E19E6"/>
    <w:rsid w:val="002E1A87"/>
    <w:rsid w:val="002E1D93"/>
    <w:rsid w:val="002E1FE1"/>
    <w:rsid w:val="002E230B"/>
    <w:rsid w:val="002E3199"/>
    <w:rsid w:val="002E35BB"/>
    <w:rsid w:val="002E4BB5"/>
    <w:rsid w:val="002E51D0"/>
    <w:rsid w:val="002E6EB5"/>
    <w:rsid w:val="002F026A"/>
    <w:rsid w:val="002F16AB"/>
    <w:rsid w:val="002F1E2A"/>
    <w:rsid w:val="002F2FF8"/>
    <w:rsid w:val="002F3C72"/>
    <w:rsid w:val="002F42A1"/>
    <w:rsid w:val="002F4D61"/>
    <w:rsid w:val="002F5979"/>
    <w:rsid w:val="002F5FAD"/>
    <w:rsid w:val="002F64CA"/>
    <w:rsid w:val="002F686F"/>
    <w:rsid w:val="002F6D82"/>
    <w:rsid w:val="002F72D3"/>
    <w:rsid w:val="002F7B8B"/>
    <w:rsid w:val="00300067"/>
    <w:rsid w:val="00300516"/>
    <w:rsid w:val="003007DA"/>
    <w:rsid w:val="00300855"/>
    <w:rsid w:val="00300EA9"/>
    <w:rsid w:val="00301442"/>
    <w:rsid w:val="00301974"/>
    <w:rsid w:val="00301B52"/>
    <w:rsid w:val="00302277"/>
    <w:rsid w:val="00302B26"/>
    <w:rsid w:val="00302E7C"/>
    <w:rsid w:val="00304536"/>
    <w:rsid w:val="00304D45"/>
    <w:rsid w:val="00305062"/>
    <w:rsid w:val="003056A7"/>
    <w:rsid w:val="00305C2F"/>
    <w:rsid w:val="00306286"/>
    <w:rsid w:val="0030686A"/>
    <w:rsid w:val="003069C9"/>
    <w:rsid w:val="00306A06"/>
    <w:rsid w:val="00307F87"/>
    <w:rsid w:val="003103AF"/>
    <w:rsid w:val="003104F6"/>
    <w:rsid w:val="00310656"/>
    <w:rsid w:val="00310854"/>
    <w:rsid w:val="00311FD0"/>
    <w:rsid w:val="003126E4"/>
    <w:rsid w:val="003127B3"/>
    <w:rsid w:val="003130B8"/>
    <w:rsid w:val="003134DB"/>
    <w:rsid w:val="00313FC8"/>
    <w:rsid w:val="00314138"/>
    <w:rsid w:val="00314481"/>
    <w:rsid w:val="003146C3"/>
    <w:rsid w:val="00314828"/>
    <w:rsid w:val="00317159"/>
    <w:rsid w:val="00317C72"/>
    <w:rsid w:val="0032093A"/>
    <w:rsid w:val="00320BCB"/>
    <w:rsid w:val="00321192"/>
    <w:rsid w:val="003225FE"/>
    <w:rsid w:val="00322642"/>
    <w:rsid w:val="00322673"/>
    <w:rsid w:val="00323E38"/>
    <w:rsid w:val="0032428F"/>
    <w:rsid w:val="00324719"/>
    <w:rsid w:val="003253BD"/>
    <w:rsid w:val="00325478"/>
    <w:rsid w:val="00326806"/>
    <w:rsid w:val="00326B1A"/>
    <w:rsid w:val="00326FB6"/>
    <w:rsid w:val="00331375"/>
    <w:rsid w:val="00331832"/>
    <w:rsid w:val="00331C56"/>
    <w:rsid w:val="00332B37"/>
    <w:rsid w:val="0033572F"/>
    <w:rsid w:val="00336CA8"/>
    <w:rsid w:val="00340C9E"/>
    <w:rsid w:val="0034132F"/>
    <w:rsid w:val="00345136"/>
    <w:rsid w:val="00345342"/>
    <w:rsid w:val="0034603A"/>
    <w:rsid w:val="003475BB"/>
    <w:rsid w:val="00347B5E"/>
    <w:rsid w:val="00347C60"/>
    <w:rsid w:val="003510A3"/>
    <w:rsid w:val="00351E43"/>
    <w:rsid w:val="003522E6"/>
    <w:rsid w:val="0035468C"/>
    <w:rsid w:val="00355864"/>
    <w:rsid w:val="00356099"/>
    <w:rsid w:val="00357A3F"/>
    <w:rsid w:val="00357E1C"/>
    <w:rsid w:val="00360E23"/>
    <w:rsid w:val="003611B1"/>
    <w:rsid w:val="003633AB"/>
    <w:rsid w:val="0036354F"/>
    <w:rsid w:val="00363942"/>
    <w:rsid w:val="00363EB3"/>
    <w:rsid w:val="00363EC2"/>
    <w:rsid w:val="00364028"/>
    <w:rsid w:val="00364267"/>
    <w:rsid w:val="0036429A"/>
    <w:rsid w:val="00364F71"/>
    <w:rsid w:val="00365D2B"/>
    <w:rsid w:val="00367BD2"/>
    <w:rsid w:val="0037062C"/>
    <w:rsid w:val="00370CF8"/>
    <w:rsid w:val="0037108B"/>
    <w:rsid w:val="00371119"/>
    <w:rsid w:val="00371366"/>
    <w:rsid w:val="00372C34"/>
    <w:rsid w:val="00374C85"/>
    <w:rsid w:val="00374D9C"/>
    <w:rsid w:val="003764FB"/>
    <w:rsid w:val="0037673B"/>
    <w:rsid w:val="00377176"/>
    <w:rsid w:val="003773A9"/>
    <w:rsid w:val="00380200"/>
    <w:rsid w:val="0038141E"/>
    <w:rsid w:val="00382BE3"/>
    <w:rsid w:val="00383973"/>
    <w:rsid w:val="00384829"/>
    <w:rsid w:val="00384873"/>
    <w:rsid w:val="003855C1"/>
    <w:rsid w:val="00385C6F"/>
    <w:rsid w:val="00385F5F"/>
    <w:rsid w:val="00386579"/>
    <w:rsid w:val="00386627"/>
    <w:rsid w:val="00386CB7"/>
    <w:rsid w:val="003874FF"/>
    <w:rsid w:val="00387511"/>
    <w:rsid w:val="00387550"/>
    <w:rsid w:val="00387AE3"/>
    <w:rsid w:val="00387BC1"/>
    <w:rsid w:val="00390186"/>
    <w:rsid w:val="00391795"/>
    <w:rsid w:val="00392363"/>
    <w:rsid w:val="00393651"/>
    <w:rsid w:val="00394699"/>
    <w:rsid w:val="00394CF0"/>
    <w:rsid w:val="00396481"/>
    <w:rsid w:val="003964E3"/>
    <w:rsid w:val="003966D2"/>
    <w:rsid w:val="00397517"/>
    <w:rsid w:val="003975FD"/>
    <w:rsid w:val="00397F2E"/>
    <w:rsid w:val="003A01DE"/>
    <w:rsid w:val="003A090D"/>
    <w:rsid w:val="003A22C3"/>
    <w:rsid w:val="003A23F5"/>
    <w:rsid w:val="003A2571"/>
    <w:rsid w:val="003A27B4"/>
    <w:rsid w:val="003A4282"/>
    <w:rsid w:val="003A4A0B"/>
    <w:rsid w:val="003A4DD0"/>
    <w:rsid w:val="003A50A4"/>
    <w:rsid w:val="003A5E94"/>
    <w:rsid w:val="003A6379"/>
    <w:rsid w:val="003A7357"/>
    <w:rsid w:val="003A777A"/>
    <w:rsid w:val="003A7F2E"/>
    <w:rsid w:val="003B05F9"/>
    <w:rsid w:val="003B1791"/>
    <w:rsid w:val="003B31CF"/>
    <w:rsid w:val="003B3721"/>
    <w:rsid w:val="003B37D3"/>
    <w:rsid w:val="003B6E2C"/>
    <w:rsid w:val="003B7BB5"/>
    <w:rsid w:val="003C00C4"/>
    <w:rsid w:val="003C0C0B"/>
    <w:rsid w:val="003C1437"/>
    <w:rsid w:val="003C1649"/>
    <w:rsid w:val="003C1A73"/>
    <w:rsid w:val="003C2436"/>
    <w:rsid w:val="003C410B"/>
    <w:rsid w:val="003C5DAD"/>
    <w:rsid w:val="003C6AD8"/>
    <w:rsid w:val="003C70A5"/>
    <w:rsid w:val="003C7256"/>
    <w:rsid w:val="003D06E0"/>
    <w:rsid w:val="003D1622"/>
    <w:rsid w:val="003D1F6B"/>
    <w:rsid w:val="003D2B93"/>
    <w:rsid w:val="003D461E"/>
    <w:rsid w:val="003D5119"/>
    <w:rsid w:val="003D5A9E"/>
    <w:rsid w:val="003D64EF"/>
    <w:rsid w:val="003D6D2C"/>
    <w:rsid w:val="003E0BAE"/>
    <w:rsid w:val="003E12B4"/>
    <w:rsid w:val="003E20A2"/>
    <w:rsid w:val="003E2E06"/>
    <w:rsid w:val="003E3D96"/>
    <w:rsid w:val="003E47CE"/>
    <w:rsid w:val="003E4884"/>
    <w:rsid w:val="003E5417"/>
    <w:rsid w:val="003E56D0"/>
    <w:rsid w:val="003E7C3D"/>
    <w:rsid w:val="003F0AC1"/>
    <w:rsid w:val="003F30AD"/>
    <w:rsid w:val="003F3153"/>
    <w:rsid w:val="003F31F5"/>
    <w:rsid w:val="003F3F47"/>
    <w:rsid w:val="003F5348"/>
    <w:rsid w:val="003F5608"/>
    <w:rsid w:val="003F632F"/>
    <w:rsid w:val="003F66F7"/>
    <w:rsid w:val="003F7BE9"/>
    <w:rsid w:val="0040087C"/>
    <w:rsid w:val="00400FD1"/>
    <w:rsid w:val="00401E6B"/>
    <w:rsid w:val="00402514"/>
    <w:rsid w:val="00402CBE"/>
    <w:rsid w:val="00402E63"/>
    <w:rsid w:val="004038C9"/>
    <w:rsid w:val="00403AA2"/>
    <w:rsid w:val="004040C8"/>
    <w:rsid w:val="0040526B"/>
    <w:rsid w:val="00405379"/>
    <w:rsid w:val="00405425"/>
    <w:rsid w:val="004054DB"/>
    <w:rsid w:val="00405C36"/>
    <w:rsid w:val="0040614B"/>
    <w:rsid w:val="00407247"/>
    <w:rsid w:val="004072B0"/>
    <w:rsid w:val="0040798B"/>
    <w:rsid w:val="0041358A"/>
    <w:rsid w:val="004144D2"/>
    <w:rsid w:val="00415AD2"/>
    <w:rsid w:val="00416113"/>
    <w:rsid w:val="00416662"/>
    <w:rsid w:val="004167B5"/>
    <w:rsid w:val="00417F9F"/>
    <w:rsid w:val="00417FA0"/>
    <w:rsid w:val="0042018F"/>
    <w:rsid w:val="00420269"/>
    <w:rsid w:val="00420AE0"/>
    <w:rsid w:val="0042199D"/>
    <w:rsid w:val="00421D68"/>
    <w:rsid w:val="00421D9C"/>
    <w:rsid w:val="00421E85"/>
    <w:rsid w:val="00421ECC"/>
    <w:rsid w:val="00421F06"/>
    <w:rsid w:val="004228EF"/>
    <w:rsid w:val="0042295B"/>
    <w:rsid w:val="004239E1"/>
    <w:rsid w:val="0042414E"/>
    <w:rsid w:val="004243FE"/>
    <w:rsid w:val="00424657"/>
    <w:rsid w:val="00424E1B"/>
    <w:rsid w:val="004255C9"/>
    <w:rsid w:val="00425FE4"/>
    <w:rsid w:val="0042611C"/>
    <w:rsid w:val="004273B9"/>
    <w:rsid w:val="0042793E"/>
    <w:rsid w:val="00427B34"/>
    <w:rsid w:val="00427E3D"/>
    <w:rsid w:val="00427E83"/>
    <w:rsid w:val="004303E1"/>
    <w:rsid w:val="00430D96"/>
    <w:rsid w:val="00431AF0"/>
    <w:rsid w:val="00432428"/>
    <w:rsid w:val="00432950"/>
    <w:rsid w:val="00432A36"/>
    <w:rsid w:val="004338FD"/>
    <w:rsid w:val="00434010"/>
    <w:rsid w:val="0043410B"/>
    <w:rsid w:val="004346EE"/>
    <w:rsid w:val="00434F7B"/>
    <w:rsid w:val="004365F3"/>
    <w:rsid w:val="00440217"/>
    <w:rsid w:val="0044166F"/>
    <w:rsid w:val="0044177C"/>
    <w:rsid w:val="00443515"/>
    <w:rsid w:val="00444D2E"/>
    <w:rsid w:val="00445C69"/>
    <w:rsid w:val="0045022C"/>
    <w:rsid w:val="00450269"/>
    <w:rsid w:val="00450B88"/>
    <w:rsid w:val="00451054"/>
    <w:rsid w:val="0045258C"/>
    <w:rsid w:val="00452BF7"/>
    <w:rsid w:val="00452D4B"/>
    <w:rsid w:val="00452D61"/>
    <w:rsid w:val="00453032"/>
    <w:rsid w:val="0045318B"/>
    <w:rsid w:val="00453383"/>
    <w:rsid w:val="0045531C"/>
    <w:rsid w:val="00455785"/>
    <w:rsid w:val="00456A92"/>
    <w:rsid w:val="004570D6"/>
    <w:rsid w:val="00457F8D"/>
    <w:rsid w:val="00460257"/>
    <w:rsid w:val="00461D2A"/>
    <w:rsid w:val="00462064"/>
    <w:rsid w:val="00462279"/>
    <w:rsid w:val="00462A29"/>
    <w:rsid w:val="00462E3E"/>
    <w:rsid w:val="0046303C"/>
    <w:rsid w:val="0046354E"/>
    <w:rsid w:val="00463896"/>
    <w:rsid w:val="0046393C"/>
    <w:rsid w:val="00464C60"/>
    <w:rsid w:val="00464D9A"/>
    <w:rsid w:val="00464EB5"/>
    <w:rsid w:val="00464F4A"/>
    <w:rsid w:val="00465A2F"/>
    <w:rsid w:val="00466FE2"/>
    <w:rsid w:val="00470373"/>
    <w:rsid w:val="0047123C"/>
    <w:rsid w:val="00472099"/>
    <w:rsid w:val="00472253"/>
    <w:rsid w:val="00472928"/>
    <w:rsid w:val="00472EC8"/>
    <w:rsid w:val="00473403"/>
    <w:rsid w:val="00474425"/>
    <w:rsid w:val="00474890"/>
    <w:rsid w:val="0047491E"/>
    <w:rsid w:val="004750A8"/>
    <w:rsid w:val="00475119"/>
    <w:rsid w:val="004757BA"/>
    <w:rsid w:val="00475B1E"/>
    <w:rsid w:val="004766BF"/>
    <w:rsid w:val="00476FCE"/>
    <w:rsid w:val="004806C9"/>
    <w:rsid w:val="00480B76"/>
    <w:rsid w:val="00480BEA"/>
    <w:rsid w:val="004814D7"/>
    <w:rsid w:val="00481708"/>
    <w:rsid w:val="00481768"/>
    <w:rsid w:val="00481974"/>
    <w:rsid w:val="00482545"/>
    <w:rsid w:val="0048263F"/>
    <w:rsid w:val="00482E1E"/>
    <w:rsid w:val="00483DBA"/>
    <w:rsid w:val="00484AB6"/>
    <w:rsid w:val="004850B6"/>
    <w:rsid w:val="004863F9"/>
    <w:rsid w:val="004865C6"/>
    <w:rsid w:val="0048660F"/>
    <w:rsid w:val="004877DC"/>
    <w:rsid w:val="00491888"/>
    <w:rsid w:val="00491B24"/>
    <w:rsid w:val="0049307A"/>
    <w:rsid w:val="004934F5"/>
    <w:rsid w:val="004953DA"/>
    <w:rsid w:val="00495DA4"/>
    <w:rsid w:val="00495E7A"/>
    <w:rsid w:val="00496314"/>
    <w:rsid w:val="00497F0A"/>
    <w:rsid w:val="004A0175"/>
    <w:rsid w:val="004A0499"/>
    <w:rsid w:val="004A13A3"/>
    <w:rsid w:val="004A19DA"/>
    <w:rsid w:val="004A1D4F"/>
    <w:rsid w:val="004A2B85"/>
    <w:rsid w:val="004A3021"/>
    <w:rsid w:val="004A3D94"/>
    <w:rsid w:val="004A4371"/>
    <w:rsid w:val="004A4CD3"/>
    <w:rsid w:val="004A5113"/>
    <w:rsid w:val="004A5466"/>
    <w:rsid w:val="004A5F5D"/>
    <w:rsid w:val="004A63AB"/>
    <w:rsid w:val="004A6801"/>
    <w:rsid w:val="004A6D68"/>
    <w:rsid w:val="004A7B65"/>
    <w:rsid w:val="004B01D4"/>
    <w:rsid w:val="004B1001"/>
    <w:rsid w:val="004B17AC"/>
    <w:rsid w:val="004B1FDE"/>
    <w:rsid w:val="004B2BE1"/>
    <w:rsid w:val="004B4744"/>
    <w:rsid w:val="004B4E48"/>
    <w:rsid w:val="004B5A4E"/>
    <w:rsid w:val="004B6D73"/>
    <w:rsid w:val="004B7D54"/>
    <w:rsid w:val="004C105B"/>
    <w:rsid w:val="004C215E"/>
    <w:rsid w:val="004C2844"/>
    <w:rsid w:val="004C2EB8"/>
    <w:rsid w:val="004C2F7B"/>
    <w:rsid w:val="004C30F7"/>
    <w:rsid w:val="004C32B3"/>
    <w:rsid w:val="004C359C"/>
    <w:rsid w:val="004C3E82"/>
    <w:rsid w:val="004C4FF8"/>
    <w:rsid w:val="004C5914"/>
    <w:rsid w:val="004C5ADB"/>
    <w:rsid w:val="004C6167"/>
    <w:rsid w:val="004C67F1"/>
    <w:rsid w:val="004C6B2B"/>
    <w:rsid w:val="004D03B5"/>
    <w:rsid w:val="004D0DD8"/>
    <w:rsid w:val="004D1611"/>
    <w:rsid w:val="004D186D"/>
    <w:rsid w:val="004D1B64"/>
    <w:rsid w:val="004D1EEB"/>
    <w:rsid w:val="004D2136"/>
    <w:rsid w:val="004D2432"/>
    <w:rsid w:val="004D2D40"/>
    <w:rsid w:val="004D3353"/>
    <w:rsid w:val="004D34BE"/>
    <w:rsid w:val="004D4135"/>
    <w:rsid w:val="004D4506"/>
    <w:rsid w:val="004D5341"/>
    <w:rsid w:val="004D586C"/>
    <w:rsid w:val="004D5938"/>
    <w:rsid w:val="004D5F1B"/>
    <w:rsid w:val="004D60F6"/>
    <w:rsid w:val="004E054A"/>
    <w:rsid w:val="004E20F9"/>
    <w:rsid w:val="004E2A5E"/>
    <w:rsid w:val="004E2F88"/>
    <w:rsid w:val="004E37C6"/>
    <w:rsid w:val="004E4382"/>
    <w:rsid w:val="004E46E2"/>
    <w:rsid w:val="004E4BAC"/>
    <w:rsid w:val="004E5DD3"/>
    <w:rsid w:val="004E64F7"/>
    <w:rsid w:val="004E6CAF"/>
    <w:rsid w:val="004E71B5"/>
    <w:rsid w:val="004E786A"/>
    <w:rsid w:val="004E7A78"/>
    <w:rsid w:val="004F02B3"/>
    <w:rsid w:val="004F0584"/>
    <w:rsid w:val="004F0785"/>
    <w:rsid w:val="004F0B79"/>
    <w:rsid w:val="004F18CF"/>
    <w:rsid w:val="004F265F"/>
    <w:rsid w:val="004F33AD"/>
    <w:rsid w:val="004F427B"/>
    <w:rsid w:val="004F5924"/>
    <w:rsid w:val="004F5BBE"/>
    <w:rsid w:val="004F661E"/>
    <w:rsid w:val="004F6B33"/>
    <w:rsid w:val="004F703E"/>
    <w:rsid w:val="004F73A7"/>
    <w:rsid w:val="004F7453"/>
    <w:rsid w:val="004F7472"/>
    <w:rsid w:val="00500BA2"/>
    <w:rsid w:val="005027BD"/>
    <w:rsid w:val="00502CA5"/>
    <w:rsid w:val="005031B0"/>
    <w:rsid w:val="0050338B"/>
    <w:rsid w:val="0050508D"/>
    <w:rsid w:val="00505239"/>
    <w:rsid w:val="005059DC"/>
    <w:rsid w:val="00506416"/>
    <w:rsid w:val="00506E39"/>
    <w:rsid w:val="005072E5"/>
    <w:rsid w:val="00510C3C"/>
    <w:rsid w:val="005113BB"/>
    <w:rsid w:val="00512064"/>
    <w:rsid w:val="00514289"/>
    <w:rsid w:val="00514A37"/>
    <w:rsid w:val="00514EB6"/>
    <w:rsid w:val="00515377"/>
    <w:rsid w:val="005165FC"/>
    <w:rsid w:val="00517D6B"/>
    <w:rsid w:val="00517E16"/>
    <w:rsid w:val="00520130"/>
    <w:rsid w:val="00520F29"/>
    <w:rsid w:val="00521971"/>
    <w:rsid w:val="00523040"/>
    <w:rsid w:val="00523342"/>
    <w:rsid w:val="00523F6B"/>
    <w:rsid w:val="00524B20"/>
    <w:rsid w:val="00525B90"/>
    <w:rsid w:val="0052616A"/>
    <w:rsid w:val="005264C2"/>
    <w:rsid w:val="00526885"/>
    <w:rsid w:val="005272C5"/>
    <w:rsid w:val="005279BB"/>
    <w:rsid w:val="00527C6B"/>
    <w:rsid w:val="00530469"/>
    <w:rsid w:val="00530EF3"/>
    <w:rsid w:val="0053105E"/>
    <w:rsid w:val="00531EAA"/>
    <w:rsid w:val="005321F1"/>
    <w:rsid w:val="0053282D"/>
    <w:rsid w:val="00533796"/>
    <w:rsid w:val="00534065"/>
    <w:rsid w:val="00534401"/>
    <w:rsid w:val="00535497"/>
    <w:rsid w:val="005360C8"/>
    <w:rsid w:val="0053714F"/>
    <w:rsid w:val="00537B05"/>
    <w:rsid w:val="00537F1D"/>
    <w:rsid w:val="0054159F"/>
    <w:rsid w:val="00541AAC"/>
    <w:rsid w:val="00541F1F"/>
    <w:rsid w:val="00541FEC"/>
    <w:rsid w:val="00542720"/>
    <w:rsid w:val="005430B0"/>
    <w:rsid w:val="00543B8B"/>
    <w:rsid w:val="00544D4B"/>
    <w:rsid w:val="005454A2"/>
    <w:rsid w:val="00545B62"/>
    <w:rsid w:val="00545C86"/>
    <w:rsid w:val="005461D3"/>
    <w:rsid w:val="0054646B"/>
    <w:rsid w:val="00547589"/>
    <w:rsid w:val="00547678"/>
    <w:rsid w:val="00547C09"/>
    <w:rsid w:val="0055128A"/>
    <w:rsid w:val="00551546"/>
    <w:rsid w:val="005521C5"/>
    <w:rsid w:val="00552808"/>
    <w:rsid w:val="0055280D"/>
    <w:rsid w:val="00552851"/>
    <w:rsid w:val="00552CAF"/>
    <w:rsid w:val="005531B6"/>
    <w:rsid w:val="00554723"/>
    <w:rsid w:val="00555C04"/>
    <w:rsid w:val="00556247"/>
    <w:rsid w:val="0055676C"/>
    <w:rsid w:val="0056051C"/>
    <w:rsid w:val="00560916"/>
    <w:rsid w:val="005610FB"/>
    <w:rsid w:val="005614D7"/>
    <w:rsid w:val="005615AB"/>
    <w:rsid w:val="00561D1B"/>
    <w:rsid w:val="005621E2"/>
    <w:rsid w:val="00563794"/>
    <w:rsid w:val="00563A54"/>
    <w:rsid w:val="00563BB6"/>
    <w:rsid w:val="0056403E"/>
    <w:rsid w:val="0056444B"/>
    <w:rsid w:val="00564827"/>
    <w:rsid w:val="005655F6"/>
    <w:rsid w:val="00567272"/>
    <w:rsid w:val="00571651"/>
    <w:rsid w:val="00571C05"/>
    <w:rsid w:val="00572A85"/>
    <w:rsid w:val="00572F9F"/>
    <w:rsid w:val="00573267"/>
    <w:rsid w:val="00573444"/>
    <w:rsid w:val="00574CBF"/>
    <w:rsid w:val="00575B89"/>
    <w:rsid w:val="005774F3"/>
    <w:rsid w:val="005779F2"/>
    <w:rsid w:val="00577DCE"/>
    <w:rsid w:val="00577EDA"/>
    <w:rsid w:val="0058026D"/>
    <w:rsid w:val="0058124F"/>
    <w:rsid w:val="00581A6D"/>
    <w:rsid w:val="00581E98"/>
    <w:rsid w:val="005823C0"/>
    <w:rsid w:val="00582EA1"/>
    <w:rsid w:val="00583338"/>
    <w:rsid w:val="00583BC8"/>
    <w:rsid w:val="00584445"/>
    <w:rsid w:val="00584ABA"/>
    <w:rsid w:val="00584C45"/>
    <w:rsid w:val="005850F9"/>
    <w:rsid w:val="005858CF"/>
    <w:rsid w:val="00585DF6"/>
    <w:rsid w:val="005860D1"/>
    <w:rsid w:val="00586362"/>
    <w:rsid w:val="005906AD"/>
    <w:rsid w:val="0059078A"/>
    <w:rsid w:val="00590825"/>
    <w:rsid w:val="00590EAF"/>
    <w:rsid w:val="00590EC3"/>
    <w:rsid w:val="00591C01"/>
    <w:rsid w:val="00592361"/>
    <w:rsid w:val="00592373"/>
    <w:rsid w:val="00592823"/>
    <w:rsid w:val="00594342"/>
    <w:rsid w:val="005951DD"/>
    <w:rsid w:val="005951EC"/>
    <w:rsid w:val="0059559B"/>
    <w:rsid w:val="00595CB6"/>
    <w:rsid w:val="00596644"/>
    <w:rsid w:val="00596F25"/>
    <w:rsid w:val="005976D2"/>
    <w:rsid w:val="005A036A"/>
    <w:rsid w:val="005A0EBD"/>
    <w:rsid w:val="005A2267"/>
    <w:rsid w:val="005A2852"/>
    <w:rsid w:val="005A3970"/>
    <w:rsid w:val="005A5290"/>
    <w:rsid w:val="005A5F36"/>
    <w:rsid w:val="005A5F6F"/>
    <w:rsid w:val="005A6422"/>
    <w:rsid w:val="005A6898"/>
    <w:rsid w:val="005A6960"/>
    <w:rsid w:val="005A6CE9"/>
    <w:rsid w:val="005A7096"/>
    <w:rsid w:val="005B026C"/>
    <w:rsid w:val="005B1F8D"/>
    <w:rsid w:val="005B394F"/>
    <w:rsid w:val="005B40E8"/>
    <w:rsid w:val="005B42FB"/>
    <w:rsid w:val="005B5513"/>
    <w:rsid w:val="005B5A40"/>
    <w:rsid w:val="005B6B30"/>
    <w:rsid w:val="005B6E6D"/>
    <w:rsid w:val="005B7698"/>
    <w:rsid w:val="005B7798"/>
    <w:rsid w:val="005C0FF1"/>
    <w:rsid w:val="005C19D2"/>
    <w:rsid w:val="005C2C91"/>
    <w:rsid w:val="005C321E"/>
    <w:rsid w:val="005C3B07"/>
    <w:rsid w:val="005C3B43"/>
    <w:rsid w:val="005C413D"/>
    <w:rsid w:val="005C47B0"/>
    <w:rsid w:val="005C535D"/>
    <w:rsid w:val="005C5C6F"/>
    <w:rsid w:val="005C6566"/>
    <w:rsid w:val="005C662E"/>
    <w:rsid w:val="005C671C"/>
    <w:rsid w:val="005C71BE"/>
    <w:rsid w:val="005C74A9"/>
    <w:rsid w:val="005C78DD"/>
    <w:rsid w:val="005D2637"/>
    <w:rsid w:val="005D2EBF"/>
    <w:rsid w:val="005D3442"/>
    <w:rsid w:val="005D34F4"/>
    <w:rsid w:val="005D3D2F"/>
    <w:rsid w:val="005D5036"/>
    <w:rsid w:val="005D555B"/>
    <w:rsid w:val="005D5FF3"/>
    <w:rsid w:val="005D7AF7"/>
    <w:rsid w:val="005E03B5"/>
    <w:rsid w:val="005E08D9"/>
    <w:rsid w:val="005E0C02"/>
    <w:rsid w:val="005E0E60"/>
    <w:rsid w:val="005E27C8"/>
    <w:rsid w:val="005E2CAD"/>
    <w:rsid w:val="005E2DF6"/>
    <w:rsid w:val="005E43BC"/>
    <w:rsid w:val="005E47AA"/>
    <w:rsid w:val="005E49DA"/>
    <w:rsid w:val="005E4AA7"/>
    <w:rsid w:val="005E52AF"/>
    <w:rsid w:val="005E54D4"/>
    <w:rsid w:val="005E741E"/>
    <w:rsid w:val="005E7A8C"/>
    <w:rsid w:val="005F0C6D"/>
    <w:rsid w:val="005F0DD7"/>
    <w:rsid w:val="005F0E0B"/>
    <w:rsid w:val="005F1102"/>
    <w:rsid w:val="005F124F"/>
    <w:rsid w:val="005F1408"/>
    <w:rsid w:val="005F18EB"/>
    <w:rsid w:val="005F2B54"/>
    <w:rsid w:val="005F33E8"/>
    <w:rsid w:val="005F3766"/>
    <w:rsid w:val="005F3A60"/>
    <w:rsid w:val="005F5740"/>
    <w:rsid w:val="005F5A23"/>
    <w:rsid w:val="005F69BA"/>
    <w:rsid w:val="005F6A08"/>
    <w:rsid w:val="005F6A1F"/>
    <w:rsid w:val="005F6E59"/>
    <w:rsid w:val="005F7723"/>
    <w:rsid w:val="005F7BE8"/>
    <w:rsid w:val="00600BC9"/>
    <w:rsid w:val="00600BED"/>
    <w:rsid w:val="006011CB"/>
    <w:rsid w:val="00601D7D"/>
    <w:rsid w:val="006029A2"/>
    <w:rsid w:val="00603273"/>
    <w:rsid w:val="00604096"/>
    <w:rsid w:val="00604146"/>
    <w:rsid w:val="006042D9"/>
    <w:rsid w:val="006046EB"/>
    <w:rsid w:val="00604D8F"/>
    <w:rsid w:val="00605573"/>
    <w:rsid w:val="00605CA7"/>
    <w:rsid w:val="00606465"/>
    <w:rsid w:val="00606F5E"/>
    <w:rsid w:val="006070B8"/>
    <w:rsid w:val="0060736A"/>
    <w:rsid w:val="00607CBE"/>
    <w:rsid w:val="00610354"/>
    <w:rsid w:val="006109E0"/>
    <w:rsid w:val="006115E6"/>
    <w:rsid w:val="0061176F"/>
    <w:rsid w:val="00612262"/>
    <w:rsid w:val="00612A32"/>
    <w:rsid w:val="0061476B"/>
    <w:rsid w:val="00614CA6"/>
    <w:rsid w:val="00615244"/>
    <w:rsid w:val="00615998"/>
    <w:rsid w:val="006164D7"/>
    <w:rsid w:val="00616723"/>
    <w:rsid w:val="006201F4"/>
    <w:rsid w:val="00620750"/>
    <w:rsid w:val="00620E44"/>
    <w:rsid w:val="00621687"/>
    <w:rsid w:val="00622D68"/>
    <w:rsid w:val="0062323C"/>
    <w:rsid w:val="006233D6"/>
    <w:rsid w:val="00623ABF"/>
    <w:rsid w:val="00624917"/>
    <w:rsid w:val="006256E3"/>
    <w:rsid w:val="00625BBC"/>
    <w:rsid w:val="00626181"/>
    <w:rsid w:val="006302FD"/>
    <w:rsid w:val="006306E9"/>
    <w:rsid w:val="00630F1A"/>
    <w:rsid w:val="006321EE"/>
    <w:rsid w:val="006326F1"/>
    <w:rsid w:val="00632A02"/>
    <w:rsid w:val="00632AB6"/>
    <w:rsid w:val="00632DFA"/>
    <w:rsid w:val="006339CE"/>
    <w:rsid w:val="00634213"/>
    <w:rsid w:val="006348F5"/>
    <w:rsid w:val="00634E8E"/>
    <w:rsid w:val="006370BB"/>
    <w:rsid w:val="00637565"/>
    <w:rsid w:val="006377A4"/>
    <w:rsid w:val="006377ED"/>
    <w:rsid w:val="00637CD8"/>
    <w:rsid w:val="00637DA8"/>
    <w:rsid w:val="00640B1E"/>
    <w:rsid w:val="00642C56"/>
    <w:rsid w:val="0064331B"/>
    <w:rsid w:val="006435B5"/>
    <w:rsid w:val="00644910"/>
    <w:rsid w:val="00644B9C"/>
    <w:rsid w:val="00645650"/>
    <w:rsid w:val="00645B18"/>
    <w:rsid w:val="00646CCB"/>
    <w:rsid w:val="00651A3D"/>
    <w:rsid w:val="00652CFD"/>
    <w:rsid w:val="006535F3"/>
    <w:rsid w:val="00653F04"/>
    <w:rsid w:val="0065423C"/>
    <w:rsid w:val="00654814"/>
    <w:rsid w:val="00655330"/>
    <w:rsid w:val="00655844"/>
    <w:rsid w:val="00655DD0"/>
    <w:rsid w:val="006560AF"/>
    <w:rsid w:val="00656A22"/>
    <w:rsid w:val="006603D0"/>
    <w:rsid w:val="00660BEF"/>
    <w:rsid w:val="00660C29"/>
    <w:rsid w:val="00661367"/>
    <w:rsid w:val="00661B86"/>
    <w:rsid w:val="00663056"/>
    <w:rsid w:val="00663566"/>
    <w:rsid w:val="00663B80"/>
    <w:rsid w:val="00663F8C"/>
    <w:rsid w:val="0066421A"/>
    <w:rsid w:val="00664E98"/>
    <w:rsid w:val="00664FE8"/>
    <w:rsid w:val="006650D0"/>
    <w:rsid w:val="00665C43"/>
    <w:rsid w:val="00666F73"/>
    <w:rsid w:val="00667ED6"/>
    <w:rsid w:val="0067083C"/>
    <w:rsid w:val="0067153D"/>
    <w:rsid w:val="006756F3"/>
    <w:rsid w:val="00677154"/>
    <w:rsid w:val="006776C3"/>
    <w:rsid w:val="00677DB7"/>
    <w:rsid w:val="00677DE9"/>
    <w:rsid w:val="00677FB6"/>
    <w:rsid w:val="00681933"/>
    <w:rsid w:val="00681E20"/>
    <w:rsid w:val="006821B8"/>
    <w:rsid w:val="00682415"/>
    <w:rsid w:val="00682879"/>
    <w:rsid w:val="00682BC4"/>
    <w:rsid w:val="006834AD"/>
    <w:rsid w:val="0068476F"/>
    <w:rsid w:val="00684A57"/>
    <w:rsid w:val="00684BEE"/>
    <w:rsid w:val="00684F18"/>
    <w:rsid w:val="00685145"/>
    <w:rsid w:val="006856FA"/>
    <w:rsid w:val="00686897"/>
    <w:rsid w:val="0068725F"/>
    <w:rsid w:val="0068732D"/>
    <w:rsid w:val="0068751D"/>
    <w:rsid w:val="00687820"/>
    <w:rsid w:val="00687E5E"/>
    <w:rsid w:val="006908E4"/>
    <w:rsid w:val="0069204C"/>
    <w:rsid w:val="006936F3"/>
    <w:rsid w:val="00693A15"/>
    <w:rsid w:val="00694F1A"/>
    <w:rsid w:val="006953AE"/>
    <w:rsid w:val="006959AF"/>
    <w:rsid w:val="00695CC9"/>
    <w:rsid w:val="00695E2C"/>
    <w:rsid w:val="0069600E"/>
    <w:rsid w:val="0069605B"/>
    <w:rsid w:val="00697153"/>
    <w:rsid w:val="006A040A"/>
    <w:rsid w:val="006A070C"/>
    <w:rsid w:val="006A0925"/>
    <w:rsid w:val="006A12BE"/>
    <w:rsid w:val="006A1A3F"/>
    <w:rsid w:val="006A2566"/>
    <w:rsid w:val="006A2613"/>
    <w:rsid w:val="006A2C3C"/>
    <w:rsid w:val="006A33E5"/>
    <w:rsid w:val="006A45E3"/>
    <w:rsid w:val="006A45E7"/>
    <w:rsid w:val="006A5359"/>
    <w:rsid w:val="006A677D"/>
    <w:rsid w:val="006A6D01"/>
    <w:rsid w:val="006A70C7"/>
    <w:rsid w:val="006A7ABF"/>
    <w:rsid w:val="006B02B9"/>
    <w:rsid w:val="006B1299"/>
    <w:rsid w:val="006B1C4C"/>
    <w:rsid w:val="006B1D6E"/>
    <w:rsid w:val="006B2197"/>
    <w:rsid w:val="006B23F9"/>
    <w:rsid w:val="006B29FE"/>
    <w:rsid w:val="006B2F35"/>
    <w:rsid w:val="006B3137"/>
    <w:rsid w:val="006B3176"/>
    <w:rsid w:val="006B37AF"/>
    <w:rsid w:val="006B4F7F"/>
    <w:rsid w:val="006B5036"/>
    <w:rsid w:val="006B5880"/>
    <w:rsid w:val="006B6371"/>
    <w:rsid w:val="006B66AD"/>
    <w:rsid w:val="006B7C79"/>
    <w:rsid w:val="006C00FB"/>
    <w:rsid w:val="006C02D5"/>
    <w:rsid w:val="006C192D"/>
    <w:rsid w:val="006C36F0"/>
    <w:rsid w:val="006C3D5A"/>
    <w:rsid w:val="006C47DD"/>
    <w:rsid w:val="006C4C46"/>
    <w:rsid w:val="006C5161"/>
    <w:rsid w:val="006C5BEB"/>
    <w:rsid w:val="006C5F17"/>
    <w:rsid w:val="006C6DC0"/>
    <w:rsid w:val="006C772C"/>
    <w:rsid w:val="006D2084"/>
    <w:rsid w:val="006D2C75"/>
    <w:rsid w:val="006D3ABF"/>
    <w:rsid w:val="006D48E7"/>
    <w:rsid w:val="006D498E"/>
    <w:rsid w:val="006D4F64"/>
    <w:rsid w:val="006D508A"/>
    <w:rsid w:val="006D5BC5"/>
    <w:rsid w:val="006D5D8F"/>
    <w:rsid w:val="006D67AA"/>
    <w:rsid w:val="006D6C97"/>
    <w:rsid w:val="006D6D7E"/>
    <w:rsid w:val="006D7441"/>
    <w:rsid w:val="006D7F32"/>
    <w:rsid w:val="006E05AB"/>
    <w:rsid w:val="006E11A4"/>
    <w:rsid w:val="006E22E0"/>
    <w:rsid w:val="006E2329"/>
    <w:rsid w:val="006E29AE"/>
    <w:rsid w:val="006E2C47"/>
    <w:rsid w:val="006E2EA7"/>
    <w:rsid w:val="006E301F"/>
    <w:rsid w:val="006E33A0"/>
    <w:rsid w:val="006E35F1"/>
    <w:rsid w:val="006E485B"/>
    <w:rsid w:val="006E5351"/>
    <w:rsid w:val="006E5770"/>
    <w:rsid w:val="006E6879"/>
    <w:rsid w:val="006E6C43"/>
    <w:rsid w:val="006E739E"/>
    <w:rsid w:val="006F061C"/>
    <w:rsid w:val="006F0F4E"/>
    <w:rsid w:val="006F1212"/>
    <w:rsid w:val="006F1F1F"/>
    <w:rsid w:val="006F2A4A"/>
    <w:rsid w:val="006F2B81"/>
    <w:rsid w:val="006F357F"/>
    <w:rsid w:val="006F4917"/>
    <w:rsid w:val="006F51E7"/>
    <w:rsid w:val="006F6513"/>
    <w:rsid w:val="006F6B1D"/>
    <w:rsid w:val="00700552"/>
    <w:rsid w:val="00700B93"/>
    <w:rsid w:val="0070165D"/>
    <w:rsid w:val="00704859"/>
    <w:rsid w:val="00704EE8"/>
    <w:rsid w:val="00705C85"/>
    <w:rsid w:val="007075DA"/>
    <w:rsid w:val="007113EF"/>
    <w:rsid w:val="00711457"/>
    <w:rsid w:val="007118DA"/>
    <w:rsid w:val="00712D09"/>
    <w:rsid w:val="0071303D"/>
    <w:rsid w:val="00713C94"/>
    <w:rsid w:val="007142DD"/>
    <w:rsid w:val="007145EA"/>
    <w:rsid w:val="00714FC5"/>
    <w:rsid w:val="0071681F"/>
    <w:rsid w:val="007225F0"/>
    <w:rsid w:val="007238A0"/>
    <w:rsid w:val="00723B78"/>
    <w:rsid w:val="00724529"/>
    <w:rsid w:val="00726A66"/>
    <w:rsid w:val="00727354"/>
    <w:rsid w:val="00727FE9"/>
    <w:rsid w:val="007304DC"/>
    <w:rsid w:val="00730971"/>
    <w:rsid w:val="00731D2E"/>
    <w:rsid w:val="007321DA"/>
    <w:rsid w:val="0073272A"/>
    <w:rsid w:val="00732C23"/>
    <w:rsid w:val="0073331F"/>
    <w:rsid w:val="00734B8C"/>
    <w:rsid w:val="00735068"/>
    <w:rsid w:val="00735196"/>
    <w:rsid w:val="00735338"/>
    <w:rsid w:val="00735626"/>
    <w:rsid w:val="0073602C"/>
    <w:rsid w:val="00736C2B"/>
    <w:rsid w:val="007370C5"/>
    <w:rsid w:val="00737C7D"/>
    <w:rsid w:val="00737EC1"/>
    <w:rsid w:val="00737F78"/>
    <w:rsid w:val="00740018"/>
    <w:rsid w:val="00740ABC"/>
    <w:rsid w:val="00741795"/>
    <w:rsid w:val="00742399"/>
    <w:rsid w:val="0074286F"/>
    <w:rsid w:val="007434A6"/>
    <w:rsid w:val="007443AD"/>
    <w:rsid w:val="00744A32"/>
    <w:rsid w:val="007455D7"/>
    <w:rsid w:val="00745AC6"/>
    <w:rsid w:val="007467EC"/>
    <w:rsid w:val="00747A37"/>
    <w:rsid w:val="00747B68"/>
    <w:rsid w:val="007507BC"/>
    <w:rsid w:val="00750AFB"/>
    <w:rsid w:val="007515B6"/>
    <w:rsid w:val="00751735"/>
    <w:rsid w:val="00751868"/>
    <w:rsid w:val="00751C35"/>
    <w:rsid w:val="00751CF8"/>
    <w:rsid w:val="00751F34"/>
    <w:rsid w:val="00752675"/>
    <w:rsid w:val="00752B12"/>
    <w:rsid w:val="00753979"/>
    <w:rsid w:val="00753BBA"/>
    <w:rsid w:val="00753EEC"/>
    <w:rsid w:val="007546EE"/>
    <w:rsid w:val="00755602"/>
    <w:rsid w:val="0075579E"/>
    <w:rsid w:val="007603A6"/>
    <w:rsid w:val="00760463"/>
    <w:rsid w:val="00760867"/>
    <w:rsid w:val="00760D01"/>
    <w:rsid w:val="00760EF2"/>
    <w:rsid w:val="00761A9A"/>
    <w:rsid w:val="00761C92"/>
    <w:rsid w:val="00761D1C"/>
    <w:rsid w:val="00762F21"/>
    <w:rsid w:val="00762F50"/>
    <w:rsid w:val="007632D1"/>
    <w:rsid w:val="00763610"/>
    <w:rsid w:val="00763997"/>
    <w:rsid w:val="00763FEC"/>
    <w:rsid w:val="0076418A"/>
    <w:rsid w:val="0076424A"/>
    <w:rsid w:val="007645F9"/>
    <w:rsid w:val="0076473D"/>
    <w:rsid w:val="00765471"/>
    <w:rsid w:val="00765E8A"/>
    <w:rsid w:val="00765EDF"/>
    <w:rsid w:val="007718EB"/>
    <w:rsid w:val="0077195B"/>
    <w:rsid w:val="00771A02"/>
    <w:rsid w:val="00771DAF"/>
    <w:rsid w:val="00771F58"/>
    <w:rsid w:val="0077213C"/>
    <w:rsid w:val="007741B8"/>
    <w:rsid w:val="007762D1"/>
    <w:rsid w:val="00776F88"/>
    <w:rsid w:val="00777073"/>
    <w:rsid w:val="00777953"/>
    <w:rsid w:val="007811DA"/>
    <w:rsid w:val="007813D8"/>
    <w:rsid w:val="0078215D"/>
    <w:rsid w:val="007829C6"/>
    <w:rsid w:val="0078304D"/>
    <w:rsid w:val="00783081"/>
    <w:rsid w:val="007839FD"/>
    <w:rsid w:val="00783E8B"/>
    <w:rsid w:val="00784227"/>
    <w:rsid w:val="00784A39"/>
    <w:rsid w:val="00786472"/>
    <w:rsid w:val="0078766B"/>
    <w:rsid w:val="00791050"/>
    <w:rsid w:val="00792675"/>
    <w:rsid w:val="007926C4"/>
    <w:rsid w:val="00792AD4"/>
    <w:rsid w:val="00792B3F"/>
    <w:rsid w:val="00793D61"/>
    <w:rsid w:val="007944A0"/>
    <w:rsid w:val="00794B60"/>
    <w:rsid w:val="00794BB3"/>
    <w:rsid w:val="007955FB"/>
    <w:rsid w:val="00796A65"/>
    <w:rsid w:val="007970CE"/>
    <w:rsid w:val="00797589"/>
    <w:rsid w:val="00797E09"/>
    <w:rsid w:val="00797FD7"/>
    <w:rsid w:val="007A0A02"/>
    <w:rsid w:val="007A1EDA"/>
    <w:rsid w:val="007A257C"/>
    <w:rsid w:val="007A3EA7"/>
    <w:rsid w:val="007A4499"/>
    <w:rsid w:val="007A49F9"/>
    <w:rsid w:val="007A4CBF"/>
    <w:rsid w:val="007A53F7"/>
    <w:rsid w:val="007A59E1"/>
    <w:rsid w:val="007A71F0"/>
    <w:rsid w:val="007A767A"/>
    <w:rsid w:val="007B0033"/>
    <w:rsid w:val="007B04F3"/>
    <w:rsid w:val="007B25B1"/>
    <w:rsid w:val="007B3D99"/>
    <w:rsid w:val="007B443C"/>
    <w:rsid w:val="007B6492"/>
    <w:rsid w:val="007B6884"/>
    <w:rsid w:val="007C0A14"/>
    <w:rsid w:val="007C1B0C"/>
    <w:rsid w:val="007C2B5B"/>
    <w:rsid w:val="007C482F"/>
    <w:rsid w:val="007C521E"/>
    <w:rsid w:val="007C60E4"/>
    <w:rsid w:val="007C7061"/>
    <w:rsid w:val="007C7783"/>
    <w:rsid w:val="007D0CC3"/>
    <w:rsid w:val="007D21B6"/>
    <w:rsid w:val="007D2B31"/>
    <w:rsid w:val="007D438B"/>
    <w:rsid w:val="007D4D27"/>
    <w:rsid w:val="007D4D70"/>
    <w:rsid w:val="007D4D96"/>
    <w:rsid w:val="007D5355"/>
    <w:rsid w:val="007D5C72"/>
    <w:rsid w:val="007D63B5"/>
    <w:rsid w:val="007D7C33"/>
    <w:rsid w:val="007E0FFE"/>
    <w:rsid w:val="007E1E91"/>
    <w:rsid w:val="007E22E1"/>
    <w:rsid w:val="007E2AAA"/>
    <w:rsid w:val="007E2B74"/>
    <w:rsid w:val="007E32BD"/>
    <w:rsid w:val="007E3945"/>
    <w:rsid w:val="007E4567"/>
    <w:rsid w:val="007E53E4"/>
    <w:rsid w:val="007E5B65"/>
    <w:rsid w:val="007E641D"/>
    <w:rsid w:val="007E714D"/>
    <w:rsid w:val="007E7FB4"/>
    <w:rsid w:val="007F0BF7"/>
    <w:rsid w:val="007F129D"/>
    <w:rsid w:val="007F225A"/>
    <w:rsid w:val="007F285F"/>
    <w:rsid w:val="007F2FC2"/>
    <w:rsid w:val="007F30FB"/>
    <w:rsid w:val="007F323C"/>
    <w:rsid w:val="007F3D61"/>
    <w:rsid w:val="007F4BE7"/>
    <w:rsid w:val="007F5871"/>
    <w:rsid w:val="007F6C3B"/>
    <w:rsid w:val="007F700F"/>
    <w:rsid w:val="007F7306"/>
    <w:rsid w:val="007F73CD"/>
    <w:rsid w:val="008011C3"/>
    <w:rsid w:val="008026F7"/>
    <w:rsid w:val="00803066"/>
    <w:rsid w:val="00804847"/>
    <w:rsid w:val="00805098"/>
    <w:rsid w:val="0080645C"/>
    <w:rsid w:val="00806A09"/>
    <w:rsid w:val="008070E7"/>
    <w:rsid w:val="00807345"/>
    <w:rsid w:val="00807C77"/>
    <w:rsid w:val="00812302"/>
    <w:rsid w:val="00812690"/>
    <w:rsid w:val="00812A8D"/>
    <w:rsid w:val="00813BF2"/>
    <w:rsid w:val="00814022"/>
    <w:rsid w:val="008142C6"/>
    <w:rsid w:val="0081489E"/>
    <w:rsid w:val="008157B2"/>
    <w:rsid w:val="00815CF8"/>
    <w:rsid w:val="008176A8"/>
    <w:rsid w:val="00817C58"/>
    <w:rsid w:val="00817E2B"/>
    <w:rsid w:val="00820C3F"/>
    <w:rsid w:val="00821150"/>
    <w:rsid w:val="008212B1"/>
    <w:rsid w:val="00821635"/>
    <w:rsid w:val="00821854"/>
    <w:rsid w:val="00821DE8"/>
    <w:rsid w:val="008238D2"/>
    <w:rsid w:val="00825CD5"/>
    <w:rsid w:val="008269C5"/>
    <w:rsid w:val="008273E9"/>
    <w:rsid w:val="00827954"/>
    <w:rsid w:val="00827F7C"/>
    <w:rsid w:val="00827F95"/>
    <w:rsid w:val="0083000F"/>
    <w:rsid w:val="00830011"/>
    <w:rsid w:val="0083066E"/>
    <w:rsid w:val="00830B66"/>
    <w:rsid w:val="00832B45"/>
    <w:rsid w:val="008337FE"/>
    <w:rsid w:val="00833A3F"/>
    <w:rsid w:val="0083447F"/>
    <w:rsid w:val="00835085"/>
    <w:rsid w:val="00836045"/>
    <w:rsid w:val="0083638E"/>
    <w:rsid w:val="008365E0"/>
    <w:rsid w:val="00836866"/>
    <w:rsid w:val="00836C5E"/>
    <w:rsid w:val="00836E6F"/>
    <w:rsid w:val="00837267"/>
    <w:rsid w:val="0084084E"/>
    <w:rsid w:val="00841CF8"/>
    <w:rsid w:val="00842243"/>
    <w:rsid w:val="008422E9"/>
    <w:rsid w:val="00842BC2"/>
    <w:rsid w:val="0084361E"/>
    <w:rsid w:val="00843632"/>
    <w:rsid w:val="00843C02"/>
    <w:rsid w:val="00844564"/>
    <w:rsid w:val="00844E26"/>
    <w:rsid w:val="00844E2D"/>
    <w:rsid w:val="00845954"/>
    <w:rsid w:val="008469C8"/>
    <w:rsid w:val="00846CD3"/>
    <w:rsid w:val="00847E4C"/>
    <w:rsid w:val="00850675"/>
    <w:rsid w:val="008514BA"/>
    <w:rsid w:val="0085220C"/>
    <w:rsid w:val="0085227E"/>
    <w:rsid w:val="00852B66"/>
    <w:rsid w:val="00853817"/>
    <w:rsid w:val="008545F7"/>
    <w:rsid w:val="00854616"/>
    <w:rsid w:val="00854C4B"/>
    <w:rsid w:val="00855146"/>
    <w:rsid w:val="00855411"/>
    <w:rsid w:val="008560E4"/>
    <w:rsid w:val="0085614B"/>
    <w:rsid w:val="00856639"/>
    <w:rsid w:val="00856DBE"/>
    <w:rsid w:val="008573F6"/>
    <w:rsid w:val="008575C7"/>
    <w:rsid w:val="008576B2"/>
    <w:rsid w:val="008576E6"/>
    <w:rsid w:val="00860FA3"/>
    <w:rsid w:val="0086108C"/>
    <w:rsid w:val="008624B5"/>
    <w:rsid w:val="0086253D"/>
    <w:rsid w:val="008625B3"/>
    <w:rsid w:val="0086290F"/>
    <w:rsid w:val="00862E51"/>
    <w:rsid w:val="00862FF6"/>
    <w:rsid w:val="0086337E"/>
    <w:rsid w:val="008641D0"/>
    <w:rsid w:val="00864363"/>
    <w:rsid w:val="0086486F"/>
    <w:rsid w:val="00864F10"/>
    <w:rsid w:val="008656DC"/>
    <w:rsid w:val="0086646D"/>
    <w:rsid w:val="00866998"/>
    <w:rsid w:val="00867671"/>
    <w:rsid w:val="008719B7"/>
    <w:rsid w:val="00872568"/>
    <w:rsid w:val="0087342F"/>
    <w:rsid w:val="008739C1"/>
    <w:rsid w:val="00873F0E"/>
    <w:rsid w:val="00875217"/>
    <w:rsid w:val="00875B8F"/>
    <w:rsid w:val="008769C8"/>
    <w:rsid w:val="00877EC5"/>
    <w:rsid w:val="00880713"/>
    <w:rsid w:val="00880932"/>
    <w:rsid w:val="00880B99"/>
    <w:rsid w:val="00881241"/>
    <w:rsid w:val="008814AF"/>
    <w:rsid w:val="008818FB"/>
    <w:rsid w:val="008819B1"/>
    <w:rsid w:val="008828EC"/>
    <w:rsid w:val="008835B9"/>
    <w:rsid w:val="00883A33"/>
    <w:rsid w:val="00885E94"/>
    <w:rsid w:val="00885EDC"/>
    <w:rsid w:val="00885F56"/>
    <w:rsid w:val="008864DE"/>
    <w:rsid w:val="00886995"/>
    <w:rsid w:val="00887108"/>
    <w:rsid w:val="00890EFB"/>
    <w:rsid w:val="00890F27"/>
    <w:rsid w:val="00891D08"/>
    <w:rsid w:val="00892B74"/>
    <w:rsid w:val="00893676"/>
    <w:rsid w:val="008939AE"/>
    <w:rsid w:val="00894B8A"/>
    <w:rsid w:val="00894D64"/>
    <w:rsid w:val="0089517B"/>
    <w:rsid w:val="0089518C"/>
    <w:rsid w:val="00895686"/>
    <w:rsid w:val="00896A2B"/>
    <w:rsid w:val="008976F7"/>
    <w:rsid w:val="00897823"/>
    <w:rsid w:val="00897ADB"/>
    <w:rsid w:val="00897F78"/>
    <w:rsid w:val="008A0779"/>
    <w:rsid w:val="008A25CE"/>
    <w:rsid w:val="008A2D60"/>
    <w:rsid w:val="008A2F73"/>
    <w:rsid w:val="008A30BD"/>
    <w:rsid w:val="008A400F"/>
    <w:rsid w:val="008A5034"/>
    <w:rsid w:val="008A59D3"/>
    <w:rsid w:val="008A5F36"/>
    <w:rsid w:val="008A6063"/>
    <w:rsid w:val="008A623E"/>
    <w:rsid w:val="008A792E"/>
    <w:rsid w:val="008B0349"/>
    <w:rsid w:val="008B03AF"/>
    <w:rsid w:val="008B0421"/>
    <w:rsid w:val="008B0D42"/>
    <w:rsid w:val="008B22F0"/>
    <w:rsid w:val="008B28AC"/>
    <w:rsid w:val="008B33FC"/>
    <w:rsid w:val="008B3EC9"/>
    <w:rsid w:val="008B591A"/>
    <w:rsid w:val="008B5EFE"/>
    <w:rsid w:val="008B6785"/>
    <w:rsid w:val="008B75AA"/>
    <w:rsid w:val="008B7B8F"/>
    <w:rsid w:val="008C0E1E"/>
    <w:rsid w:val="008C17DD"/>
    <w:rsid w:val="008C1AF9"/>
    <w:rsid w:val="008C21EB"/>
    <w:rsid w:val="008C2681"/>
    <w:rsid w:val="008C2E8F"/>
    <w:rsid w:val="008C2F6A"/>
    <w:rsid w:val="008C3429"/>
    <w:rsid w:val="008C3430"/>
    <w:rsid w:val="008C39A0"/>
    <w:rsid w:val="008C3E58"/>
    <w:rsid w:val="008C4A38"/>
    <w:rsid w:val="008C5E65"/>
    <w:rsid w:val="008C65DE"/>
    <w:rsid w:val="008C6F81"/>
    <w:rsid w:val="008C79D0"/>
    <w:rsid w:val="008D29B8"/>
    <w:rsid w:val="008D3691"/>
    <w:rsid w:val="008D3CF8"/>
    <w:rsid w:val="008D418A"/>
    <w:rsid w:val="008D4B61"/>
    <w:rsid w:val="008D5756"/>
    <w:rsid w:val="008D5883"/>
    <w:rsid w:val="008D5939"/>
    <w:rsid w:val="008D59F5"/>
    <w:rsid w:val="008D65D0"/>
    <w:rsid w:val="008D68C8"/>
    <w:rsid w:val="008D6F5D"/>
    <w:rsid w:val="008D7505"/>
    <w:rsid w:val="008D7F3A"/>
    <w:rsid w:val="008E1FE2"/>
    <w:rsid w:val="008E381E"/>
    <w:rsid w:val="008E3C1B"/>
    <w:rsid w:val="008E40EA"/>
    <w:rsid w:val="008E4117"/>
    <w:rsid w:val="008E5376"/>
    <w:rsid w:val="008E5B3E"/>
    <w:rsid w:val="008E5CA5"/>
    <w:rsid w:val="008E5E05"/>
    <w:rsid w:val="008E5F68"/>
    <w:rsid w:val="008E6D6A"/>
    <w:rsid w:val="008F089F"/>
    <w:rsid w:val="008F0B22"/>
    <w:rsid w:val="008F0E0E"/>
    <w:rsid w:val="008F0F3D"/>
    <w:rsid w:val="008F14D0"/>
    <w:rsid w:val="008F1A19"/>
    <w:rsid w:val="008F1AC4"/>
    <w:rsid w:val="008F473C"/>
    <w:rsid w:val="008F5126"/>
    <w:rsid w:val="008F5958"/>
    <w:rsid w:val="008F5D3B"/>
    <w:rsid w:val="008F7757"/>
    <w:rsid w:val="008F7B47"/>
    <w:rsid w:val="009002CB"/>
    <w:rsid w:val="009004B9"/>
    <w:rsid w:val="0090073A"/>
    <w:rsid w:val="0090088F"/>
    <w:rsid w:val="00901FB7"/>
    <w:rsid w:val="00902022"/>
    <w:rsid w:val="00902718"/>
    <w:rsid w:val="00903688"/>
    <w:rsid w:val="0090376C"/>
    <w:rsid w:val="00903A7A"/>
    <w:rsid w:val="00903D98"/>
    <w:rsid w:val="009041A8"/>
    <w:rsid w:val="00904D88"/>
    <w:rsid w:val="00905841"/>
    <w:rsid w:val="00905E23"/>
    <w:rsid w:val="00906430"/>
    <w:rsid w:val="00906AD6"/>
    <w:rsid w:val="00906C9B"/>
    <w:rsid w:val="00910ECA"/>
    <w:rsid w:val="00911122"/>
    <w:rsid w:val="009113A2"/>
    <w:rsid w:val="0091154B"/>
    <w:rsid w:val="00912C30"/>
    <w:rsid w:val="00912E22"/>
    <w:rsid w:val="0091307A"/>
    <w:rsid w:val="009131AE"/>
    <w:rsid w:val="00913A53"/>
    <w:rsid w:val="009140F7"/>
    <w:rsid w:val="009144D1"/>
    <w:rsid w:val="00914CA0"/>
    <w:rsid w:val="00915263"/>
    <w:rsid w:val="00915480"/>
    <w:rsid w:val="00915B81"/>
    <w:rsid w:val="0091605B"/>
    <w:rsid w:val="009160FC"/>
    <w:rsid w:val="00916914"/>
    <w:rsid w:val="00916AC4"/>
    <w:rsid w:val="00916BC9"/>
    <w:rsid w:val="009174CB"/>
    <w:rsid w:val="00917F8E"/>
    <w:rsid w:val="00920808"/>
    <w:rsid w:val="0092084E"/>
    <w:rsid w:val="00921025"/>
    <w:rsid w:val="00921134"/>
    <w:rsid w:val="009212D8"/>
    <w:rsid w:val="009213EB"/>
    <w:rsid w:val="00922565"/>
    <w:rsid w:val="0092294F"/>
    <w:rsid w:val="00922FC4"/>
    <w:rsid w:val="00925145"/>
    <w:rsid w:val="00926389"/>
    <w:rsid w:val="0092691D"/>
    <w:rsid w:val="009271EC"/>
    <w:rsid w:val="009275FB"/>
    <w:rsid w:val="00930CAD"/>
    <w:rsid w:val="009316D1"/>
    <w:rsid w:val="00931FB5"/>
    <w:rsid w:val="00932116"/>
    <w:rsid w:val="0093367D"/>
    <w:rsid w:val="00933E58"/>
    <w:rsid w:val="00934740"/>
    <w:rsid w:val="009358F1"/>
    <w:rsid w:val="00936FF4"/>
    <w:rsid w:val="00937605"/>
    <w:rsid w:val="00937706"/>
    <w:rsid w:val="00937C20"/>
    <w:rsid w:val="00941556"/>
    <w:rsid w:val="00941BD6"/>
    <w:rsid w:val="009430F0"/>
    <w:rsid w:val="0094319A"/>
    <w:rsid w:val="00943363"/>
    <w:rsid w:val="009434F6"/>
    <w:rsid w:val="00943E5F"/>
    <w:rsid w:val="00943E97"/>
    <w:rsid w:val="00944051"/>
    <w:rsid w:val="00944162"/>
    <w:rsid w:val="00945A1C"/>
    <w:rsid w:val="00946405"/>
    <w:rsid w:val="009465D0"/>
    <w:rsid w:val="009471CD"/>
    <w:rsid w:val="00947212"/>
    <w:rsid w:val="00947B5B"/>
    <w:rsid w:val="00947C46"/>
    <w:rsid w:val="0095103E"/>
    <w:rsid w:val="009512FC"/>
    <w:rsid w:val="0095203D"/>
    <w:rsid w:val="009522BC"/>
    <w:rsid w:val="0095256A"/>
    <w:rsid w:val="00952AA6"/>
    <w:rsid w:val="00952CE5"/>
    <w:rsid w:val="00953CA7"/>
    <w:rsid w:val="00954586"/>
    <w:rsid w:val="009548C9"/>
    <w:rsid w:val="00954C6E"/>
    <w:rsid w:val="00954E90"/>
    <w:rsid w:val="00955D0A"/>
    <w:rsid w:val="00955F0D"/>
    <w:rsid w:val="00957928"/>
    <w:rsid w:val="009600CA"/>
    <w:rsid w:val="009610F9"/>
    <w:rsid w:val="0096351A"/>
    <w:rsid w:val="0096362E"/>
    <w:rsid w:val="00964E56"/>
    <w:rsid w:val="00964EA1"/>
    <w:rsid w:val="0096627D"/>
    <w:rsid w:val="00966361"/>
    <w:rsid w:val="00967359"/>
    <w:rsid w:val="009702FB"/>
    <w:rsid w:val="00970D4A"/>
    <w:rsid w:val="00970FF1"/>
    <w:rsid w:val="0097116C"/>
    <w:rsid w:val="00971BC0"/>
    <w:rsid w:val="00972995"/>
    <w:rsid w:val="00972AF5"/>
    <w:rsid w:val="00972E09"/>
    <w:rsid w:val="00973A75"/>
    <w:rsid w:val="00973F5D"/>
    <w:rsid w:val="0097440B"/>
    <w:rsid w:val="00974802"/>
    <w:rsid w:val="009749C8"/>
    <w:rsid w:val="009753E8"/>
    <w:rsid w:val="009755EB"/>
    <w:rsid w:val="0097657A"/>
    <w:rsid w:val="00977545"/>
    <w:rsid w:val="00980060"/>
    <w:rsid w:val="00981457"/>
    <w:rsid w:val="009818AE"/>
    <w:rsid w:val="00982607"/>
    <w:rsid w:val="00982722"/>
    <w:rsid w:val="00982F7A"/>
    <w:rsid w:val="00983508"/>
    <w:rsid w:val="009844D7"/>
    <w:rsid w:val="00984628"/>
    <w:rsid w:val="00984804"/>
    <w:rsid w:val="00985462"/>
    <w:rsid w:val="00986922"/>
    <w:rsid w:val="00986D0B"/>
    <w:rsid w:val="00986F05"/>
    <w:rsid w:val="00986F0C"/>
    <w:rsid w:val="00987683"/>
    <w:rsid w:val="009878F6"/>
    <w:rsid w:val="00987C0B"/>
    <w:rsid w:val="0099031D"/>
    <w:rsid w:val="00991891"/>
    <w:rsid w:val="00991F2F"/>
    <w:rsid w:val="00991FEB"/>
    <w:rsid w:val="00993352"/>
    <w:rsid w:val="00993701"/>
    <w:rsid w:val="0099569F"/>
    <w:rsid w:val="00995C5C"/>
    <w:rsid w:val="00996155"/>
    <w:rsid w:val="0099651F"/>
    <w:rsid w:val="00996816"/>
    <w:rsid w:val="0099688C"/>
    <w:rsid w:val="00997AE1"/>
    <w:rsid w:val="00997FD3"/>
    <w:rsid w:val="009A0FDA"/>
    <w:rsid w:val="009A11C4"/>
    <w:rsid w:val="009A21CB"/>
    <w:rsid w:val="009A2324"/>
    <w:rsid w:val="009A2422"/>
    <w:rsid w:val="009A29ED"/>
    <w:rsid w:val="009A2DE5"/>
    <w:rsid w:val="009A2F03"/>
    <w:rsid w:val="009A387E"/>
    <w:rsid w:val="009A3FCD"/>
    <w:rsid w:val="009A44B2"/>
    <w:rsid w:val="009A49C2"/>
    <w:rsid w:val="009A4D97"/>
    <w:rsid w:val="009A4DEC"/>
    <w:rsid w:val="009A5236"/>
    <w:rsid w:val="009A64B7"/>
    <w:rsid w:val="009A7103"/>
    <w:rsid w:val="009A7D94"/>
    <w:rsid w:val="009B08CE"/>
    <w:rsid w:val="009B0F32"/>
    <w:rsid w:val="009B1689"/>
    <w:rsid w:val="009B1CC0"/>
    <w:rsid w:val="009B1FD1"/>
    <w:rsid w:val="009B4286"/>
    <w:rsid w:val="009B4697"/>
    <w:rsid w:val="009B4FBD"/>
    <w:rsid w:val="009B5437"/>
    <w:rsid w:val="009B5862"/>
    <w:rsid w:val="009B7756"/>
    <w:rsid w:val="009C1198"/>
    <w:rsid w:val="009C155E"/>
    <w:rsid w:val="009C1DBA"/>
    <w:rsid w:val="009C2184"/>
    <w:rsid w:val="009C2C83"/>
    <w:rsid w:val="009C2E4E"/>
    <w:rsid w:val="009C2EE1"/>
    <w:rsid w:val="009C345D"/>
    <w:rsid w:val="009C350D"/>
    <w:rsid w:val="009C39E7"/>
    <w:rsid w:val="009C4449"/>
    <w:rsid w:val="009C45AC"/>
    <w:rsid w:val="009C4C04"/>
    <w:rsid w:val="009C4C8B"/>
    <w:rsid w:val="009C5A95"/>
    <w:rsid w:val="009C6066"/>
    <w:rsid w:val="009C6DD3"/>
    <w:rsid w:val="009C7C97"/>
    <w:rsid w:val="009D07C1"/>
    <w:rsid w:val="009D27F7"/>
    <w:rsid w:val="009D2C66"/>
    <w:rsid w:val="009D2FAD"/>
    <w:rsid w:val="009D2FE6"/>
    <w:rsid w:val="009D31CB"/>
    <w:rsid w:val="009D3523"/>
    <w:rsid w:val="009D3B83"/>
    <w:rsid w:val="009D3D32"/>
    <w:rsid w:val="009D4863"/>
    <w:rsid w:val="009D4A04"/>
    <w:rsid w:val="009D71AF"/>
    <w:rsid w:val="009E06CD"/>
    <w:rsid w:val="009E1643"/>
    <w:rsid w:val="009E2569"/>
    <w:rsid w:val="009E28FB"/>
    <w:rsid w:val="009E2945"/>
    <w:rsid w:val="009E38A4"/>
    <w:rsid w:val="009E3B63"/>
    <w:rsid w:val="009E3D61"/>
    <w:rsid w:val="009E41F7"/>
    <w:rsid w:val="009E423B"/>
    <w:rsid w:val="009E472E"/>
    <w:rsid w:val="009E4D5A"/>
    <w:rsid w:val="009E4F71"/>
    <w:rsid w:val="009E6F73"/>
    <w:rsid w:val="009F0053"/>
    <w:rsid w:val="009F0195"/>
    <w:rsid w:val="009F04C4"/>
    <w:rsid w:val="009F09A5"/>
    <w:rsid w:val="009F09C2"/>
    <w:rsid w:val="009F0B0C"/>
    <w:rsid w:val="009F1A23"/>
    <w:rsid w:val="009F32CD"/>
    <w:rsid w:val="009F42AC"/>
    <w:rsid w:val="009F4649"/>
    <w:rsid w:val="009F5932"/>
    <w:rsid w:val="009F62F9"/>
    <w:rsid w:val="009F7448"/>
    <w:rsid w:val="009F760B"/>
    <w:rsid w:val="00A00409"/>
    <w:rsid w:val="00A018E9"/>
    <w:rsid w:val="00A02618"/>
    <w:rsid w:val="00A05F33"/>
    <w:rsid w:val="00A05F4F"/>
    <w:rsid w:val="00A06F4D"/>
    <w:rsid w:val="00A07405"/>
    <w:rsid w:val="00A07817"/>
    <w:rsid w:val="00A07B80"/>
    <w:rsid w:val="00A07ED1"/>
    <w:rsid w:val="00A105B2"/>
    <w:rsid w:val="00A116F1"/>
    <w:rsid w:val="00A118D5"/>
    <w:rsid w:val="00A12804"/>
    <w:rsid w:val="00A12A66"/>
    <w:rsid w:val="00A13238"/>
    <w:rsid w:val="00A134EB"/>
    <w:rsid w:val="00A13D07"/>
    <w:rsid w:val="00A14597"/>
    <w:rsid w:val="00A148AB"/>
    <w:rsid w:val="00A169E9"/>
    <w:rsid w:val="00A20668"/>
    <w:rsid w:val="00A20D47"/>
    <w:rsid w:val="00A20E3F"/>
    <w:rsid w:val="00A20F31"/>
    <w:rsid w:val="00A22CDE"/>
    <w:rsid w:val="00A231FD"/>
    <w:rsid w:val="00A23CDF"/>
    <w:rsid w:val="00A24E4F"/>
    <w:rsid w:val="00A25787"/>
    <w:rsid w:val="00A26013"/>
    <w:rsid w:val="00A26BEF"/>
    <w:rsid w:val="00A2742E"/>
    <w:rsid w:val="00A27BFD"/>
    <w:rsid w:val="00A31740"/>
    <w:rsid w:val="00A32211"/>
    <w:rsid w:val="00A32697"/>
    <w:rsid w:val="00A33F17"/>
    <w:rsid w:val="00A347C3"/>
    <w:rsid w:val="00A350E3"/>
    <w:rsid w:val="00A3541F"/>
    <w:rsid w:val="00A357CC"/>
    <w:rsid w:val="00A358E7"/>
    <w:rsid w:val="00A35BF9"/>
    <w:rsid w:val="00A35EAA"/>
    <w:rsid w:val="00A36CE7"/>
    <w:rsid w:val="00A36E18"/>
    <w:rsid w:val="00A36E97"/>
    <w:rsid w:val="00A40823"/>
    <w:rsid w:val="00A430F4"/>
    <w:rsid w:val="00A434F5"/>
    <w:rsid w:val="00A4391E"/>
    <w:rsid w:val="00A451BF"/>
    <w:rsid w:val="00A453B8"/>
    <w:rsid w:val="00A4572D"/>
    <w:rsid w:val="00A45A63"/>
    <w:rsid w:val="00A46BE9"/>
    <w:rsid w:val="00A47334"/>
    <w:rsid w:val="00A47387"/>
    <w:rsid w:val="00A47925"/>
    <w:rsid w:val="00A47FFB"/>
    <w:rsid w:val="00A505D7"/>
    <w:rsid w:val="00A5087B"/>
    <w:rsid w:val="00A5338C"/>
    <w:rsid w:val="00A53FAE"/>
    <w:rsid w:val="00A55601"/>
    <w:rsid w:val="00A5610E"/>
    <w:rsid w:val="00A56283"/>
    <w:rsid w:val="00A57276"/>
    <w:rsid w:val="00A57446"/>
    <w:rsid w:val="00A5786B"/>
    <w:rsid w:val="00A57E0E"/>
    <w:rsid w:val="00A600E0"/>
    <w:rsid w:val="00A60862"/>
    <w:rsid w:val="00A60B19"/>
    <w:rsid w:val="00A612BE"/>
    <w:rsid w:val="00A61622"/>
    <w:rsid w:val="00A62D64"/>
    <w:rsid w:val="00A63655"/>
    <w:rsid w:val="00A64325"/>
    <w:rsid w:val="00A648DA"/>
    <w:rsid w:val="00A663BA"/>
    <w:rsid w:val="00A665B4"/>
    <w:rsid w:val="00A6721D"/>
    <w:rsid w:val="00A67B9D"/>
    <w:rsid w:val="00A67D64"/>
    <w:rsid w:val="00A71D19"/>
    <w:rsid w:val="00A723C6"/>
    <w:rsid w:val="00A73022"/>
    <w:rsid w:val="00A74229"/>
    <w:rsid w:val="00A7590C"/>
    <w:rsid w:val="00A764CB"/>
    <w:rsid w:val="00A77128"/>
    <w:rsid w:val="00A77834"/>
    <w:rsid w:val="00A8055B"/>
    <w:rsid w:val="00A80E55"/>
    <w:rsid w:val="00A81AFD"/>
    <w:rsid w:val="00A81D25"/>
    <w:rsid w:val="00A8249F"/>
    <w:rsid w:val="00A834C0"/>
    <w:rsid w:val="00A83A15"/>
    <w:rsid w:val="00A84048"/>
    <w:rsid w:val="00A849D0"/>
    <w:rsid w:val="00A849D3"/>
    <w:rsid w:val="00A849EF"/>
    <w:rsid w:val="00A87B6F"/>
    <w:rsid w:val="00A908CC"/>
    <w:rsid w:val="00A90E20"/>
    <w:rsid w:val="00A912A1"/>
    <w:rsid w:val="00A926A2"/>
    <w:rsid w:val="00A92B24"/>
    <w:rsid w:val="00A9316F"/>
    <w:rsid w:val="00A93284"/>
    <w:rsid w:val="00A937A8"/>
    <w:rsid w:val="00A93AD5"/>
    <w:rsid w:val="00A94219"/>
    <w:rsid w:val="00A962FB"/>
    <w:rsid w:val="00A9647B"/>
    <w:rsid w:val="00A9696D"/>
    <w:rsid w:val="00A9696F"/>
    <w:rsid w:val="00A96B85"/>
    <w:rsid w:val="00A96D10"/>
    <w:rsid w:val="00A97186"/>
    <w:rsid w:val="00A97AF9"/>
    <w:rsid w:val="00AA15D4"/>
    <w:rsid w:val="00AA2C80"/>
    <w:rsid w:val="00AA2F84"/>
    <w:rsid w:val="00AA3786"/>
    <w:rsid w:val="00AA3B8C"/>
    <w:rsid w:val="00AA4D86"/>
    <w:rsid w:val="00AA4D8B"/>
    <w:rsid w:val="00AA61DA"/>
    <w:rsid w:val="00AA7B23"/>
    <w:rsid w:val="00AB0871"/>
    <w:rsid w:val="00AB0CB0"/>
    <w:rsid w:val="00AB10DE"/>
    <w:rsid w:val="00AB1B7A"/>
    <w:rsid w:val="00AB29B4"/>
    <w:rsid w:val="00AB34E6"/>
    <w:rsid w:val="00AB3991"/>
    <w:rsid w:val="00AB4D68"/>
    <w:rsid w:val="00AB538B"/>
    <w:rsid w:val="00AB5A50"/>
    <w:rsid w:val="00AB654E"/>
    <w:rsid w:val="00AB67BF"/>
    <w:rsid w:val="00AB79E8"/>
    <w:rsid w:val="00AB7A03"/>
    <w:rsid w:val="00AC0CCE"/>
    <w:rsid w:val="00AC138E"/>
    <w:rsid w:val="00AC13BF"/>
    <w:rsid w:val="00AC1540"/>
    <w:rsid w:val="00AC171D"/>
    <w:rsid w:val="00AC218A"/>
    <w:rsid w:val="00AC274F"/>
    <w:rsid w:val="00AC4FD9"/>
    <w:rsid w:val="00AC560F"/>
    <w:rsid w:val="00AC56D6"/>
    <w:rsid w:val="00AC57F7"/>
    <w:rsid w:val="00AC5A90"/>
    <w:rsid w:val="00AC5BFA"/>
    <w:rsid w:val="00AC5C3F"/>
    <w:rsid w:val="00AC6AD4"/>
    <w:rsid w:val="00AC6BB0"/>
    <w:rsid w:val="00AC73A4"/>
    <w:rsid w:val="00AD0869"/>
    <w:rsid w:val="00AD0F98"/>
    <w:rsid w:val="00AD178F"/>
    <w:rsid w:val="00AD266C"/>
    <w:rsid w:val="00AD3E8D"/>
    <w:rsid w:val="00AD4AFD"/>
    <w:rsid w:val="00AD56BF"/>
    <w:rsid w:val="00AD5758"/>
    <w:rsid w:val="00AD5ACF"/>
    <w:rsid w:val="00AD61FD"/>
    <w:rsid w:val="00AD734C"/>
    <w:rsid w:val="00AD7D08"/>
    <w:rsid w:val="00AE048C"/>
    <w:rsid w:val="00AE0557"/>
    <w:rsid w:val="00AE0650"/>
    <w:rsid w:val="00AE1670"/>
    <w:rsid w:val="00AE1A5B"/>
    <w:rsid w:val="00AE1B39"/>
    <w:rsid w:val="00AE4973"/>
    <w:rsid w:val="00AE51C4"/>
    <w:rsid w:val="00AE51C7"/>
    <w:rsid w:val="00AE569E"/>
    <w:rsid w:val="00AE5E09"/>
    <w:rsid w:val="00AE63D2"/>
    <w:rsid w:val="00AE6CE8"/>
    <w:rsid w:val="00AE6E25"/>
    <w:rsid w:val="00AE796C"/>
    <w:rsid w:val="00AE7B55"/>
    <w:rsid w:val="00AF279B"/>
    <w:rsid w:val="00AF2ADD"/>
    <w:rsid w:val="00AF3471"/>
    <w:rsid w:val="00AF3684"/>
    <w:rsid w:val="00AF3A1F"/>
    <w:rsid w:val="00AF50E8"/>
    <w:rsid w:val="00AF6A35"/>
    <w:rsid w:val="00AF6D8C"/>
    <w:rsid w:val="00AF7915"/>
    <w:rsid w:val="00B00175"/>
    <w:rsid w:val="00B00527"/>
    <w:rsid w:val="00B00947"/>
    <w:rsid w:val="00B00F8E"/>
    <w:rsid w:val="00B0122F"/>
    <w:rsid w:val="00B01A48"/>
    <w:rsid w:val="00B03EAD"/>
    <w:rsid w:val="00B05048"/>
    <w:rsid w:val="00B05676"/>
    <w:rsid w:val="00B05B23"/>
    <w:rsid w:val="00B05B42"/>
    <w:rsid w:val="00B05D4D"/>
    <w:rsid w:val="00B0667F"/>
    <w:rsid w:val="00B06F22"/>
    <w:rsid w:val="00B10A79"/>
    <w:rsid w:val="00B10D83"/>
    <w:rsid w:val="00B10EFA"/>
    <w:rsid w:val="00B12E2A"/>
    <w:rsid w:val="00B132D5"/>
    <w:rsid w:val="00B140AC"/>
    <w:rsid w:val="00B157E7"/>
    <w:rsid w:val="00B15BB5"/>
    <w:rsid w:val="00B15E17"/>
    <w:rsid w:val="00B16A78"/>
    <w:rsid w:val="00B16B79"/>
    <w:rsid w:val="00B16DF4"/>
    <w:rsid w:val="00B17D0D"/>
    <w:rsid w:val="00B204ED"/>
    <w:rsid w:val="00B2139B"/>
    <w:rsid w:val="00B21CBE"/>
    <w:rsid w:val="00B22DCD"/>
    <w:rsid w:val="00B232DE"/>
    <w:rsid w:val="00B23949"/>
    <w:rsid w:val="00B23B99"/>
    <w:rsid w:val="00B24294"/>
    <w:rsid w:val="00B242F5"/>
    <w:rsid w:val="00B24586"/>
    <w:rsid w:val="00B259A7"/>
    <w:rsid w:val="00B2675D"/>
    <w:rsid w:val="00B27245"/>
    <w:rsid w:val="00B30400"/>
    <w:rsid w:val="00B309E4"/>
    <w:rsid w:val="00B30B23"/>
    <w:rsid w:val="00B31BDC"/>
    <w:rsid w:val="00B31D4A"/>
    <w:rsid w:val="00B31E83"/>
    <w:rsid w:val="00B31F52"/>
    <w:rsid w:val="00B32BA4"/>
    <w:rsid w:val="00B32CAF"/>
    <w:rsid w:val="00B32E44"/>
    <w:rsid w:val="00B332DE"/>
    <w:rsid w:val="00B36657"/>
    <w:rsid w:val="00B36FF7"/>
    <w:rsid w:val="00B3752C"/>
    <w:rsid w:val="00B375E1"/>
    <w:rsid w:val="00B417DE"/>
    <w:rsid w:val="00B41E88"/>
    <w:rsid w:val="00B4289D"/>
    <w:rsid w:val="00B445AE"/>
    <w:rsid w:val="00B448BF"/>
    <w:rsid w:val="00B44C06"/>
    <w:rsid w:val="00B456B3"/>
    <w:rsid w:val="00B4586B"/>
    <w:rsid w:val="00B473A1"/>
    <w:rsid w:val="00B5074D"/>
    <w:rsid w:val="00B50D81"/>
    <w:rsid w:val="00B51B0B"/>
    <w:rsid w:val="00B52547"/>
    <w:rsid w:val="00B52630"/>
    <w:rsid w:val="00B52B63"/>
    <w:rsid w:val="00B52BBA"/>
    <w:rsid w:val="00B52C2E"/>
    <w:rsid w:val="00B52C36"/>
    <w:rsid w:val="00B536B3"/>
    <w:rsid w:val="00B53A21"/>
    <w:rsid w:val="00B53C24"/>
    <w:rsid w:val="00B54593"/>
    <w:rsid w:val="00B546B3"/>
    <w:rsid w:val="00B549ED"/>
    <w:rsid w:val="00B55134"/>
    <w:rsid w:val="00B558FA"/>
    <w:rsid w:val="00B55E14"/>
    <w:rsid w:val="00B55E7B"/>
    <w:rsid w:val="00B55F73"/>
    <w:rsid w:val="00B56593"/>
    <w:rsid w:val="00B56C96"/>
    <w:rsid w:val="00B60E14"/>
    <w:rsid w:val="00B61F31"/>
    <w:rsid w:val="00B631F4"/>
    <w:rsid w:val="00B640B0"/>
    <w:rsid w:val="00B641CF"/>
    <w:rsid w:val="00B6432E"/>
    <w:rsid w:val="00B64D72"/>
    <w:rsid w:val="00B65200"/>
    <w:rsid w:val="00B6523F"/>
    <w:rsid w:val="00B654D6"/>
    <w:rsid w:val="00B661BA"/>
    <w:rsid w:val="00B66EBC"/>
    <w:rsid w:val="00B675A7"/>
    <w:rsid w:val="00B70161"/>
    <w:rsid w:val="00B71256"/>
    <w:rsid w:val="00B71516"/>
    <w:rsid w:val="00B71537"/>
    <w:rsid w:val="00B715FF"/>
    <w:rsid w:val="00B71ADC"/>
    <w:rsid w:val="00B72225"/>
    <w:rsid w:val="00B72227"/>
    <w:rsid w:val="00B72CA1"/>
    <w:rsid w:val="00B73A17"/>
    <w:rsid w:val="00B747F1"/>
    <w:rsid w:val="00B74D83"/>
    <w:rsid w:val="00B74DFB"/>
    <w:rsid w:val="00B767AD"/>
    <w:rsid w:val="00B769F8"/>
    <w:rsid w:val="00B80842"/>
    <w:rsid w:val="00B80BBB"/>
    <w:rsid w:val="00B80DB2"/>
    <w:rsid w:val="00B810F2"/>
    <w:rsid w:val="00B81422"/>
    <w:rsid w:val="00B819E1"/>
    <w:rsid w:val="00B81BA1"/>
    <w:rsid w:val="00B81FBF"/>
    <w:rsid w:val="00B824AB"/>
    <w:rsid w:val="00B8251B"/>
    <w:rsid w:val="00B829C0"/>
    <w:rsid w:val="00B85A23"/>
    <w:rsid w:val="00B85FEB"/>
    <w:rsid w:val="00B8692C"/>
    <w:rsid w:val="00B86976"/>
    <w:rsid w:val="00B869BF"/>
    <w:rsid w:val="00B86C78"/>
    <w:rsid w:val="00B8756E"/>
    <w:rsid w:val="00B87BBD"/>
    <w:rsid w:val="00B90774"/>
    <w:rsid w:val="00B92410"/>
    <w:rsid w:val="00B92945"/>
    <w:rsid w:val="00B9377E"/>
    <w:rsid w:val="00B94A94"/>
    <w:rsid w:val="00B96F8D"/>
    <w:rsid w:val="00B972D1"/>
    <w:rsid w:val="00B9774E"/>
    <w:rsid w:val="00B97C01"/>
    <w:rsid w:val="00BA0C63"/>
    <w:rsid w:val="00BA3758"/>
    <w:rsid w:val="00BA442E"/>
    <w:rsid w:val="00BA4A3E"/>
    <w:rsid w:val="00BA5588"/>
    <w:rsid w:val="00BA5CCF"/>
    <w:rsid w:val="00BA731B"/>
    <w:rsid w:val="00BA7D4D"/>
    <w:rsid w:val="00BB01F2"/>
    <w:rsid w:val="00BB0CD4"/>
    <w:rsid w:val="00BB0DF7"/>
    <w:rsid w:val="00BB1119"/>
    <w:rsid w:val="00BB1251"/>
    <w:rsid w:val="00BB1431"/>
    <w:rsid w:val="00BB21AA"/>
    <w:rsid w:val="00BB251A"/>
    <w:rsid w:val="00BB28E2"/>
    <w:rsid w:val="00BB3B53"/>
    <w:rsid w:val="00BB5971"/>
    <w:rsid w:val="00BB59D3"/>
    <w:rsid w:val="00BB61FE"/>
    <w:rsid w:val="00BB6412"/>
    <w:rsid w:val="00BB64C1"/>
    <w:rsid w:val="00BB65AA"/>
    <w:rsid w:val="00BB6FA0"/>
    <w:rsid w:val="00BB71E3"/>
    <w:rsid w:val="00BB7A98"/>
    <w:rsid w:val="00BC0151"/>
    <w:rsid w:val="00BC0ED9"/>
    <w:rsid w:val="00BC0F88"/>
    <w:rsid w:val="00BC12A0"/>
    <w:rsid w:val="00BC15D1"/>
    <w:rsid w:val="00BC1668"/>
    <w:rsid w:val="00BC16A8"/>
    <w:rsid w:val="00BC32EE"/>
    <w:rsid w:val="00BC38DA"/>
    <w:rsid w:val="00BC5B10"/>
    <w:rsid w:val="00BC652E"/>
    <w:rsid w:val="00BC68C4"/>
    <w:rsid w:val="00BC7500"/>
    <w:rsid w:val="00BC7ACB"/>
    <w:rsid w:val="00BD07CC"/>
    <w:rsid w:val="00BD2752"/>
    <w:rsid w:val="00BD2D1D"/>
    <w:rsid w:val="00BD2DEB"/>
    <w:rsid w:val="00BD38E7"/>
    <w:rsid w:val="00BD47F1"/>
    <w:rsid w:val="00BD57CC"/>
    <w:rsid w:val="00BD5C88"/>
    <w:rsid w:val="00BD65C6"/>
    <w:rsid w:val="00BD6ADD"/>
    <w:rsid w:val="00BD6EC3"/>
    <w:rsid w:val="00BD7AEB"/>
    <w:rsid w:val="00BE0BBD"/>
    <w:rsid w:val="00BE0FCC"/>
    <w:rsid w:val="00BE1950"/>
    <w:rsid w:val="00BE195A"/>
    <w:rsid w:val="00BE1E42"/>
    <w:rsid w:val="00BE1F01"/>
    <w:rsid w:val="00BE28B4"/>
    <w:rsid w:val="00BE37BC"/>
    <w:rsid w:val="00BE3AB0"/>
    <w:rsid w:val="00BE3FAD"/>
    <w:rsid w:val="00BE45DC"/>
    <w:rsid w:val="00BE49CA"/>
    <w:rsid w:val="00BE4A97"/>
    <w:rsid w:val="00BE6234"/>
    <w:rsid w:val="00BE6B73"/>
    <w:rsid w:val="00BF1400"/>
    <w:rsid w:val="00BF1AEE"/>
    <w:rsid w:val="00BF1DA5"/>
    <w:rsid w:val="00BF3282"/>
    <w:rsid w:val="00BF3C4F"/>
    <w:rsid w:val="00BF409B"/>
    <w:rsid w:val="00BF451A"/>
    <w:rsid w:val="00BF506B"/>
    <w:rsid w:val="00BF59FA"/>
    <w:rsid w:val="00BF5E6B"/>
    <w:rsid w:val="00BF639E"/>
    <w:rsid w:val="00BF63F8"/>
    <w:rsid w:val="00BF6534"/>
    <w:rsid w:val="00BF6D1F"/>
    <w:rsid w:val="00C00585"/>
    <w:rsid w:val="00C00A2B"/>
    <w:rsid w:val="00C00C9F"/>
    <w:rsid w:val="00C01079"/>
    <w:rsid w:val="00C01707"/>
    <w:rsid w:val="00C01EE6"/>
    <w:rsid w:val="00C0259C"/>
    <w:rsid w:val="00C02E3E"/>
    <w:rsid w:val="00C03039"/>
    <w:rsid w:val="00C0376F"/>
    <w:rsid w:val="00C037BE"/>
    <w:rsid w:val="00C03B43"/>
    <w:rsid w:val="00C03B5C"/>
    <w:rsid w:val="00C0411A"/>
    <w:rsid w:val="00C04742"/>
    <w:rsid w:val="00C04DFF"/>
    <w:rsid w:val="00C0581D"/>
    <w:rsid w:val="00C058A6"/>
    <w:rsid w:val="00C06357"/>
    <w:rsid w:val="00C068D0"/>
    <w:rsid w:val="00C10BB8"/>
    <w:rsid w:val="00C1186A"/>
    <w:rsid w:val="00C1328F"/>
    <w:rsid w:val="00C13DBB"/>
    <w:rsid w:val="00C15302"/>
    <w:rsid w:val="00C1587D"/>
    <w:rsid w:val="00C161BC"/>
    <w:rsid w:val="00C16272"/>
    <w:rsid w:val="00C165AE"/>
    <w:rsid w:val="00C16AEB"/>
    <w:rsid w:val="00C17338"/>
    <w:rsid w:val="00C17489"/>
    <w:rsid w:val="00C179E0"/>
    <w:rsid w:val="00C17AF3"/>
    <w:rsid w:val="00C200C8"/>
    <w:rsid w:val="00C206F7"/>
    <w:rsid w:val="00C20BEC"/>
    <w:rsid w:val="00C20C68"/>
    <w:rsid w:val="00C212E5"/>
    <w:rsid w:val="00C21DAB"/>
    <w:rsid w:val="00C221B6"/>
    <w:rsid w:val="00C22C93"/>
    <w:rsid w:val="00C23F24"/>
    <w:rsid w:val="00C247A2"/>
    <w:rsid w:val="00C2515B"/>
    <w:rsid w:val="00C2661E"/>
    <w:rsid w:val="00C26780"/>
    <w:rsid w:val="00C26A06"/>
    <w:rsid w:val="00C270EB"/>
    <w:rsid w:val="00C276E5"/>
    <w:rsid w:val="00C27B2A"/>
    <w:rsid w:val="00C27D6A"/>
    <w:rsid w:val="00C302E7"/>
    <w:rsid w:val="00C30E2E"/>
    <w:rsid w:val="00C312CE"/>
    <w:rsid w:val="00C3143D"/>
    <w:rsid w:val="00C31478"/>
    <w:rsid w:val="00C317E2"/>
    <w:rsid w:val="00C322E6"/>
    <w:rsid w:val="00C32828"/>
    <w:rsid w:val="00C332F9"/>
    <w:rsid w:val="00C3577B"/>
    <w:rsid w:val="00C36388"/>
    <w:rsid w:val="00C36C4E"/>
    <w:rsid w:val="00C421E0"/>
    <w:rsid w:val="00C42F3E"/>
    <w:rsid w:val="00C43214"/>
    <w:rsid w:val="00C438F3"/>
    <w:rsid w:val="00C44244"/>
    <w:rsid w:val="00C444FC"/>
    <w:rsid w:val="00C45066"/>
    <w:rsid w:val="00C459EC"/>
    <w:rsid w:val="00C45B95"/>
    <w:rsid w:val="00C45E00"/>
    <w:rsid w:val="00C4694E"/>
    <w:rsid w:val="00C470F3"/>
    <w:rsid w:val="00C50295"/>
    <w:rsid w:val="00C50965"/>
    <w:rsid w:val="00C50ADE"/>
    <w:rsid w:val="00C5120C"/>
    <w:rsid w:val="00C5207A"/>
    <w:rsid w:val="00C52C18"/>
    <w:rsid w:val="00C53F30"/>
    <w:rsid w:val="00C5407A"/>
    <w:rsid w:val="00C54BDE"/>
    <w:rsid w:val="00C558B8"/>
    <w:rsid w:val="00C55B31"/>
    <w:rsid w:val="00C56310"/>
    <w:rsid w:val="00C572A6"/>
    <w:rsid w:val="00C572AE"/>
    <w:rsid w:val="00C57663"/>
    <w:rsid w:val="00C57ECB"/>
    <w:rsid w:val="00C601CA"/>
    <w:rsid w:val="00C6023A"/>
    <w:rsid w:val="00C609FD"/>
    <w:rsid w:val="00C60B82"/>
    <w:rsid w:val="00C6121E"/>
    <w:rsid w:val="00C612F3"/>
    <w:rsid w:val="00C6204A"/>
    <w:rsid w:val="00C62C02"/>
    <w:rsid w:val="00C62E23"/>
    <w:rsid w:val="00C62E4E"/>
    <w:rsid w:val="00C634BD"/>
    <w:rsid w:val="00C64601"/>
    <w:rsid w:val="00C65466"/>
    <w:rsid w:val="00C65797"/>
    <w:rsid w:val="00C675F7"/>
    <w:rsid w:val="00C67F9B"/>
    <w:rsid w:val="00C70666"/>
    <w:rsid w:val="00C713D7"/>
    <w:rsid w:val="00C71706"/>
    <w:rsid w:val="00C728BE"/>
    <w:rsid w:val="00C73C20"/>
    <w:rsid w:val="00C74815"/>
    <w:rsid w:val="00C74993"/>
    <w:rsid w:val="00C75C18"/>
    <w:rsid w:val="00C75CC9"/>
    <w:rsid w:val="00C76B0C"/>
    <w:rsid w:val="00C77233"/>
    <w:rsid w:val="00C77A29"/>
    <w:rsid w:val="00C77ABD"/>
    <w:rsid w:val="00C81E3C"/>
    <w:rsid w:val="00C824DF"/>
    <w:rsid w:val="00C830B9"/>
    <w:rsid w:val="00C83437"/>
    <w:rsid w:val="00C840AA"/>
    <w:rsid w:val="00C849BE"/>
    <w:rsid w:val="00C8609B"/>
    <w:rsid w:val="00C860E7"/>
    <w:rsid w:val="00C8684B"/>
    <w:rsid w:val="00C8735A"/>
    <w:rsid w:val="00C9000F"/>
    <w:rsid w:val="00C90325"/>
    <w:rsid w:val="00C906EB"/>
    <w:rsid w:val="00C9078B"/>
    <w:rsid w:val="00C90DDA"/>
    <w:rsid w:val="00C911F7"/>
    <w:rsid w:val="00C91D55"/>
    <w:rsid w:val="00C9224B"/>
    <w:rsid w:val="00C92A11"/>
    <w:rsid w:val="00C94442"/>
    <w:rsid w:val="00C9450F"/>
    <w:rsid w:val="00C95407"/>
    <w:rsid w:val="00C95722"/>
    <w:rsid w:val="00C95CC8"/>
    <w:rsid w:val="00C96D00"/>
    <w:rsid w:val="00C96DA1"/>
    <w:rsid w:val="00C97E0C"/>
    <w:rsid w:val="00CA03EE"/>
    <w:rsid w:val="00CA0D26"/>
    <w:rsid w:val="00CA3BBE"/>
    <w:rsid w:val="00CA4075"/>
    <w:rsid w:val="00CA48E4"/>
    <w:rsid w:val="00CA4E28"/>
    <w:rsid w:val="00CA531B"/>
    <w:rsid w:val="00CA56CF"/>
    <w:rsid w:val="00CA5E2C"/>
    <w:rsid w:val="00CA6CE5"/>
    <w:rsid w:val="00CA7357"/>
    <w:rsid w:val="00CA7526"/>
    <w:rsid w:val="00CB0BDD"/>
    <w:rsid w:val="00CB1DCA"/>
    <w:rsid w:val="00CB1FC8"/>
    <w:rsid w:val="00CB204C"/>
    <w:rsid w:val="00CB345B"/>
    <w:rsid w:val="00CB3744"/>
    <w:rsid w:val="00CB3FDA"/>
    <w:rsid w:val="00CB47CD"/>
    <w:rsid w:val="00CB4B09"/>
    <w:rsid w:val="00CB72B8"/>
    <w:rsid w:val="00CB77FD"/>
    <w:rsid w:val="00CC06A7"/>
    <w:rsid w:val="00CC10D2"/>
    <w:rsid w:val="00CC1E62"/>
    <w:rsid w:val="00CC1F3A"/>
    <w:rsid w:val="00CC2742"/>
    <w:rsid w:val="00CC2ACE"/>
    <w:rsid w:val="00CC3222"/>
    <w:rsid w:val="00CC3B72"/>
    <w:rsid w:val="00CC3E34"/>
    <w:rsid w:val="00CC443C"/>
    <w:rsid w:val="00CC45DD"/>
    <w:rsid w:val="00CC469C"/>
    <w:rsid w:val="00CC5995"/>
    <w:rsid w:val="00CC6563"/>
    <w:rsid w:val="00CC7CE7"/>
    <w:rsid w:val="00CD0FC9"/>
    <w:rsid w:val="00CD150A"/>
    <w:rsid w:val="00CD1878"/>
    <w:rsid w:val="00CD1F15"/>
    <w:rsid w:val="00CD236A"/>
    <w:rsid w:val="00CD275C"/>
    <w:rsid w:val="00CD2AE9"/>
    <w:rsid w:val="00CD334B"/>
    <w:rsid w:val="00CD4E75"/>
    <w:rsid w:val="00CD4F87"/>
    <w:rsid w:val="00CD575B"/>
    <w:rsid w:val="00CD5962"/>
    <w:rsid w:val="00CD6362"/>
    <w:rsid w:val="00CD6594"/>
    <w:rsid w:val="00CD676E"/>
    <w:rsid w:val="00CD6B39"/>
    <w:rsid w:val="00CD6BBF"/>
    <w:rsid w:val="00CD7156"/>
    <w:rsid w:val="00CD7DF9"/>
    <w:rsid w:val="00CE0612"/>
    <w:rsid w:val="00CE0DBC"/>
    <w:rsid w:val="00CE0F65"/>
    <w:rsid w:val="00CE1549"/>
    <w:rsid w:val="00CE2CC2"/>
    <w:rsid w:val="00CE430E"/>
    <w:rsid w:val="00CE47E2"/>
    <w:rsid w:val="00CE492F"/>
    <w:rsid w:val="00CE4972"/>
    <w:rsid w:val="00CE498D"/>
    <w:rsid w:val="00CE4FE6"/>
    <w:rsid w:val="00CE5DD7"/>
    <w:rsid w:val="00CE5F9D"/>
    <w:rsid w:val="00CE6367"/>
    <w:rsid w:val="00CE6B3D"/>
    <w:rsid w:val="00CE7155"/>
    <w:rsid w:val="00CE72E4"/>
    <w:rsid w:val="00CF040D"/>
    <w:rsid w:val="00CF094E"/>
    <w:rsid w:val="00CF0E91"/>
    <w:rsid w:val="00CF1B9A"/>
    <w:rsid w:val="00CF23AA"/>
    <w:rsid w:val="00CF2951"/>
    <w:rsid w:val="00CF378F"/>
    <w:rsid w:val="00CF3FE9"/>
    <w:rsid w:val="00CF46AA"/>
    <w:rsid w:val="00CF47DF"/>
    <w:rsid w:val="00CF4F54"/>
    <w:rsid w:val="00CF5581"/>
    <w:rsid w:val="00CF58BC"/>
    <w:rsid w:val="00CF5C56"/>
    <w:rsid w:val="00CF5D61"/>
    <w:rsid w:val="00CF6A37"/>
    <w:rsid w:val="00D0017C"/>
    <w:rsid w:val="00D02128"/>
    <w:rsid w:val="00D0278F"/>
    <w:rsid w:val="00D03A7A"/>
    <w:rsid w:val="00D03F98"/>
    <w:rsid w:val="00D0469D"/>
    <w:rsid w:val="00D05A77"/>
    <w:rsid w:val="00D06856"/>
    <w:rsid w:val="00D07352"/>
    <w:rsid w:val="00D0762C"/>
    <w:rsid w:val="00D11379"/>
    <w:rsid w:val="00D1308F"/>
    <w:rsid w:val="00D13576"/>
    <w:rsid w:val="00D1384D"/>
    <w:rsid w:val="00D13DCE"/>
    <w:rsid w:val="00D13DFE"/>
    <w:rsid w:val="00D14327"/>
    <w:rsid w:val="00D14DBB"/>
    <w:rsid w:val="00D156AB"/>
    <w:rsid w:val="00D15A50"/>
    <w:rsid w:val="00D15BE9"/>
    <w:rsid w:val="00D15DEE"/>
    <w:rsid w:val="00D16286"/>
    <w:rsid w:val="00D170C6"/>
    <w:rsid w:val="00D175D8"/>
    <w:rsid w:val="00D2054B"/>
    <w:rsid w:val="00D22462"/>
    <w:rsid w:val="00D22FAA"/>
    <w:rsid w:val="00D2324C"/>
    <w:rsid w:val="00D23886"/>
    <w:rsid w:val="00D239A1"/>
    <w:rsid w:val="00D243C1"/>
    <w:rsid w:val="00D24782"/>
    <w:rsid w:val="00D24AE8"/>
    <w:rsid w:val="00D25ED8"/>
    <w:rsid w:val="00D26005"/>
    <w:rsid w:val="00D26299"/>
    <w:rsid w:val="00D270C3"/>
    <w:rsid w:val="00D30CF8"/>
    <w:rsid w:val="00D31C7B"/>
    <w:rsid w:val="00D3248E"/>
    <w:rsid w:val="00D32B85"/>
    <w:rsid w:val="00D32F8D"/>
    <w:rsid w:val="00D32FF2"/>
    <w:rsid w:val="00D33058"/>
    <w:rsid w:val="00D35019"/>
    <w:rsid w:val="00D35E5D"/>
    <w:rsid w:val="00D3708F"/>
    <w:rsid w:val="00D41EFD"/>
    <w:rsid w:val="00D429F2"/>
    <w:rsid w:val="00D42C4B"/>
    <w:rsid w:val="00D42FA1"/>
    <w:rsid w:val="00D43773"/>
    <w:rsid w:val="00D43EAE"/>
    <w:rsid w:val="00D44675"/>
    <w:rsid w:val="00D44D15"/>
    <w:rsid w:val="00D45153"/>
    <w:rsid w:val="00D4520D"/>
    <w:rsid w:val="00D459AD"/>
    <w:rsid w:val="00D45DE8"/>
    <w:rsid w:val="00D46482"/>
    <w:rsid w:val="00D466D6"/>
    <w:rsid w:val="00D46BD8"/>
    <w:rsid w:val="00D46E47"/>
    <w:rsid w:val="00D47CB4"/>
    <w:rsid w:val="00D47FBE"/>
    <w:rsid w:val="00D504A3"/>
    <w:rsid w:val="00D5063F"/>
    <w:rsid w:val="00D51FB9"/>
    <w:rsid w:val="00D5235B"/>
    <w:rsid w:val="00D523DE"/>
    <w:rsid w:val="00D52AD1"/>
    <w:rsid w:val="00D52BC5"/>
    <w:rsid w:val="00D55060"/>
    <w:rsid w:val="00D55ABE"/>
    <w:rsid w:val="00D57448"/>
    <w:rsid w:val="00D61D86"/>
    <w:rsid w:val="00D61F24"/>
    <w:rsid w:val="00D629AB"/>
    <w:rsid w:val="00D63575"/>
    <w:rsid w:val="00D63EF2"/>
    <w:rsid w:val="00D64239"/>
    <w:rsid w:val="00D6428D"/>
    <w:rsid w:val="00D642D7"/>
    <w:rsid w:val="00D65995"/>
    <w:rsid w:val="00D66377"/>
    <w:rsid w:val="00D6727E"/>
    <w:rsid w:val="00D67527"/>
    <w:rsid w:val="00D704DA"/>
    <w:rsid w:val="00D70ACA"/>
    <w:rsid w:val="00D719A3"/>
    <w:rsid w:val="00D71B8F"/>
    <w:rsid w:val="00D72464"/>
    <w:rsid w:val="00D72901"/>
    <w:rsid w:val="00D729AD"/>
    <w:rsid w:val="00D72DCE"/>
    <w:rsid w:val="00D74461"/>
    <w:rsid w:val="00D74A4D"/>
    <w:rsid w:val="00D7531F"/>
    <w:rsid w:val="00D75E25"/>
    <w:rsid w:val="00D7666E"/>
    <w:rsid w:val="00D766C4"/>
    <w:rsid w:val="00D767E4"/>
    <w:rsid w:val="00D776BD"/>
    <w:rsid w:val="00D77792"/>
    <w:rsid w:val="00D81106"/>
    <w:rsid w:val="00D81109"/>
    <w:rsid w:val="00D8166B"/>
    <w:rsid w:val="00D820E0"/>
    <w:rsid w:val="00D8223A"/>
    <w:rsid w:val="00D8293C"/>
    <w:rsid w:val="00D82AED"/>
    <w:rsid w:val="00D83799"/>
    <w:rsid w:val="00D83940"/>
    <w:rsid w:val="00D840B2"/>
    <w:rsid w:val="00D845DC"/>
    <w:rsid w:val="00D84AFB"/>
    <w:rsid w:val="00D84C0C"/>
    <w:rsid w:val="00D85860"/>
    <w:rsid w:val="00D85E05"/>
    <w:rsid w:val="00D86887"/>
    <w:rsid w:val="00D86C43"/>
    <w:rsid w:val="00D86EAE"/>
    <w:rsid w:val="00D87D83"/>
    <w:rsid w:val="00D90C20"/>
    <w:rsid w:val="00D91664"/>
    <w:rsid w:val="00D91938"/>
    <w:rsid w:val="00D9210F"/>
    <w:rsid w:val="00D9334E"/>
    <w:rsid w:val="00D93A50"/>
    <w:rsid w:val="00D94081"/>
    <w:rsid w:val="00D94FF2"/>
    <w:rsid w:val="00D95787"/>
    <w:rsid w:val="00D95CAB"/>
    <w:rsid w:val="00D96283"/>
    <w:rsid w:val="00D96B71"/>
    <w:rsid w:val="00D97DC6"/>
    <w:rsid w:val="00D97E8E"/>
    <w:rsid w:val="00DA0A25"/>
    <w:rsid w:val="00DA1599"/>
    <w:rsid w:val="00DA1710"/>
    <w:rsid w:val="00DA1B2E"/>
    <w:rsid w:val="00DA1C0D"/>
    <w:rsid w:val="00DA2549"/>
    <w:rsid w:val="00DA3F71"/>
    <w:rsid w:val="00DA4179"/>
    <w:rsid w:val="00DA5AA6"/>
    <w:rsid w:val="00DA5BD3"/>
    <w:rsid w:val="00DA670C"/>
    <w:rsid w:val="00DA67F2"/>
    <w:rsid w:val="00DA6A8F"/>
    <w:rsid w:val="00DA6FC0"/>
    <w:rsid w:val="00DB01FD"/>
    <w:rsid w:val="00DB0611"/>
    <w:rsid w:val="00DB0A39"/>
    <w:rsid w:val="00DB181E"/>
    <w:rsid w:val="00DB1BB0"/>
    <w:rsid w:val="00DB3598"/>
    <w:rsid w:val="00DB3C4C"/>
    <w:rsid w:val="00DB3DE0"/>
    <w:rsid w:val="00DB535C"/>
    <w:rsid w:val="00DB68ED"/>
    <w:rsid w:val="00DB69D6"/>
    <w:rsid w:val="00DB75EC"/>
    <w:rsid w:val="00DC0A85"/>
    <w:rsid w:val="00DC0E16"/>
    <w:rsid w:val="00DC1928"/>
    <w:rsid w:val="00DC25D4"/>
    <w:rsid w:val="00DC43E1"/>
    <w:rsid w:val="00DC46F2"/>
    <w:rsid w:val="00DC4F27"/>
    <w:rsid w:val="00DC4FB8"/>
    <w:rsid w:val="00DC510D"/>
    <w:rsid w:val="00DC5569"/>
    <w:rsid w:val="00DC5680"/>
    <w:rsid w:val="00DC569E"/>
    <w:rsid w:val="00DC60B6"/>
    <w:rsid w:val="00DC61C8"/>
    <w:rsid w:val="00DD0C41"/>
    <w:rsid w:val="00DD205C"/>
    <w:rsid w:val="00DD3FDA"/>
    <w:rsid w:val="00DD4259"/>
    <w:rsid w:val="00DD4E92"/>
    <w:rsid w:val="00DD723C"/>
    <w:rsid w:val="00DD791E"/>
    <w:rsid w:val="00DD7FA8"/>
    <w:rsid w:val="00DE01BE"/>
    <w:rsid w:val="00DE071C"/>
    <w:rsid w:val="00DE2794"/>
    <w:rsid w:val="00DE3720"/>
    <w:rsid w:val="00DE3A44"/>
    <w:rsid w:val="00DE4712"/>
    <w:rsid w:val="00DE5C28"/>
    <w:rsid w:val="00DE5D8D"/>
    <w:rsid w:val="00DE5E55"/>
    <w:rsid w:val="00DE65FE"/>
    <w:rsid w:val="00DE7F8F"/>
    <w:rsid w:val="00DF038B"/>
    <w:rsid w:val="00DF1079"/>
    <w:rsid w:val="00DF2675"/>
    <w:rsid w:val="00DF2B3B"/>
    <w:rsid w:val="00DF3212"/>
    <w:rsid w:val="00DF3965"/>
    <w:rsid w:val="00DF4017"/>
    <w:rsid w:val="00DF4ABB"/>
    <w:rsid w:val="00DF4E3A"/>
    <w:rsid w:val="00DF507F"/>
    <w:rsid w:val="00DF51CB"/>
    <w:rsid w:val="00DF5F77"/>
    <w:rsid w:val="00DF5FA6"/>
    <w:rsid w:val="00DF6DC7"/>
    <w:rsid w:val="00DF705D"/>
    <w:rsid w:val="00E002FA"/>
    <w:rsid w:val="00E01466"/>
    <w:rsid w:val="00E01A99"/>
    <w:rsid w:val="00E01EA0"/>
    <w:rsid w:val="00E02303"/>
    <w:rsid w:val="00E03194"/>
    <w:rsid w:val="00E035D8"/>
    <w:rsid w:val="00E0395A"/>
    <w:rsid w:val="00E03B4D"/>
    <w:rsid w:val="00E04E36"/>
    <w:rsid w:val="00E05266"/>
    <w:rsid w:val="00E0535E"/>
    <w:rsid w:val="00E0656A"/>
    <w:rsid w:val="00E079BA"/>
    <w:rsid w:val="00E07B6E"/>
    <w:rsid w:val="00E1127D"/>
    <w:rsid w:val="00E11C33"/>
    <w:rsid w:val="00E122FB"/>
    <w:rsid w:val="00E12961"/>
    <w:rsid w:val="00E12DB2"/>
    <w:rsid w:val="00E144E0"/>
    <w:rsid w:val="00E15BA7"/>
    <w:rsid w:val="00E16949"/>
    <w:rsid w:val="00E16BB4"/>
    <w:rsid w:val="00E175F2"/>
    <w:rsid w:val="00E17A83"/>
    <w:rsid w:val="00E17E6B"/>
    <w:rsid w:val="00E20026"/>
    <w:rsid w:val="00E205B9"/>
    <w:rsid w:val="00E206F8"/>
    <w:rsid w:val="00E20C96"/>
    <w:rsid w:val="00E20D89"/>
    <w:rsid w:val="00E21111"/>
    <w:rsid w:val="00E22389"/>
    <w:rsid w:val="00E22D12"/>
    <w:rsid w:val="00E23A35"/>
    <w:rsid w:val="00E23F48"/>
    <w:rsid w:val="00E2422C"/>
    <w:rsid w:val="00E24F86"/>
    <w:rsid w:val="00E25D08"/>
    <w:rsid w:val="00E25D1E"/>
    <w:rsid w:val="00E2637A"/>
    <w:rsid w:val="00E26D64"/>
    <w:rsid w:val="00E27201"/>
    <w:rsid w:val="00E279A0"/>
    <w:rsid w:val="00E27A02"/>
    <w:rsid w:val="00E30EFF"/>
    <w:rsid w:val="00E31E4A"/>
    <w:rsid w:val="00E33133"/>
    <w:rsid w:val="00E33809"/>
    <w:rsid w:val="00E33DEB"/>
    <w:rsid w:val="00E33E06"/>
    <w:rsid w:val="00E34F17"/>
    <w:rsid w:val="00E361FD"/>
    <w:rsid w:val="00E40962"/>
    <w:rsid w:val="00E4121A"/>
    <w:rsid w:val="00E41BAB"/>
    <w:rsid w:val="00E41BB5"/>
    <w:rsid w:val="00E4239D"/>
    <w:rsid w:val="00E426A6"/>
    <w:rsid w:val="00E43868"/>
    <w:rsid w:val="00E4386E"/>
    <w:rsid w:val="00E445DC"/>
    <w:rsid w:val="00E44905"/>
    <w:rsid w:val="00E4529E"/>
    <w:rsid w:val="00E4734D"/>
    <w:rsid w:val="00E47A20"/>
    <w:rsid w:val="00E47B77"/>
    <w:rsid w:val="00E47FC5"/>
    <w:rsid w:val="00E50813"/>
    <w:rsid w:val="00E5183E"/>
    <w:rsid w:val="00E51A3A"/>
    <w:rsid w:val="00E5285D"/>
    <w:rsid w:val="00E53945"/>
    <w:rsid w:val="00E53B28"/>
    <w:rsid w:val="00E54AFE"/>
    <w:rsid w:val="00E55810"/>
    <w:rsid w:val="00E560F0"/>
    <w:rsid w:val="00E56104"/>
    <w:rsid w:val="00E56F59"/>
    <w:rsid w:val="00E57F2D"/>
    <w:rsid w:val="00E60B2D"/>
    <w:rsid w:val="00E619D6"/>
    <w:rsid w:val="00E61DEB"/>
    <w:rsid w:val="00E62368"/>
    <w:rsid w:val="00E6238D"/>
    <w:rsid w:val="00E63278"/>
    <w:rsid w:val="00E632D5"/>
    <w:rsid w:val="00E648D1"/>
    <w:rsid w:val="00E65027"/>
    <w:rsid w:val="00E655CF"/>
    <w:rsid w:val="00E65832"/>
    <w:rsid w:val="00E65CDD"/>
    <w:rsid w:val="00E65D43"/>
    <w:rsid w:val="00E660FB"/>
    <w:rsid w:val="00E6614D"/>
    <w:rsid w:val="00E66E4D"/>
    <w:rsid w:val="00E67243"/>
    <w:rsid w:val="00E67D3B"/>
    <w:rsid w:val="00E67F38"/>
    <w:rsid w:val="00E713C9"/>
    <w:rsid w:val="00E7382E"/>
    <w:rsid w:val="00E7465E"/>
    <w:rsid w:val="00E7546B"/>
    <w:rsid w:val="00E7558A"/>
    <w:rsid w:val="00E75BD4"/>
    <w:rsid w:val="00E7657A"/>
    <w:rsid w:val="00E76B40"/>
    <w:rsid w:val="00E77258"/>
    <w:rsid w:val="00E7726B"/>
    <w:rsid w:val="00E7744A"/>
    <w:rsid w:val="00E77494"/>
    <w:rsid w:val="00E77BDD"/>
    <w:rsid w:val="00E80BA8"/>
    <w:rsid w:val="00E81283"/>
    <w:rsid w:val="00E82231"/>
    <w:rsid w:val="00E835DA"/>
    <w:rsid w:val="00E84791"/>
    <w:rsid w:val="00E84D26"/>
    <w:rsid w:val="00E85A2E"/>
    <w:rsid w:val="00E90326"/>
    <w:rsid w:val="00E9046C"/>
    <w:rsid w:val="00E90786"/>
    <w:rsid w:val="00E90CA0"/>
    <w:rsid w:val="00E90E60"/>
    <w:rsid w:val="00E9133B"/>
    <w:rsid w:val="00E913AC"/>
    <w:rsid w:val="00E91986"/>
    <w:rsid w:val="00E9215C"/>
    <w:rsid w:val="00E92C02"/>
    <w:rsid w:val="00E9386C"/>
    <w:rsid w:val="00E93A89"/>
    <w:rsid w:val="00E93E2F"/>
    <w:rsid w:val="00E94717"/>
    <w:rsid w:val="00E956C2"/>
    <w:rsid w:val="00E97187"/>
    <w:rsid w:val="00E97F02"/>
    <w:rsid w:val="00EA0436"/>
    <w:rsid w:val="00EA0542"/>
    <w:rsid w:val="00EA0CFD"/>
    <w:rsid w:val="00EA0E8C"/>
    <w:rsid w:val="00EA252A"/>
    <w:rsid w:val="00EA2FC9"/>
    <w:rsid w:val="00EA43E2"/>
    <w:rsid w:val="00EA5E12"/>
    <w:rsid w:val="00EA63AE"/>
    <w:rsid w:val="00EA6844"/>
    <w:rsid w:val="00EA69E8"/>
    <w:rsid w:val="00EA6A7F"/>
    <w:rsid w:val="00EA6F7D"/>
    <w:rsid w:val="00EA770B"/>
    <w:rsid w:val="00EB0FD3"/>
    <w:rsid w:val="00EB131D"/>
    <w:rsid w:val="00EB2F7C"/>
    <w:rsid w:val="00EB380C"/>
    <w:rsid w:val="00EB3A67"/>
    <w:rsid w:val="00EB432C"/>
    <w:rsid w:val="00EB47DF"/>
    <w:rsid w:val="00EB50AA"/>
    <w:rsid w:val="00EB51F3"/>
    <w:rsid w:val="00EB5280"/>
    <w:rsid w:val="00EB589D"/>
    <w:rsid w:val="00EB639B"/>
    <w:rsid w:val="00EB69A1"/>
    <w:rsid w:val="00EB793A"/>
    <w:rsid w:val="00EC29B7"/>
    <w:rsid w:val="00EC2F62"/>
    <w:rsid w:val="00EC3F9E"/>
    <w:rsid w:val="00EC46F0"/>
    <w:rsid w:val="00EC4EB7"/>
    <w:rsid w:val="00EC6834"/>
    <w:rsid w:val="00EC7B5E"/>
    <w:rsid w:val="00EC7FE9"/>
    <w:rsid w:val="00ED2500"/>
    <w:rsid w:val="00ED343F"/>
    <w:rsid w:val="00ED4FFE"/>
    <w:rsid w:val="00ED5F07"/>
    <w:rsid w:val="00ED6C4C"/>
    <w:rsid w:val="00EE0A4B"/>
    <w:rsid w:val="00EE1344"/>
    <w:rsid w:val="00EE1A9E"/>
    <w:rsid w:val="00EE1AF5"/>
    <w:rsid w:val="00EE224B"/>
    <w:rsid w:val="00EE22DD"/>
    <w:rsid w:val="00EE2C1E"/>
    <w:rsid w:val="00EE372A"/>
    <w:rsid w:val="00EE477A"/>
    <w:rsid w:val="00EE4B64"/>
    <w:rsid w:val="00EE4BD1"/>
    <w:rsid w:val="00EE5396"/>
    <w:rsid w:val="00EE5C04"/>
    <w:rsid w:val="00EE6231"/>
    <w:rsid w:val="00EE623D"/>
    <w:rsid w:val="00EE6904"/>
    <w:rsid w:val="00EE6A19"/>
    <w:rsid w:val="00EE710A"/>
    <w:rsid w:val="00EE78F0"/>
    <w:rsid w:val="00EE793C"/>
    <w:rsid w:val="00EF071D"/>
    <w:rsid w:val="00EF07AE"/>
    <w:rsid w:val="00EF0A95"/>
    <w:rsid w:val="00EF1515"/>
    <w:rsid w:val="00EF2EED"/>
    <w:rsid w:val="00EF2FAD"/>
    <w:rsid w:val="00EF38B6"/>
    <w:rsid w:val="00EF46F0"/>
    <w:rsid w:val="00EF47C1"/>
    <w:rsid w:val="00EF4C31"/>
    <w:rsid w:val="00EF50F3"/>
    <w:rsid w:val="00EF5252"/>
    <w:rsid w:val="00EF57F5"/>
    <w:rsid w:val="00EF7171"/>
    <w:rsid w:val="00EF7407"/>
    <w:rsid w:val="00EF7FBB"/>
    <w:rsid w:val="00F00981"/>
    <w:rsid w:val="00F010AE"/>
    <w:rsid w:val="00F0204F"/>
    <w:rsid w:val="00F024E4"/>
    <w:rsid w:val="00F02A8F"/>
    <w:rsid w:val="00F0353F"/>
    <w:rsid w:val="00F03799"/>
    <w:rsid w:val="00F03C1D"/>
    <w:rsid w:val="00F0461A"/>
    <w:rsid w:val="00F05FC7"/>
    <w:rsid w:val="00F0738E"/>
    <w:rsid w:val="00F07951"/>
    <w:rsid w:val="00F07D76"/>
    <w:rsid w:val="00F10F0A"/>
    <w:rsid w:val="00F119F5"/>
    <w:rsid w:val="00F12067"/>
    <w:rsid w:val="00F12169"/>
    <w:rsid w:val="00F121AA"/>
    <w:rsid w:val="00F12EAF"/>
    <w:rsid w:val="00F13194"/>
    <w:rsid w:val="00F13D7A"/>
    <w:rsid w:val="00F1402D"/>
    <w:rsid w:val="00F141B3"/>
    <w:rsid w:val="00F149F2"/>
    <w:rsid w:val="00F14D79"/>
    <w:rsid w:val="00F151C5"/>
    <w:rsid w:val="00F156B6"/>
    <w:rsid w:val="00F16585"/>
    <w:rsid w:val="00F17378"/>
    <w:rsid w:val="00F178FE"/>
    <w:rsid w:val="00F2081B"/>
    <w:rsid w:val="00F20E58"/>
    <w:rsid w:val="00F210C0"/>
    <w:rsid w:val="00F21E22"/>
    <w:rsid w:val="00F229AB"/>
    <w:rsid w:val="00F22BEE"/>
    <w:rsid w:val="00F24908"/>
    <w:rsid w:val="00F25339"/>
    <w:rsid w:val="00F26070"/>
    <w:rsid w:val="00F26520"/>
    <w:rsid w:val="00F279D4"/>
    <w:rsid w:val="00F27C39"/>
    <w:rsid w:val="00F30076"/>
    <w:rsid w:val="00F3031B"/>
    <w:rsid w:val="00F30395"/>
    <w:rsid w:val="00F3158D"/>
    <w:rsid w:val="00F323AB"/>
    <w:rsid w:val="00F32DD0"/>
    <w:rsid w:val="00F32F0B"/>
    <w:rsid w:val="00F33347"/>
    <w:rsid w:val="00F3364F"/>
    <w:rsid w:val="00F348BB"/>
    <w:rsid w:val="00F35174"/>
    <w:rsid w:val="00F35AD0"/>
    <w:rsid w:val="00F366BA"/>
    <w:rsid w:val="00F36E58"/>
    <w:rsid w:val="00F37333"/>
    <w:rsid w:val="00F375B7"/>
    <w:rsid w:val="00F37CD1"/>
    <w:rsid w:val="00F402F7"/>
    <w:rsid w:val="00F404FA"/>
    <w:rsid w:val="00F40647"/>
    <w:rsid w:val="00F40B58"/>
    <w:rsid w:val="00F40C5E"/>
    <w:rsid w:val="00F41A36"/>
    <w:rsid w:val="00F426E2"/>
    <w:rsid w:val="00F4284A"/>
    <w:rsid w:val="00F43204"/>
    <w:rsid w:val="00F439FF"/>
    <w:rsid w:val="00F444B6"/>
    <w:rsid w:val="00F45A39"/>
    <w:rsid w:val="00F45C92"/>
    <w:rsid w:val="00F468CD"/>
    <w:rsid w:val="00F46E79"/>
    <w:rsid w:val="00F470CE"/>
    <w:rsid w:val="00F474D7"/>
    <w:rsid w:val="00F47D31"/>
    <w:rsid w:val="00F5061C"/>
    <w:rsid w:val="00F513C8"/>
    <w:rsid w:val="00F513E6"/>
    <w:rsid w:val="00F513F4"/>
    <w:rsid w:val="00F51748"/>
    <w:rsid w:val="00F51B7F"/>
    <w:rsid w:val="00F51DBC"/>
    <w:rsid w:val="00F51E11"/>
    <w:rsid w:val="00F521D7"/>
    <w:rsid w:val="00F543C3"/>
    <w:rsid w:val="00F54BF9"/>
    <w:rsid w:val="00F55AD9"/>
    <w:rsid w:val="00F56CC4"/>
    <w:rsid w:val="00F5714E"/>
    <w:rsid w:val="00F5767B"/>
    <w:rsid w:val="00F61BAE"/>
    <w:rsid w:val="00F63158"/>
    <w:rsid w:val="00F668E6"/>
    <w:rsid w:val="00F66DB3"/>
    <w:rsid w:val="00F67773"/>
    <w:rsid w:val="00F67ADD"/>
    <w:rsid w:val="00F67D09"/>
    <w:rsid w:val="00F705F5"/>
    <w:rsid w:val="00F71142"/>
    <w:rsid w:val="00F71A48"/>
    <w:rsid w:val="00F73813"/>
    <w:rsid w:val="00F745DA"/>
    <w:rsid w:val="00F760F2"/>
    <w:rsid w:val="00F7681D"/>
    <w:rsid w:val="00F76AD6"/>
    <w:rsid w:val="00F76D21"/>
    <w:rsid w:val="00F76FD5"/>
    <w:rsid w:val="00F77079"/>
    <w:rsid w:val="00F80435"/>
    <w:rsid w:val="00F8077C"/>
    <w:rsid w:val="00F8110E"/>
    <w:rsid w:val="00F81173"/>
    <w:rsid w:val="00F81300"/>
    <w:rsid w:val="00F813FE"/>
    <w:rsid w:val="00F82C70"/>
    <w:rsid w:val="00F82DCD"/>
    <w:rsid w:val="00F82EB3"/>
    <w:rsid w:val="00F82FF0"/>
    <w:rsid w:val="00F83480"/>
    <w:rsid w:val="00F83A19"/>
    <w:rsid w:val="00F83BB2"/>
    <w:rsid w:val="00F843E4"/>
    <w:rsid w:val="00F847ED"/>
    <w:rsid w:val="00F84FDF"/>
    <w:rsid w:val="00F85A34"/>
    <w:rsid w:val="00F85FFC"/>
    <w:rsid w:val="00F906E4"/>
    <w:rsid w:val="00F90828"/>
    <w:rsid w:val="00F90831"/>
    <w:rsid w:val="00F90F1A"/>
    <w:rsid w:val="00F93A0C"/>
    <w:rsid w:val="00F94337"/>
    <w:rsid w:val="00F9445F"/>
    <w:rsid w:val="00F94DCE"/>
    <w:rsid w:val="00F96E53"/>
    <w:rsid w:val="00F96E72"/>
    <w:rsid w:val="00F97B11"/>
    <w:rsid w:val="00F97B46"/>
    <w:rsid w:val="00F97C6A"/>
    <w:rsid w:val="00F97C8C"/>
    <w:rsid w:val="00F97FF2"/>
    <w:rsid w:val="00FA163B"/>
    <w:rsid w:val="00FA1C3E"/>
    <w:rsid w:val="00FA228F"/>
    <w:rsid w:val="00FA395B"/>
    <w:rsid w:val="00FA4B24"/>
    <w:rsid w:val="00FA5057"/>
    <w:rsid w:val="00FA54F0"/>
    <w:rsid w:val="00FA57E6"/>
    <w:rsid w:val="00FA59FF"/>
    <w:rsid w:val="00FA6356"/>
    <w:rsid w:val="00FA6598"/>
    <w:rsid w:val="00FA68C9"/>
    <w:rsid w:val="00FB041E"/>
    <w:rsid w:val="00FB0481"/>
    <w:rsid w:val="00FB0726"/>
    <w:rsid w:val="00FB2E20"/>
    <w:rsid w:val="00FB2ED9"/>
    <w:rsid w:val="00FB3632"/>
    <w:rsid w:val="00FB46C8"/>
    <w:rsid w:val="00FB55B1"/>
    <w:rsid w:val="00FB5815"/>
    <w:rsid w:val="00FB6EC1"/>
    <w:rsid w:val="00FB6F78"/>
    <w:rsid w:val="00FB7234"/>
    <w:rsid w:val="00FB7B57"/>
    <w:rsid w:val="00FC0B0B"/>
    <w:rsid w:val="00FC0B24"/>
    <w:rsid w:val="00FC0F21"/>
    <w:rsid w:val="00FC102E"/>
    <w:rsid w:val="00FC1412"/>
    <w:rsid w:val="00FC1C43"/>
    <w:rsid w:val="00FC235F"/>
    <w:rsid w:val="00FC3535"/>
    <w:rsid w:val="00FC38B8"/>
    <w:rsid w:val="00FC3E95"/>
    <w:rsid w:val="00FC3FE3"/>
    <w:rsid w:val="00FC425C"/>
    <w:rsid w:val="00FC4797"/>
    <w:rsid w:val="00FC53C9"/>
    <w:rsid w:val="00FC569B"/>
    <w:rsid w:val="00FC5E44"/>
    <w:rsid w:val="00FC5F23"/>
    <w:rsid w:val="00FC6FC3"/>
    <w:rsid w:val="00FC75C7"/>
    <w:rsid w:val="00FD0095"/>
    <w:rsid w:val="00FD2C9E"/>
    <w:rsid w:val="00FD32C3"/>
    <w:rsid w:val="00FD46EF"/>
    <w:rsid w:val="00FD49D9"/>
    <w:rsid w:val="00FD4AA4"/>
    <w:rsid w:val="00FD58B1"/>
    <w:rsid w:val="00FD5A33"/>
    <w:rsid w:val="00FD649E"/>
    <w:rsid w:val="00FD6583"/>
    <w:rsid w:val="00FD78CE"/>
    <w:rsid w:val="00FD7C3B"/>
    <w:rsid w:val="00FD7DD1"/>
    <w:rsid w:val="00FE1B43"/>
    <w:rsid w:val="00FE31DF"/>
    <w:rsid w:val="00FE3EF4"/>
    <w:rsid w:val="00FE3F3B"/>
    <w:rsid w:val="00FE4705"/>
    <w:rsid w:val="00FE5C20"/>
    <w:rsid w:val="00FE6FEB"/>
    <w:rsid w:val="00FE7AB4"/>
    <w:rsid w:val="00FF0CE6"/>
    <w:rsid w:val="00FF1227"/>
    <w:rsid w:val="00FF1245"/>
    <w:rsid w:val="00FF145C"/>
    <w:rsid w:val="00FF1AF9"/>
    <w:rsid w:val="00FF1D91"/>
    <w:rsid w:val="00FF2194"/>
    <w:rsid w:val="00FF25D6"/>
    <w:rsid w:val="00FF4278"/>
    <w:rsid w:val="00FF4557"/>
    <w:rsid w:val="00FF607C"/>
    <w:rsid w:val="00FF66E4"/>
    <w:rsid w:val="00FF6ABF"/>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C447690"/>
  <w15:chartTrackingRefBased/>
  <w15:docId w15:val="{3292590F-5A17-4137-8F4A-E0ADCCA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FC"/>
    <w:rPr>
      <w:sz w:val="24"/>
      <w:szCs w:val="24"/>
    </w:rPr>
  </w:style>
  <w:style w:type="paragraph" w:styleId="Heading1">
    <w:name w:val="heading 1"/>
    <w:basedOn w:val="Normal"/>
    <w:next w:val="Normal"/>
    <w:qFormat/>
    <w:rsid w:val="00371119"/>
    <w:pPr>
      <w:keepNext/>
      <w:spacing w:before="240" w:after="60"/>
      <w:outlineLvl w:val="0"/>
    </w:pPr>
    <w:rPr>
      <w:rFonts w:ascii="Arial" w:hAnsi="Arial" w:cs="Arial"/>
      <w:b/>
      <w:bCs/>
      <w:kern w:val="32"/>
      <w:sz w:val="32"/>
      <w:szCs w:val="32"/>
    </w:rPr>
  </w:style>
  <w:style w:type="paragraph" w:styleId="Heading2">
    <w:name w:val="heading 2"/>
    <w:aliases w:val="h2"/>
    <w:basedOn w:val="Heading1"/>
    <w:next w:val="BodyText"/>
    <w:qFormat/>
    <w:rsid w:val="00371119"/>
    <w:pPr>
      <w:keepLines/>
      <w:suppressAutoHyphens/>
      <w:outlineLvl w:val="1"/>
    </w:pPr>
    <w:rPr>
      <w:b w:val="0"/>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F69"/>
    <w:pPr>
      <w:tabs>
        <w:tab w:val="center" w:pos="4320"/>
        <w:tab w:val="right" w:pos="8640"/>
      </w:tabs>
    </w:pPr>
  </w:style>
  <w:style w:type="paragraph" w:styleId="Footer">
    <w:name w:val="footer"/>
    <w:basedOn w:val="Normal"/>
    <w:link w:val="FooterChar"/>
    <w:uiPriority w:val="99"/>
    <w:rsid w:val="00077F69"/>
    <w:pPr>
      <w:tabs>
        <w:tab w:val="center" w:pos="4320"/>
        <w:tab w:val="right" w:pos="8640"/>
      </w:tabs>
    </w:pPr>
  </w:style>
  <w:style w:type="character" w:styleId="PageNumber">
    <w:name w:val="page number"/>
    <w:basedOn w:val="DefaultParagraphFont"/>
    <w:rsid w:val="003F7BE9"/>
  </w:style>
  <w:style w:type="paragraph" w:styleId="BodyText">
    <w:name w:val="Body Text"/>
    <w:aliases w:val="bt,bt1"/>
    <w:rsid w:val="003F7BE9"/>
    <w:pPr>
      <w:spacing w:before="200"/>
    </w:pPr>
    <w:rPr>
      <w:rFonts w:ascii="Garamond" w:hAnsi="Garamond"/>
      <w:sz w:val="26"/>
    </w:rPr>
  </w:style>
  <w:style w:type="paragraph" w:customStyle="1" w:styleId="InsideAddressLast">
    <w:name w:val="Inside Address Last"/>
    <w:basedOn w:val="InsideAddress"/>
    <w:next w:val="Reference"/>
    <w:rsid w:val="003F7BE9"/>
  </w:style>
  <w:style w:type="paragraph" w:styleId="Date">
    <w:name w:val="Date"/>
    <w:basedOn w:val="BodyText"/>
    <w:next w:val="InsideAddress"/>
    <w:rsid w:val="003F7BE9"/>
  </w:style>
  <w:style w:type="paragraph" w:customStyle="1" w:styleId="InsideAddress">
    <w:name w:val="Inside Address"/>
    <w:basedOn w:val="BodyText"/>
    <w:rsid w:val="003F7BE9"/>
    <w:pPr>
      <w:spacing w:before="0"/>
    </w:pPr>
  </w:style>
  <w:style w:type="paragraph" w:customStyle="1" w:styleId="InsideAddress-FirstLine">
    <w:name w:val="Inside Address - First Line"/>
    <w:basedOn w:val="InsideAddress"/>
    <w:next w:val="InsideAddress"/>
    <w:rsid w:val="003F7BE9"/>
    <w:pPr>
      <w:spacing w:before="360"/>
    </w:pPr>
  </w:style>
  <w:style w:type="paragraph" w:customStyle="1" w:styleId="Reference">
    <w:name w:val="Reference"/>
    <w:basedOn w:val="BodyText"/>
    <w:next w:val="Salutation"/>
    <w:rsid w:val="003F7BE9"/>
    <w:pPr>
      <w:ind w:left="720" w:hanging="720"/>
    </w:pPr>
  </w:style>
  <w:style w:type="paragraph" w:styleId="Salutation">
    <w:name w:val="Salutation"/>
    <w:basedOn w:val="BodyText"/>
    <w:next w:val="BodyText"/>
    <w:rsid w:val="003F7BE9"/>
  </w:style>
  <w:style w:type="character" w:styleId="Hyperlink">
    <w:name w:val="Hyperlink"/>
    <w:rsid w:val="00371119"/>
    <w:rPr>
      <w:color w:val="0000FF"/>
      <w:u w:val="single"/>
    </w:rPr>
  </w:style>
  <w:style w:type="character" w:styleId="Emphasis">
    <w:name w:val="Emphasis"/>
    <w:qFormat/>
    <w:rsid w:val="00371119"/>
    <w:rPr>
      <w:i/>
      <w:iCs/>
    </w:rPr>
  </w:style>
  <w:style w:type="paragraph" w:styleId="E-mailSignature">
    <w:name w:val="E-mail Signature"/>
    <w:basedOn w:val="Normal"/>
    <w:link w:val="E-mailSignatureChar"/>
    <w:uiPriority w:val="99"/>
    <w:unhideWhenUsed/>
    <w:rsid w:val="001E48BA"/>
    <w:rPr>
      <w:rFonts w:ascii="Calibri" w:hAnsi="Calibri"/>
      <w:sz w:val="22"/>
      <w:szCs w:val="22"/>
    </w:rPr>
  </w:style>
  <w:style w:type="character" w:customStyle="1" w:styleId="E-mailSignatureChar">
    <w:name w:val="E-mail Signature Char"/>
    <w:link w:val="E-mailSignature"/>
    <w:uiPriority w:val="99"/>
    <w:rsid w:val="001E48BA"/>
    <w:rPr>
      <w:rFonts w:ascii="Calibri" w:hAnsi="Calibri"/>
      <w:sz w:val="22"/>
      <w:szCs w:val="22"/>
    </w:rPr>
  </w:style>
  <w:style w:type="paragraph" w:styleId="BalloonText">
    <w:name w:val="Balloon Text"/>
    <w:basedOn w:val="Normal"/>
    <w:link w:val="BalloonTextChar"/>
    <w:rsid w:val="002B5804"/>
    <w:rPr>
      <w:rFonts w:ascii="Tahoma" w:hAnsi="Tahoma" w:cs="Tahoma"/>
      <w:sz w:val="16"/>
      <w:szCs w:val="16"/>
    </w:rPr>
  </w:style>
  <w:style w:type="character" w:customStyle="1" w:styleId="BalloonTextChar">
    <w:name w:val="Balloon Text Char"/>
    <w:link w:val="BalloonText"/>
    <w:rsid w:val="002B5804"/>
    <w:rPr>
      <w:rFonts w:ascii="Tahoma" w:hAnsi="Tahoma" w:cs="Tahoma"/>
      <w:sz w:val="16"/>
      <w:szCs w:val="16"/>
    </w:rPr>
  </w:style>
  <w:style w:type="character" w:customStyle="1" w:styleId="FooterChar">
    <w:name w:val="Footer Char"/>
    <w:link w:val="Footer"/>
    <w:uiPriority w:val="99"/>
    <w:rsid w:val="00C459EC"/>
    <w:rPr>
      <w:sz w:val="24"/>
      <w:szCs w:val="24"/>
    </w:rPr>
  </w:style>
  <w:style w:type="paragraph" w:styleId="ListParagraph">
    <w:name w:val="List Paragraph"/>
    <w:basedOn w:val="Normal"/>
    <w:uiPriority w:val="34"/>
    <w:qFormat/>
    <w:rsid w:val="00E9215C"/>
    <w:pPr>
      <w:ind w:left="720"/>
      <w:contextualSpacing/>
    </w:pPr>
    <w:rPr>
      <w:szCs w:val="20"/>
    </w:rPr>
  </w:style>
  <w:style w:type="paragraph" w:styleId="NoSpacing">
    <w:name w:val="No Spacing"/>
    <w:uiPriority w:val="99"/>
    <w:qFormat/>
    <w:rsid w:val="00E9215C"/>
    <w:rPr>
      <w:rFonts w:ascii="Arial" w:eastAsia="SimSun" w:hAnsi="Arial"/>
      <w:szCs w:val="24"/>
      <w:lang w:eastAsia="zh-CN"/>
    </w:rPr>
  </w:style>
  <w:style w:type="character" w:styleId="CommentReference">
    <w:name w:val="annotation reference"/>
    <w:unhideWhenUsed/>
    <w:rsid w:val="00E9215C"/>
    <w:rPr>
      <w:sz w:val="16"/>
      <w:szCs w:val="16"/>
    </w:rPr>
  </w:style>
  <w:style w:type="paragraph" w:styleId="CommentText">
    <w:name w:val="annotation text"/>
    <w:basedOn w:val="Normal"/>
    <w:link w:val="CommentTextChar"/>
    <w:unhideWhenUsed/>
    <w:rsid w:val="00E9215C"/>
    <w:rPr>
      <w:sz w:val="20"/>
      <w:szCs w:val="20"/>
    </w:rPr>
  </w:style>
  <w:style w:type="character" w:customStyle="1" w:styleId="CommentTextChar">
    <w:name w:val="Comment Text Char"/>
    <w:basedOn w:val="DefaultParagraphFont"/>
    <w:link w:val="CommentText"/>
    <w:rsid w:val="00E9215C"/>
  </w:style>
  <w:style w:type="paragraph" w:styleId="NormalWeb">
    <w:name w:val="Normal (Web)"/>
    <w:basedOn w:val="Normal"/>
    <w:rsid w:val="00E9215C"/>
    <w:pPr>
      <w:spacing w:before="100" w:beforeAutospacing="1" w:after="100" w:afterAutospacing="1" w:line="24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695">
      <w:bodyDiv w:val="1"/>
      <w:marLeft w:val="0"/>
      <w:marRight w:val="0"/>
      <w:marTop w:val="0"/>
      <w:marBottom w:val="0"/>
      <w:divBdr>
        <w:top w:val="none" w:sz="0" w:space="0" w:color="auto"/>
        <w:left w:val="none" w:sz="0" w:space="0" w:color="auto"/>
        <w:bottom w:val="none" w:sz="0" w:space="0" w:color="auto"/>
        <w:right w:val="none" w:sz="0" w:space="0" w:color="auto"/>
      </w:divBdr>
    </w:div>
    <w:div w:id="1022973968">
      <w:bodyDiv w:val="1"/>
      <w:marLeft w:val="0"/>
      <w:marRight w:val="0"/>
      <w:marTop w:val="0"/>
      <w:marBottom w:val="0"/>
      <w:divBdr>
        <w:top w:val="none" w:sz="0" w:space="0" w:color="auto"/>
        <w:left w:val="none" w:sz="0" w:space="0" w:color="auto"/>
        <w:bottom w:val="none" w:sz="0" w:space="0" w:color="auto"/>
        <w:right w:val="none" w:sz="0" w:space="0" w:color="auto"/>
      </w:divBdr>
    </w:div>
    <w:div w:id="1865093470">
      <w:bodyDiv w:val="1"/>
      <w:marLeft w:val="0"/>
      <w:marRight w:val="0"/>
      <w:marTop w:val="0"/>
      <w:marBottom w:val="0"/>
      <w:divBdr>
        <w:top w:val="none" w:sz="0" w:space="0" w:color="auto"/>
        <w:left w:val="none" w:sz="0" w:space="0" w:color="auto"/>
        <w:bottom w:val="none" w:sz="0" w:space="0" w:color="auto"/>
        <w:right w:val="none" w:sz="0" w:space="0" w:color="auto"/>
      </w:divBdr>
    </w:div>
    <w:div w:id="1946645171">
      <w:bodyDiv w:val="1"/>
      <w:marLeft w:val="0"/>
      <w:marRight w:val="0"/>
      <w:marTop w:val="0"/>
      <w:marBottom w:val="0"/>
      <w:divBdr>
        <w:top w:val="none" w:sz="0" w:space="0" w:color="auto"/>
        <w:left w:val="none" w:sz="0" w:space="0" w:color="auto"/>
        <w:bottom w:val="none" w:sz="0" w:space="0" w:color="auto"/>
        <w:right w:val="none" w:sz="0" w:space="0" w:color="auto"/>
      </w:divBdr>
    </w:div>
    <w:div w:id="20105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rld.state.nm.us/construction" TargetMode="External"/><Relationship Id="rId1" Type="http://schemas.openxmlformats.org/officeDocument/2006/relationships/hyperlink" Target="http://www.rld.state.nm.us/constr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zuniga\Local%20Settings\Temporary%20Internet%20Files\OLK153\CI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CBE0-53F8-4C3F-8026-75513D4C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 Letterhead</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Will this work</vt:lpstr>
    </vt:vector>
  </TitlesOfParts>
  <Company>State of New Mexico</Company>
  <LinksUpToDate>false</LinksUpToDate>
  <CharactersWithSpaces>5199</CharactersWithSpaces>
  <SharedDoc>false</SharedDoc>
  <HLinks>
    <vt:vector size="6" baseType="variant">
      <vt:variant>
        <vt:i4>7209071</vt:i4>
      </vt:variant>
      <vt:variant>
        <vt:i4>0</vt:i4>
      </vt:variant>
      <vt:variant>
        <vt:i4>0</vt:i4>
      </vt:variant>
      <vt:variant>
        <vt:i4>5</vt:i4>
      </vt:variant>
      <vt:variant>
        <vt:lpwstr>http://www.rld.state.nm.us/construction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this work</dc:title>
  <dc:subject/>
  <dc:creator>lori.zuniga</dc:creator>
  <cp:keywords/>
  <cp:lastModifiedBy>Eliza Casados</cp:lastModifiedBy>
  <cp:revision>3</cp:revision>
  <cp:lastPrinted>2021-01-25T20:54:00Z</cp:lastPrinted>
  <dcterms:created xsi:type="dcterms:W3CDTF">2021-01-28T20:23:00Z</dcterms:created>
  <dcterms:modified xsi:type="dcterms:W3CDTF">2021-01-28T20:25:00Z</dcterms:modified>
</cp:coreProperties>
</file>