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rFonts w:ascii="Raleway" w:cs="Raleway" w:eastAsia="Raleway" w:hAnsi="Raleway"/>
        </w:rPr>
      </w:pPr>
      <w:r w:rsidDel="00000000" w:rsidR="00000000" w:rsidRPr="00000000">
        <w:rPr>
          <w:rFonts w:ascii="Raleway" w:cs="Raleway" w:eastAsia="Raleway" w:hAnsi="Raleway"/>
        </w:rPr>
        <w:drawing>
          <wp:anchor allowOverlap="1" behindDoc="0" distB="0" distT="0" distL="114300" distR="114300" hidden="0" layoutInCell="1" locked="0" relativeHeight="0" simplePos="0">
            <wp:simplePos x="0" y="0"/>
            <wp:positionH relativeFrom="margin">
              <wp:posOffset>2049145</wp:posOffset>
            </wp:positionH>
            <wp:positionV relativeFrom="margin">
              <wp:posOffset>-2192018</wp:posOffset>
            </wp:positionV>
            <wp:extent cx="1372235" cy="521970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7628" l="12235" r="18545" t="7411"/>
                    <a:stretch>
                      <a:fillRect/>
                    </a:stretch>
                  </pic:blipFill>
                  <pic:spPr>
                    <a:xfrm rot="16200000">
                      <a:off x="0" y="0"/>
                      <a:ext cx="1372235" cy="5219700"/>
                    </a:xfrm>
                    <a:prstGeom prst="rect"/>
                    <a:ln/>
                  </pic:spPr>
                </pic:pic>
              </a:graphicData>
            </a:graphic>
          </wp:anchor>
        </w:drawing>
      </w:r>
      <w:r w:rsidDel="00000000" w:rsidR="00000000" w:rsidRPr="00000000">
        <w:rPr>
          <w:rFonts w:ascii="Raleway" w:cs="Raleway" w:eastAsia="Raleway" w:hAnsi="Raleway"/>
          <w:b w:val="1"/>
          <w:bCs w:val="1"/>
          <w:sz w:val="44"/>
          <w:szCs w:val="44"/>
          <w:rtl w:val="0"/>
        </w:rPr>
        <w:t xml:space="preserve">HOA Assessment FAQ</w:t>
      </w:r>
      <w:r w:rsidDel="00000000" w:rsidR="00000000" w:rsidRPr="00000000">
        <w:rPr>
          <w:rtl w:val="0"/>
        </w:rPr>
      </w:r>
    </w:p>
    <w:p w:rsidR="00000000" w:rsidDel="00000000" w:rsidP="00000000" w:rsidRDefault="00000000" w:rsidRPr="00000000" w14:paraId="00000002">
      <w:pPr>
        <w:pageBreakBefore w:val="0"/>
        <w:jc w:val="center"/>
        <w:rPr>
          <w:rFonts w:ascii="Raleway" w:cs="Raleway" w:eastAsia="Raleway" w:hAnsi="Raleway"/>
        </w:rPr>
      </w:pPr>
      <w:r w:rsidDel="00000000" w:rsidR="00000000" w:rsidRPr="00000000">
        <w:rPr>
          <w:rtl w:val="0"/>
        </w:rPr>
      </w:r>
    </w:p>
    <w:p w:rsidR="00000000" w:rsidDel="00000000" w:rsidP="00000000" w:rsidRDefault="00000000" w:rsidRPr="00000000" w14:paraId="00000003">
      <w:pPr>
        <w:pageBreakBefore w:val="0"/>
        <w:rPr>
          <w:rFonts w:ascii="Raleway" w:cs="Raleway" w:eastAsia="Raleway" w:hAnsi="Raleway"/>
        </w:rPr>
      </w:pPr>
      <w:r w:rsidDel="00000000" w:rsidR="00000000" w:rsidRPr="00000000">
        <w:rPr>
          <w:rFonts w:ascii="Raleway" w:cs="Raleway" w:eastAsia="Raleway" w:hAnsi="Raleway"/>
          <w:b w:val="1"/>
          <w:bCs w:val="1"/>
          <w:rtl w:val="0"/>
        </w:rPr>
        <w:t xml:space="preserve">Q: How often are our assessments?</w:t>
      </w:r>
      <w:r w:rsidDel="00000000" w:rsidR="00000000" w:rsidRPr="00000000">
        <w:rPr>
          <w:rtl w:val="0"/>
        </w:rPr>
      </w:r>
    </w:p>
    <w:p w:rsidR="00000000" w:rsidDel="00000000" w:rsidP="00000000" w:rsidRDefault="00000000" w:rsidRPr="00000000" w14:paraId="00000004">
      <w:pPr>
        <w:pageBreakBefore w:val="0"/>
        <w:rPr>
          <w:rFonts w:ascii="Raleway" w:cs="Raleway" w:eastAsia="Raleway" w:hAnsi="Raleway"/>
        </w:rPr>
      </w:pPr>
      <w:bookmarkStart w:colFirst="0" w:colLast="0" w:name="_heading=h.gjdgxs" w:id="0"/>
      <w:bookmarkEnd w:id="0"/>
      <w:r w:rsidDel="00000000" w:rsidR="00000000" w:rsidRPr="00000000">
        <w:rPr>
          <w:rFonts w:ascii="Raleway" w:cs="Raleway" w:eastAsia="Raleway" w:hAnsi="Raleway"/>
          <w:b w:val="1"/>
          <w:bCs w:val="1"/>
          <w:rtl w:val="0"/>
        </w:rPr>
        <w:t xml:space="preserve">A:</w:t>
      </w:r>
      <w:r w:rsidDel="00000000" w:rsidR="00000000" w:rsidRPr="00000000">
        <w:rPr>
          <w:rFonts w:ascii="Raleway" w:cs="Raleway" w:eastAsia="Raleway" w:hAnsi="Raleway"/>
          <w:rtl w:val="0"/>
        </w:rPr>
        <w:t xml:space="preserve">  Assessments are due annually per our CC&amp;Rs.  The year runs from January 1 to December 31. Your assessments are due by January 5th each year. Statements will be provided around December 1 of each year for the following year..   </w:t>
      </w:r>
    </w:p>
    <w:p w:rsidR="00000000" w:rsidDel="00000000" w:rsidP="00000000" w:rsidRDefault="00000000" w:rsidRPr="00000000" w14:paraId="00000005">
      <w:pPr>
        <w:pageBreakBefore w:val="0"/>
        <w:rPr>
          <w:rFonts w:ascii="Raleway" w:cs="Raleway" w:eastAsia="Raleway" w:hAnsi="Raleway"/>
        </w:rPr>
      </w:pPr>
      <w:r w:rsidDel="00000000" w:rsidR="00000000" w:rsidRPr="00000000">
        <w:rPr>
          <w:rtl w:val="0"/>
        </w:rPr>
      </w:r>
    </w:p>
    <w:p w:rsidR="00000000" w:rsidDel="00000000" w:rsidP="00000000" w:rsidRDefault="00000000" w:rsidRPr="00000000" w14:paraId="00000006">
      <w:pPr>
        <w:pageBreakBefore w:val="0"/>
        <w:rPr>
          <w:rFonts w:ascii="Raleway" w:cs="Raleway" w:eastAsia="Raleway" w:hAnsi="Raleway"/>
        </w:rPr>
      </w:pPr>
      <w:r w:rsidDel="00000000" w:rsidR="00000000" w:rsidRPr="00000000">
        <w:rPr>
          <w:rFonts w:ascii="Raleway" w:cs="Raleway" w:eastAsia="Raleway" w:hAnsi="Raleway"/>
          <w:b w:val="1"/>
          <w:bCs w:val="1"/>
          <w:rtl w:val="0"/>
        </w:rPr>
        <w:t xml:space="preserve">Q: How much is our assessment?</w:t>
      </w:r>
      <w:r w:rsidDel="00000000" w:rsidR="00000000" w:rsidRPr="00000000">
        <w:rPr>
          <w:rtl w:val="0"/>
        </w:rPr>
      </w:r>
    </w:p>
    <w:p w:rsidR="00000000" w:rsidDel="00000000" w:rsidP="00000000" w:rsidRDefault="00000000" w:rsidRPr="00000000" w14:paraId="00000007">
      <w:pPr>
        <w:pageBreakBefore w:val="0"/>
        <w:rPr>
          <w:rFonts w:ascii="Raleway" w:cs="Raleway" w:eastAsia="Raleway" w:hAnsi="Raleway"/>
        </w:rPr>
      </w:pPr>
      <w:r w:rsidDel="00000000" w:rsidR="00000000" w:rsidRPr="00000000">
        <w:rPr>
          <w:rFonts w:ascii="Raleway" w:cs="Raleway" w:eastAsia="Raleway" w:hAnsi="Raleway"/>
          <w:b w:val="1"/>
          <w:bCs w:val="1"/>
          <w:rtl w:val="0"/>
        </w:rPr>
        <w:t xml:space="preserve">A:</w:t>
      </w:r>
      <w:r w:rsidDel="00000000" w:rsidR="00000000" w:rsidRPr="00000000">
        <w:rPr>
          <w:rFonts w:ascii="Raleway" w:cs="Raleway" w:eastAsia="Raleway" w:hAnsi="Raleway"/>
          <w:rtl w:val="0"/>
        </w:rPr>
        <w:t xml:space="preserve">  $6 per lot per year.  The assessments are adjusted periodically if necessary, to meet anticipated expenses.</w:t>
      </w:r>
    </w:p>
    <w:p w:rsidR="00000000" w:rsidDel="00000000" w:rsidP="00000000" w:rsidRDefault="00000000" w:rsidRPr="00000000" w14:paraId="00000008">
      <w:pPr>
        <w:pageBreakBefore w:val="0"/>
        <w:rPr>
          <w:rFonts w:ascii="Raleway" w:cs="Raleway" w:eastAsia="Raleway" w:hAnsi="Raleway"/>
        </w:rPr>
      </w:pPr>
      <w:r w:rsidDel="00000000" w:rsidR="00000000" w:rsidRPr="00000000">
        <w:rPr>
          <w:rtl w:val="0"/>
        </w:rPr>
      </w:r>
    </w:p>
    <w:p w:rsidR="00000000" w:rsidDel="00000000" w:rsidP="00000000" w:rsidRDefault="00000000" w:rsidRPr="00000000" w14:paraId="00000009">
      <w:pPr>
        <w:pageBreakBefore w:val="0"/>
        <w:rPr>
          <w:rFonts w:ascii="Raleway" w:cs="Raleway" w:eastAsia="Raleway" w:hAnsi="Raleway"/>
        </w:rPr>
      </w:pPr>
      <w:r w:rsidDel="00000000" w:rsidR="00000000" w:rsidRPr="00000000">
        <w:rPr>
          <w:rFonts w:ascii="Raleway" w:cs="Raleway" w:eastAsia="Raleway" w:hAnsi="Raleway"/>
          <w:b w:val="1"/>
          <w:bCs w:val="1"/>
          <w:rtl w:val="0"/>
        </w:rPr>
        <w:t xml:space="preserve">Q: How do we pay our assessments?</w:t>
      </w:r>
      <w:r w:rsidDel="00000000" w:rsidR="00000000" w:rsidRPr="00000000">
        <w:rPr>
          <w:rtl w:val="0"/>
        </w:rPr>
      </w:r>
    </w:p>
    <w:p w:rsidR="00000000" w:rsidDel="00000000" w:rsidP="00000000" w:rsidRDefault="00000000" w:rsidRPr="00000000" w14:paraId="0000000A">
      <w:pPr>
        <w:pageBreakBefore w:val="0"/>
        <w:rPr>
          <w:rFonts w:ascii="Raleway" w:cs="Raleway" w:eastAsia="Raleway" w:hAnsi="Raleway"/>
        </w:rPr>
      </w:pPr>
      <w:r w:rsidDel="00000000" w:rsidR="00000000" w:rsidRPr="00000000">
        <w:rPr>
          <w:rFonts w:ascii="Raleway" w:cs="Raleway" w:eastAsia="Raleway" w:hAnsi="Raleway"/>
          <w:b w:val="1"/>
          <w:bCs w:val="1"/>
          <w:rtl w:val="0"/>
        </w:rPr>
        <w:t xml:space="preserve">A:</w:t>
      </w:r>
      <w:r w:rsidDel="00000000" w:rsidR="00000000" w:rsidRPr="00000000">
        <w:rPr>
          <w:rFonts w:ascii="Raleway" w:cs="Raleway" w:eastAsia="Raleway" w:hAnsi="Raleway"/>
          <w:rtl w:val="0"/>
        </w:rPr>
        <w:t xml:space="preserve">  Please write a personal check to Saddlebrook Homeowners Association &amp; mail it to:</w:t>
      </w:r>
    </w:p>
    <w:p w:rsidR="00000000" w:rsidDel="00000000" w:rsidP="00000000" w:rsidRDefault="00000000" w:rsidRPr="00000000" w14:paraId="0000000B">
      <w:pPr>
        <w:pageBreakBefore w:val="0"/>
        <w:ind w:left="720" w:firstLine="0"/>
        <w:rPr>
          <w:rFonts w:ascii="Raleway" w:cs="Raleway" w:eastAsia="Raleway" w:hAnsi="Raleway"/>
        </w:rPr>
      </w:pPr>
      <w:r w:rsidDel="00000000" w:rsidR="00000000" w:rsidRPr="00000000">
        <w:rPr>
          <w:rFonts w:ascii="Raleway" w:cs="Raleway" w:eastAsia="Raleway" w:hAnsi="Raleway"/>
          <w:rtl w:val="0"/>
        </w:rPr>
        <w:t xml:space="preserve">Saddlebrook Homeowners Association</w:t>
      </w:r>
    </w:p>
    <w:p w:rsidR="00000000" w:rsidDel="00000000" w:rsidP="00000000" w:rsidRDefault="00000000" w:rsidRPr="00000000" w14:paraId="0000000C">
      <w:pPr>
        <w:pageBreakBefore w:val="0"/>
        <w:ind w:left="720" w:firstLine="0"/>
        <w:rPr>
          <w:rFonts w:ascii="Raleway" w:cs="Raleway" w:eastAsia="Raleway" w:hAnsi="Raleway"/>
        </w:rPr>
      </w:pPr>
      <w:r w:rsidDel="00000000" w:rsidR="00000000" w:rsidRPr="00000000">
        <w:rPr>
          <w:rFonts w:ascii="Raleway" w:cs="Raleway" w:eastAsia="Raleway" w:hAnsi="Raleway"/>
          <w:rtl w:val="0"/>
        </w:rPr>
        <w:t xml:space="preserve">PO Box 2473</w:t>
      </w:r>
    </w:p>
    <w:p w:rsidR="00000000" w:rsidDel="00000000" w:rsidP="00000000" w:rsidRDefault="00000000" w:rsidRPr="00000000" w14:paraId="0000000D">
      <w:pPr>
        <w:pageBreakBefore w:val="0"/>
        <w:ind w:left="720" w:firstLine="0"/>
        <w:rPr>
          <w:rFonts w:ascii="Raleway" w:cs="Raleway" w:eastAsia="Raleway" w:hAnsi="Raleway"/>
        </w:rPr>
      </w:pPr>
      <w:r w:rsidDel="00000000" w:rsidR="00000000" w:rsidRPr="00000000">
        <w:rPr>
          <w:rFonts w:ascii="Raleway" w:cs="Raleway" w:eastAsia="Raleway" w:hAnsi="Raleway"/>
          <w:rtl w:val="0"/>
        </w:rPr>
        <w:t xml:space="preserve">Renton, WA 98059</w:t>
      </w:r>
    </w:p>
    <w:p w:rsidR="00000000" w:rsidDel="00000000" w:rsidP="00000000" w:rsidRDefault="00000000" w:rsidRPr="00000000" w14:paraId="0000000E">
      <w:pPr>
        <w:pageBreakBefore w:val="0"/>
        <w:rPr>
          <w:rFonts w:ascii="Raleway" w:cs="Raleway" w:eastAsia="Raleway" w:hAnsi="Raleway"/>
        </w:rPr>
      </w:pPr>
      <w:r w:rsidDel="00000000" w:rsidR="00000000" w:rsidRPr="00000000">
        <w:rPr>
          <w:rtl w:val="0"/>
        </w:rPr>
      </w:r>
    </w:p>
    <w:p w:rsidR="00000000" w:rsidDel="00000000" w:rsidP="00000000" w:rsidRDefault="00000000" w:rsidRPr="00000000" w14:paraId="0000000F">
      <w:pPr>
        <w:pageBreakBefore w:val="0"/>
        <w:rPr>
          <w:rFonts w:ascii="Raleway" w:cs="Raleway" w:eastAsia="Raleway" w:hAnsi="Raleway"/>
        </w:rPr>
      </w:pPr>
      <w:r w:rsidDel="00000000" w:rsidR="00000000" w:rsidRPr="00000000">
        <w:rPr>
          <w:rFonts w:ascii="Raleway" w:cs="Raleway" w:eastAsia="Raleway" w:hAnsi="Raleway"/>
          <w:rtl w:val="0"/>
        </w:rPr>
        <w:t xml:space="preserve">The Board of Directors are looking into allowing online payments, but this is not in place at this time.  Payments through an online service for HOA assessments commonly incur a fee that is charged to the homeowner and not the HOA. Payment by check will still be accepted if online payments are added.</w:t>
      </w:r>
    </w:p>
    <w:p w:rsidR="00000000" w:rsidDel="00000000" w:rsidP="00000000" w:rsidRDefault="00000000" w:rsidRPr="00000000" w14:paraId="00000010">
      <w:pPr>
        <w:pageBreakBefore w:val="0"/>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011">
      <w:pPr>
        <w:pageBreakBefore w:val="0"/>
        <w:rPr>
          <w:rFonts w:ascii="Raleway" w:cs="Raleway" w:eastAsia="Raleway" w:hAnsi="Raleway"/>
        </w:rPr>
      </w:pPr>
      <w:r w:rsidDel="00000000" w:rsidR="00000000" w:rsidRPr="00000000">
        <w:rPr>
          <w:rFonts w:ascii="Raleway" w:cs="Raleway" w:eastAsia="Raleway" w:hAnsi="Raleway"/>
          <w:b w:val="1"/>
          <w:bCs w:val="1"/>
          <w:rtl w:val="0"/>
        </w:rPr>
        <w:t xml:space="preserve">Q: What does our assessment cover?</w:t>
      </w:r>
      <w:r w:rsidDel="00000000" w:rsidR="00000000" w:rsidRPr="00000000">
        <w:rPr>
          <w:rtl w:val="0"/>
        </w:rPr>
      </w:r>
    </w:p>
    <w:p w:rsidR="00000000" w:rsidDel="00000000" w:rsidP="00000000" w:rsidRDefault="00000000" w:rsidRPr="00000000" w14:paraId="00000012">
      <w:pPr>
        <w:pageBreakBefore w:val="0"/>
        <w:rPr>
          <w:rFonts w:ascii="Raleway" w:cs="Raleway" w:eastAsia="Raleway" w:hAnsi="Raleway"/>
        </w:rPr>
      </w:pPr>
      <w:r w:rsidDel="00000000" w:rsidR="00000000" w:rsidRPr="00000000">
        <w:rPr>
          <w:rFonts w:ascii="Raleway" w:cs="Raleway" w:eastAsia="Raleway" w:hAnsi="Raleway"/>
          <w:b w:val="1"/>
          <w:bCs w:val="1"/>
          <w:rtl w:val="0"/>
        </w:rPr>
        <w:t xml:space="preserve">A:</w:t>
      </w:r>
      <w:r w:rsidDel="00000000" w:rsidR="00000000" w:rsidRPr="00000000">
        <w:rPr>
          <w:rFonts w:ascii="Raleway" w:cs="Raleway" w:eastAsia="Raleway" w:hAnsi="Raleway"/>
          <w:rtl w:val="0"/>
        </w:rPr>
        <w:t xml:space="preserve">  The assessment is the periodic amount due from each homeowner to cover the landscaping maintenance of the common areas, hazard/liability insurance, irrigation in specific common areas, common area sewer and street lights, general association operating expenses, and providing for reserve funds for replacement of common facilities in future years. </w:t>
      </w:r>
    </w:p>
    <w:p w:rsidR="00000000" w:rsidDel="00000000" w:rsidP="00000000" w:rsidRDefault="00000000" w:rsidRPr="00000000" w14:paraId="00000013">
      <w:pPr>
        <w:pageBreakBefore w:val="0"/>
        <w:rPr>
          <w:rFonts w:ascii="Raleway" w:cs="Raleway" w:eastAsia="Raleway" w:hAnsi="Raleway"/>
        </w:rPr>
      </w:pPr>
      <w:r w:rsidDel="00000000" w:rsidR="00000000" w:rsidRPr="00000000">
        <w:rPr>
          <w:rtl w:val="0"/>
        </w:rPr>
      </w:r>
    </w:p>
    <w:p w:rsidR="00000000" w:rsidDel="00000000" w:rsidP="00000000" w:rsidRDefault="00000000" w:rsidRPr="00000000" w14:paraId="00000014">
      <w:pPr>
        <w:pageBreakBefore w:val="0"/>
        <w:rPr>
          <w:rFonts w:ascii="Raleway" w:cs="Raleway" w:eastAsia="Raleway" w:hAnsi="Raleway"/>
        </w:rPr>
      </w:pPr>
      <w:r w:rsidDel="00000000" w:rsidR="00000000" w:rsidRPr="00000000">
        <w:rPr>
          <w:rFonts w:ascii="Raleway" w:cs="Raleway" w:eastAsia="Raleway" w:hAnsi="Raleway"/>
          <w:b w:val="1"/>
          <w:bCs w:val="1"/>
          <w:rtl w:val="0"/>
        </w:rPr>
        <w:t xml:space="preserve">Q: How do I pay for the first year’s assessments?</w:t>
      </w:r>
      <w:r w:rsidDel="00000000" w:rsidR="00000000" w:rsidRPr="00000000">
        <w:rPr>
          <w:rtl w:val="0"/>
        </w:rPr>
      </w:r>
    </w:p>
    <w:p w:rsidR="00000000" w:rsidDel="00000000" w:rsidP="00000000" w:rsidRDefault="00000000" w:rsidRPr="00000000" w14:paraId="00000015">
      <w:pPr>
        <w:pageBreakBefore w:val="0"/>
        <w:rPr>
          <w:rFonts w:ascii="Raleway" w:cs="Raleway" w:eastAsia="Raleway" w:hAnsi="Raleway"/>
          <w:b w:val="1"/>
          <w:bCs w:val="1"/>
        </w:rPr>
      </w:pPr>
      <w:r w:rsidDel="00000000" w:rsidR="00000000" w:rsidRPr="00000000">
        <w:rPr>
          <w:rFonts w:ascii="Raleway" w:cs="Raleway" w:eastAsia="Raleway" w:hAnsi="Raleway"/>
          <w:b w:val="1"/>
          <w:bCs w:val="1"/>
          <w:rtl w:val="0"/>
        </w:rPr>
        <w:t xml:space="preserve">A:</w:t>
      </w:r>
      <w:r w:rsidDel="00000000" w:rsidR="00000000" w:rsidRPr="00000000">
        <w:rPr>
          <w:rFonts w:ascii="Raleway" w:cs="Raleway" w:eastAsia="Raleway" w:hAnsi="Raleway"/>
          <w:rtl w:val="0"/>
        </w:rPr>
        <w:t xml:space="preserve">  When new buyers close on their home the escrow company collects HOA assessment dues for the first year of residence. The former homeowner paid your dues for the current year. You will receive subsequent HOA assessment/dues statements by email and paper copy around the time of the annual homeowners meeting.</w:t>
      </w:r>
      <w:r w:rsidDel="00000000" w:rsidR="00000000" w:rsidRPr="00000000">
        <w:br w:type="page"/>
      </w:r>
      <w:r w:rsidDel="00000000" w:rsidR="00000000" w:rsidRPr="00000000">
        <w:rPr>
          <w:rFonts w:ascii="Raleway" w:cs="Raleway" w:eastAsia="Raleway" w:hAnsi="Raleway"/>
          <w:b w:val="1"/>
          <w:bCs w:val="1"/>
          <w:rtl w:val="0"/>
        </w:rPr>
        <w:t xml:space="preserve">Q: How is the amount of my assessment determined?</w:t>
      </w:r>
    </w:p>
    <w:p w:rsidR="00000000" w:rsidDel="00000000" w:rsidP="00000000" w:rsidRDefault="00000000" w:rsidRPr="00000000" w14:paraId="00000016">
      <w:pPr>
        <w:pageBreakBefore w:val="0"/>
        <w:rPr>
          <w:rFonts w:ascii="Raleway" w:cs="Raleway" w:eastAsia="Raleway" w:hAnsi="Raleway"/>
        </w:rPr>
      </w:pPr>
      <w:r w:rsidDel="00000000" w:rsidR="00000000" w:rsidRPr="00000000">
        <w:rPr>
          <w:rFonts w:ascii="Raleway" w:cs="Raleway" w:eastAsia="Raleway" w:hAnsi="Raleway"/>
          <w:b w:val="1"/>
          <w:bCs w:val="1"/>
          <w:rtl w:val="0"/>
        </w:rPr>
        <w:t xml:space="preserve">A:</w:t>
      </w:r>
      <w:r w:rsidDel="00000000" w:rsidR="00000000" w:rsidRPr="00000000">
        <w:rPr>
          <w:rFonts w:ascii="Raleway" w:cs="Raleway" w:eastAsia="Raleway" w:hAnsi="Raleway"/>
          <w:rtl w:val="0"/>
        </w:rPr>
        <w:t xml:space="preserve">  This budget is set upon specific guidelines for utilities, landscaping, administration, etc. Reserve funds are monies set aside for future expenses due to the life expectancy of certain items:  irrigation, landscaping, mailboxes, etc. These amounts are then divided by the number of units built in our community. Budgets are developed by the Board of Directors and ratified by the homeowners in accordance with the CC&amp;Rs.  The assessments are adjusted periodically if necessary, to meet anticipated expenses.</w:t>
      </w:r>
    </w:p>
    <w:p w:rsidR="00000000" w:rsidDel="00000000" w:rsidP="00000000" w:rsidRDefault="00000000" w:rsidRPr="00000000" w14:paraId="00000017">
      <w:pPr>
        <w:pageBreakBefore w:val="0"/>
        <w:rPr>
          <w:rFonts w:ascii="Raleway" w:cs="Raleway" w:eastAsia="Raleway" w:hAnsi="Raleway"/>
        </w:rPr>
      </w:pPr>
      <w:r w:rsidDel="00000000" w:rsidR="00000000" w:rsidRPr="00000000">
        <w:rPr>
          <w:rtl w:val="0"/>
        </w:rPr>
      </w:r>
    </w:p>
    <w:p w:rsidR="00000000" w:rsidDel="00000000" w:rsidP="00000000" w:rsidRDefault="00000000" w:rsidRPr="00000000" w14:paraId="00000018">
      <w:pPr>
        <w:pageBreakBefore w:val="0"/>
        <w:rPr>
          <w:rFonts w:ascii="Raleway" w:cs="Raleway" w:eastAsia="Raleway" w:hAnsi="Raleway"/>
        </w:rPr>
      </w:pPr>
      <w:r w:rsidDel="00000000" w:rsidR="00000000" w:rsidRPr="00000000">
        <w:rPr>
          <w:rtl w:val="0"/>
        </w:rPr>
      </w:r>
    </w:p>
    <w:p w:rsidR="00000000" w:rsidDel="00000000" w:rsidP="00000000" w:rsidRDefault="00000000" w:rsidRPr="00000000" w14:paraId="00000019">
      <w:pPr>
        <w:pageBreakBefore w:val="0"/>
        <w:rPr>
          <w:rFonts w:ascii="Raleway" w:cs="Raleway" w:eastAsia="Raleway" w:hAnsi="Raleway"/>
        </w:rPr>
      </w:pPr>
      <w:r w:rsidDel="00000000" w:rsidR="00000000" w:rsidRPr="00000000">
        <w:rPr>
          <w:rFonts w:ascii="Raleway" w:cs="Raleway" w:eastAsia="Raleway" w:hAnsi="Raleway"/>
          <w:b w:val="1"/>
          <w:bCs w:val="1"/>
          <w:rtl w:val="0"/>
        </w:rPr>
        <w:t xml:space="preserve">Q: What happens if I don't pay my assessment?</w:t>
      </w:r>
      <w:r w:rsidDel="00000000" w:rsidR="00000000" w:rsidRPr="00000000">
        <w:rPr>
          <w:rtl w:val="0"/>
        </w:rPr>
      </w:r>
    </w:p>
    <w:p w:rsidR="00000000" w:rsidDel="00000000" w:rsidP="00000000" w:rsidRDefault="00000000" w:rsidRPr="00000000" w14:paraId="0000001A">
      <w:pPr>
        <w:pageBreakBefore w:val="0"/>
        <w:rPr>
          <w:rFonts w:ascii="Raleway" w:cs="Raleway" w:eastAsia="Raleway" w:hAnsi="Raleway"/>
        </w:rPr>
      </w:pPr>
      <w:r w:rsidDel="00000000" w:rsidR="00000000" w:rsidRPr="00000000">
        <w:rPr>
          <w:rFonts w:ascii="Raleway" w:cs="Raleway" w:eastAsia="Raleway" w:hAnsi="Raleway"/>
          <w:b w:val="1"/>
          <w:bCs w:val="1"/>
          <w:rtl w:val="0"/>
        </w:rPr>
        <w:t xml:space="preserve">A:</w:t>
      </w:r>
      <w:r w:rsidDel="00000000" w:rsidR="00000000" w:rsidRPr="00000000">
        <w:rPr>
          <w:rFonts w:ascii="Raleway" w:cs="Raleway" w:eastAsia="Raleway" w:hAnsi="Raleway"/>
          <w:rtl w:val="0"/>
        </w:rPr>
        <w:t xml:space="preserve"> The maintenance and management services incurred by the Association are dependent upon timely receipt of the assessments due from each homeowner. If payments are late you will incur interest (12% annual).  Bounced check fees will be charged to the homeowner for any expenses occurred by the HOA.  The CC&amp;R's allows the Association to charge late charges and interest and proceed with a lien on your property, or foreclosure proceeding for nonpayment of assessments.</w:t>
      </w:r>
    </w:p>
    <w:p w:rsidR="00000000" w:rsidDel="00000000" w:rsidP="00000000" w:rsidRDefault="00000000" w:rsidRPr="00000000" w14:paraId="0000001B">
      <w:pPr>
        <w:pageBreakBefore w:val="0"/>
        <w:rPr>
          <w:rFonts w:ascii="Raleway" w:cs="Raleway" w:eastAsia="Raleway" w:hAnsi="Raleway"/>
        </w:rPr>
      </w:pPr>
      <w:r w:rsidDel="00000000" w:rsidR="00000000" w:rsidRPr="00000000">
        <w:rPr>
          <w:rtl w:val="0"/>
        </w:rPr>
      </w:r>
    </w:p>
    <w:p w:rsidR="00000000" w:rsidDel="00000000" w:rsidP="00000000" w:rsidRDefault="00000000" w:rsidRPr="00000000" w14:paraId="0000001C">
      <w:pPr>
        <w:pageBreakBefore w:val="0"/>
        <w:rPr>
          <w:rFonts w:ascii="Raleway" w:cs="Raleway" w:eastAsia="Raleway" w:hAnsi="Raleway"/>
        </w:rPr>
      </w:pPr>
      <w:r w:rsidDel="00000000" w:rsidR="00000000" w:rsidRPr="00000000">
        <w:rPr>
          <w:rFonts w:ascii="Raleway" w:cs="Raleway" w:eastAsia="Raleway" w:hAnsi="Raleway"/>
          <w:b w:val="1"/>
          <w:bCs w:val="1"/>
          <w:rtl w:val="0"/>
        </w:rPr>
        <w:t xml:space="preserve">Q: What are the common areas?</w:t>
      </w:r>
      <w:r w:rsidDel="00000000" w:rsidR="00000000" w:rsidRPr="00000000">
        <w:rPr>
          <w:rtl w:val="0"/>
        </w:rPr>
      </w:r>
    </w:p>
    <w:p w:rsidR="00000000" w:rsidDel="00000000" w:rsidP="00000000" w:rsidRDefault="00000000" w:rsidRPr="00000000" w14:paraId="0000001D">
      <w:pPr>
        <w:pageBreakBefore w:val="0"/>
        <w:rPr>
          <w:rFonts w:ascii="Raleway" w:cs="Raleway" w:eastAsia="Raleway" w:hAnsi="Raleway"/>
        </w:rPr>
      </w:pPr>
      <w:r w:rsidDel="00000000" w:rsidR="00000000" w:rsidRPr="00000000">
        <w:rPr>
          <w:rFonts w:ascii="Raleway" w:cs="Raleway" w:eastAsia="Raleway" w:hAnsi="Raleway"/>
          <w:b w:val="1"/>
          <w:bCs w:val="1"/>
          <w:rtl w:val="0"/>
        </w:rPr>
        <w:t xml:space="preserve">A:</w:t>
      </w:r>
      <w:r w:rsidDel="00000000" w:rsidR="00000000" w:rsidRPr="00000000">
        <w:rPr>
          <w:rFonts w:ascii="Raleway" w:cs="Raleway" w:eastAsia="Raleway" w:hAnsi="Raleway"/>
          <w:rtl w:val="0"/>
        </w:rPr>
        <w:t xml:space="preserve">  For Saddlebrook our common areas includes: the area around the outside of the retention pond, the area between the sidewalk and the street for all homes in division I, the lawn and landscaping on either end of our subdivision, the monument sign, irrigation in the above areas, mailboxes, the road for the homes in division II excluding individual driveways, and the landscaping on the right side of this road up to the fence.</w:t>
      </w:r>
    </w:p>
    <w:p w:rsidR="00000000" w:rsidDel="00000000" w:rsidP="00000000" w:rsidRDefault="00000000" w:rsidRPr="00000000" w14:paraId="0000001E">
      <w:pPr>
        <w:pageBreakBefore w:val="0"/>
        <w:rPr>
          <w:rFonts w:ascii="Raleway" w:cs="Raleway" w:eastAsia="Raleway" w:hAnsi="Raleway"/>
        </w:rPr>
      </w:pPr>
      <w:r w:rsidDel="00000000" w:rsidR="00000000" w:rsidRPr="00000000">
        <w:rPr>
          <w:rtl w:val="0"/>
        </w:rPr>
      </w:r>
    </w:p>
    <w:p w:rsidR="00000000" w:rsidDel="00000000" w:rsidP="00000000" w:rsidRDefault="00000000" w:rsidRPr="00000000" w14:paraId="0000001F">
      <w:pPr>
        <w:pageBreakBefore w:val="0"/>
        <w:rPr>
          <w:rFonts w:ascii="Raleway" w:cs="Raleway" w:eastAsia="Raleway" w:hAnsi="Raleway"/>
        </w:rPr>
      </w:pPr>
      <w:r w:rsidDel="00000000" w:rsidR="00000000" w:rsidRPr="00000000">
        <w:rPr>
          <w:rFonts w:ascii="Raleway" w:cs="Raleway" w:eastAsia="Raleway" w:hAnsi="Raleway"/>
          <w:b w:val="1"/>
          <w:bCs w:val="1"/>
          <w:rtl w:val="0"/>
        </w:rPr>
        <w:t xml:space="preserve">Q: What happens if I sell my home?</w:t>
      </w:r>
      <w:r w:rsidDel="00000000" w:rsidR="00000000" w:rsidRPr="00000000">
        <w:rPr>
          <w:rtl w:val="0"/>
        </w:rPr>
      </w:r>
    </w:p>
    <w:p w:rsidR="00000000" w:rsidDel="00000000" w:rsidP="00000000" w:rsidRDefault="00000000" w:rsidRPr="00000000" w14:paraId="00000020">
      <w:pPr>
        <w:pageBreakBefore w:val="0"/>
        <w:rPr>
          <w:rFonts w:ascii="Raleway" w:cs="Raleway" w:eastAsia="Raleway" w:hAnsi="Raleway"/>
        </w:rPr>
      </w:pPr>
      <w:r w:rsidDel="00000000" w:rsidR="00000000" w:rsidRPr="00000000">
        <w:rPr>
          <w:rFonts w:ascii="Raleway" w:cs="Raleway" w:eastAsia="Raleway" w:hAnsi="Raleway"/>
          <w:b w:val="1"/>
          <w:bCs w:val="1"/>
          <w:rtl w:val="0"/>
        </w:rPr>
        <w:t xml:space="preserve">A:</w:t>
      </w:r>
      <w:r w:rsidDel="00000000" w:rsidR="00000000" w:rsidRPr="00000000">
        <w:rPr>
          <w:rFonts w:ascii="Raleway" w:cs="Raleway" w:eastAsia="Raleway" w:hAnsi="Raleway"/>
          <w:rtl w:val="0"/>
        </w:rPr>
        <w:t xml:space="preserve">  Hopefully everyone stays in Saddlebrook for a long time, but if you have to sell the buyer will be responsible for a $300 start-up fee.  At the time of closing the escrow agent will collect from the buyer a pro-rated amount from the date of closing through the end of the year.  In the event you have not yet paid your dues for the year or are behind on payments this amount will be taken out of your portion of funds due at closing and provided to the HOA.</w:t>
      </w:r>
    </w:p>
    <w:p w:rsidR="00000000" w:rsidDel="00000000" w:rsidP="00000000" w:rsidRDefault="00000000" w:rsidRPr="00000000" w14:paraId="00000021">
      <w:pPr>
        <w:pageBreakBefore w:val="0"/>
        <w:rPr>
          <w:rFonts w:ascii="Raleway" w:cs="Raleway" w:eastAsia="Raleway" w:hAnsi="Raleway"/>
        </w:rPr>
      </w:pPr>
      <w:r w:rsidDel="00000000" w:rsidR="00000000" w:rsidRPr="00000000">
        <w:rPr>
          <w:rtl w:val="0"/>
        </w:rPr>
      </w:r>
    </w:p>
    <w:p w:rsidR="00000000" w:rsidDel="00000000" w:rsidP="00000000" w:rsidRDefault="00000000" w:rsidRPr="00000000" w14:paraId="00000022">
      <w:pPr>
        <w:pageBreakBefore w:val="0"/>
        <w:rPr>
          <w:rFonts w:ascii="Raleway" w:cs="Raleway" w:eastAsia="Raleway" w:hAnsi="Raleway"/>
        </w:rPr>
      </w:pPr>
      <w:r w:rsidDel="00000000" w:rsidR="00000000" w:rsidRPr="00000000">
        <w:rPr>
          <w:rtl w:val="0"/>
        </w:rPr>
      </w:r>
    </w:p>
    <w:p w:rsidR="00000000" w:rsidDel="00000000" w:rsidP="00000000" w:rsidRDefault="00000000" w:rsidRPr="00000000" w14:paraId="00000023">
      <w:pPr>
        <w:pageBreakBefore w:val="0"/>
        <w:jc w:val="center"/>
        <w:rPr>
          <w:rFonts w:ascii="Raleway" w:cs="Raleway" w:eastAsia="Raleway" w:hAnsi="Raleway"/>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2679C"/>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kW5gl4dtEfKcd25DMqidPwQNA==">CgMxLjAyCGguZ2pkZ3hzOAByITFSZzVwVGpQSWMtU1dMT0x0YWxSTXVmT0FWZ0lSSFlKYg==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2014-12-18T03:07:00Z</dcterms:created>
  <dc:creator>Luke Pfeifer</dc:creator>
</cp:coreProperties>
</file>