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4B8DE" w14:textId="77777777" w:rsidR="00B90375" w:rsidRDefault="00B90375" w:rsidP="00713109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14:paraId="3C74FB82" w14:textId="77777777" w:rsidR="00B90375" w:rsidRDefault="00B90375" w:rsidP="00B903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304E437F" wp14:editId="45801AB4">
            <wp:extent cx="1547429" cy="1320165"/>
            <wp:effectExtent l="0" t="0" r="0" b="0"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210" cy="1333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1826A" w14:textId="77777777" w:rsidR="00B90375" w:rsidRDefault="00B90375" w:rsidP="00713109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14:paraId="5C5514B1" w14:textId="77777777" w:rsidR="00B90375" w:rsidRDefault="00B90375" w:rsidP="00713109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14:paraId="4707B1A0" w14:textId="77777777" w:rsidR="00B90375" w:rsidRDefault="00B90375" w:rsidP="00713109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14:paraId="0D36337A" w14:textId="77777777" w:rsidR="00B90375" w:rsidRDefault="00B90375" w:rsidP="00713109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14:paraId="73617575" w14:textId="77777777" w:rsidR="00B90375" w:rsidRDefault="00B90375" w:rsidP="00713109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14:paraId="7CE3F4CC" w14:textId="78FA74BA" w:rsidR="00B90375" w:rsidRDefault="0033508B" w:rsidP="00B903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February 17, 2025</w:t>
      </w:r>
    </w:p>
    <w:p w14:paraId="50333A82" w14:textId="77777777" w:rsidR="00B90375" w:rsidRDefault="00B90375" w:rsidP="00713109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14:paraId="58586591" w14:textId="77777777" w:rsidR="00B90375" w:rsidRDefault="00B90375" w:rsidP="00713109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14:paraId="523D4B6F" w14:textId="77777777" w:rsidR="00B90375" w:rsidRDefault="00B90375" w:rsidP="00713109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14:paraId="1483C069" w14:textId="77777777" w:rsidR="00713109" w:rsidRDefault="00713109" w:rsidP="00713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13109">
        <w:rPr>
          <w:rFonts w:ascii="Arial" w:eastAsia="Times New Roman" w:hAnsi="Arial" w:cs="Arial"/>
          <w:sz w:val="24"/>
          <w:szCs w:val="24"/>
          <w:shd w:val="clear" w:color="auto" w:fill="FFFFFF"/>
        </w:rPr>
        <w:t>Greetings,</w:t>
      </w:r>
      <w:r w:rsidRPr="007131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D7942E1" w14:textId="77777777" w:rsidR="00713109" w:rsidRPr="00713109" w:rsidRDefault="00713109" w:rsidP="00713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0077732" w14:textId="402F78F1" w:rsidR="00713109" w:rsidRPr="00713109" w:rsidRDefault="00713109" w:rsidP="00713109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13109">
        <w:rPr>
          <w:rFonts w:ascii="Arial" w:eastAsia="Times New Roman" w:hAnsi="Arial" w:cs="Arial"/>
          <w:sz w:val="24"/>
          <w:szCs w:val="24"/>
          <w:shd w:val="clear" w:color="auto" w:fill="FFFFFF"/>
        </w:rPr>
        <w:t>We are pleased to a</w:t>
      </w: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nnounce that the Charleston Woma</w:t>
      </w:r>
      <w:r w:rsidRPr="00713109">
        <w:rPr>
          <w:rFonts w:ascii="Arial" w:eastAsia="Times New Roman" w:hAnsi="Arial" w:cs="Arial"/>
          <w:sz w:val="24"/>
          <w:szCs w:val="24"/>
          <w:shd w:val="clear" w:color="auto" w:fill="FFFFFF"/>
        </w:rPr>
        <w:t>n’s Improvement League, Inc. (CWIL), is acc</w:t>
      </w:r>
      <w:r w:rsidR="00E260D2">
        <w:rPr>
          <w:rFonts w:ascii="Arial" w:eastAsia="Times New Roman" w:hAnsi="Arial" w:cs="Arial"/>
          <w:sz w:val="24"/>
          <w:szCs w:val="24"/>
          <w:shd w:val="clear" w:color="auto" w:fill="FFFFFF"/>
        </w:rPr>
        <w:t>epting applications for the 202</w:t>
      </w:r>
      <w:r w:rsidR="0033508B">
        <w:rPr>
          <w:rFonts w:ascii="Arial" w:eastAsia="Times New Roman" w:hAnsi="Arial" w:cs="Arial"/>
          <w:sz w:val="24"/>
          <w:szCs w:val="24"/>
          <w:shd w:val="clear" w:color="auto" w:fill="FFFFFF"/>
        </w:rPr>
        <w:t>5</w:t>
      </w:r>
      <w:r w:rsidRPr="0071310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scholarship program. The Charleston Woman’s Improvement League, Inc. is a non-profit </w:t>
      </w:r>
      <w:r w:rsidR="005419F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organization with a </w:t>
      </w:r>
      <w:proofErr w:type="gramStart"/>
      <w:r w:rsidR="005419F2">
        <w:rPr>
          <w:rFonts w:ascii="Arial" w:eastAsia="Times New Roman" w:hAnsi="Arial" w:cs="Arial"/>
          <w:sz w:val="24"/>
          <w:szCs w:val="24"/>
          <w:shd w:val="clear" w:color="auto" w:fill="FFFFFF"/>
        </w:rPr>
        <w:t>12</w:t>
      </w:r>
      <w:r w:rsidR="001E5456">
        <w:rPr>
          <w:rFonts w:ascii="Arial" w:eastAsia="Times New Roman" w:hAnsi="Arial" w:cs="Arial"/>
          <w:sz w:val="24"/>
          <w:szCs w:val="24"/>
          <w:shd w:val="clear" w:color="auto" w:fill="FFFFFF"/>
        </w:rPr>
        <w:t>7</w:t>
      </w:r>
      <w:r w:rsidRPr="0071310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year</w:t>
      </w:r>
      <w:proofErr w:type="gramEnd"/>
      <w:r w:rsidRPr="0071310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history of giving back to the community.  Our scholarship program provides scholarships annually to outstanding young women who are pursuing their educational goals. CWIL will be offering two scholarships</w:t>
      </w:r>
      <w:r w:rsidR="009945E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: </w:t>
      </w:r>
      <w:proofErr w:type="gramStart"/>
      <w:r w:rsidR="009945E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713109">
        <w:rPr>
          <w:rFonts w:ascii="Arial" w:eastAsia="Times New Roman" w:hAnsi="Arial" w:cs="Arial"/>
          <w:sz w:val="24"/>
          <w:szCs w:val="24"/>
          <w:shd w:val="clear" w:color="auto" w:fill="FFFFFF"/>
        </w:rPr>
        <w:t>Academic</w:t>
      </w:r>
      <w:proofErr w:type="gramEnd"/>
      <w:r w:rsidRPr="0071310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Scholarship </w:t>
      </w:r>
      <w:r w:rsidR="009945E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in the amount of $1000 </w:t>
      </w:r>
      <w:r w:rsidRPr="00713109">
        <w:rPr>
          <w:rFonts w:ascii="Arial" w:eastAsia="Times New Roman" w:hAnsi="Arial" w:cs="Arial"/>
          <w:sz w:val="24"/>
          <w:szCs w:val="24"/>
          <w:shd w:val="clear" w:color="auto" w:fill="FFFFFF"/>
        </w:rPr>
        <w:t>and Thelma McDaniel Technical Scholarship</w:t>
      </w:r>
      <w:r w:rsidR="009945EA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in the amount of $500</w:t>
      </w:r>
      <w:r w:rsidRPr="00713109">
        <w:rPr>
          <w:rFonts w:ascii="Arial" w:eastAsia="Times New Roman" w:hAnsi="Arial" w:cs="Arial"/>
          <w:sz w:val="24"/>
          <w:szCs w:val="24"/>
          <w:shd w:val="clear" w:color="auto" w:fill="FFFFFF"/>
        </w:rPr>
        <w:t>.</w:t>
      </w:r>
    </w:p>
    <w:p w14:paraId="4974A19D" w14:textId="77777777" w:rsidR="00713109" w:rsidRPr="00713109" w:rsidRDefault="00713109" w:rsidP="007131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13109">
        <w:rPr>
          <w:rFonts w:ascii="Arial" w:eastAsia="Times New Roman" w:hAnsi="Arial" w:cs="Arial"/>
          <w:sz w:val="24"/>
          <w:szCs w:val="24"/>
          <w:shd w:val="clear" w:color="auto" w:fill="FFFFFF"/>
        </w:rPr>
        <w:t>Attached are the applications with guidelines.  Please feel free to circulate this exciting information to your churches, schools, academic providers throughout Kanawha and Putnam counties. </w:t>
      </w:r>
    </w:p>
    <w:p w14:paraId="1A68E5D2" w14:textId="4E6C8B00" w:rsidR="00713109" w:rsidRPr="00713109" w:rsidRDefault="00713109" w:rsidP="007131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7131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Completed applications must be post-marked no later than </w:t>
      </w:r>
      <w:r w:rsidR="0033508B">
        <w:rPr>
          <w:rFonts w:ascii="Arial" w:eastAsia="Times New Roman" w:hAnsi="Arial" w:cs="Arial"/>
          <w:b/>
          <w:bCs/>
          <w:color w:val="000000"/>
          <w:sz w:val="24"/>
          <w:szCs w:val="24"/>
        </w:rPr>
        <w:t>April</w:t>
      </w:r>
      <w:r w:rsidR="005D68C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15</w:t>
      </w:r>
      <w:r w:rsidR="00DD3D1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proofErr w:type="gramStart"/>
      <w:r w:rsidR="00DD3D1B">
        <w:rPr>
          <w:rFonts w:ascii="Arial" w:eastAsia="Times New Roman" w:hAnsi="Arial" w:cs="Arial"/>
          <w:b/>
          <w:bCs/>
          <w:color w:val="000000"/>
          <w:sz w:val="24"/>
          <w:szCs w:val="24"/>
        </w:rPr>
        <w:t>202</w:t>
      </w:r>
      <w:r w:rsidR="0033508B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  <w:proofErr w:type="gramEnd"/>
      <w:r w:rsidRPr="009945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131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and mailed to:</w:t>
      </w:r>
    </w:p>
    <w:p w14:paraId="45455E57" w14:textId="77777777" w:rsidR="00713109" w:rsidRPr="00713109" w:rsidRDefault="00713109" w:rsidP="00713109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713109">
        <w:rPr>
          <w:rFonts w:ascii="Arial" w:eastAsia="Times New Roman" w:hAnsi="Arial" w:cs="Arial"/>
          <w:sz w:val="24"/>
          <w:szCs w:val="24"/>
        </w:rPr>
        <w:t>CWIL Scholarship Committee</w:t>
      </w:r>
    </w:p>
    <w:p w14:paraId="1140FA2A" w14:textId="77777777" w:rsidR="00713109" w:rsidRPr="00713109" w:rsidRDefault="00713109" w:rsidP="00713109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713109">
        <w:rPr>
          <w:rFonts w:ascii="Arial" w:eastAsia="Times New Roman" w:hAnsi="Arial" w:cs="Arial"/>
          <w:sz w:val="24"/>
          <w:szCs w:val="24"/>
        </w:rPr>
        <w:t>Post Office Box 11278</w:t>
      </w:r>
    </w:p>
    <w:p w14:paraId="04C9C679" w14:textId="77777777" w:rsidR="00713109" w:rsidRPr="00713109" w:rsidRDefault="00713109" w:rsidP="00713109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713109">
        <w:rPr>
          <w:rFonts w:ascii="Arial" w:eastAsia="Times New Roman" w:hAnsi="Arial" w:cs="Arial"/>
          <w:sz w:val="24"/>
          <w:szCs w:val="24"/>
        </w:rPr>
        <w:t>Charleston, WV  25339</w:t>
      </w:r>
    </w:p>
    <w:p w14:paraId="4BCFBFB0" w14:textId="3088EE3F" w:rsidR="00713109" w:rsidRPr="00713109" w:rsidRDefault="00713109" w:rsidP="0071310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13109">
        <w:rPr>
          <w:rFonts w:ascii="Arial" w:eastAsia="Times New Roman" w:hAnsi="Arial" w:cs="Arial"/>
          <w:sz w:val="24"/>
          <w:szCs w:val="24"/>
        </w:rPr>
        <w:t xml:space="preserve">If you have any questions, please contact </w:t>
      </w:r>
      <w:r w:rsidR="001E5456">
        <w:rPr>
          <w:rFonts w:ascii="Arial" w:eastAsia="Times New Roman" w:hAnsi="Arial" w:cs="Arial"/>
          <w:sz w:val="24"/>
          <w:szCs w:val="24"/>
        </w:rPr>
        <w:t>Donna Walker-Campbell</w:t>
      </w:r>
      <w:r w:rsidRPr="00713109">
        <w:rPr>
          <w:rFonts w:ascii="Arial" w:eastAsia="Times New Roman" w:hAnsi="Arial" w:cs="Arial"/>
          <w:sz w:val="24"/>
          <w:szCs w:val="24"/>
        </w:rPr>
        <w:t xml:space="preserve">, CWIL Scholarship Committee Chair at </w:t>
      </w:r>
      <w:r w:rsidR="001E5456">
        <w:rPr>
          <w:rFonts w:ascii="Arial" w:eastAsia="Times New Roman" w:hAnsi="Arial" w:cs="Arial"/>
          <w:color w:val="0000FF"/>
          <w:sz w:val="24"/>
          <w:szCs w:val="24"/>
          <w:u w:val="single"/>
        </w:rPr>
        <w:t>cwilwv@gmail.com</w:t>
      </w:r>
      <w:r w:rsidRPr="00713109">
        <w:rPr>
          <w:rFonts w:ascii="Arial" w:eastAsia="Times New Roman" w:hAnsi="Arial" w:cs="Arial"/>
          <w:sz w:val="24"/>
          <w:szCs w:val="24"/>
        </w:rPr>
        <w:t xml:space="preserve"> or (304) </w:t>
      </w:r>
      <w:r w:rsidR="001E5456">
        <w:rPr>
          <w:rFonts w:ascii="Arial" w:eastAsia="Times New Roman" w:hAnsi="Arial" w:cs="Arial"/>
          <w:sz w:val="24"/>
          <w:szCs w:val="24"/>
        </w:rPr>
        <w:t>421-4125.</w:t>
      </w:r>
    </w:p>
    <w:p w14:paraId="7BF99176" w14:textId="77777777" w:rsidR="00166F3D" w:rsidRPr="009945EA" w:rsidRDefault="00166F3D">
      <w:pPr>
        <w:rPr>
          <w:rFonts w:ascii="Arial" w:hAnsi="Arial" w:cs="Arial"/>
          <w:sz w:val="24"/>
          <w:szCs w:val="24"/>
        </w:rPr>
      </w:pPr>
    </w:p>
    <w:sectPr w:rsidR="00166F3D" w:rsidRPr="009945EA" w:rsidSect="00166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109"/>
    <w:rsid w:val="00166F3D"/>
    <w:rsid w:val="001A3EB8"/>
    <w:rsid w:val="001E5456"/>
    <w:rsid w:val="001F29DF"/>
    <w:rsid w:val="0026766E"/>
    <w:rsid w:val="0033508B"/>
    <w:rsid w:val="00375927"/>
    <w:rsid w:val="005419F2"/>
    <w:rsid w:val="005D68C9"/>
    <w:rsid w:val="00713109"/>
    <w:rsid w:val="00952AE4"/>
    <w:rsid w:val="009945EA"/>
    <w:rsid w:val="00A47247"/>
    <w:rsid w:val="00B90375"/>
    <w:rsid w:val="00CE7539"/>
    <w:rsid w:val="00DD3D1B"/>
    <w:rsid w:val="00E260D2"/>
    <w:rsid w:val="00E82038"/>
    <w:rsid w:val="00EA3C9F"/>
    <w:rsid w:val="00ED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11690"/>
  <w15:docId w15:val="{CB323D34-B2A2-4149-B5D8-39D6272A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3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310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131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6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2194">
          <w:marLeft w:val="0"/>
          <w:marRight w:val="0"/>
          <w:marTop w:val="0"/>
          <w:marBottom w:val="0"/>
          <w:divBdr>
            <w:top w:val="single" w:sz="6" w:space="4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6110">
                  <w:marLeft w:val="0"/>
                  <w:marRight w:val="0"/>
                  <w:marTop w:val="0"/>
                  <w:marBottom w:val="0"/>
                  <w:divBdr>
                    <w:top w:val="single" w:sz="6" w:space="4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5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4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924</Characters>
  <Application>Microsoft Office Word</Application>
  <DocSecurity>0</DocSecurity>
  <Lines>7</Lines>
  <Paragraphs>2</Paragraphs>
  <ScaleCrop>false</ScaleCrop>
  <Company>Hewlett-Packard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Karalisa Bradley</dc:creator>
  <cp:lastModifiedBy>Karalisa Bradley</cp:lastModifiedBy>
  <cp:revision>9</cp:revision>
  <cp:lastPrinted>2023-02-13T16:42:00Z</cp:lastPrinted>
  <dcterms:created xsi:type="dcterms:W3CDTF">2024-01-16T22:50:00Z</dcterms:created>
  <dcterms:modified xsi:type="dcterms:W3CDTF">2025-02-17T17:39:00Z</dcterms:modified>
</cp:coreProperties>
</file>