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800"/>
        <w:tblW w:w="13948" w:type="dxa"/>
        <w:tblLook w:val="04A0" w:firstRow="1" w:lastRow="0" w:firstColumn="1" w:lastColumn="0" w:noHBand="0" w:noVBand="1"/>
      </w:tblPr>
      <w:tblGrid>
        <w:gridCol w:w="2751"/>
        <w:gridCol w:w="2744"/>
        <w:gridCol w:w="2743"/>
        <w:gridCol w:w="2946"/>
        <w:gridCol w:w="2764"/>
      </w:tblGrid>
      <w:tr w:rsidR="00AF7B9D" w14:paraId="7C96492D" w14:textId="77777777" w:rsidTr="008B56E2">
        <w:tc>
          <w:tcPr>
            <w:tcW w:w="13948" w:type="dxa"/>
            <w:gridSpan w:val="5"/>
          </w:tcPr>
          <w:p w14:paraId="0C710D5E" w14:textId="700683C2" w:rsidR="00AF7B9D" w:rsidRPr="00EE1569" w:rsidRDefault="00E15B6D" w:rsidP="0081217E">
            <w:pPr>
              <w:rPr>
                <w:rFonts w:cstheme="minorHAnsi"/>
                <w:color w:val="2F5496" w:themeColor="accent1" w:themeShade="BF"/>
                <w:sz w:val="32"/>
                <w:szCs w:val="32"/>
              </w:rPr>
            </w:pPr>
            <w:r w:rsidRPr="00EE1569">
              <w:rPr>
                <w:rFonts w:cstheme="minorHAnsi"/>
                <w:color w:val="2F5496" w:themeColor="accent1" w:themeShade="BF"/>
                <w:sz w:val="32"/>
                <w:szCs w:val="32"/>
              </w:rPr>
              <w:t>LKS2</w:t>
            </w:r>
          </w:p>
          <w:p w14:paraId="3EDE0AEC" w14:textId="44F9A9AE" w:rsidR="00E15B6D" w:rsidRPr="00EE1569" w:rsidRDefault="003B0371" w:rsidP="0081217E">
            <w:pPr>
              <w:rPr>
                <w:rFonts w:cstheme="minorHAnsi"/>
                <w:color w:val="2F5496" w:themeColor="accent1" w:themeShade="BF"/>
                <w:sz w:val="32"/>
                <w:szCs w:val="32"/>
              </w:rPr>
            </w:pPr>
            <w:r w:rsidRPr="00EE1569">
              <w:rPr>
                <w:noProof/>
                <w:color w:val="2F5496" w:themeColor="accent1" w:themeShade="BF"/>
                <w:sz w:val="32"/>
                <w:szCs w:val="32"/>
              </w:rPr>
              <w:drawing>
                <wp:anchor distT="0" distB="0" distL="114300" distR="114300" simplePos="0" relativeHeight="251662336" behindDoc="1" locked="0" layoutInCell="1" allowOverlap="1" wp14:anchorId="1DD78021" wp14:editId="7431B9F3">
                  <wp:simplePos x="0" y="0"/>
                  <wp:positionH relativeFrom="column">
                    <wp:posOffset>6851650</wp:posOffset>
                  </wp:positionH>
                  <wp:positionV relativeFrom="paragraph">
                    <wp:posOffset>46355</wp:posOffset>
                  </wp:positionV>
                  <wp:extent cx="1730375" cy="1260475"/>
                  <wp:effectExtent l="133350" t="114300" r="155575" b="168275"/>
                  <wp:wrapTight wrapText="bothSides">
                    <wp:wrapPolygon edited="0">
                      <wp:start x="-1427" y="-1959"/>
                      <wp:lineTo x="-1665" y="21546"/>
                      <wp:lineTo x="-951" y="24157"/>
                      <wp:lineTo x="22353" y="24157"/>
                      <wp:lineTo x="23304" y="19913"/>
                      <wp:lineTo x="23304" y="3917"/>
                      <wp:lineTo x="22829" y="-1959"/>
                      <wp:lineTo x="-1427" y="-1959"/>
                    </wp:wrapPolygon>
                  </wp:wrapTight>
                  <wp:docPr id="2058194658" name="Picture 2058194658" descr="A book cover with a mermaid on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35639" name="Picture 1" descr="A book cover with a mermaid on a boo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0375" cy="1260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15B6D" w:rsidRPr="00EE1569">
              <w:rPr>
                <w:rFonts w:cstheme="minorHAnsi"/>
                <w:color w:val="2F5496" w:themeColor="accent1" w:themeShade="BF"/>
                <w:sz w:val="32"/>
                <w:szCs w:val="32"/>
              </w:rPr>
              <w:t>Text: The Miniature Mermaid of Zennor</w:t>
            </w:r>
          </w:p>
          <w:p w14:paraId="4301CE8C" w14:textId="1B3A68A4" w:rsidR="00E15B6D" w:rsidRPr="00EE1569" w:rsidRDefault="00E15B6D" w:rsidP="0081217E">
            <w:pPr>
              <w:rPr>
                <w:rFonts w:cstheme="minorHAnsi"/>
                <w:color w:val="2F5496" w:themeColor="accent1" w:themeShade="BF"/>
                <w:sz w:val="32"/>
                <w:szCs w:val="32"/>
              </w:rPr>
            </w:pPr>
            <w:r w:rsidRPr="00EE1569">
              <w:rPr>
                <w:rFonts w:cstheme="minorHAnsi"/>
                <w:color w:val="2F5496" w:themeColor="accent1" w:themeShade="BF"/>
                <w:sz w:val="32"/>
                <w:szCs w:val="32"/>
              </w:rPr>
              <w:t>Guided Reading (whole class</w:t>
            </w:r>
            <w:r w:rsidR="00AF74D6" w:rsidRPr="00EE1569">
              <w:rPr>
                <w:rFonts w:cstheme="minorHAnsi"/>
                <w:color w:val="2F5496" w:themeColor="accent1" w:themeShade="BF"/>
                <w:sz w:val="32"/>
                <w:szCs w:val="32"/>
              </w:rPr>
              <w:t xml:space="preserve"> example)</w:t>
            </w:r>
          </w:p>
          <w:p w14:paraId="1202B9BC" w14:textId="77777777" w:rsidR="003B0371" w:rsidRPr="00EE1569" w:rsidRDefault="003B0371" w:rsidP="0081217E">
            <w:pPr>
              <w:rPr>
                <w:rFonts w:cstheme="minorHAnsi"/>
                <w:color w:val="2F5496" w:themeColor="accent1" w:themeShade="BF"/>
                <w:sz w:val="32"/>
                <w:szCs w:val="32"/>
              </w:rPr>
            </w:pPr>
          </w:p>
          <w:p w14:paraId="15F7085A" w14:textId="0C1F6BCB" w:rsidR="00964565" w:rsidRPr="00EE1569" w:rsidRDefault="00964565" w:rsidP="0081217E">
            <w:pPr>
              <w:rPr>
                <w:rFonts w:cstheme="minorHAnsi"/>
                <w:color w:val="2F5496" w:themeColor="accent1" w:themeShade="BF"/>
                <w:sz w:val="24"/>
                <w:szCs w:val="24"/>
              </w:rPr>
            </w:pPr>
            <w:hyperlink r:id="rId7" w:history="1">
              <w:r w:rsidRPr="00EE1569">
                <w:rPr>
                  <w:rStyle w:val="Hyperlink"/>
                  <w:rFonts w:cstheme="minorHAnsi"/>
                  <w:color w:val="2F5496" w:themeColor="accent1" w:themeShade="BF"/>
                  <w:sz w:val="24"/>
                  <w:szCs w:val="24"/>
                </w:rPr>
                <w:t>https://www.waterstones.com/book/the-miniature-mermaid-of-zennor/emily-harper/9781803781631</w:t>
              </w:r>
            </w:hyperlink>
          </w:p>
          <w:p w14:paraId="37E700D4" w14:textId="77777777" w:rsidR="00964565" w:rsidRPr="00EE1569" w:rsidRDefault="003B0371" w:rsidP="0081217E">
            <w:pPr>
              <w:rPr>
                <w:rFonts w:ascii="Source Sans Pro" w:hAnsi="Source Sans Pro"/>
                <w:i/>
                <w:iCs/>
                <w:color w:val="2F5496" w:themeColor="accent1" w:themeShade="BF"/>
                <w:spacing w:val="7"/>
                <w:sz w:val="26"/>
                <w:szCs w:val="26"/>
                <w:shd w:val="clear" w:color="auto" w:fill="FFFFFF"/>
              </w:rPr>
            </w:pPr>
            <w:r w:rsidRPr="00EE1569">
              <w:rPr>
                <w:rFonts w:ascii="Source Sans Pro" w:hAnsi="Source Sans Pro"/>
                <w:i/>
                <w:iCs/>
                <w:color w:val="2F5496" w:themeColor="accent1" w:themeShade="BF"/>
                <w:spacing w:val="7"/>
                <w:sz w:val="26"/>
                <w:szCs w:val="26"/>
                <w:shd w:val="clear" w:color="auto" w:fill="FFFFFF"/>
              </w:rPr>
              <w:t>Publisher: Cranthorpe Millner Publishers</w:t>
            </w:r>
            <w:r w:rsidRPr="00EE1569">
              <w:rPr>
                <w:rFonts w:ascii="Source Sans Pro" w:hAnsi="Source Sans Pro"/>
                <w:color w:val="2F5496" w:themeColor="accent1" w:themeShade="BF"/>
                <w:spacing w:val="7"/>
                <w:sz w:val="26"/>
                <w:szCs w:val="26"/>
              </w:rPr>
              <w:br/>
            </w:r>
            <w:r w:rsidRPr="00EE1569">
              <w:rPr>
                <w:rFonts w:ascii="Source Sans Pro" w:hAnsi="Source Sans Pro"/>
                <w:i/>
                <w:iCs/>
                <w:color w:val="2F5496" w:themeColor="accent1" w:themeShade="BF"/>
                <w:spacing w:val="7"/>
                <w:sz w:val="26"/>
                <w:szCs w:val="26"/>
                <w:shd w:val="clear" w:color="auto" w:fill="FFFFFF"/>
              </w:rPr>
              <w:t>ISBN: 9781803781631</w:t>
            </w:r>
          </w:p>
          <w:p w14:paraId="2D359B5F" w14:textId="2F38C152" w:rsidR="003B0371" w:rsidRPr="008B175E" w:rsidRDefault="003B0371" w:rsidP="0081217E">
            <w:pPr>
              <w:rPr>
                <w:rFonts w:cstheme="minorHAnsi"/>
                <w:sz w:val="40"/>
                <w:szCs w:val="40"/>
              </w:rPr>
            </w:pPr>
          </w:p>
        </w:tc>
      </w:tr>
      <w:tr w:rsidR="00AF7B9D" w14:paraId="2F6582B3" w14:textId="77777777" w:rsidTr="00EB253E">
        <w:tc>
          <w:tcPr>
            <w:tcW w:w="2751" w:type="dxa"/>
          </w:tcPr>
          <w:p w14:paraId="2C822FFF" w14:textId="4544CECF" w:rsidR="00AF7B9D" w:rsidRPr="008B175E" w:rsidRDefault="00AF7B9D" w:rsidP="0081217E">
            <w:pPr>
              <w:rPr>
                <w:rFonts w:cstheme="minorHAnsi"/>
                <w:b/>
                <w:bCs/>
                <w:color w:val="538135" w:themeColor="accent6" w:themeShade="BF"/>
                <w:sz w:val="40"/>
                <w:szCs w:val="40"/>
              </w:rPr>
            </w:pPr>
            <w:r w:rsidRPr="008B175E">
              <w:rPr>
                <w:rFonts w:cstheme="minorHAnsi"/>
                <w:b/>
                <w:bCs/>
                <w:color w:val="538135" w:themeColor="accent6" w:themeShade="BF"/>
                <w:sz w:val="40"/>
                <w:szCs w:val="40"/>
              </w:rPr>
              <w:t xml:space="preserve">Lesson outcome </w:t>
            </w:r>
          </w:p>
        </w:tc>
        <w:tc>
          <w:tcPr>
            <w:tcW w:w="2744" w:type="dxa"/>
          </w:tcPr>
          <w:p w14:paraId="19780BCD" w14:textId="7BBEB017" w:rsidR="00AF7B9D" w:rsidRPr="00EE1569" w:rsidRDefault="00AF7B9D" w:rsidP="0081217E">
            <w:pPr>
              <w:rPr>
                <w:rFonts w:cstheme="minorHAnsi"/>
                <w:color w:val="7030A0"/>
                <w:sz w:val="40"/>
                <w:szCs w:val="40"/>
              </w:rPr>
            </w:pPr>
            <w:r w:rsidRPr="00EE1569">
              <w:rPr>
                <w:rFonts w:cstheme="minorHAnsi"/>
                <w:color w:val="7030A0"/>
                <w:sz w:val="40"/>
                <w:szCs w:val="40"/>
              </w:rPr>
              <w:t>Warm up hook</w:t>
            </w:r>
          </w:p>
        </w:tc>
        <w:tc>
          <w:tcPr>
            <w:tcW w:w="2743" w:type="dxa"/>
          </w:tcPr>
          <w:p w14:paraId="2D6979DC" w14:textId="5D765AD7" w:rsidR="00AF7B9D" w:rsidRPr="008B175E" w:rsidRDefault="00AF7B9D" w:rsidP="0081217E">
            <w:pPr>
              <w:rPr>
                <w:rFonts w:cstheme="minorHAnsi"/>
                <w:color w:val="7030A0"/>
                <w:sz w:val="40"/>
                <w:szCs w:val="40"/>
              </w:rPr>
            </w:pPr>
            <w:r w:rsidRPr="008B175E">
              <w:rPr>
                <w:rFonts w:cstheme="minorHAnsi"/>
                <w:color w:val="7030A0"/>
                <w:sz w:val="40"/>
                <w:szCs w:val="40"/>
              </w:rPr>
              <w:t>Main activity</w:t>
            </w:r>
          </w:p>
        </w:tc>
        <w:tc>
          <w:tcPr>
            <w:tcW w:w="2946" w:type="dxa"/>
          </w:tcPr>
          <w:p w14:paraId="4274C437" w14:textId="2087C6F2" w:rsidR="00AF7B9D" w:rsidRPr="008B175E" w:rsidRDefault="00AF7B9D" w:rsidP="0081217E">
            <w:pPr>
              <w:rPr>
                <w:rFonts w:cstheme="minorHAnsi"/>
                <w:color w:val="C45911" w:themeColor="accent2" w:themeShade="BF"/>
                <w:sz w:val="40"/>
                <w:szCs w:val="40"/>
              </w:rPr>
            </w:pPr>
            <w:r w:rsidRPr="008B175E">
              <w:rPr>
                <w:rFonts w:cstheme="minorHAnsi"/>
                <w:color w:val="C45911" w:themeColor="accent2" w:themeShade="BF"/>
                <w:sz w:val="40"/>
                <w:szCs w:val="40"/>
              </w:rPr>
              <w:t>Adaptive offer</w:t>
            </w:r>
          </w:p>
        </w:tc>
        <w:tc>
          <w:tcPr>
            <w:tcW w:w="2764" w:type="dxa"/>
          </w:tcPr>
          <w:p w14:paraId="14983CE9" w14:textId="13E7E76A" w:rsidR="00AF7B9D" w:rsidRPr="008B175E" w:rsidRDefault="00AF7B9D" w:rsidP="0081217E">
            <w:pPr>
              <w:rPr>
                <w:rFonts w:cstheme="minorHAnsi"/>
                <w:sz w:val="40"/>
                <w:szCs w:val="40"/>
              </w:rPr>
            </w:pPr>
            <w:r w:rsidRPr="008B175E">
              <w:rPr>
                <w:rFonts w:cstheme="minorHAnsi"/>
                <w:sz w:val="40"/>
                <w:szCs w:val="40"/>
              </w:rPr>
              <w:t>Vocabulary</w:t>
            </w:r>
          </w:p>
        </w:tc>
      </w:tr>
      <w:tr w:rsidR="00AF7B9D" w14:paraId="3BA4C7EF" w14:textId="77777777" w:rsidTr="00EB253E">
        <w:tc>
          <w:tcPr>
            <w:tcW w:w="2751" w:type="dxa"/>
          </w:tcPr>
          <w:p w14:paraId="42A59B82" w14:textId="77777777" w:rsidR="00AF7B9D" w:rsidRPr="008B175E" w:rsidRDefault="00AF7B9D" w:rsidP="0081217E">
            <w:pPr>
              <w:rPr>
                <w:rFonts w:cstheme="minorHAnsi"/>
                <w:b/>
                <w:bCs/>
                <w:color w:val="538135" w:themeColor="accent6" w:themeShade="BF"/>
                <w:sz w:val="28"/>
                <w:szCs w:val="28"/>
              </w:rPr>
            </w:pPr>
          </w:p>
          <w:p w14:paraId="664BA76F" w14:textId="77777777" w:rsidR="00AF7B9D" w:rsidRPr="008B175E" w:rsidRDefault="00AF7B9D" w:rsidP="0081217E">
            <w:pPr>
              <w:rPr>
                <w:rFonts w:cstheme="minorHAnsi"/>
                <w:b/>
                <w:bCs/>
                <w:color w:val="538135" w:themeColor="accent6" w:themeShade="BF"/>
                <w:sz w:val="28"/>
                <w:szCs w:val="28"/>
              </w:rPr>
            </w:pPr>
          </w:p>
          <w:p w14:paraId="7F634C06" w14:textId="77777777" w:rsidR="00AF7B9D" w:rsidRPr="008B175E" w:rsidRDefault="00AF7B9D" w:rsidP="0081217E">
            <w:pPr>
              <w:rPr>
                <w:rFonts w:cstheme="minorHAnsi"/>
                <w:b/>
                <w:bCs/>
                <w:color w:val="538135" w:themeColor="accent6" w:themeShade="BF"/>
                <w:sz w:val="28"/>
                <w:szCs w:val="28"/>
              </w:rPr>
            </w:pPr>
          </w:p>
          <w:p w14:paraId="1F68884E" w14:textId="77777777" w:rsidR="00AF7B9D" w:rsidRPr="008B175E" w:rsidRDefault="00AF7B9D" w:rsidP="0081217E">
            <w:pPr>
              <w:rPr>
                <w:rFonts w:cstheme="minorHAnsi"/>
                <w:b/>
                <w:bCs/>
                <w:color w:val="538135" w:themeColor="accent6" w:themeShade="BF"/>
                <w:sz w:val="28"/>
                <w:szCs w:val="28"/>
              </w:rPr>
            </w:pPr>
            <w:r w:rsidRPr="008B175E">
              <w:rPr>
                <w:rFonts w:cstheme="minorHAnsi"/>
                <w:b/>
                <w:bCs/>
                <w:color w:val="538135" w:themeColor="accent6" w:themeShade="BF"/>
                <w:sz w:val="28"/>
                <w:szCs w:val="28"/>
              </w:rPr>
              <w:t xml:space="preserve">To form my own response to a text. </w:t>
            </w:r>
          </w:p>
          <w:p w14:paraId="0841D136" w14:textId="77777777" w:rsidR="00AF7B9D" w:rsidRPr="008B175E" w:rsidRDefault="00AF7B9D" w:rsidP="0081217E">
            <w:pPr>
              <w:rPr>
                <w:color w:val="538135" w:themeColor="accent6" w:themeShade="BF"/>
              </w:rPr>
            </w:pPr>
          </w:p>
          <w:p w14:paraId="6453CE83" w14:textId="77777777" w:rsidR="00AF7B9D" w:rsidRPr="008B175E" w:rsidRDefault="00AF7B9D" w:rsidP="0081217E">
            <w:pPr>
              <w:rPr>
                <w:rFonts w:cstheme="minorHAnsi"/>
                <w:b/>
                <w:bCs/>
                <w:color w:val="538135" w:themeColor="accent6" w:themeShade="BF"/>
                <w:sz w:val="40"/>
                <w:szCs w:val="40"/>
              </w:rPr>
            </w:pPr>
          </w:p>
        </w:tc>
        <w:tc>
          <w:tcPr>
            <w:tcW w:w="2744" w:type="dxa"/>
          </w:tcPr>
          <w:p w14:paraId="6003B2EC" w14:textId="77777777" w:rsidR="00AF7B9D" w:rsidRPr="00EE1569" w:rsidRDefault="00AF7B9D" w:rsidP="0081217E">
            <w:pPr>
              <w:rPr>
                <w:color w:val="7030A0"/>
              </w:rPr>
            </w:pPr>
            <w:r w:rsidRPr="00EE1569">
              <w:rPr>
                <w:color w:val="7030A0"/>
              </w:rPr>
              <w:t>What inspires a writer?</w:t>
            </w:r>
          </w:p>
          <w:p w14:paraId="08F3EB51" w14:textId="77777777" w:rsidR="00AF7B9D" w:rsidRPr="00EE1569" w:rsidRDefault="00AF7B9D" w:rsidP="0081217E">
            <w:pPr>
              <w:rPr>
                <w:color w:val="7030A0"/>
              </w:rPr>
            </w:pPr>
          </w:p>
          <w:p w14:paraId="10974544" w14:textId="77777777" w:rsidR="00AF7B9D" w:rsidRPr="00EE1569" w:rsidRDefault="00AF7B9D" w:rsidP="0081217E">
            <w:pPr>
              <w:rPr>
                <w:color w:val="7030A0"/>
              </w:rPr>
            </w:pPr>
            <w:r w:rsidRPr="00EE1569">
              <w:rPr>
                <w:color w:val="7030A0"/>
              </w:rPr>
              <w:t xml:space="preserve">Children are to explore the story at the heart of The Miniature Mermaid of Zennor, which is the story of the mermaid’s chair in St. Senara’s church, in the village of Zennor. The book is based on this tale. </w:t>
            </w:r>
          </w:p>
          <w:p w14:paraId="1648F615" w14:textId="77777777" w:rsidR="00AF7B9D" w:rsidRPr="00EE1569" w:rsidRDefault="00AF7B9D" w:rsidP="0081217E">
            <w:pPr>
              <w:rPr>
                <w:color w:val="7030A0"/>
              </w:rPr>
            </w:pPr>
          </w:p>
          <w:p w14:paraId="081535D6" w14:textId="77777777" w:rsidR="00AF7B9D" w:rsidRPr="00EE1569" w:rsidRDefault="00AF7B9D" w:rsidP="0081217E">
            <w:pPr>
              <w:rPr>
                <w:color w:val="7030A0"/>
              </w:rPr>
            </w:pPr>
            <w:r w:rsidRPr="00EE1569">
              <w:rPr>
                <w:color w:val="7030A0"/>
              </w:rPr>
              <w:t xml:space="preserve">Read the story in chapter 4 with </w:t>
            </w:r>
            <w:proofErr w:type="spellStart"/>
            <w:r w:rsidRPr="00EE1569">
              <w:rPr>
                <w:color w:val="7030A0"/>
              </w:rPr>
              <w:t>dramatisation</w:t>
            </w:r>
            <w:proofErr w:type="spellEnd"/>
            <w:r w:rsidRPr="00EE1569">
              <w:rPr>
                <w:color w:val="7030A0"/>
              </w:rPr>
              <w:t xml:space="preserve"> (you could even have electric candles and act it out with </w:t>
            </w:r>
            <w:r w:rsidRPr="00EE1569">
              <w:rPr>
                <w:color w:val="7030A0"/>
              </w:rPr>
              <w:lastRenderedPageBreak/>
              <w:t xml:space="preserve">an adult) trying to get the feeling of power which the story possessed when it was told orally over hundreds of years. </w:t>
            </w:r>
          </w:p>
          <w:p w14:paraId="30BEFAAE" w14:textId="77777777" w:rsidR="00AF7B9D" w:rsidRPr="00EE1569" w:rsidRDefault="00AF7B9D" w:rsidP="0081217E">
            <w:pPr>
              <w:rPr>
                <w:color w:val="7030A0"/>
              </w:rPr>
            </w:pPr>
          </w:p>
          <w:p w14:paraId="29A3B7EF" w14:textId="77777777" w:rsidR="00AF7B9D" w:rsidRPr="00EE1569" w:rsidRDefault="00AF7B9D" w:rsidP="0081217E">
            <w:pPr>
              <w:rPr>
                <w:color w:val="7030A0"/>
              </w:rPr>
            </w:pPr>
            <w:r w:rsidRPr="00EE1569">
              <w:rPr>
                <w:color w:val="7030A0"/>
              </w:rPr>
              <w:t xml:space="preserve">Children then learn about Cornish droll tellers who would roam from village to village, trading stories for food and warmth. </w:t>
            </w:r>
          </w:p>
          <w:p w14:paraId="08D413AF" w14:textId="77777777" w:rsidR="00AF7B9D" w:rsidRPr="00EE1569" w:rsidRDefault="00AF7B9D" w:rsidP="0081217E">
            <w:pPr>
              <w:rPr>
                <w:color w:val="7030A0"/>
              </w:rPr>
            </w:pPr>
          </w:p>
          <w:p w14:paraId="4B03DB78" w14:textId="77777777" w:rsidR="00AF7B9D" w:rsidRPr="00EE1569" w:rsidRDefault="00AF7B9D" w:rsidP="0081217E">
            <w:pPr>
              <w:rPr>
                <w:color w:val="7030A0"/>
              </w:rPr>
            </w:pPr>
            <w:r w:rsidRPr="00EE1569">
              <w:rPr>
                <w:color w:val="7030A0"/>
              </w:rPr>
              <w:t xml:space="preserve">Children then explore the definitions of a myth, a legend and a folk tale. </w:t>
            </w:r>
          </w:p>
          <w:p w14:paraId="6E075B97" w14:textId="77777777" w:rsidR="00AF7B9D" w:rsidRPr="00EE1569" w:rsidRDefault="00AF7B9D" w:rsidP="0081217E">
            <w:pPr>
              <w:rPr>
                <w:color w:val="7030A0"/>
              </w:rPr>
            </w:pPr>
          </w:p>
          <w:p w14:paraId="7E266E59" w14:textId="77777777" w:rsidR="00AF7B9D" w:rsidRPr="00EE1569" w:rsidRDefault="00AF7B9D" w:rsidP="0081217E">
            <w:pPr>
              <w:rPr>
                <w:rFonts w:cstheme="minorHAnsi"/>
                <w:color w:val="7030A0"/>
                <w:sz w:val="40"/>
                <w:szCs w:val="40"/>
              </w:rPr>
            </w:pPr>
          </w:p>
        </w:tc>
        <w:tc>
          <w:tcPr>
            <w:tcW w:w="2743" w:type="dxa"/>
          </w:tcPr>
          <w:p w14:paraId="2B519742" w14:textId="77777777" w:rsidR="00AF7B9D" w:rsidRPr="008B175E" w:rsidRDefault="00AF7B9D" w:rsidP="0081217E">
            <w:pPr>
              <w:rPr>
                <w:color w:val="7030A0"/>
              </w:rPr>
            </w:pPr>
            <w:r w:rsidRPr="008B175E">
              <w:rPr>
                <w:color w:val="7030A0"/>
              </w:rPr>
              <w:lastRenderedPageBreak/>
              <w:t xml:space="preserve">Children are to form their own opinion of which genre they would place the tale. </w:t>
            </w:r>
          </w:p>
          <w:p w14:paraId="74248BED" w14:textId="77777777" w:rsidR="00AF7B9D" w:rsidRPr="008B175E" w:rsidRDefault="00AF7B9D" w:rsidP="0081217E">
            <w:pPr>
              <w:rPr>
                <w:color w:val="7030A0"/>
              </w:rPr>
            </w:pPr>
          </w:p>
          <w:p w14:paraId="3918F1D8" w14:textId="77777777" w:rsidR="00AF7B9D" w:rsidRPr="008B175E" w:rsidRDefault="00AF7B9D" w:rsidP="0081217E">
            <w:pPr>
              <w:rPr>
                <w:color w:val="7030A0"/>
              </w:rPr>
            </w:pPr>
            <w:r w:rsidRPr="008B175E">
              <w:rPr>
                <w:color w:val="7030A0"/>
              </w:rPr>
              <w:t>Myth</w:t>
            </w:r>
          </w:p>
          <w:p w14:paraId="0D02B0EE" w14:textId="77777777" w:rsidR="00AF7B9D" w:rsidRPr="008B175E" w:rsidRDefault="00AF7B9D" w:rsidP="0081217E">
            <w:pPr>
              <w:rPr>
                <w:color w:val="7030A0"/>
              </w:rPr>
            </w:pPr>
            <w:r w:rsidRPr="008B175E">
              <w:rPr>
                <w:color w:val="7030A0"/>
              </w:rPr>
              <w:t>Legend</w:t>
            </w:r>
          </w:p>
          <w:p w14:paraId="3B4A5C8C" w14:textId="77777777" w:rsidR="00AF7B9D" w:rsidRPr="008B175E" w:rsidRDefault="00AF7B9D" w:rsidP="0081217E">
            <w:pPr>
              <w:rPr>
                <w:color w:val="7030A0"/>
              </w:rPr>
            </w:pPr>
            <w:r w:rsidRPr="008B175E">
              <w:rPr>
                <w:color w:val="7030A0"/>
              </w:rPr>
              <w:t>Folk tale</w:t>
            </w:r>
          </w:p>
          <w:p w14:paraId="2ECD48A4" w14:textId="77777777" w:rsidR="00AF7B9D" w:rsidRPr="008B175E" w:rsidRDefault="00AF7B9D" w:rsidP="0081217E">
            <w:pPr>
              <w:rPr>
                <w:color w:val="7030A0"/>
              </w:rPr>
            </w:pPr>
          </w:p>
          <w:p w14:paraId="146896FE" w14:textId="77777777" w:rsidR="00AF7B9D" w:rsidRPr="008B175E" w:rsidRDefault="00AF7B9D" w:rsidP="0081217E">
            <w:pPr>
              <w:rPr>
                <w:color w:val="7030A0"/>
              </w:rPr>
            </w:pPr>
            <w:r w:rsidRPr="008B175E">
              <w:rPr>
                <w:color w:val="7030A0"/>
              </w:rPr>
              <w:t>As children to write down some points and justify their reasons.</w:t>
            </w:r>
          </w:p>
          <w:p w14:paraId="0B7558D5" w14:textId="77777777" w:rsidR="00AF7B9D" w:rsidRPr="008B175E" w:rsidRDefault="00AF7B9D" w:rsidP="0081217E">
            <w:pPr>
              <w:rPr>
                <w:color w:val="7030A0"/>
              </w:rPr>
            </w:pPr>
          </w:p>
          <w:p w14:paraId="236448B7" w14:textId="2FDD8C97" w:rsidR="00AF7B9D" w:rsidRPr="008B175E" w:rsidRDefault="00AF7B9D" w:rsidP="0081217E">
            <w:pPr>
              <w:rPr>
                <w:rFonts w:cstheme="minorHAnsi"/>
                <w:color w:val="7030A0"/>
                <w:sz w:val="40"/>
                <w:szCs w:val="40"/>
              </w:rPr>
            </w:pPr>
            <w:r w:rsidRPr="008B175E">
              <w:rPr>
                <w:color w:val="7030A0"/>
              </w:rPr>
              <w:t xml:space="preserve">Children then debate their choices in a class debate. </w:t>
            </w:r>
          </w:p>
        </w:tc>
        <w:tc>
          <w:tcPr>
            <w:tcW w:w="2946" w:type="dxa"/>
          </w:tcPr>
          <w:p w14:paraId="616752F2" w14:textId="77777777" w:rsidR="00AF7B9D" w:rsidRPr="008B175E" w:rsidRDefault="00AF7B9D" w:rsidP="00290290">
            <w:pPr>
              <w:rPr>
                <w:b/>
                <w:bCs/>
                <w:color w:val="FF0000"/>
              </w:rPr>
            </w:pPr>
            <w:r w:rsidRPr="008B175E">
              <w:rPr>
                <w:b/>
                <w:bCs/>
                <w:color w:val="FF0000"/>
              </w:rPr>
              <w:t>Working towards</w:t>
            </w:r>
            <w:r w:rsidRPr="008B175E">
              <w:rPr>
                <w:b/>
                <w:bCs/>
                <w:color w:val="FF0000"/>
              </w:rPr>
              <w:t xml:space="preserve"> </w:t>
            </w:r>
          </w:p>
          <w:p w14:paraId="53E602CD" w14:textId="77777777" w:rsidR="00AF7B9D" w:rsidRPr="008B175E" w:rsidRDefault="00AF7B9D" w:rsidP="00290290">
            <w:pPr>
              <w:rPr>
                <w:color w:val="C45911" w:themeColor="accent2" w:themeShade="BF"/>
              </w:rPr>
            </w:pPr>
            <w:r w:rsidRPr="008B175E">
              <w:rPr>
                <w:color w:val="C45911" w:themeColor="accent2" w:themeShade="BF"/>
              </w:rPr>
              <w:t>Children to focus only on folk tales (fairy tales will do) have a couple on their table ready to investigate. Does this story sound like a fairy tale? Why do they think so?</w:t>
            </w:r>
          </w:p>
          <w:p w14:paraId="3A065A19" w14:textId="77777777" w:rsidR="00AF7B9D" w:rsidRPr="008B175E" w:rsidRDefault="00AF7B9D" w:rsidP="00290290">
            <w:pPr>
              <w:rPr>
                <w:color w:val="C45911" w:themeColor="accent2" w:themeShade="BF"/>
              </w:rPr>
            </w:pPr>
          </w:p>
          <w:p w14:paraId="20BB52F1" w14:textId="77777777" w:rsidR="00AF7B9D" w:rsidRPr="008B175E" w:rsidRDefault="00AF7B9D" w:rsidP="00290290">
            <w:pPr>
              <w:rPr>
                <w:color w:val="C45911" w:themeColor="accent2" w:themeShade="BF"/>
              </w:rPr>
            </w:pPr>
            <w:r w:rsidRPr="008B175E">
              <w:rPr>
                <w:color w:val="C45911" w:themeColor="accent2" w:themeShade="BF"/>
              </w:rPr>
              <w:t xml:space="preserve">Discuss whether the story sounds like any other known folk/ fairy tales and model writing reasons why in a mind map. </w:t>
            </w:r>
          </w:p>
          <w:p w14:paraId="4D69A391" w14:textId="77777777" w:rsidR="00AF7B9D" w:rsidRPr="008B175E" w:rsidRDefault="00AF7B9D" w:rsidP="00290290">
            <w:pPr>
              <w:rPr>
                <w:color w:val="C45911" w:themeColor="accent2" w:themeShade="BF"/>
              </w:rPr>
            </w:pPr>
          </w:p>
          <w:p w14:paraId="59465C09" w14:textId="68B4DE78" w:rsidR="00AF7B9D" w:rsidRPr="008B175E" w:rsidRDefault="00AF7B9D" w:rsidP="0081217E">
            <w:pPr>
              <w:rPr>
                <w:rFonts w:cstheme="minorHAnsi"/>
                <w:color w:val="C45911" w:themeColor="accent2" w:themeShade="BF"/>
                <w:sz w:val="40"/>
                <w:szCs w:val="40"/>
              </w:rPr>
            </w:pPr>
            <w:r w:rsidRPr="008B175E">
              <w:rPr>
                <w:b/>
                <w:bCs/>
                <w:color w:val="FF0000"/>
              </w:rPr>
              <w:lastRenderedPageBreak/>
              <w:t xml:space="preserve">Challenge </w:t>
            </w:r>
            <w:r w:rsidRPr="008B175E">
              <w:rPr>
                <w:color w:val="C45911" w:themeColor="accent2" w:themeShade="BF"/>
              </w:rPr>
              <w:t>children are to explore their library or book corners to find any more books which they could list under the three categories.</w:t>
            </w:r>
          </w:p>
        </w:tc>
        <w:tc>
          <w:tcPr>
            <w:tcW w:w="2764" w:type="dxa"/>
          </w:tcPr>
          <w:p w14:paraId="454757D2" w14:textId="77777777" w:rsidR="00AF7B9D" w:rsidRPr="00897B51" w:rsidRDefault="00585C69" w:rsidP="0081217E">
            <w:pPr>
              <w:rPr>
                <w:rFonts w:cstheme="minorHAnsi"/>
                <w:sz w:val="28"/>
                <w:szCs w:val="28"/>
              </w:rPr>
            </w:pPr>
            <w:r w:rsidRPr="00897B51">
              <w:rPr>
                <w:rFonts w:cstheme="minorHAnsi"/>
                <w:sz w:val="28"/>
                <w:szCs w:val="28"/>
              </w:rPr>
              <w:lastRenderedPageBreak/>
              <w:t>Ancient</w:t>
            </w:r>
          </w:p>
          <w:p w14:paraId="25AB0BF3" w14:textId="58E7652F" w:rsidR="00585C69" w:rsidRPr="00897B51" w:rsidRDefault="00585C69" w:rsidP="0081217E">
            <w:pPr>
              <w:rPr>
                <w:rFonts w:cstheme="minorHAnsi"/>
                <w:sz w:val="28"/>
                <w:szCs w:val="28"/>
              </w:rPr>
            </w:pPr>
            <w:r w:rsidRPr="00897B51">
              <w:rPr>
                <w:rFonts w:cstheme="minorHAnsi"/>
                <w:sz w:val="28"/>
                <w:szCs w:val="28"/>
              </w:rPr>
              <w:t>Rectory</w:t>
            </w:r>
          </w:p>
          <w:p w14:paraId="6736BB1F" w14:textId="04F3B795" w:rsidR="00585C69" w:rsidRPr="00897B51" w:rsidRDefault="00585C69" w:rsidP="0081217E">
            <w:pPr>
              <w:rPr>
                <w:rFonts w:cstheme="minorHAnsi"/>
                <w:sz w:val="28"/>
                <w:szCs w:val="28"/>
              </w:rPr>
            </w:pPr>
            <w:r w:rsidRPr="00897B51">
              <w:rPr>
                <w:rFonts w:cstheme="minorHAnsi"/>
                <w:sz w:val="28"/>
                <w:szCs w:val="28"/>
              </w:rPr>
              <w:t>Congregation</w:t>
            </w:r>
          </w:p>
          <w:p w14:paraId="672BA9FD" w14:textId="5F4D5DB9" w:rsidR="00585C69" w:rsidRPr="00897B51" w:rsidRDefault="00897B51" w:rsidP="0081217E">
            <w:pPr>
              <w:rPr>
                <w:rFonts w:cstheme="minorHAnsi"/>
                <w:sz w:val="28"/>
                <w:szCs w:val="28"/>
              </w:rPr>
            </w:pPr>
            <w:r w:rsidRPr="00897B51">
              <w:rPr>
                <w:rFonts w:cstheme="minorHAnsi"/>
                <w:sz w:val="28"/>
                <w:szCs w:val="28"/>
              </w:rPr>
              <w:t>Gnarled</w:t>
            </w:r>
          </w:p>
          <w:p w14:paraId="6DA0BEFA" w14:textId="0EA46704" w:rsidR="00897B51" w:rsidRPr="00897B51" w:rsidRDefault="00897B51" w:rsidP="0081217E">
            <w:pPr>
              <w:rPr>
                <w:rFonts w:cstheme="minorHAnsi"/>
                <w:sz w:val="28"/>
                <w:szCs w:val="28"/>
              </w:rPr>
            </w:pPr>
            <w:r w:rsidRPr="00897B51">
              <w:rPr>
                <w:rFonts w:cstheme="minorHAnsi"/>
                <w:sz w:val="28"/>
                <w:szCs w:val="28"/>
              </w:rPr>
              <w:t>Revealing</w:t>
            </w:r>
          </w:p>
          <w:p w14:paraId="098859E7" w14:textId="0BF8DAAE" w:rsidR="00897B51" w:rsidRPr="00897B51" w:rsidRDefault="00897B51" w:rsidP="0081217E">
            <w:pPr>
              <w:rPr>
                <w:rFonts w:cstheme="minorHAnsi"/>
                <w:sz w:val="28"/>
                <w:szCs w:val="28"/>
              </w:rPr>
            </w:pPr>
            <w:r w:rsidRPr="00897B51">
              <w:rPr>
                <w:rFonts w:cstheme="minorHAnsi"/>
                <w:sz w:val="28"/>
                <w:szCs w:val="28"/>
              </w:rPr>
              <w:t>Encircled</w:t>
            </w:r>
          </w:p>
          <w:p w14:paraId="4EC75820" w14:textId="403390DD" w:rsidR="00897B51" w:rsidRPr="00897B51" w:rsidRDefault="00897B51" w:rsidP="0081217E">
            <w:pPr>
              <w:rPr>
                <w:rFonts w:cstheme="minorHAnsi"/>
                <w:sz w:val="28"/>
                <w:szCs w:val="28"/>
              </w:rPr>
            </w:pPr>
            <w:r w:rsidRPr="00897B51">
              <w:rPr>
                <w:rFonts w:cstheme="minorHAnsi"/>
                <w:sz w:val="28"/>
                <w:szCs w:val="28"/>
              </w:rPr>
              <w:t>Glided</w:t>
            </w:r>
          </w:p>
          <w:p w14:paraId="7B45B103" w14:textId="6BD8C938" w:rsidR="00897B51" w:rsidRPr="008B175E" w:rsidRDefault="00897B51" w:rsidP="0081217E">
            <w:pPr>
              <w:rPr>
                <w:rFonts w:cstheme="minorHAnsi"/>
                <w:sz w:val="40"/>
                <w:szCs w:val="40"/>
              </w:rPr>
            </w:pPr>
          </w:p>
        </w:tc>
      </w:tr>
      <w:tr w:rsidR="00AF7B9D" w14:paraId="58CE520C" w14:textId="77777777" w:rsidTr="00EB253E">
        <w:tc>
          <w:tcPr>
            <w:tcW w:w="2751" w:type="dxa"/>
          </w:tcPr>
          <w:p w14:paraId="7DC797E7" w14:textId="77777777" w:rsidR="00AF7B9D" w:rsidRPr="008B175E" w:rsidRDefault="00AF7B9D" w:rsidP="0081217E">
            <w:pPr>
              <w:rPr>
                <w:b/>
                <w:bCs/>
                <w:color w:val="538135" w:themeColor="accent6" w:themeShade="BF"/>
                <w:sz w:val="28"/>
                <w:szCs w:val="28"/>
              </w:rPr>
            </w:pPr>
          </w:p>
          <w:p w14:paraId="6D1B71DA" w14:textId="77777777" w:rsidR="00AF7B9D" w:rsidRPr="008B175E" w:rsidRDefault="00AF7B9D" w:rsidP="0081217E">
            <w:pPr>
              <w:rPr>
                <w:b/>
                <w:bCs/>
                <w:color w:val="538135" w:themeColor="accent6" w:themeShade="BF"/>
                <w:sz w:val="28"/>
                <w:szCs w:val="28"/>
              </w:rPr>
            </w:pPr>
          </w:p>
          <w:p w14:paraId="50EB98A1" w14:textId="77777777" w:rsidR="00AF7B9D" w:rsidRPr="008B175E" w:rsidRDefault="00AF7B9D" w:rsidP="0081217E">
            <w:pPr>
              <w:rPr>
                <w:b/>
                <w:bCs/>
                <w:color w:val="538135" w:themeColor="accent6" w:themeShade="BF"/>
                <w:sz w:val="28"/>
                <w:szCs w:val="28"/>
              </w:rPr>
            </w:pPr>
          </w:p>
          <w:p w14:paraId="794B29A2" w14:textId="77777777" w:rsidR="00AF7B9D" w:rsidRPr="008B175E" w:rsidRDefault="00AF7B9D" w:rsidP="0081217E">
            <w:pPr>
              <w:rPr>
                <w:b/>
                <w:bCs/>
                <w:color w:val="538135" w:themeColor="accent6" w:themeShade="BF"/>
                <w:sz w:val="28"/>
                <w:szCs w:val="28"/>
              </w:rPr>
            </w:pPr>
            <w:r w:rsidRPr="008B175E">
              <w:rPr>
                <w:b/>
                <w:bCs/>
                <w:color w:val="538135" w:themeColor="accent6" w:themeShade="BF"/>
                <w:sz w:val="28"/>
                <w:szCs w:val="28"/>
              </w:rPr>
              <w:t>To make inferences about a character’s life based on what I know.</w:t>
            </w:r>
          </w:p>
          <w:p w14:paraId="3B9701CD" w14:textId="77777777" w:rsidR="00AF7B9D" w:rsidRPr="008B175E" w:rsidRDefault="00AF7B9D" w:rsidP="0081217E">
            <w:pPr>
              <w:rPr>
                <w:rFonts w:cstheme="minorHAnsi"/>
                <w:b/>
                <w:bCs/>
                <w:color w:val="538135" w:themeColor="accent6" w:themeShade="BF"/>
                <w:sz w:val="40"/>
                <w:szCs w:val="40"/>
              </w:rPr>
            </w:pPr>
          </w:p>
        </w:tc>
        <w:tc>
          <w:tcPr>
            <w:tcW w:w="2744" w:type="dxa"/>
          </w:tcPr>
          <w:p w14:paraId="53892130" w14:textId="77777777" w:rsidR="00AF7B9D" w:rsidRPr="00EE1569" w:rsidRDefault="00AF7B9D" w:rsidP="0081217E">
            <w:pPr>
              <w:rPr>
                <w:color w:val="7030A0"/>
              </w:rPr>
            </w:pPr>
            <w:r w:rsidRPr="00EE1569">
              <w:rPr>
                <w:color w:val="7030A0"/>
              </w:rPr>
              <w:t>What is the purpose of a main character?</w:t>
            </w:r>
          </w:p>
          <w:p w14:paraId="4ECB19A9" w14:textId="77777777" w:rsidR="00AF7B9D" w:rsidRPr="00EE1569" w:rsidRDefault="00AF7B9D" w:rsidP="0081217E">
            <w:pPr>
              <w:rPr>
                <w:color w:val="7030A0"/>
              </w:rPr>
            </w:pPr>
          </w:p>
          <w:p w14:paraId="60A43F76" w14:textId="77777777" w:rsidR="00AF7B9D" w:rsidRPr="00EE1569" w:rsidRDefault="00AF7B9D" w:rsidP="0081217E">
            <w:pPr>
              <w:rPr>
                <w:color w:val="7030A0"/>
              </w:rPr>
            </w:pPr>
            <w:r w:rsidRPr="00EE1569">
              <w:rPr>
                <w:color w:val="7030A0"/>
              </w:rPr>
              <w:t xml:space="preserve">Children to read an extract of the story from chapter which describes the main character, Isla. </w:t>
            </w:r>
          </w:p>
          <w:p w14:paraId="18236E42" w14:textId="77777777" w:rsidR="00AF7B9D" w:rsidRPr="00EE1569" w:rsidRDefault="00AF7B9D" w:rsidP="0081217E">
            <w:pPr>
              <w:rPr>
                <w:color w:val="7030A0"/>
              </w:rPr>
            </w:pPr>
          </w:p>
          <w:p w14:paraId="4CC69550" w14:textId="7FD7698C" w:rsidR="0092438E" w:rsidRDefault="00AF7B9D" w:rsidP="0081217E">
            <w:pPr>
              <w:rPr>
                <w:color w:val="7030A0"/>
              </w:rPr>
            </w:pPr>
            <w:r w:rsidRPr="00EE1569">
              <w:rPr>
                <w:color w:val="7030A0"/>
              </w:rPr>
              <w:t xml:space="preserve">Children to make a mind map </w:t>
            </w:r>
            <w:r w:rsidR="00907E2B">
              <w:rPr>
                <w:color w:val="7030A0"/>
              </w:rPr>
              <w:t xml:space="preserve">in </w:t>
            </w:r>
            <w:r w:rsidR="0092438E">
              <w:rPr>
                <w:color w:val="7030A0"/>
              </w:rPr>
              <w:t>groups</w:t>
            </w:r>
            <w:r w:rsidRPr="00EE1569">
              <w:rPr>
                <w:color w:val="7030A0"/>
              </w:rPr>
              <w:t xml:space="preserve"> of everything they know about Isla. </w:t>
            </w:r>
          </w:p>
          <w:p w14:paraId="301C1F27" w14:textId="77777777" w:rsidR="0092438E" w:rsidRDefault="0092438E" w:rsidP="0081217E">
            <w:pPr>
              <w:rPr>
                <w:color w:val="7030A0"/>
              </w:rPr>
            </w:pPr>
          </w:p>
          <w:p w14:paraId="22498C08" w14:textId="26B42C01" w:rsidR="00AF7B9D" w:rsidRPr="00EE1569" w:rsidRDefault="00AF7B9D" w:rsidP="0081217E">
            <w:pPr>
              <w:rPr>
                <w:color w:val="7030A0"/>
              </w:rPr>
            </w:pPr>
            <w:r w:rsidRPr="00EE1569">
              <w:rPr>
                <w:color w:val="7030A0"/>
              </w:rPr>
              <w:t xml:space="preserve">Teacher to model this first on flip paper. This can then </w:t>
            </w:r>
            <w:r w:rsidRPr="00EE1569">
              <w:rPr>
                <w:color w:val="7030A0"/>
              </w:rPr>
              <w:lastRenderedPageBreak/>
              <w:t xml:space="preserve">be transposed into </w:t>
            </w:r>
            <w:r w:rsidR="00907E2B">
              <w:rPr>
                <w:color w:val="7030A0"/>
              </w:rPr>
              <w:t xml:space="preserve">their </w:t>
            </w:r>
            <w:r w:rsidRPr="00EE1569">
              <w:rPr>
                <w:color w:val="7030A0"/>
              </w:rPr>
              <w:t>table</w:t>
            </w:r>
            <w:r w:rsidR="00907E2B">
              <w:rPr>
                <w:color w:val="7030A0"/>
              </w:rPr>
              <w:t>s</w:t>
            </w:r>
            <w:r w:rsidRPr="00EE1569">
              <w:rPr>
                <w:color w:val="7030A0"/>
              </w:rPr>
              <w:t xml:space="preserve"> </w:t>
            </w:r>
            <w:proofErr w:type="gramStart"/>
            <w:r w:rsidRPr="00EE1569">
              <w:rPr>
                <w:color w:val="7030A0"/>
              </w:rPr>
              <w:t>later on</w:t>
            </w:r>
            <w:proofErr w:type="gramEnd"/>
            <w:r w:rsidRPr="00EE1569">
              <w:rPr>
                <w:color w:val="7030A0"/>
              </w:rPr>
              <w:t xml:space="preserve"> in main activity or left on working wall. </w:t>
            </w:r>
          </w:p>
          <w:p w14:paraId="7A8DCF44" w14:textId="77777777" w:rsidR="00AF7B9D" w:rsidRPr="00EE1569" w:rsidRDefault="00AF7B9D" w:rsidP="0081217E">
            <w:pPr>
              <w:rPr>
                <w:color w:val="7030A0"/>
              </w:rPr>
            </w:pPr>
          </w:p>
          <w:p w14:paraId="2D556508" w14:textId="77777777" w:rsidR="00AF7B9D" w:rsidRPr="00EE1569" w:rsidRDefault="00AF7B9D" w:rsidP="0081217E">
            <w:pPr>
              <w:rPr>
                <w:color w:val="7030A0"/>
              </w:rPr>
            </w:pPr>
            <w:r w:rsidRPr="00EE1569">
              <w:rPr>
                <w:color w:val="7030A0"/>
              </w:rPr>
              <w:t>What is the important information we need to know about this character?</w:t>
            </w:r>
          </w:p>
          <w:p w14:paraId="4011AB2A" w14:textId="77777777" w:rsidR="00AF7B9D" w:rsidRPr="00EE1569" w:rsidRDefault="00AF7B9D" w:rsidP="0081217E">
            <w:pPr>
              <w:rPr>
                <w:color w:val="7030A0"/>
              </w:rPr>
            </w:pPr>
          </w:p>
          <w:p w14:paraId="00E03A23" w14:textId="77777777" w:rsidR="00AF7B9D" w:rsidRPr="00EE1569" w:rsidRDefault="00AF7B9D" w:rsidP="0081217E">
            <w:pPr>
              <w:rPr>
                <w:color w:val="7030A0"/>
              </w:rPr>
            </w:pPr>
          </w:p>
          <w:p w14:paraId="3522F5F5" w14:textId="77777777" w:rsidR="00AF7B9D" w:rsidRPr="00EE1569" w:rsidRDefault="00AF7B9D" w:rsidP="0081217E">
            <w:pPr>
              <w:rPr>
                <w:color w:val="7030A0"/>
              </w:rPr>
            </w:pPr>
          </w:p>
          <w:p w14:paraId="2B2CF77B" w14:textId="77777777" w:rsidR="00AF7B9D" w:rsidRPr="00EE1569" w:rsidRDefault="00AF7B9D" w:rsidP="0081217E">
            <w:pPr>
              <w:rPr>
                <w:rFonts w:cstheme="minorHAnsi"/>
                <w:color w:val="7030A0"/>
                <w:sz w:val="40"/>
                <w:szCs w:val="40"/>
              </w:rPr>
            </w:pPr>
          </w:p>
        </w:tc>
        <w:tc>
          <w:tcPr>
            <w:tcW w:w="2743" w:type="dxa"/>
          </w:tcPr>
          <w:p w14:paraId="1942760C" w14:textId="77777777" w:rsidR="00AF7B9D" w:rsidRPr="008B175E" w:rsidRDefault="00AF7B9D" w:rsidP="0081217E">
            <w:pPr>
              <w:rPr>
                <w:color w:val="7030A0"/>
              </w:rPr>
            </w:pPr>
            <w:r w:rsidRPr="008B175E">
              <w:rPr>
                <w:color w:val="7030A0"/>
              </w:rPr>
              <w:lastRenderedPageBreak/>
              <w:t xml:space="preserve">Children have a table of what they know about the character, and they can write facts. They must use evidence from the text and direct quotations. </w:t>
            </w:r>
          </w:p>
          <w:p w14:paraId="25B778A0" w14:textId="77777777" w:rsidR="00AF7B9D" w:rsidRPr="008B175E" w:rsidRDefault="00AF7B9D" w:rsidP="0081217E">
            <w:pPr>
              <w:rPr>
                <w:color w:val="7030A0"/>
              </w:rPr>
            </w:pPr>
          </w:p>
          <w:p w14:paraId="0A9B4E2F" w14:textId="77777777" w:rsidR="00AF7B9D" w:rsidRPr="008B175E" w:rsidRDefault="00AF7B9D" w:rsidP="0081217E">
            <w:pPr>
              <w:rPr>
                <w:color w:val="7030A0"/>
              </w:rPr>
            </w:pPr>
            <w:r w:rsidRPr="008B175E">
              <w:rPr>
                <w:color w:val="7030A0"/>
              </w:rPr>
              <w:t xml:space="preserve">Children then go on to write what this tells us about Isla as a person. </w:t>
            </w:r>
          </w:p>
          <w:p w14:paraId="031317D0" w14:textId="77777777" w:rsidR="00AF7B9D" w:rsidRPr="008B175E" w:rsidRDefault="00AF7B9D" w:rsidP="0081217E">
            <w:pPr>
              <w:rPr>
                <w:color w:val="7030A0"/>
              </w:rPr>
            </w:pPr>
          </w:p>
          <w:p w14:paraId="0E854146" w14:textId="77777777" w:rsidR="00AF7B9D" w:rsidRPr="008B175E" w:rsidRDefault="00AF7B9D" w:rsidP="0081217E">
            <w:pPr>
              <w:rPr>
                <w:color w:val="7030A0"/>
              </w:rPr>
            </w:pPr>
            <w:r w:rsidRPr="008B175E">
              <w:rPr>
                <w:color w:val="7030A0"/>
              </w:rPr>
              <w:t>For example. I know that Isla runs to see her Grandad on the market stall.</w:t>
            </w:r>
          </w:p>
          <w:p w14:paraId="2925C6D4" w14:textId="77777777" w:rsidR="00AF7B9D" w:rsidRPr="008B175E" w:rsidRDefault="00AF7B9D" w:rsidP="0081217E">
            <w:pPr>
              <w:rPr>
                <w:color w:val="7030A0"/>
              </w:rPr>
            </w:pPr>
          </w:p>
          <w:p w14:paraId="771EF3A3" w14:textId="2949822E" w:rsidR="00AF7B9D" w:rsidRPr="008B175E" w:rsidRDefault="00AF7B9D" w:rsidP="0081217E">
            <w:pPr>
              <w:rPr>
                <w:rFonts w:cstheme="minorHAnsi"/>
                <w:color w:val="7030A0"/>
                <w:sz w:val="40"/>
                <w:szCs w:val="40"/>
              </w:rPr>
            </w:pPr>
            <w:r w:rsidRPr="008B175E">
              <w:rPr>
                <w:color w:val="7030A0"/>
              </w:rPr>
              <w:t xml:space="preserve">This tells me that Isla really enjoys seeing her Grandad as she is moving quickly to see him. </w:t>
            </w:r>
          </w:p>
        </w:tc>
        <w:tc>
          <w:tcPr>
            <w:tcW w:w="2946" w:type="dxa"/>
          </w:tcPr>
          <w:p w14:paraId="0413E1AA" w14:textId="77777777" w:rsidR="00AF7B9D" w:rsidRPr="008B175E" w:rsidRDefault="00AF7B9D" w:rsidP="0081217E">
            <w:pPr>
              <w:rPr>
                <w:color w:val="C45911" w:themeColor="accent2" w:themeShade="BF"/>
              </w:rPr>
            </w:pPr>
            <w:r w:rsidRPr="008B175E">
              <w:rPr>
                <w:b/>
                <w:bCs/>
                <w:color w:val="FF0000"/>
              </w:rPr>
              <w:lastRenderedPageBreak/>
              <w:t>Working towards</w:t>
            </w:r>
            <w:r w:rsidRPr="008B175E">
              <w:rPr>
                <w:color w:val="C45911" w:themeColor="accent2" w:themeShade="BF"/>
              </w:rPr>
              <w:t xml:space="preserve"> children to draw a picture of Isla in the centre of the page based on what they think she would look like based on what they have heard (they may draw main characters from stories they know or from films and make links here)</w:t>
            </w:r>
          </w:p>
          <w:p w14:paraId="09C4E268" w14:textId="77777777" w:rsidR="00AF7B9D" w:rsidRPr="008B175E" w:rsidRDefault="00AF7B9D" w:rsidP="0081217E">
            <w:pPr>
              <w:rPr>
                <w:color w:val="C45911" w:themeColor="accent2" w:themeShade="BF"/>
              </w:rPr>
            </w:pPr>
          </w:p>
          <w:p w14:paraId="612E6EFB" w14:textId="77777777" w:rsidR="00AF7B9D" w:rsidRPr="008B175E" w:rsidRDefault="00AF7B9D" w:rsidP="0081217E">
            <w:pPr>
              <w:rPr>
                <w:color w:val="C45911" w:themeColor="accent2" w:themeShade="BF"/>
              </w:rPr>
            </w:pPr>
            <w:r w:rsidRPr="008B175E">
              <w:rPr>
                <w:color w:val="C45911" w:themeColor="accent2" w:themeShade="BF"/>
              </w:rPr>
              <w:t xml:space="preserve">Children to then write three things they know around the character and inside the </w:t>
            </w:r>
            <w:r w:rsidRPr="008B175E">
              <w:rPr>
                <w:color w:val="C45911" w:themeColor="accent2" w:themeShade="BF"/>
              </w:rPr>
              <w:lastRenderedPageBreak/>
              <w:t xml:space="preserve">character they are to write feelings for the character. </w:t>
            </w:r>
          </w:p>
          <w:p w14:paraId="4D648869" w14:textId="77777777" w:rsidR="00AF7B9D" w:rsidRPr="008B175E" w:rsidRDefault="00AF7B9D" w:rsidP="0081217E">
            <w:pPr>
              <w:rPr>
                <w:color w:val="C45911" w:themeColor="accent2" w:themeShade="BF"/>
              </w:rPr>
            </w:pPr>
          </w:p>
          <w:p w14:paraId="24D1F19F" w14:textId="77777777" w:rsidR="00AF7B9D" w:rsidRPr="008B175E" w:rsidRDefault="00AF7B9D" w:rsidP="0081217E">
            <w:pPr>
              <w:rPr>
                <w:color w:val="C45911" w:themeColor="accent2" w:themeShade="BF"/>
              </w:rPr>
            </w:pPr>
            <w:r w:rsidRPr="008B175E">
              <w:rPr>
                <w:color w:val="C45911" w:themeColor="accent2" w:themeShade="BF"/>
              </w:rPr>
              <w:t xml:space="preserve">Feelings charts may be necessary and adult support. </w:t>
            </w:r>
          </w:p>
          <w:p w14:paraId="252F338F" w14:textId="77777777" w:rsidR="00AF7B9D" w:rsidRPr="008B175E" w:rsidRDefault="00AF7B9D" w:rsidP="0081217E">
            <w:pPr>
              <w:rPr>
                <w:color w:val="C45911" w:themeColor="accent2" w:themeShade="BF"/>
              </w:rPr>
            </w:pPr>
          </w:p>
          <w:p w14:paraId="1ED9C3C7" w14:textId="77777777" w:rsidR="00AF7B9D" w:rsidRDefault="00AF7B9D" w:rsidP="0081217E">
            <w:pPr>
              <w:rPr>
                <w:color w:val="C45911" w:themeColor="accent2" w:themeShade="BF"/>
              </w:rPr>
            </w:pPr>
            <w:r w:rsidRPr="008B175E">
              <w:rPr>
                <w:b/>
                <w:bCs/>
                <w:color w:val="FF0000"/>
              </w:rPr>
              <w:t xml:space="preserve">Challenge </w:t>
            </w:r>
            <w:r w:rsidRPr="008B175E">
              <w:rPr>
                <w:color w:val="C45911" w:themeColor="accent2" w:themeShade="BF"/>
              </w:rPr>
              <w:t>children to draw a picture of the mermaid based on the description in the text. Can children label the picture with words from the text?</w:t>
            </w:r>
          </w:p>
          <w:p w14:paraId="70FF628B" w14:textId="77777777" w:rsidR="00CC6E6C" w:rsidRPr="008B175E" w:rsidRDefault="00CC6E6C" w:rsidP="0081217E">
            <w:pPr>
              <w:rPr>
                <w:color w:val="C45911" w:themeColor="accent2" w:themeShade="BF"/>
              </w:rPr>
            </w:pPr>
          </w:p>
          <w:p w14:paraId="23386011" w14:textId="77777777" w:rsidR="00AF7B9D" w:rsidRPr="008B175E" w:rsidRDefault="00AF7B9D" w:rsidP="0081217E">
            <w:pPr>
              <w:rPr>
                <w:color w:val="C45911" w:themeColor="accent2" w:themeShade="BF"/>
              </w:rPr>
            </w:pPr>
          </w:p>
          <w:p w14:paraId="797598C4" w14:textId="77777777" w:rsidR="00AF7B9D" w:rsidRPr="008B175E" w:rsidRDefault="00AF7B9D" w:rsidP="0081217E">
            <w:pPr>
              <w:rPr>
                <w:rFonts w:cstheme="minorHAnsi"/>
                <w:color w:val="C45911" w:themeColor="accent2" w:themeShade="BF"/>
                <w:sz w:val="40"/>
                <w:szCs w:val="40"/>
              </w:rPr>
            </w:pPr>
          </w:p>
        </w:tc>
        <w:tc>
          <w:tcPr>
            <w:tcW w:w="2764" w:type="dxa"/>
          </w:tcPr>
          <w:p w14:paraId="702B67AF" w14:textId="414434F0" w:rsidR="00AF7B9D" w:rsidRDefault="00315C11" w:rsidP="00315C11">
            <w:pPr>
              <w:rPr>
                <w:rFonts w:cstheme="minorHAnsi"/>
                <w:sz w:val="28"/>
                <w:szCs w:val="28"/>
              </w:rPr>
            </w:pPr>
            <w:r>
              <w:rPr>
                <w:rFonts w:cstheme="minorHAnsi"/>
                <w:sz w:val="28"/>
                <w:szCs w:val="28"/>
              </w:rPr>
              <w:lastRenderedPageBreak/>
              <w:t>Gazed</w:t>
            </w:r>
          </w:p>
          <w:p w14:paraId="6CF88A1A" w14:textId="756FBB7F" w:rsidR="00315C11" w:rsidRDefault="00315C11" w:rsidP="00315C11">
            <w:pPr>
              <w:rPr>
                <w:rFonts w:cstheme="minorHAnsi"/>
                <w:sz w:val="28"/>
                <w:szCs w:val="28"/>
              </w:rPr>
            </w:pPr>
            <w:r>
              <w:rPr>
                <w:rFonts w:cstheme="minorHAnsi"/>
                <w:sz w:val="28"/>
                <w:szCs w:val="28"/>
              </w:rPr>
              <w:t>Delight</w:t>
            </w:r>
          </w:p>
          <w:p w14:paraId="662F3D60" w14:textId="2775CF62" w:rsidR="00315C11" w:rsidRDefault="00315C11" w:rsidP="00315C11">
            <w:pPr>
              <w:rPr>
                <w:rFonts w:cstheme="minorHAnsi"/>
                <w:sz w:val="28"/>
                <w:szCs w:val="28"/>
              </w:rPr>
            </w:pPr>
            <w:r>
              <w:rPr>
                <w:rFonts w:cstheme="minorHAnsi"/>
                <w:sz w:val="28"/>
                <w:szCs w:val="28"/>
              </w:rPr>
              <w:t>Iridescent</w:t>
            </w:r>
          </w:p>
          <w:p w14:paraId="1A72DB44" w14:textId="77777777" w:rsidR="00315C11" w:rsidRDefault="00BE1DC8" w:rsidP="00315C11">
            <w:pPr>
              <w:rPr>
                <w:rFonts w:cstheme="minorHAnsi"/>
                <w:sz w:val="28"/>
                <w:szCs w:val="28"/>
              </w:rPr>
            </w:pPr>
            <w:r>
              <w:rPr>
                <w:rFonts w:cstheme="minorHAnsi"/>
                <w:sz w:val="28"/>
                <w:szCs w:val="28"/>
              </w:rPr>
              <w:t>Miniature as a noun</w:t>
            </w:r>
          </w:p>
          <w:p w14:paraId="3EB02D1B" w14:textId="4F8B2FB3" w:rsidR="00BE1DC8" w:rsidRDefault="00BE1DC8" w:rsidP="00315C11">
            <w:pPr>
              <w:rPr>
                <w:rFonts w:cstheme="minorHAnsi"/>
                <w:sz w:val="28"/>
                <w:szCs w:val="28"/>
              </w:rPr>
            </w:pPr>
            <w:r>
              <w:rPr>
                <w:rFonts w:cstheme="minorHAnsi"/>
                <w:sz w:val="28"/>
                <w:szCs w:val="28"/>
              </w:rPr>
              <w:t>Figurine</w:t>
            </w:r>
          </w:p>
          <w:p w14:paraId="32475897" w14:textId="0825F3B8" w:rsidR="00BE1DC8" w:rsidRDefault="00C00D91" w:rsidP="00315C11">
            <w:pPr>
              <w:rPr>
                <w:rFonts w:cstheme="minorHAnsi"/>
                <w:sz w:val="28"/>
                <w:szCs w:val="28"/>
              </w:rPr>
            </w:pPr>
            <w:r>
              <w:rPr>
                <w:rFonts w:cstheme="minorHAnsi"/>
                <w:sz w:val="28"/>
                <w:szCs w:val="28"/>
              </w:rPr>
              <w:t>Pierced</w:t>
            </w:r>
          </w:p>
          <w:p w14:paraId="46CD159A" w14:textId="748B221B" w:rsidR="00C00D91" w:rsidRDefault="00C00D91" w:rsidP="00315C11">
            <w:pPr>
              <w:rPr>
                <w:rFonts w:cstheme="minorHAnsi"/>
                <w:sz w:val="28"/>
                <w:szCs w:val="28"/>
              </w:rPr>
            </w:pPr>
            <w:r>
              <w:rPr>
                <w:rFonts w:cstheme="minorHAnsi"/>
                <w:sz w:val="28"/>
                <w:szCs w:val="28"/>
              </w:rPr>
              <w:t>Faerie</w:t>
            </w:r>
          </w:p>
          <w:p w14:paraId="2F728E6A" w14:textId="0E3D9897" w:rsidR="00C00D91" w:rsidRPr="008B175E" w:rsidRDefault="00C00D91" w:rsidP="00315C11">
            <w:pPr>
              <w:rPr>
                <w:rFonts w:cstheme="minorHAnsi"/>
                <w:sz w:val="40"/>
                <w:szCs w:val="40"/>
              </w:rPr>
            </w:pPr>
          </w:p>
        </w:tc>
      </w:tr>
      <w:tr w:rsidR="00AF7B9D" w14:paraId="4617B286" w14:textId="77777777" w:rsidTr="00EB253E">
        <w:tc>
          <w:tcPr>
            <w:tcW w:w="2751" w:type="dxa"/>
          </w:tcPr>
          <w:p w14:paraId="44CA3D8C" w14:textId="77777777" w:rsidR="00AF7B9D" w:rsidRPr="008B175E" w:rsidRDefault="00AF7B9D" w:rsidP="0081217E">
            <w:pPr>
              <w:rPr>
                <w:b/>
                <w:bCs/>
                <w:color w:val="538135" w:themeColor="accent6" w:themeShade="BF"/>
                <w:sz w:val="28"/>
                <w:szCs w:val="28"/>
              </w:rPr>
            </w:pPr>
          </w:p>
          <w:p w14:paraId="1DA807BE" w14:textId="77777777" w:rsidR="00AF7B9D" w:rsidRPr="008B175E" w:rsidRDefault="00AF7B9D" w:rsidP="0081217E">
            <w:pPr>
              <w:rPr>
                <w:b/>
                <w:bCs/>
                <w:color w:val="538135" w:themeColor="accent6" w:themeShade="BF"/>
                <w:sz w:val="28"/>
                <w:szCs w:val="28"/>
              </w:rPr>
            </w:pPr>
          </w:p>
          <w:p w14:paraId="523DBC5E" w14:textId="77777777" w:rsidR="00AF7B9D" w:rsidRPr="008B175E" w:rsidRDefault="00AF7B9D" w:rsidP="0081217E">
            <w:pPr>
              <w:rPr>
                <w:b/>
                <w:bCs/>
                <w:color w:val="538135" w:themeColor="accent6" w:themeShade="BF"/>
                <w:sz w:val="28"/>
                <w:szCs w:val="28"/>
              </w:rPr>
            </w:pPr>
          </w:p>
          <w:p w14:paraId="257052C5" w14:textId="77777777" w:rsidR="00AF7B9D" w:rsidRPr="008B175E" w:rsidRDefault="00AF7B9D" w:rsidP="0081217E">
            <w:pPr>
              <w:rPr>
                <w:b/>
                <w:bCs/>
                <w:color w:val="538135" w:themeColor="accent6" w:themeShade="BF"/>
                <w:sz w:val="28"/>
                <w:szCs w:val="28"/>
              </w:rPr>
            </w:pPr>
            <w:r w:rsidRPr="008B175E">
              <w:rPr>
                <w:b/>
                <w:bCs/>
                <w:color w:val="538135" w:themeColor="accent6" w:themeShade="BF"/>
                <w:sz w:val="28"/>
                <w:szCs w:val="28"/>
              </w:rPr>
              <w:t xml:space="preserve">To use vocabulary to visualise a setting. </w:t>
            </w:r>
          </w:p>
          <w:p w14:paraId="7E2E7285" w14:textId="77777777" w:rsidR="00AF7B9D" w:rsidRPr="008B175E" w:rsidRDefault="00AF7B9D" w:rsidP="0081217E">
            <w:pPr>
              <w:rPr>
                <w:rFonts w:cstheme="minorHAnsi"/>
                <w:b/>
                <w:bCs/>
                <w:color w:val="538135" w:themeColor="accent6" w:themeShade="BF"/>
                <w:sz w:val="40"/>
                <w:szCs w:val="40"/>
              </w:rPr>
            </w:pPr>
          </w:p>
        </w:tc>
        <w:tc>
          <w:tcPr>
            <w:tcW w:w="2744" w:type="dxa"/>
          </w:tcPr>
          <w:p w14:paraId="61240344" w14:textId="77777777" w:rsidR="00AF7B9D" w:rsidRPr="00EE1569" w:rsidRDefault="00AF7B9D" w:rsidP="0081217E">
            <w:pPr>
              <w:rPr>
                <w:color w:val="7030A0"/>
              </w:rPr>
            </w:pPr>
            <w:r w:rsidRPr="00EE1569">
              <w:rPr>
                <w:color w:val="7030A0"/>
              </w:rPr>
              <w:t xml:space="preserve">Painting a picture using words. </w:t>
            </w:r>
          </w:p>
          <w:p w14:paraId="3D9E2E48" w14:textId="77777777" w:rsidR="00AF7B9D" w:rsidRPr="00EE1569" w:rsidRDefault="00AF7B9D" w:rsidP="0081217E">
            <w:pPr>
              <w:rPr>
                <w:color w:val="7030A0"/>
              </w:rPr>
            </w:pPr>
          </w:p>
          <w:p w14:paraId="78624D2E" w14:textId="77777777" w:rsidR="00AF7B9D" w:rsidRPr="00EE1569" w:rsidRDefault="00AF7B9D" w:rsidP="0081217E">
            <w:pPr>
              <w:rPr>
                <w:color w:val="7030A0"/>
              </w:rPr>
            </w:pPr>
            <w:r w:rsidRPr="00EE1569">
              <w:rPr>
                <w:color w:val="7030A0"/>
              </w:rPr>
              <w:t xml:space="preserve">Children read the opening passage from the story and visualise Portobello Road Market. </w:t>
            </w:r>
          </w:p>
          <w:p w14:paraId="6E37D36C" w14:textId="77777777" w:rsidR="00AF7B9D" w:rsidRPr="00EE1569" w:rsidRDefault="00AF7B9D" w:rsidP="0081217E">
            <w:pPr>
              <w:rPr>
                <w:color w:val="7030A0"/>
              </w:rPr>
            </w:pPr>
          </w:p>
          <w:p w14:paraId="6EB6BDDC" w14:textId="77777777" w:rsidR="00AF7B9D" w:rsidRPr="00EE1569" w:rsidRDefault="00AF7B9D" w:rsidP="0081217E">
            <w:pPr>
              <w:rPr>
                <w:color w:val="7030A0"/>
              </w:rPr>
            </w:pPr>
            <w:r w:rsidRPr="00EE1569">
              <w:rPr>
                <w:color w:val="7030A0"/>
              </w:rPr>
              <w:t xml:space="preserve">Which words are key to the mental image of the market? Children can highlight these key words which they think are important. </w:t>
            </w:r>
          </w:p>
          <w:p w14:paraId="739E82DA" w14:textId="77777777" w:rsidR="00AF7B9D" w:rsidRPr="00EE1569" w:rsidRDefault="00AF7B9D" w:rsidP="0081217E">
            <w:pPr>
              <w:rPr>
                <w:color w:val="7030A0"/>
              </w:rPr>
            </w:pPr>
          </w:p>
          <w:p w14:paraId="56EC4230" w14:textId="230ECE9F" w:rsidR="00AF7B9D" w:rsidRPr="00EE1569" w:rsidRDefault="00AF7B9D" w:rsidP="0081217E">
            <w:pPr>
              <w:rPr>
                <w:rFonts w:cstheme="minorHAnsi"/>
                <w:color w:val="7030A0"/>
                <w:sz w:val="40"/>
                <w:szCs w:val="40"/>
              </w:rPr>
            </w:pPr>
            <w:r w:rsidRPr="00EE1569">
              <w:rPr>
                <w:color w:val="7030A0"/>
              </w:rPr>
              <w:t xml:space="preserve">As a group, children design a map of what they think </w:t>
            </w:r>
            <w:r w:rsidRPr="00EE1569">
              <w:rPr>
                <w:color w:val="7030A0"/>
              </w:rPr>
              <w:lastRenderedPageBreak/>
              <w:t xml:space="preserve">the market could look like using evidence from the text. </w:t>
            </w:r>
          </w:p>
        </w:tc>
        <w:tc>
          <w:tcPr>
            <w:tcW w:w="2743" w:type="dxa"/>
          </w:tcPr>
          <w:p w14:paraId="0A19731F" w14:textId="77777777" w:rsidR="00AF7B9D" w:rsidRPr="008B175E" w:rsidRDefault="00AF7B9D" w:rsidP="0081217E">
            <w:pPr>
              <w:rPr>
                <w:color w:val="7030A0"/>
              </w:rPr>
            </w:pPr>
            <w:r w:rsidRPr="008B175E">
              <w:rPr>
                <w:color w:val="7030A0"/>
              </w:rPr>
              <w:lastRenderedPageBreak/>
              <w:t xml:space="preserve">Children use the descriptive vocabulary to form a visual image of the setting in the story of the mermaid village. </w:t>
            </w:r>
          </w:p>
          <w:p w14:paraId="0D621912" w14:textId="77777777" w:rsidR="00AF7B9D" w:rsidRPr="008B175E" w:rsidRDefault="00AF7B9D" w:rsidP="0081217E">
            <w:pPr>
              <w:rPr>
                <w:color w:val="7030A0"/>
              </w:rPr>
            </w:pPr>
          </w:p>
          <w:p w14:paraId="076892D9" w14:textId="77777777" w:rsidR="00AF7B9D" w:rsidRPr="008B175E" w:rsidRDefault="00AF7B9D" w:rsidP="0081217E">
            <w:pPr>
              <w:rPr>
                <w:color w:val="7030A0"/>
              </w:rPr>
            </w:pPr>
            <w:r w:rsidRPr="008B175E">
              <w:rPr>
                <w:color w:val="7030A0"/>
              </w:rPr>
              <w:t xml:space="preserve"> WAGOLL available and to be revealed part way through for AFL.</w:t>
            </w:r>
          </w:p>
          <w:p w14:paraId="51D63100" w14:textId="77777777" w:rsidR="00AF7B9D" w:rsidRPr="008B175E" w:rsidRDefault="00AF7B9D" w:rsidP="0081217E">
            <w:pPr>
              <w:rPr>
                <w:color w:val="7030A0"/>
              </w:rPr>
            </w:pPr>
          </w:p>
          <w:p w14:paraId="2122A03F" w14:textId="77777777" w:rsidR="00AF7B9D" w:rsidRPr="008B175E" w:rsidRDefault="00AF7B9D" w:rsidP="0081217E">
            <w:pPr>
              <w:rPr>
                <w:color w:val="7030A0"/>
              </w:rPr>
            </w:pPr>
            <w:r w:rsidRPr="008B175E">
              <w:rPr>
                <w:color w:val="7030A0"/>
              </w:rPr>
              <w:t xml:space="preserve">Extension: children to label their drawing with descriptive vocabulary of their own. </w:t>
            </w:r>
          </w:p>
          <w:p w14:paraId="40B41E9A" w14:textId="77777777" w:rsidR="00AF7B9D" w:rsidRPr="008B175E" w:rsidRDefault="00AF7B9D" w:rsidP="0081217E">
            <w:pPr>
              <w:rPr>
                <w:rFonts w:cstheme="minorHAnsi"/>
                <w:color w:val="7030A0"/>
                <w:sz w:val="40"/>
                <w:szCs w:val="40"/>
              </w:rPr>
            </w:pPr>
          </w:p>
        </w:tc>
        <w:tc>
          <w:tcPr>
            <w:tcW w:w="2946" w:type="dxa"/>
          </w:tcPr>
          <w:p w14:paraId="486A6328" w14:textId="77777777" w:rsidR="00AF7B9D" w:rsidRPr="008B175E" w:rsidRDefault="00AF7B9D" w:rsidP="0081217E">
            <w:pPr>
              <w:rPr>
                <w:color w:val="C45911" w:themeColor="accent2" w:themeShade="BF"/>
              </w:rPr>
            </w:pPr>
            <w:r w:rsidRPr="008B175E">
              <w:rPr>
                <w:b/>
                <w:bCs/>
                <w:color w:val="FF0000"/>
              </w:rPr>
              <w:t>Working towards</w:t>
            </w:r>
            <w:r w:rsidRPr="008B175E">
              <w:rPr>
                <w:color w:val="FF0000"/>
              </w:rPr>
              <w:t xml:space="preserve"> </w:t>
            </w:r>
            <w:r w:rsidRPr="008B175E">
              <w:rPr>
                <w:color w:val="C45911" w:themeColor="accent2" w:themeShade="BF"/>
              </w:rPr>
              <w:t xml:space="preserve">children to use the set of instructions on how to create a drawing of the mermaid castle to create their own drawing based on key vocabulary from the setting description. </w:t>
            </w:r>
          </w:p>
          <w:p w14:paraId="346AE04E" w14:textId="77777777" w:rsidR="00AF7B9D" w:rsidRPr="008B175E" w:rsidRDefault="00AF7B9D" w:rsidP="0081217E">
            <w:pPr>
              <w:rPr>
                <w:color w:val="C45911" w:themeColor="accent2" w:themeShade="BF"/>
              </w:rPr>
            </w:pPr>
          </w:p>
          <w:p w14:paraId="43C48D4D" w14:textId="77777777" w:rsidR="00AF7B9D" w:rsidRDefault="00AF7B9D" w:rsidP="0081217E">
            <w:pPr>
              <w:rPr>
                <w:color w:val="C45911" w:themeColor="accent2" w:themeShade="BF"/>
              </w:rPr>
            </w:pPr>
            <w:r w:rsidRPr="008B175E">
              <w:rPr>
                <w:color w:val="C45911" w:themeColor="accent2" w:themeShade="BF"/>
              </w:rPr>
              <w:t xml:space="preserve">This also enhances comprehension skills. Could be performed orally with an adult. </w:t>
            </w:r>
          </w:p>
          <w:p w14:paraId="138227A1" w14:textId="77777777" w:rsidR="00CC6E6C" w:rsidRDefault="00CC6E6C" w:rsidP="0081217E">
            <w:pPr>
              <w:rPr>
                <w:color w:val="C45911" w:themeColor="accent2" w:themeShade="BF"/>
              </w:rPr>
            </w:pPr>
          </w:p>
          <w:p w14:paraId="581F2928" w14:textId="77777777" w:rsidR="00CC6E6C" w:rsidRPr="00CC6E6C" w:rsidRDefault="00CC6E6C" w:rsidP="0081217E">
            <w:pPr>
              <w:rPr>
                <w:b/>
                <w:bCs/>
                <w:color w:val="C45911" w:themeColor="accent2" w:themeShade="BF"/>
              </w:rPr>
            </w:pPr>
            <w:r w:rsidRPr="008B175E">
              <w:rPr>
                <w:b/>
                <w:bCs/>
                <w:color w:val="FF0000"/>
              </w:rPr>
              <w:t>Challenge</w:t>
            </w:r>
            <w:r>
              <w:rPr>
                <w:b/>
                <w:bCs/>
                <w:color w:val="FF0000"/>
              </w:rPr>
              <w:t xml:space="preserve"> </w:t>
            </w:r>
            <w:r w:rsidRPr="00CC6E6C">
              <w:rPr>
                <w:b/>
                <w:bCs/>
                <w:color w:val="C45911" w:themeColor="accent2" w:themeShade="BF"/>
              </w:rPr>
              <w:t xml:space="preserve">children look at the imagined picture of a Cornish village and write a small </w:t>
            </w:r>
            <w:r w:rsidRPr="00CC6E6C">
              <w:rPr>
                <w:b/>
                <w:bCs/>
                <w:color w:val="C45911" w:themeColor="accent2" w:themeShade="BF"/>
              </w:rPr>
              <w:lastRenderedPageBreak/>
              <w:t xml:space="preserve">description of how they would describe it. </w:t>
            </w:r>
          </w:p>
          <w:p w14:paraId="288717FB" w14:textId="77777777" w:rsidR="00CC6E6C" w:rsidRPr="00CC6E6C" w:rsidRDefault="00CC6E6C" w:rsidP="0081217E">
            <w:pPr>
              <w:rPr>
                <w:b/>
                <w:bCs/>
                <w:color w:val="C45911" w:themeColor="accent2" w:themeShade="BF"/>
              </w:rPr>
            </w:pPr>
            <w:r w:rsidRPr="00CC6E6C">
              <w:rPr>
                <w:b/>
                <w:bCs/>
                <w:color w:val="C45911" w:themeColor="accent2" w:themeShade="BF"/>
              </w:rPr>
              <w:t>Children then compare the two images from the lesson, how are they different?</w:t>
            </w:r>
          </w:p>
          <w:p w14:paraId="5906DAC0" w14:textId="0D7BCF12" w:rsidR="00CC6E6C" w:rsidRPr="00CC6E6C" w:rsidRDefault="00CC6E6C" w:rsidP="0081217E">
            <w:pPr>
              <w:rPr>
                <w:b/>
                <w:bCs/>
                <w:color w:val="FF0000"/>
              </w:rPr>
            </w:pPr>
          </w:p>
        </w:tc>
        <w:tc>
          <w:tcPr>
            <w:tcW w:w="2764" w:type="dxa"/>
          </w:tcPr>
          <w:p w14:paraId="3A34D4A9" w14:textId="033EB55C" w:rsidR="00AF7B9D" w:rsidRDefault="00C73F70" w:rsidP="000D7589">
            <w:pPr>
              <w:rPr>
                <w:rFonts w:cstheme="minorHAnsi"/>
                <w:sz w:val="28"/>
                <w:szCs w:val="28"/>
              </w:rPr>
            </w:pPr>
            <w:r>
              <w:rPr>
                <w:rFonts w:cstheme="minorHAnsi"/>
                <w:sz w:val="28"/>
                <w:szCs w:val="28"/>
              </w:rPr>
              <w:lastRenderedPageBreak/>
              <w:t>Sauntering</w:t>
            </w:r>
          </w:p>
          <w:p w14:paraId="7FB7DD44" w14:textId="4DC87970" w:rsidR="00C73F70" w:rsidRDefault="00C73F70" w:rsidP="000D7589">
            <w:pPr>
              <w:rPr>
                <w:rFonts w:cstheme="minorHAnsi"/>
                <w:sz w:val="28"/>
                <w:szCs w:val="28"/>
              </w:rPr>
            </w:pPr>
            <w:r>
              <w:rPr>
                <w:rFonts w:cstheme="minorHAnsi"/>
                <w:sz w:val="28"/>
                <w:szCs w:val="28"/>
              </w:rPr>
              <w:t>Bustling</w:t>
            </w:r>
          </w:p>
          <w:p w14:paraId="7BD589F1" w14:textId="5E42361A" w:rsidR="00C73F70" w:rsidRDefault="00AC6E87" w:rsidP="000D7589">
            <w:pPr>
              <w:rPr>
                <w:rFonts w:cstheme="minorHAnsi"/>
                <w:sz w:val="28"/>
                <w:szCs w:val="28"/>
              </w:rPr>
            </w:pPr>
            <w:r>
              <w:rPr>
                <w:rFonts w:cstheme="minorHAnsi"/>
                <w:sz w:val="28"/>
                <w:szCs w:val="28"/>
              </w:rPr>
              <w:t>Traders</w:t>
            </w:r>
          </w:p>
          <w:p w14:paraId="33C3BB5C" w14:textId="77777777" w:rsidR="00AC6E87" w:rsidRPr="00AC6E87" w:rsidRDefault="00AC6E87" w:rsidP="000D7589">
            <w:pPr>
              <w:rPr>
                <w:rFonts w:cstheme="minorHAnsi"/>
                <w:sz w:val="28"/>
                <w:szCs w:val="28"/>
              </w:rPr>
            </w:pPr>
            <w:r w:rsidRPr="00AC6E87">
              <w:rPr>
                <w:rFonts w:cstheme="minorHAnsi"/>
                <w:sz w:val="28"/>
                <w:szCs w:val="28"/>
              </w:rPr>
              <w:t>Puppet-masters</w:t>
            </w:r>
          </w:p>
          <w:p w14:paraId="1CA72401" w14:textId="1B6C59C9" w:rsidR="00AC6E87" w:rsidRDefault="00AC6E87" w:rsidP="000D7589">
            <w:pPr>
              <w:rPr>
                <w:rFonts w:cstheme="minorHAnsi"/>
                <w:sz w:val="28"/>
                <w:szCs w:val="28"/>
              </w:rPr>
            </w:pPr>
            <w:r w:rsidRPr="00AC6E87">
              <w:rPr>
                <w:rFonts w:cstheme="minorHAnsi"/>
                <w:sz w:val="28"/>
                <w:szCs w:val="28"/>
              </w:rPr>
              <w:t>Antiques</w:t>
            </w:r>
          </w:p>
          <w:p w14:paraId="7390E263" w14:textId="1D0BE2B9" w:rsidR="00AC6E87" w:rsidRDefault="00AC6E87" w:rsidP="000D7589">
            <w:pPr>
              <w:rPr>
                <w:rFonts w:cstheme="minorHAnsi"/>
                <w:sz w:val="28"/>
                <w:szCs w:val="28"/>
              </w:rPr>
            </w:pPr>
            <w:r>
              <w:rPr>
                <w:rFonts w:cstheme="minorHAnsi"/>
                <w:sz w:val="28"/>
                <w:szCs w:val="28"/>
              </w:rPr>
              <w:t>Overbearing</w:t>
            </w:r>
          </w:p>
          <w:p w14:paraId="4A5591E1" w14:textId="115B0279" w:rsidR="00AC6E87" w:rsidRDefault="00AC6E87" w:rsidP="000D7589">
            <w:pPr>
              <w:rPr>
                <w:rFonts w:cstheme="minorHAnsi"/>
                <w:sz w:val="28"/>
                <w:szCs w:val="28"/>
              </w:rPr>
            </w:pPr>
            <w:r>
              <w:rPr>
                <w:rFonts w:cstheme="minorHAnsi"/>
                <w:sz w:val="28"/>
                <w:szCs w:val="28"/>
              </w:rPr>
              <w:t>Tourists</w:t>
            </w:r>
          </w:p>
          <w:p w14:paraId="4B72ED7D" w14:textId="77777777" w:rsidR="00AC6E87" w:rsidRPr="00AC6E87" w:rsidRDefault="00AC6E87" w:rsidP="000D7589">
            <w:pPr>
              <w:rPr>
                <w:rFonts w:cstheme="minorHAnsi"/>
                <w:sz w:val="28"/>
                <w:szCs w:val="28"/>
              </w:rPr>
            </w:pPr>
          </w:p>
          <w:p w14:paraId="7702EBA9" w14:textId="4DA7C01F" w:rsidR="00AC6E87" w:rsidRPr="008B175E" w:rsidRDefault="00AC6E87" w:rsidP="000D7589">
            <w:pPr>
              <w:rPr>
                <w:rFonts w:cstheme="minorHAnsi"/>
                <w:sz w:val="40"/>
                <w:szCs w:val="40"/>
              </w:rPr>
            </w:pPr>
          </w:p>
        </w:tc>
      </w:tr>
    </w:tbl>
    <w:p w14:paraId="2666FBE6" w14:textId="77777777" w:rsidR="009B570A" w:rsidRDefault="009B570A"/>
    <w:sectPr w:rsidR="009B570A" w:rsidSect="00B67C1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494B" w14:textId="77777777" w:rsidR="0081217E" w:rsidRDefault="0081217E" w:rsidP="0081217E">
      <w:pPr>
        <w:spacing w:after="0" w:line="240" w:lineRule="auto"/>
      </w:pPr>
      <w:r>
        <w:separator/>
      </w:r>
    </w:p>
  </w:endnote>
  <w:endnote w:type="continuationSeparator" w:id="0">
    <w:p w14:paraId="00D16FD0" w14:textId="77777777" w:rsidR="0081217E" w:rsidRDefault="0081217E" w:rsidP="0081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3747" w14:textId="77777777" w:rsidR="0081217E" w:rsidRDefault="0081217E" w:rsidP="0081217E">
      <w:pPr>
        <w:spacing w:after="0" w:line="240" w:lineRule="auto"/>
      </w:pPr>
      <w:r>
        <w:separator/>
      </w:r>
    </w:p>
  </w:footnote>
  <w:footnote w:type="continuationSeparator" w:id="0">
    <w:p w14:paraId="2083FDEB" w14:textId="77777777" w:rsidR="0081217E" w:rsidRDefault="0081217E" w:rsidP="0081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3ED3" w14:textId="52F4B0C0" w:rsidR="0081217E" w:rsidRDefault="0081217E">
    <w:pPr>
      <w:pStyle w:val="Header"/>
    </w:pPr>
    <w:r>
      <w:t xml:space="preserve">LKS2 Lesson plans for The Miniature Mermaid of Zennor </w:t>
    </w:r>
  </w:p>
  <w:p w14:paraId="422EDFE5" w14:textId="6D14BEF1" w:rsidR="0081217E" w:rsidRDefault="0081217E">
    <w:pPr>
      <w:pStyle w:val="Header"/>
    </w:pPr>
    <w:r>
      <w:t xml:space="preserve">Guided Reading </w:t>
    </w:r>
  </w:p>
  <w:p w14:paraId="2BDC1FEC" w14:textId="77777777" w:rsidR="00B92898" w:rsidRDefault="00B92898">
    <w:pPr>
      <w:pStyle w:val="Header"/>
    </w:pPr>
  </w:p>
  <w:p w14:paraId="5CF94FFA" w14:textId="6CAD6CD7" w:rsidR="00B92898" w:rsidRDefault="00B92898">
    <w:pPr>
      <w:pStyle w:val="Header"/>
    </w:pPr>
    <w:r w:rsidRPr="00B92898">
      <w:drawing>
        <wp:inline distT="0" distB="0" distL="0" distR="0" wp14:anchorId="54356984" wp14:editId="201DDF12">
          <wp:extent cx="2006703" cy="215911"/>
          <wp:effectExtent l="0" t="0" r="0" b="0"/>
          <wp:docPr id="2" name="Picture 1">
            <a:extLst xmlns:a="http://schemas.openxmlformats.org/drawingml/2006/main">
              <a:ext uri="{FF2B5EF4-FFF2-40B4-BE49-F238E27FC236}">
                <a16:creationId xmlns:a16="http://schemas.microsoft.com/office/drawing/2014/main" id="{991FCD77-398E-8462-F2F2-1E990259A4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91FCD77-398E-8462-F2F2-1E990259A453}"/>
                      </a:ext>
                    </a:extLst>
                  </pic:cNvPr>
                  <pic:cNvPicPr>
                    <a:picLocks noChangeAspect="1"/>
                  </pic:cNvPicPr>
                </pic:nvPicPr>
                <pic:blipFill>
                  <a:blip r:embed="rId1"/>
                  <a:stretch>
                    <a:fillRect/>
                  </a:stretch>
                </pic:blipFill>
                <pic:spPr>
                  <a:xfrm>
                    <a:off x="0" y="0"/>
                    <a:ext cx="2006703" cy="2159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1D"/>
    <w:rsid w:val="00097528"/>
    <w:rsid w:val="000B17CF"/>
    <w:rsid w:val="000D7589"/>
    <w:rsid w:val="000F0DED"/>
    <w:rsid w:val="001E2111"/>
    <w:rsid w:val="00227E06"/>
    <w:rsid w:val="00254F82"/>
    <w:rsid w:val="00290290"/>
    <w:rsid w:val="00315C11"/>
    <w:rsid w:val="003A58A9"/>
    <w:rsid w:val="003B0371"/>
    <w:rsid w:val="003C1377"/>
    <w:rsid w:val="00426485"/>
    <w:rsid w:val="00486FE1"/>
    <w:rsid w:val="004D2C91"/>
    <w:rsid w:val="00585C69"/>
    <w:rsid w:val="00757295"/>
    <w:rsid w:val="0081217E"/>
    <w:rsid w:val="008569AD"/>
    <w:rsid w:val="00897B51"/>
    <w:rsid w:val="008B175E"/>
    <w:rsid w:val="008E1735"/>
    <w:rsid w:val="00907E2B"/>
    <w:rsid w:val="0092438E"/>
    <w:rsid w:val="00964565"/>
    <w:rsid w:val="009B570A"/>
    <w:rsid w:val="00A96577"/>
    <w:rsid w:val="00AC6E87"/>
    <w:rsid w:val="00AF74D6"/>
    <w:rsid w:val="00AF7B9D"/>
    <w:rsid w:val="00B17123"/>
    <w:rsid w:val="00B67C1D"/>
    <w:rsid w:val="00B92898"/>
    <w:rsid w:val="00BE1DC8"/>
    <w:rsid w:val="00BE7719"/>
    <w:rsid w:val="00BF0C2F"/>
    <w:rsid w:val="00C00D91"/>
    <w:rsid w:val="00C73F70"/>
    <w:rsid w:val="00C8225C"/>
    <w:rsid w:val="00CC6E6C"/>
    <w:rsid w:val="00D56F82"/>
    <w:rsid w:val="00DE3F58"/>
    <w:rsid w:val="00E15B6D"/>
    <w:rsid w:val="00E975B4"/>
    <w:rsid w:val="00EE1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3F7C"/>
  <w15:chartTrackingRefBased/>
  <w15:docId w15:val="{4482517D-330E-491F-BC0C-057C0608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17E"/>
  </w:style>
  <w:style w:type="paragraph" w:styleId="Footer">
    <w:name w:val="footer"/>
    <w:basedOn w:val="Normal"/>
    <w:link w:val="FooterChar"/>
    <w:uiPriority w:val="99"/>
    <w:unhideWhenUsed/>
    <w:rsid w:val="00812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17E"/>
  </w:style>
  <w:style w:type="character" w:styleId="Hyperlink">
    <w:name w:val="Hyperlink"/>
    <w:basedOn w:val="DefaultParagraphFont"/>
    <w:uiPriority w:val="99"/>
    <w:unhideWhenUsed/>
    <w:rsid w:val="00964565"/>
    <w:rPr>
      <w:color w:val="0563C1" w:themeColor="hyperlink"/>
      <w:u w:val="single"/>
    </w:rPr>
  </w:style>
  <w:style w:type="character" w:styleId="UnresolvedMention">
    <w:name w:val="Unresolved Mention"/>
    <w:basedOn w:val="DefaultParagraphFont"/>
    <w:uiPriority w:val="99"/>
    <w:semiHidden/>
    <w:unhideWhenUsed/>
    <w:rsid w:val="0096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aterstones.com/book/the-miniature-mermaid-of-zennor/emily-harper/9781803781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3430</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Harper</dc:creator>
  <cp:keywords/>
  <dc:description/>
  <cp:lastModifiedBy>Emily Harper</cp:lastModifiedBy>
  <cp:revision>43</cp:revision>
  <dcterms:created xsi:type="dcterms:W3CDTF">2023-11-04T11:07:00Z</dcterms:created>
  <dcterms:modified xsi:type="dcterms:W3CDTF">2023-11-06T20:17:00Z</dcterms:modified>
</cp:coreProperties>
</file>