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E5E7" w14:textId="18082052" w:rsidR="002557AF" w:rsidRDefault="002557AF" w:rsidP="002557AF">
      <w:pPr>
        <w:pStyle w:val="Title"/>
      </w:pPr>
      <w:r>
        <w:t>February 2026 Town Council Meeting Minutes</w:t>
      </w:r>
      <w:r w:rsidR="00FB26EA">
        <w:t xml:space="preserve"> - DRAFT</w:t>
      </w:r>
    </w:p>
    <w:p w14:paraId="2A5E6195" w14:textId="77777777" w:rsidR="002557AF" w:rsidRDefault="002557AF" w:rsidP="002557AF">
      <w:pPr>
        <w:pStyle w:val="Heading1"/>
      </w:pPr>
      <w:r>
        <w:t>Attendance and Opening</w:t>
      </w:r>
    </w:p>
    <w:p w14:paraId="694825D0" w14:textId="7955B544" w:rsidR="002557AF" w:rsidRDefault="002557AF" w:rsidP="002557AF">
      <w:r w:rsidRPr="002557AF">
        <w:t>The February 2026 Town Council meeting was called to order at 6:30 PM</w:t>
      </w:r>
      <w:r w:rsidR="00FB26EA">
        <w:t xml:space="preserve"> on Zoom. </w:t>
      </w:r>
      <w:r w:rsidRPr="002557AF">
        <w:t xml:space="preserve"> A quorum was presen</w:t>
      </w:r>
      <w:r w:rsidR="00FB26EA">
        <w:t>t: Chaptico Marshall Edward RS Canby, Sunshine Senorita, Rich Diamond, Capt. Jack Houston and Jim Miller.</w:t>
      </w:r>
    </w:p>
    <w:p w14:paraId="765F4B69" w14:textId="77777777" w:rsidR="002557AF" w:rsidRDefault="002557AF" w:rsidP="002557AF">
      <w:pPr>
        <w:pStyle w:val="Heading2"/>
      </w:pPr>
      <w:r>
        <w:t>Approval of Previous Minutes</w:t>
      </w:r>
    </w:p>
    <w:p w14:paraId="66B2E884" w14:textId="77777777" w:rsidR="002557AF" w:rsidRDefault="002557AF" w:rsidP="002557AF">
      <w:r w:rsidRPr="002557AF">
        <w:t>A motion to approve the January meeting minutes was made and seconded. The minutes were approved unanimously.</w:t>
      </w:r>
    </w:p>
    <w:p w14:paraId="4E88780D" w14:textId="77777777" w:rsidR="002557AF" w:rsidRDefault="002557AF" w:rsidP="002557AF">
      <w:pPr>
        <w:pStyle w:val="Heading1"/>
      </w:pPr>
      <w:r>
        <w:t>Financial Report</w:t>
      </w:r>
    </w:p>
    <w:p w14:paraId="4E461BE7" w14:textId="77777777" w:rsidR="002557AF" w:rsidRDefault="002557AF" w:rsidP="002557AF">
      <w:pPr>
        <w:pStyle w:val="Heading2"/>
      </w:pPr>
      <w:r>
        <w:t>Income for January</w:t>
      </w:r>
    </w:p>
    <w:p w14:paraId="2CF1CBEA" w14:textId="77777777" w:rsidR="002557AF" w:rsidRDefault="002557AF" w:rsidP="002557AF">
      <w:pPr>
        <w:pStyle w:val="ListParagraph"/>
        <w:numPr>
          <w:ilvl w:val="0"/>
          <w:numId w:val="24"/>
        </w:numPr>
      </w:pPr>
      <w:r w:rsidRPr="002557AF">
        <w:t>Wild Bunch event: $35</w:t>
      </w:r>
    </w:p>
    <w:p w14:paraId="3EA3ADED" w14:textId="77777777" w:rsidR="002557AF" w:rsidRDefault="002557AF" w:rsidP="002557AF">
      <w:pPr>
        <w:pStyle w:val="ListParagraph"/>
        <w:numPr>
          <w:ilvl w:val="0"/>
          <w:numId w:val="24"/>
        </w:numPr>
      </w:pPr>
      <w:r w:rsidRPr="002557AF">
        <w:t>Second Saturday event: $50</w:t>
      </w:r>
    </w:p>
    <w:p w14:paraId="65AA6B79" w14:textId="77777777" w:rsidR="002557AF" w:rsidRDefault="002557AF" w:rsidP="002557AF">
      <w:pPr>
        <w:pStyle w:val="ListParagraph"/>
        <w:numPr>
          <w:ilvl w:val="0"/>
          <w:numId w:val="24"/>
        </w:numPr>
      </w:pPr>
      <w:r w:rsidRPr="002557AF">
        <w:t>Rescheduled Third Sunday (January 31): $55 (deposit posted to February, not January)</w:t>
      </w:r>
    </w:p>
    <w:p w14:paraId="68DFB645" w14:textId="77777777" w:rsidR="002557AF" w:rsidRDefault="002557AF" w:rsidP="002557AF">
      <w:pPr>
        <w:pStyle w:val="ListParagraph"/>
        <w:numPr>
          <w:ilvl w:val="0"/>
          <w:numId w:val="24"/>
        </w:numPr>
      </w:pPr>
      <w:r w:rsidRPr="002557AF">
        <w:t>Bank deposit for December shoot made in January: $57</w:t>
      </w:r>
    </w:p>
    <w:p w14:paraId="6934B06A" w14:textId="77777777" w:rsidR="002557AF" w:rsidRDefault="002557AF" w:rsidP="002557AF">
      <w:r w:rsidRPr="002557AF">
        <w:t>Total cash accounted for January: $142</w:t>
      </w:r>
    </w:p>
    <w:p w14:paraId="628EEDB5" w14:textId="77777777" w:rsidR="002557AF" w:rsidRDefault="002557AF" w:rsidP="002557AF">
      <w:r w:rsidRPr="002557AF">
        <w:t>No membership registration revenue was reported for January.</w:t>
      </w:r>
    </w:p>
    <w:p w14:paraId="4D665C3D" w14:textId="77777777" w:rsidR="002557AF" w:rsidRDefault="002557AF" w:rsidP="002557AF">
      <w:pPr>
        <w:pStyle w:val="Heading2"/>
      </w:pPr>
      <w:r>
        <w:t>Expenses</w:t>
      </w:r>
    </w:p>
    <w:p w14:paraId="4518B4BE" w14:textId="77777777" w:rsidR="002557AF" w:rsidRDefault="002557AF" w:rsidP="002557AF">
      <w:pPr>
        <w:pStyle w:val="ListParagraph"/>
        <w:numPr>
          <w:ilvl w:val="0"/>
          <w:numId w:val="25"/>
        </w:numPr>
      </w:pPr>
      <w:r w:rsidRPr="002557AF">
        <w:t>$500 monthly expense for deposit on the awards banquet</w:t>
      </w:r>
    </w:p>
    <w:p w14:paraId="6C0C7503" w14:textId="77777777" w:rsidR="002557AF" w:rsidRDefault="002557AF" w:rsidP="002557AF">
      <w:pPr>
        <w:pStyle w:val="Heading2"/>
      </w:pPr>
      <w:r>
        <w:t>Account Balances</w:t>
      </w:r>
    </w:p>
    <w:tbl>
      <w:tblPr>
        <w:tblStyle w:val="PlainTable1"/>
        <w:tblW w:w="0" w:type="auto"/>
        <w:tblLook w:val="0420" w:firstRow="1" w:lastRow="0" w:firstColumn="0" w:lastColumn="0" w:noHBand="0" w:noVBand="1"/>
      </w:tblPr>
      <w:tblGrid>
        <w:gridCol w:w="4675"/>
        <w:gridCol w:w="4675"/>
      </w:tblGrid>
      <w:tr w:rsidR="002557AF" w:rsidRPr="002557AF" w14:paraId="13551BBE" w14:textId="77777777" w:rsidTr="002557AF">
        <w:trPr>
          <w:cnfStyle w:val="100000000000" w:firstRow="1" w:lastRow="0" w:firstColumn="0" w:lastColumn="0" w:oddVBand="0" w:evenVBand="0" w:oddHBand="0" w:evenHBand="0" w:firstRowFirstColumn="0" w:firstRowLastColumn="0" w:lastRowFirstColumn="0" w:lastRowLastColumn="0"/>
        </w:trPr>
        <w:tc>
          <w:tcPr>
            <w:tcW w:w="4675" w:type="dxa"/>
          </w:tcPr>
          <w:p w14:paraId="69F71F57" w14:textId="4315F8F4" w:rsidR="002557AF" w:rsidRPr="002557AF" w:rsidRDefault="002557AF" w:rsidP="002557AF">
            <w:r>
              <w:t>Account</w:t>
            </w:r>
          </w:p>
        </w:tc>
        <w:tc>
          <w:tcPr>
            <w:tcW w:w="4675" w:type="dxa"/>
          </w:tcPr>
          <w:p w14:paraId="487A3521" w14:textId="3CFC7392" w:rsidR="002557AF" w:rsidRPr="002557AF" w:rsidRDefault="002557AF" w:rsidP="002557AF">
            <w:r>
              <w:t>Balance</w:t>
            </w:r>
          </w:p>
        </w:tc>
      </w:tr>
      <w:tr w:rsidR="002557AF" w:rsidRPr="002557AF" w14:paraId="750377A7" w14:textId="77777777" w:rsidTr="002557AF">
        <w:trPr>
          <w:cnfStyle w:val="000000100000" w:firstRow="0" w:lastRow="0" w:firstColumn="0" w:lastColumn="0" w:oddVBand="0" w:evenVBand="0" w:oddHBand="1" w:evenHBand="0" w:firstRowFirstColumn="0" w:firstRowLastColumn="0" w:lastRowFirstColumn="0" w:lastRowLastColumn="0"/>
        </w:trPr>
        <w:tc>
          <w:tcPr>
            <w:tcW w:w="4675" w:type="dxa"/>
          </w:tcPr>
          <w:p w14:paraId="598A01D0" w14:textId="211230CA" w:rsidR="002557AF" w:rsidRDefault="002557AF" w:rsidP="002557AF">
            <w:r>
              <w:t>Checking</w:t>
            </w:r>
          </w:p>
        </w:tc>
        <w:tc>
          <w:tcPr>
            <w:tcW w:w="4675" w:type="dxa"/>
          </w:tcPr>
          <w:p w14:paraId="1E7476EF" w14:textId="51E6773E" w:rsidR="002557AF" w:rsidRDefault="002557AF" w:rsidP="002557AF">
            <w:r>
              <w:t>$9,060.09</w:t>
            </w:r>
          </w:p>
        </w:tc>
      </w:tr>
      <w:tr w:rsidR="002557AF" w:rsidRPr="002557AF" w14:paraId="4020FE95" w14:textId="77777777" w:rsidTr="002557AF">
        <w:tc>
          <w:tcPr>
            <w:tcW w:w="4675" w:type="dxa"/>
          </w:tcPr>
          <w:p w14:paraId="5C907E5B" w14:textId="4CD379A9" w:rsidR="002557AF" w:rsidRDefault="002557AF" w:rsidP="002557AF">
            <w:r>
              <w:t>Savings</w:t>
            </w:r>
          </w:p>
        </w:tc>
        <w:tc>
          <w:tcPr>
            <w:tcW w:w="4675" w:type="dxa"/>
          </w:tcPr>
          <w:p w14:paraId="2E4C4C89" w14:textId="67EF38EF" w:rsidR="002557AF" w:rsidRDefault="002557AF" w:rsidP="002557AF">
            <w:r>
              <w:t>$5.00</w:t>
            </w:r>
          </w:p>
        </w:tc>
      </w:tr>
      <w:tr w:rsidR="002557AF" w:rsidRPr="002557AF" w14:paraId="3856046F" w14:textId="77777777" w:rsidTr="002557AF">
        <w:trPr>
          <w:cnfStyle w:val="000000100000" w:firstRow="0" w:lastRow="0" w:firstColumn="0" w:lastColumn="0" w:oddVBand="0" w:evenVBand="0" w:oddHBand="1" w:evenHBand="0" w:firstRowFirstColumn="0" w:firstRowLastColumn="0" w:lastRowFirstColumn="0" w:lastRowLastColumn="0"/>
        </w:trPr>
        <w:tc>
          <w:tcPr>
            <w:tcW w:w="4675" w:type="dxa"/>
          </w:tcPr>
          <w:p w14:paraId="24EF3B38" w14:textId="0A2A61BF" w:rsidR="002557AF" w:rsidRDefault="002557AF" w:rsidP="002557AF">
            <w:r>
              <w:t>Total</w:t>
            </w:r>
          </w:p>
        </w:tc>
        <w:tc>
          <w:tcPr>
            <w:tcW w:w="4675" w:type="dxa"/>
          </w:tcPr>
          <w:p w14:paraId="08BF9223" w14:textId="1D1E5912" w:rsidR="002557AF" w:rsidRDefault="002557AF" w:rsidP="002557AF">
            <w:r>
              <w:t>$9,065.09</w:t>
            </w:r>
          </w:p>
        </w:tc>
      </w:tr>
    </w:tbl>
    <w:p w14:paraId="3BC95244" w14:textId="77777777" w:rsidR="002557AF" w:rsidRDefault="002557AF" w:rsidP="002557AF">
      <w:r w:rsidRPr="002557AF">
        <w:t>The deposit for the January 31st shoot will be recorded in February since it was not deposited in January.</w:t>
      </w:r>
    </w:p>
    <w:p w14:paraId="6CAEB7B9" w14:textId="77777777" w:rsidR="002557AF" w:rsidRDefault="002557AF" w:rsidP="002557AF">
      <w:pPr>
        <w:pStyle w:val="Heading2"/>
      </w:pPr>
      <w:r>
        <w:lastRenderedPageBreak/>
        <w:t>Action Items and Notes</w:t>
      </w:r>
    </w:p>
    <w:p w14:paraId="0356BDF7" w14:textId="3F8C45CD" w:rsidR="002557AF" w:rsidRDefault="002557AF" w:rsidP="00EC3E96">
      <w:pPr>
        <w:ind w:left="360"/>
      </w:pPr>
      <w:r w:rsidRPr="002557AF">
        <w:t xml:space="preserve">Clarification is required regarding who must notify the </w:t>
      </w:r>
      <w:r w:rsidR="00C96D33">
        <w:t>ABQ City Range Office</w:t>
      </w:r>
      <w:r w:rsidRPr="002557AF">
        <w:t xml:space="preserve"> when </w:t>
      </w:r>
      <w:r w:rsidR="009B44D4">
        <w:t>matches</w:t>
      </w:r>
      <w:r w:rsidRPr="002557AF">
        <w:t xml:space="preserve"> are rescheduled. Sunshine will follow up and take responsibility for confirming reservations and adding fifth weekend reservations if needed.</w:t>
      </w:r>
    </w:p>
    <w:p w14:paraId="6D986E12" w14:textId="77777777" w:rsidR="002557AF" w:rsidRDefault="002557AF" w:rsidP="002557AF">
      <w:pPr>
        <w:pStyle w:val="Heading1"/>
      </w:pPr>
      <w:r>
        <w:t>Range Scheduling and Facilities</w:t>
      </w:r>
    </w:p>
    <w:p w14:paraId="0B20A487" w14:textId="01F7DBC5" w:rsidR="002557AF" w:rsidRDefault="002557AF" w:rsidP="002557AF">
      <w:r w:rsidRPr="002557AF">
        <w:t xml:space="preserve">The rescheduled shoot on January 31 led to questions from range staff about the club’s presence. </w:t>
      </w:r>
      <w:r w:rsidR="00240A99">
        <w:t>Capt. Jack</w:t>
      </w:r>
      <w:r w:rsidRPr="002557AF">
        <w:t xml:space="preserve"> will review past emails, confirm whether the fifth weekend was added to range reservations, and visit the range to discuss adding a shade structure on Berm 4.</w:t>
      </w:r>
    </w:p>
    <w:p w14:paraId="1A15BBDC" w14:textId="0C014E31" w:rsidR="002557AF" w:rsidRDefault="00240A99" w:rsidP="002557AF">
      <w:pPr>
        <w:pStyle w:val="ListParagraph"/>
        <w:numPr>
          <w:ilvl w:val="0"/>
          <w:numId w:val="27"/>
        </w:numPr>
      </w:pPr>
      <w:r>
        <w:t>Capt. Jack</w:t>
      </w:r>
      <w:r w:rsidR="002557AF" w:rsidRPr="002557AF">
        <w:t xml:space="preserve"> will check and, if necessary, reserve fifth Saturdays/Sundays for catch-up or rescheduled shoots during winter.</w:t>
      </w:r>
    </w:p>
    <w:p w14:paraId="769E9FF1" w14:textId="77777777" w:rsidR="002557AF" w:rsidRDefault="002557AF" w:rsidP="002557AF">
      <w:pPr>
        <w:pStyle w:val="ListParagraph"/>
        <w:numPr>
          <w:ilvl w:val="0"/>
          <w:numId w:val="27"/>
        </w:numPr>
      </w:pPr>
      <w:r w:rsidRPr="002557AF">
        <w:t>Follow up with the range about a permanent shade structure on Berm 4.</w:t>
      </w:r>
    </w:p>
    <w:p w14:paraId="46B87B39" w14:textId="77777777" w:rsidR="002557AF" w:rsidRDefault="002557AF" w:rsidP="002557AF">
      <w:pPr>
        <w:pStyle w:val="Heading1"/>
      </w:pPr>
      <w:proofErr w:type="gramStart"/>
      <w:r>
        <w:t>Facilities Maintenance and Signage</w:t>
      </w:r>
      <w:proofErr w:type="gramEnd"/>
    </w:p>
    <w:p w14:paraId="518F1A6A" w14:textId="77777777" w:rsidR="002557AF" w:rsidRDefault="002557AF" w:rsidP="002557AF">
      <w:pPr>
        <w:pStyle w:val="Heading2"/>
      </w:pPr>
      <w:r>
        <w:t>Signage Repairs</w:t>
      </w:r>
    </w:p>
    <w:p w14:paraId="29B70026" w14:textId="372D9797" w:rsidR="002557AF" w:rsidRDefault="002557AF" w:rsidP="002557AF">
      <w:r w:rsidRPr="002557AF">
        <w:t xml:space="preserve">During the last shoot, it was observed that many sign letters were missing or deteriorated. Measurements for replacement letters have been </w:t>
      </w:r>
      <w:proofErr w:type="gramStart"/>
      <w:r w:rsidRPr="002557AF">
        <w:t>taken</w:t>
      </w:r>
      <w:proofErr w:type="gramEnd"/>
      <w:r w:rsidRPr="002557AF">
        <w:t xml:space="preserve">. Stretch </w:t>
      </w:r>
      <w:r w:rsidR="00F17D39" w:rsidRPr="002557AF">
        <w:t>can machine</w:t>
      </w:r>
      <w:r w:rsidRPr="002557AF">
        <w:t xml:space="preserve"> new letters, which will require</w:t>
      </w:r>
      <w:r w:rsidR="008378C7">
        <w:t xml:space="preserve"> </w:t>
      </w:r>
      <w:r w:rsidRPr="002557AF">
        <w:t>a ladder for the “Welcome to Hayes City” sign between berms 4 and 5.</w:t>
      </w:r>
    </w:p>
    <w:p w14:paraId="01DB7A0E" w14:textId="77777777" w:rsidR="002557AF" w:rsidRDefault="002557AF" w:rsidP="002557AF">
      <w:pPr>
        <w:pStyle w:val="ListParagraph"/>
        <w:numPr>
          <w:ilvl w:val="0"/>
          <w:numId w:val="28"/>
        </w:numPr>
      </w:pPr>
      <w:r w:rsidRPr="002557AF">
        <w:t>Acquire replacement letters and apply a weatherproof finish (urethane/epoxy) to resist UV damage.</w:t>
      </w:r>
    </w:p>
    <w:p w14:paraId="3CBDE0DF" w14:textId="77777777" w:rsidR="002557AF" w:rsidRDefault="002557AF" w:rsidP="002557AF">
      <w:pPr>
        <w:pStyle w:val="ListParagraph"/>
        <w:numPr>
          <w:ilvl w:val="0"/>
          <w:numId w:val="28"/>
        </w:numPr>
      </w:pPr>
      <w:r w:rsidRPr="002557AF">
        <w:t>Schedule a work party to repair and touch up signs prior to the Fandango, targeting spring (March/April) rather than late August.</w:t>
      </w:r>
    </w:p>
    <w:p w14:paraId="12105FCA" w14:textId="77777777" w:rsidR="002557AF" w:rsidRDefault="002557AF" w:rsidP="002557AF">
      <w:pPr>
        <w:pStyle w:val="ListParagraph"/>
        <w:numPr>
          <w:ilvl w:val="0"/>
          <w:numId w:val="28"/>
        </w:numPr>
      </w:pPr>
      <w:r w:rsidRPr="002557AF">
        <w:t>Create a list of signage tasks and plan a spring workday to complete them.</w:t>
      </w:r>
    </w:p>
    <w:p w14:paraId="21AE1E22" w14:textId="77777777" w:rsidR="002557AF" w:rsidRDefault="002557AF" w:rsidP="002557AF">
      <w:pPr>
        <w:pStyle w:val="Heading2"/>
      </w:pPr>
      <w:r>
        <w:t>Shade Structures and Canopies</w:t>
      </w:r>
    </w:p>
    <w:p w14:paraId="7F209E60" w14:textId="77777777" w:rsidR="002557AF" w:rsidRDefault="002557AF" w:rsidP="002557AF">
      <w:r w:rsidRPr="002557AF">
        <w:t>The council discussed purchasing or repairing metal frames and tarpaulins for shade structures. Some existing frames are missing parts; an inventory will be conducted, and replacements ordered.</w:t>
      </w:r>
    </w:p>
    <w:p w14:paraId="15B02230" w14:textId="77777777" w:rsidR="002557AF" w:rsidRDefault="002557AF" w:rsidP="002557AF">
      <w:pPr>
        <w:pStyle w:val="ListParagraph"/>
        <w:numPr>
          <w:ilvl w:val="0"/>
          <w:numId w:val="29"/>
        </w:numPr>
      </w:pPr>
      <w:r w:rsidRPr="002557AF">
        <w:t>Order two canvases to save on shipping and repair or replace parts for the spare frame.</w:t>
      </w:r>
    </w:p>
    <w:p w14:paraId="5FC8FC1E" w14:textId="77777777" w:rsidR="002557AF" w:rsidRDefault="002557AF" w:rsidP="002557AF">
      <w:pPr>
        <w:pStyle w:val="ListParagraph"/>
        <w:numPr>
          <w:ilvl w:val="0"/>
          <w:numId w:val="29"/>
        </w:numPr>
      </w:pPr>
      <w:r w:rsidRPr="002557AF">
        <w:t>Decide details by March, with installation planned for late May or early June after the winds subside.</w:t>
      </w:r>
    </w:p>
    <w:p w14:paraId="180BE1C9" w14:textId="77777777" w:rsidR="002557AF" w:rsidRDefault="002557AF" w:rsidP="002557AF">
      <w:pPr>
        <w:pStyle w:val="Heading1"/>
      </w:pPr>
      <w:r>
        <w:lastRenderedPageBreak/>
        <w:t>Banquet Planning</w:t>
      </w:r>
    </w:p>
    <w:p w14:paraId="7A18E944" w14:textId="77777777" w:rsidR="002557AF" w:rsidRDefault="002557AF" w:rsidP="002557AF">
      <w:r w:rsidRPr="002557AF">
        <w:t>The banquet is scheduled for March 28, from 11:00 AM to 3:00 PM, at the Indian Pueblo Cultural Center. Sunshine has paid the $500 deposit and will send the banquet application to Stretch for distribution to members and BRR contacts via email.</w:t>
      </w:r>
    </w:p>
    <w:p w14:paraId="788DA286" w14:textId="77777777" w:rsidR="002557AF" w:rsidRDefault="002557AF" w:rsidP="002557AF">
      <w:pPr>
        <w:pStyle w:val="ListParagraph"/>
        <w:numPr>
          <w:ilvl w:val="0"/>
          <w:numId w:val="30"/>
        </w:numPr>
      </w:pPr>
      <w:r w:rsidRPr="002557AF">
        <w:t>Members are requested to return applications promptly to Sunshine to ensure an accurate headcount for the venue.</w:t>
      </w:r>
    </w:p>
    <w:p w14:paraId="5324925B" w14:textId="1650F2AD" w:rsidR="002557AF" w:rsidRDefault="002557AF" w:rsidP="002557AF">
      <w:pPr>
        <w:pStyle w:val="ListParagraph"/>
        <w:numPr>
          <w:ilvl w:val="0"/>
          <w:numId w:val="30"/>
        </w:numPr>
      </w:pPr>
      <w:r w:rsidRPr="002557AF">
        <w:t xml:space="preserve">The banquet flyer is complete and will be distributed by </w:t>
      </w:r>
      <w:r w:rsidR="00D6727E">
        <w:t>the Town Crier</w:t>
      </w:r>
      <w:r w:rsidRPr="002557AF">
        <w:t>.</w:t>
      </w:r>
    </w:p>
    <w:p w14:paraId="4C43E623" w14:textId="77777777" w:rsidR="002557AF" w:rsidRDefault="002557AF" w:rsidP="002557AF">
      <w:pPr>
        <w:pStyle w:val="Heading1"/>
      </w:pPr>
      <w:r>
        <w:t>Awards and Nominations</w:t>
      </w:r>
    </w:p>
    <w:p w14:paraId="1D9DDF86" w14:textId="77777777" w:rsidR="002557AF" w:rsidRDefault="002557AF" w:rsidP="002557AF">
      <w:r w:rsidRPr="002557AF">
        <w:t>Proposed award categories include Best Dressed Cowgirl, Best Dressed Cowboy, Top Hand, Spirit of the Games, and Renegade of the Year. The board will continue to select winners, as open-member voting participation has historically been low. Sunshine will gather inputs and send a ballot to board members in advance of the banquet.</w:t>
      </w:r>
    </w:p>
    <w:p w14:paraId="23040A84" w14:textId="251A2EC9" w:rsidR="002557AF" w:rsidRDefault="002557AF" w:rsidP="002557AF">
      <w:pPr>
        <w:pStyle w:val="ListParagraph"/>
        <w:numPr>
          <w:ilvl w:val="0"/>
          <w:numId w:val="31"/>
        </w:numPr>
      </w:pPr>
      <w:r w:rsidRPr="002557AF">
        <w:t>Board members (Sunshine, Chap</w:t>
      </w:r>
      <w:r w:rsidR="006D06E5">
        <w:t>ti</w:t>
      </w:r>
      <w:r w:rsidRPr="002557AF">
        <w:t>co, and others) will provide input this week so ballots can be distributed and plaques can be ordered and engraved.</w:t>
      </w:r>
    </w:p>
    <w:p w14:paraId="269D9856" w14:textId="77777777" w:rsidR="002557AF" w:rsidRDefault="002557AF" w:rsidP="002557AF">
      <w:pPr>
        <w:pStyle w:val="Heading1"/>
      </w:pPr>
      <w:r>
        <w:t>Bylaws</w:t>
      </w:r>
    </w:p>
    <w:p w14:paraId="034D1238" w14:textId="5DBEABB3" w:rsidR="002557AF" w:rsidRDefault="002557AF" w:rsidP="002557AF">
      <w:r w:rsidRPr="002557AF">
        <w:t>Recent changes to the bylaws, prepared by Canby and edited for grammar, were reviewed by at least one board member with no further revisions required. The revised bylaws will be put to a vote at the general meeting on March 28, after which they will be signed and go into effect for the Rio Grande Renegades’ calendar year.</w:t>
      </w:r>
    </w:p>
    <w:p w14:paraId="333D0235" w14:textId="77777777" w:rsidR="002557AF" w:rsidRDefault="002557AF" w:rsidP="002557AF">
      <w:pPr>
        <w:pStyle w:val="Heading1"/>
      </w:pPr>
      <w:r>
        <w:t>Events and Other Club Business</w:t>
      </w:r>
    </w:p>
    <w:p w14:paraId="75E1D7FD" w14:textId="77777777" w:rsidR="002557AF" w:rsidRDefault="002557AF" w:rsidP="002557AF">
      <w:pPr>
        <w:pStyle w:val="ListParagraph"/>
        <w:numPr>
          <w:ilvl w:val="0"/>
          <w:numId w:val="32"/>
        </w:numPr>
      </w:pPr>
      <w:r w:rsidRPr="002557AF">
        <w:t>Discussion of the TG meeting and other events; Jim will follow up about the TG meeting schedule and report back.</w:t>
      </w:r>
    </w:p>
    <w:p w14:paraId="36EF7D27" w14:textId="77777777" w:rsidR="002557AF" w:rsidRDefault="002557AF" w:rsidP="002557AF">
      <w:pPr>
        <w:pStyle w:val="ListParagraph"/>
        <w:numPr>
          <w:ilvl w:val="0"/>
          <w:numId w:val="32"/>
        </w:numPr>
      </w:pPr>
      <w:r w:rsidRPr="002557AF">
        <w:t>Several members plan to attend the Fire &amp; Ice event. There was discussion about competitors switching classes and members’ intentions to participate.</w:t>
      </w:r>
    </w:p>
    <w:p w14:paraId="6F26D246" w14:textId="77777777" w:rsidR="002557AF" w:rsidRDefault="002557AF" w:rsidP="002557AF">
      <w:pPr>
        <w:pStyle w:val="ListParagraph"/>
        <w:numPr>
          <w:ilvl w:val="0"/>
          <w:numId w:val="32"/>
        </w:numPr>
      </w:pPr>
      <w:r w:rsidRPr="002557AF">
        <w:t>Members are reminded to complete banquet applications promptly; at least one member committed to submitting theirs with their spouse.</w:t>
      </w:r>
    </w:p>
    <w:p w14:paraId="5CEB1150" w14:textId="77777777" w:rsidR="002557AF" w:rsidRDefault="002557AF" w:rsidP="002557AF">
      <w:pPr>
        <w:pStyle w:val="Heading1"/>
      </w:pPr>
      <w:r>
        <w:lastRenderedPageBreak/>
        <w:t>Action Items and Responsibilities Summary</w:t>
      </w:r>
    </w:p>
    <w:p w14:paraId="084A0715" w14:textId="6C915863" w:rsidR="00240A99" w:rsidRDefault="00240A99" w:rsidP="00240A99">
      <w:pPr>
        <w:pStyle w:val="ListParagraph"/>
        <w:numPr>
          <w:ilvl w:val="0"/>
          <w:numId w:val="33"/>
        </w:numPr>
      </w:pPr>
      <w:r>
        <w:t>Capt. Jack</w:t>
      </w:r>
      <w:r w:rsidR="002557AF" w:rsidRPr="002557AF">
        <w:t xml:space="preserve">: Confirm range reservations and add fifth weekend reservations as needed. Follow up with range staff regarding rescheduled shoot notification procedures. </w:t>
      </w:r>
      <w:proofErr w:type="gramStart"/>
      <w:r w:rsidRPr="002557AF">
        <w:t>Collate</w:t>
      </w:r>
      <w:proofErr w:type="gramEnd"/>
      <w:r w:rsidRPr="002557AF">
        <w:t xml:space="preserve"> award nominations from board members and distribute ballots.</w:t>
      </w:r>
    </w:p>
    <w:p w14:paraId="29E8FFF3" w14:textId="1C92B41A" w:rsidR="002557AF" w:rsidRDefault="00240A99" w:rsidP="002557AF">
      <w:pPr>
        <w:pStyle w:val="ListParagraph"/>
        <w:numPr>
          <w:ilvl w:val="0"/>
          <w:numId w:val="33"/>
        </w:numPr>
      </w:pPr>
      <w:r>
        <w:t>Sunshine</w:t>
      </w:r>
      <w:proofErr w:type="gramStart"/>
      <w:r>
        <w:t xml:space="preserve">:  </w:t>
      </w:r>
      <w:r w:rsidR="002557AF" w:rsidRPr="002557AF">
        <w:t>Send</w:t>
      </w:r>
      <w:proofErr w:type="gramEnd"/>
      <w:r w:rsidR="002557AF" w:rsidRPr="002557AF">
        <w:t xml:space="preserve"> banquet flyer/application to Stretch and follow up for responses. Collect headcount. </w:t>
      </w:r>
    </w:p>
    <w:p w14:paraId="0920E007" w14:textId="77777777" w:rsidR="002557AF" w:rsidRDefault="002557AF" w:rsidP="002557AF">
      <w:pPr>
        <w:pStyle w:val="ListParagraph"/>
        <w:numPr>
          <w:ilvl w:val="0"/>
          <w:numId w:val="33"/>
        </w:numPr>
      </w:pPr>
      <w:r w:rsidRPr="002557AF">
        <w:t>Stretch: Cut replacement sign letters and help coordinate signage repairs. Distribute banquet application/flyer to members and BRR contact list.</w:t>
      </w:r>
    </w:p>
    <w:p w14:paraId="42677096" w14:textId="354E64A1" w:rsidR="002557AF" w:rsidRDefault="002557AF" w:rsidP="002557AF">
      <w:pPr>
        <w:pStyle w:val="ListParagraph"/>
        <w:numPr>
          <w:ilvl w:val="0"/>
          <w:numId w:val="33"/>
        </w:numPr>
      </w:pPr>
      <w:r w:rsidRPr="002557AF">
        <w:t xml:space="preserve">Board: Provide award nominations </w:t>
      </w:r>
      <w:proofErr w:type="gramStart"/>
      <w:r w:rsidRPr="002557AF">
        <w:t>to</w:t>
      </w:r>
      <w:proofErr w:type="gramEnd"/>
      <w:r w:rsidRPr="002557AF">
        <w:t xml:space="preserve"> </w:t>
      </w:r>
      <w:r w:rsidR="00240A99">
        <w:t>Capt. Jack</w:t>
      </w:r>
      <w:r w:rsidRPr="002557AF">
        <w:t xml:space="preserve"> this week. Review bylaws </w:t>
      </w:r>
      <w:proofErr w:type="gramStart"/>
      <w:r w:rsidRPr="002557AF">
        <w:t>edits</w:t>
      </w:r>
      <w:proofErr w:type="gramEnd"/>
      <w:r w:rsidRPr="002557AF">
        <w:t xml:space="preserve"> and be prepared to vote at the general meeting on March 28.</w:t>
      </w:r>
    </w:p>
    <w:p w14:paraId="75B9D101" w14:textId="77777777" w:rsidR="002557AF" w:rsidRDefault="002557AF" w:rsidP="002557AF">
      <w:pPr>
        <w:pStyle w:val="ListParagraph"/>
        <w:numPr>
          <w:ilvl w:val="0"/>
          <w:numId w:val="33"/>
        </w:numPr>
      </w:pPr>
      <w:r w:rsidRPr="002557AF">
        <w:t>Facilities volunteers: Inventory shade structure frame parts, order missing parts, and purchase two canvases. Schedule installation for late May/early June. Organize a sign-repair work party in spring (March/April) to prepare for Fandango.</w:t>
      </w:r>
    </w:p>
    <w:p w14:paraId="47404A50" w14:textId="77777777" w:rsidR="002557AF" w:rsidRDefault="002557AF" w:rsidP="002557AF">
      <w:pPr>
        <w:pStyle w:val="Heading1"/>
      </w:pPr>
      <w:r>
        <w:t>Meeting Close</w:t>
      </w:r>
    </w:p>
    <w:p w14:paraId="3CE66B97" w14:textId="45A71391" w:rsidR="002557AF" w:rsidRDefault="002557AF" w:rsidP="002557AF">
      <w:r w:rsidRPr="002557AF">
        <w:t>A motion to adjourn was made and seconded. The meeting was adjourned</w:t>
      </w:r>
      <w:r w:rsidR="00FA7D4E">
        <w:t xml:space="preserve"> at 6:56 PM</w:t>
      </w:r>
    </w:p>
    <w:p w14:paraId="59BFFCF8" w14:textId="456FB25C" w:rsidR="00206B0B" w:rsidRDefault="00206B0B"/>
    <w:sectPr w:rsidR="00206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4FA1"/>
    <w:multiLevelType w:val="multilevel"/>
    <w:tmpl w:val="160C29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B7D77"/>
    <w:multiLevelType w:val="hybridMultilevel"/>
    <w:tmpl w:val="FE18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36BB"/>
    <w:multiLevelType w:val="multilevel"/>
    <w:tmpl w:val="C3F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34644"/>
    <w:multiLevelType w:val="multilevel"/>
    <w:tmpl w:val="D5F48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71600"/>
    <w:multiLevelType w:val="multilevel"/>
    <w:tmpl w:val="7850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E366B"/>
    <w:multiLevelType w:val="hybridMultilevel"/>
    <w:tmpl w:val="B042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8328D"/>
    <w:multiLevelType w:val="multilevel"/>
    <w:tmpl w:val="13866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92F6C"/>
    <w:multiLevelType w:val="multilevel"/>
    <w:tmpl w:val="0706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43815"/>
    <w:multiLevelType w:val="hybridMultilevel"/>
    <w:tmpl w:val="6C7E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5206"/>
    <w:multiLevelType w:val="hybridMultilevel"/>
    <w:tmpl w:val="E9C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35CD0"/>
    <w:multiLevelType w:val="multilevel"/>
    <w:tmpl w:val="E8E66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C4EA4"/>
    <w:multiLevelType w:val="multilevel"/>
    <w:tmpl w:val="4CA84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01F2E"/>
    <w:multiLevelType w:val="multilevel"/>
    <w:tmpl w:val="D442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FF4F1C"/>
    <w:multiLevelType w:val="multilevel"/>
    <w:tmpl w:val="680E6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1669B"/>
    <w:multiLevelType w:val="multilevel"/>
    <w:tmpl w:val="3424A0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0335F8"/>
    <w:multiLevelType w:val="hybridMultilevel"/>
    <w:tmpl w:val="56B0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D01FD"/>
    <w:multiLevelType w:val="hybridMultilevel"/>
    <w:tmpl w:val="FAE8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D4DD2"/>
    <w:multiLevelType w:val="multilevel"/>
    <w:tmpl w:val="4842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B2B62"/>
    <w:multiLevelType w:val="multilevel"/>
    <w:tmpl w:val="0476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12A68"/>
    <w:multiLevelType w:val="multilevel"/>
    <w:tmpl w:val="48AA03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BE15FB"/>
    <w:multiLevelType w:val="hybridMultilevel"/>
    <w:tmpl w:val="C476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07D12"/>
    <w:multiLevelType w:val="hybridMultilevel"/>
    <w:tmpl w:val="DFC2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A66DB"/>
    <w:multiLevelType w:val="multilevel"/>
    <w:tmpl w:val="4DDA3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BF02F9"/>
    <w:multiLevelType w:val="multilevel"/>
    <w:tmpl w:val="7F428B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C47CA"/>
    <w:multiLevelType w:val="hybridMultilevel"/>
    <w:tmpl w:val="C6F8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B286E"/>
    <w:multiLevelType w:val="hybridMultilevel"/>
    <w:tmpl w:val="594E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D1BAA"/>
    <w:multiLevelType w:val="multilevel"/>
    <w:tmpl w:val="F1F8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1445F"/>
    <w:multiLevelType w:val="multilevel"/>
    <w:tmpl w:val="4760B9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C41806"/>
    <w:multiLevelType w:val="hybridMultilevel"/>
    <w:tmpl w:val="96D2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64E86"/>
    <w:multiLevelType w:val="multilevel"/>
    <w:tmpl w:val="4D32E8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0C094F"/>
    <w:multiLevelType w:val="multilevel"/>
    <w:tmpl w:val="888CDC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D11A0D"/>
    <w:multiLevelType w:val="multilevel"/>
    <w:tmpl w:val="276242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803194"/>
    <w:multiLevelType w:val="multilevel"/>
    <w:tmpl w:val="69D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D22C6"/>
    <w:multiLevelType w:val="multilevel"/>
    <w:tmpl w:val="96A6C3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387694">
    <w:abstractNumId w:val="12"/>
  </w:num>
  <w:num w:numId="2" w16cid:durableId="1540782337">
    <w:abstractNumId w:val="18"/>
  </w:num>
  <w:num w:numId="3" w16cid:durableId="1882281387">
    <w:abstractNumId w:val="27"/>
  </w:num>
  <w:num w:numId="4" w16cid:durableId="983007015">
    <w:abstractNumId w:val="13"/>
  </w:num>
  <w:num w:numId="5" w16cid:durableId="132870014">
    <w:abstractNumId w:val="22"/>
  </w:num>
  <w:num w:numId="6" w16cid:durableId="261303718">
    <w:abstractNumId w:val="3"/>
  </w:num>
  <w:num w:numId="7" w16cid:durableId="656230392">
    <w:abstractNumId w:val="0"/>
  </w:num>
  <w:num w:numId="8" w16cid:durableId="837232707">
    <w:abstractNumId w:val="11"/>
  </w:num>
  <w:num w:numId="9" w16cid:durableId="3437684">
    <w:abstractNumId w:val="23"/>
  </w:num>
  <w:num w:numId="10" w16cid:durableId="1749187915">
    <w:abstractNumId w:val="26"/>
  </w:num>
  <w:num w:numId="11" w16cid:durableId="1402825429">
    <w:abstractNumId w:val="29"/>
  </w:num>
  <w:num w:numId="12" w16cid:durableId="2134209481">
    <w:abstractNumId w:val="17"/>
  </w:num>
  <w:num w:numId="13" w16cid:durableId="1203177206">
    <w:abstractNumId w:val="14"/>
  </w:num>
  <w:num w:numId="14" w16cid:durableId="329797303">
    <w:abstractNumId w:val="10"/>
  </w:num>
  <w:num w:numId="15" w16cid:durableId="87582827">
    <w:abstractNumId w:val="33"/>
  </w:num>
  <w:num w:numId="16" w16cid:durableId="2080665817">
    <w:abstractNumId w:val="7"/>
  </w:num>
  <w:num w:numId="17" w16cid:durableId="653795049">
    <w:abstractNumId w:val="31"/>
  </w:num>
  <w:num w:numId="18" w16cid:durableId="887688597">
    <w:abstractNumId w:val="4"/>
  </w:num>
  <w:num w:numId="19" w16cid:durableId="763889487">
    <w:abstractNumId w:val="19"/>
  </w:num>
  <w:num w:numId="20" w16cid:durableId="1243098604">
    <w:abstractNumId w:val="6"/>
  </w:num>
  <w:num w:numId="21" w16cid:durableId="437875212">
    <w:abstractNumId w:val="30"/>
  </w:num>
  <w:num w:numId="22" w16cid:durableId="1600597965">
    <w:abstractNumId w:val="32"/>
  </w:num>
  <w:num w:numId="23" w16cid:durableId="511913740">
    <w:abstractNumId w:val="2"/>
  </w:num>
  <w:num w:numId="24" w16cid:durableId="1774082968">
    <w:abstractNumId w:val="9"/>
  </w:num>
  <w:num w:numId="25" w16cid:durableId="2096054681">
    <w:abstractNumId w:val="25"/>
  </w:num>
  <w:num w:numId="26" w16cid:durableId="314452002">
    <w:abstractNumId w:val="20"/>
  </w:num>
  <w:num w:numId="27" w16cid:durableId="521743419">
    <w:abstractNumId w:val="5"/>
  </w:num>
  <w:num w:numId="28" w16cid:durableId="890306944">
    <w:abstractNumId w:val="15"/>
  </w:num>
  <w:num w:numId="29" w16cid:durableId="120540515">
    <w:abstractNumId w:val="8"/>
  </w:num>
  <w:num w:numId="30" w16cid:durableId="2132045003">
    <w:abstractNumId w:val="1"/>
  </w:num>
  <w:num w:numId="31" w16cid:durableId="1365130172">
    <w:abstractNumId w:val="21"/>
  </w:num>
  <w:num w:numId="32" w16cid:durableId="965818209">
    <w:abstractNumId w:val="16"/>
  </w:num>
  <w:num w:numId="33" w16cid:durableId="1123304458">
    <w:abstractNumId w:val="28"/>
  </w:num>
  <w:num w:numId="34" w16cid:durableId="12562817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1F"/>
    <w:rsid w:val="00150689"/>
    <w:rsid w:val="001560CC"/>
    <w:rsid w:val="00206B0B"/>
    <w:rsid w:val="00240A99"/>
    <w:rsid w:val="002557AF"/>
    <w:rsid w:val="002E1A94"/>
    <w:rsid w:val="0030425E"/>
    <w:rsid w:val="005C7E59"/>
    <w:rsid w:val="005D16DB"/>
    <w:rsid w:val="006D06E5"/>
    <w:rsid w:val="007F43B7"/>
    <w:rsid w:val="008378C7"/>
    <w:rsid w:val="00850C96"/>
    <w:rsid w:val="009544ED"/>
    <w:rsid w:val="009B44D4"/>
    <w:rsid w:val="00A03A16"/>
    <w:rsid w:val="00B77A1F"/>
    <w:rsid w:val="00B92CA9"/>
    <w:rsid w:val="00BB7017"/>
    <w:rsid w:val="00C96D33"/>
    <w:rsid w:val="00D6727E"/>
    <w:rsid w:val="00D8764B"/>
    <w:rsid w:val="00EC3E96"/>
    <w:rsid w:val="00F15DA0"/>
    <w:rsid w:val="00F17D39"/>
    <w:rsid w:val="00FA7D4E"/>
    <w:rsid w:val="00FB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B31E"/>
  <w15:chartTrackingRefBased/>
  <w15:docId w15:val="{F4478996-8BD8-4972-8C14-773D74FA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7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7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A1F"/>
    <w:rPr>
      <w:rFonts w:eastAsiaTheme="majorEastAsia" w:cstheme="majorBidi"/>
      <w:color w:val="272727" w:themeColor="text1" w:themeTint="D8"/>
    </w:rPr>
  </w:style>
  <w:style w:type="paragraph" w:styleId="Title">
    <w:name w:val="Title"/>
    <w:basedOn w:val="Normal"/>
    <w:next w:val="Normal"/>
    <w:link w:val="TitleChar"/>
    <w:uiPriority w:val="10"/>
    <w:qFormat/>
    <w:rsid w:val="00B77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A1F"/>
    <w:pPr>
      <w:spacing w:before="160"/>
      <w:jc w:val="center"/>
    </w:pPr>
    <w:rPr>
      <w:i/>
      <w:iCs/>
      <w:color w:val="404040" w:themeColor="text1" w:themeTint="BF"/>
    </w:rPr>
  </w:style>
  <w:style w:type="character" w:customStyle="1" w:styleId="QuoteChar">
    <w:name w:val="Quote Char"/>
    <w:basedOn w:val="DefaultParagraphFont"/>
    <w:link w:val="Quote"/>
    <w:uiPriority w:val="29"/>
    <w:rsid w:val="00B77A1F"/>
    <w:rPr>
      <w:i/>
      <w:iCs/>
      <w:color w:val="404040" w:themeColor="text1" w:themeTint="BF"/>
    </w:rPr>
  </w:style>
  <w:style w:type="paragraph" w:styleId="ListParagraph">
    <w:name w:val="List Paragraph"/>
    <w:basedOn w:val="Normal"/>
    <w:uiPriority w:val="34"/>
    <w:qFormat/>
    <w:rsid w:val="00B77A1F"/>
    <w:pPr>
      <w:ind w:left="720"/>
      <w:contextualSpacing/>
    </w:pPr>
  </w:style>
  <w:style w:type="character" w:styleId="IntenseEmphasis">
    <w:name w:val="Intense Emphasis"/>
    <w:basedOn w:val="DefaultParagraphFont"/>
    <w:uiPriority w:val="21"/>
    <w:qFormat/>
    <w:rsid w:val="00B77A1F"/>
    <w:rPr>
      <w:i/>
      <w:iCs/>
      <w:color w:val="0F4761" w:themeColor="accent1" w:themeShade="BF"/>
    </w:rPr>
  </w:style>
  <w:style w:type="paragraph" w:styleId="IntenseQuote">
    <w:name w:val="Intense Quote"/>
    <w:basedOn w:val="Normal"/>
    <w:next w:val="Normal"/>
    <w:link w:val="IntenseQuoteChar"/>
    <w:uiPriority w:val="30"/>
    <w:qFormat/>
    <w:rsid w:val="00B7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A1F"/>
    <w:rPr>
      <w:i/>
      <w:iCs/>
      <w:color w:val="0F4761" w:themeColor="accent1" w:themeShade="BF"/>
    </w:rPr>
  </w:style>
  <w:style w:type="character" w:styleId="IntenseReference">
    <w:name w:val="Intense Reference"/>
    <w:basedOn w:val="DefaultParagraphFont"/>
    <w:uiPriority w:val="32"/>
    <w:qFormat/>
    <w:rsid w:val="00B77A1F"/>
    <w:rPr>
      <w:b/>
      <w:bCs/>
      <w:smallCaps/>
      <w:color w:val="0F4761" w:themeColor="accent1" w:themeShade="BF"/>
      <w:spacing w:val="5"/>
    </w:rPr>
  </w:style>
  <w:style w:type="table" w:styleId="TableGrid">
    <w:name w:val="Table Grid"/>
    <w:basedOn w:val="TableNormal"/>
    <w:uiPriority w:val="39"/>
    <w:rsid w:val="00255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557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849</Words>
  <Characters>4649</Characters>
  <Application>Microsoft Office Word</Application>
  <DocSecurity>0</DocSecurity>
  <Lines>101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Davis</dc:creator>
  <cp:keywords/>
  <dc:description/>
  <cp:lastModifiedBy>Rob Davis</cp:lastModifiedBy>
  <cp:revision>5</cp:revision>
  <cp:lastPrinted>2026-02-19T18:02:00Z</cp:lastPrinted>
  <dcterms:created xsi:type="dcterms:W3CDTF">2026-02-09T18:16:00Z</dcterms:created>
  <dcterms:modified xsi:type="dcterms:W3CDTF">2026-02-19T18:04:00Z</dcterms:modified>
</cp:coreProperties>
</file>