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C291" w14:textId="77777777" w:rsidR="00AD3419" w:rsidRPr="00AD3419" w:rsidRDefault="00AD3419" w:rsidP="00AD3419">
      <w:pPr>
        <w:jc w:val="center"/>
        <w:rPr>
          <w:b/>
          <w:bCs/>
          <w:sz w:val="28"/>
          <w:szCs w:val="28"/>
        </w:rPr>
      </w:pPr>
      <w:r w:rsidRPr="00AD3419">
        <w:rPr>
          <w:b/>
          <w:bCs/>
          <w:sz w:val="28"/>
          <w:szCs w:val="28"/>
        </w:rPr>
        <w:t>RGR Town Council Meeting of July 7, 2026</w:t>
      </w:r>
    </w:p>
    <w:p w14:paraId="58F6B355" w14:textId="658A5F1D" w:rsidR="00E31918" w:rsidRDefault="00E31918" w:rsidP="00E31918">
      <w:pPr>
        <w:rPr>
          <w:b/>
          <w:bCs/>
        </w:rPr>
      </w:pPr>
      <w:r w:rsidRPr="00E31918">
        <w:rPr>
          <w:b/>
          <w:bCs/>
        </w:rPr>
        <w:t>Overview</w:t>
      </w:r>
    </w:p>
    <w:p w14:paraId="306C766D" w14:textId="35287A44" w:rsidR="001D70A6" w:rsidRDefault="00763EC2" w:rsidP="00E31918">
      <w:r>
        <w:t xml:space="preserve">The Town Council convened at 6:31 PM </w:t>
      </w:r>
      <w:r w:rsidR="0093454D">
        <w:t xml:space="preserve">on the Google Meeting app.  (This was a test of the app to see if </w:t>
      </w:r>
      <w:r w:rsidR="00BF2BB3">
        <w:t>RGR could avoid spending $200 annually on Zoom.)  The foll</w:t>
      </w:r>
      <w:r w:rsidR="006A2684">
        <w:t xml:space="preserve">owing Town Council </w:t>
      </w:r>
      <w:r w:rsidR="008E0AA2">
        <w:t>members attended:</w:t>
      </w:r>
    </w:p>
    <w:p w14:paraId="03A508DC" w14:textId="491E8CB7" w:rsidR="008E0AA2" w:rsidRDefault="008E0AA2" w:rsidP="00E31918">
      <w:r>
        <w:t>Captain Jack Houston – presiding</w:t>
      </w:r>
    </w:p>
    <w:p w14:paraId="17F06768" w14:textId="62BC5C24" w:rsidR="008E0AA2" w:rsidRDefault="000E1396" w:rsidP="00E31918">
      <w:r>
        <w:t xml:space="preserve">Chaptico Marshall </w:t>
      </w:r>
    </w:p>
    <w:p w14:paraId="337E4369" w14:textId="1C6BAE47" w:rsidR="00144D59" w:rsidRDefault="00144D59" w:rsidP="00E31918">
      <w:r>
        <w:t>Sunshine Sen</w:t>
      </w:r>
      <w:r w:rsidR="008B3C76">
        <w:t>orita</w:t>
      </w:r>
    </w:p>
    <w:p w14:paraId="1006AD7E" w14:textId="6418F06A" w:rsidR="008B3C76" w:rsidRDefault="008B3C76" w:rsidP="00E31918">
      <w:r>
        <w:t>Rich Diamond</w:t>
      </w:r>
    </w:p>
    <w:p w14:paraId="4BA987CF" w14:textId="095F8571" w:rsidR="008B3C76" w:rsidRDefault="008B3C76" w:rsidP="00E31918">
      <w:r>
        <w:t>Mica McGuire</w:t>
      </w:r>
    </w:p>
    <w:p w14:paraId="0BB10174" w14:textId="5170E450" w:rsidR="00C17684" w:rsidRDefault="00C17684" w:rsidP="00E31918">
      <w:r>
        <w:t>Stretch McCain</w:t>
      </w:r>
    </w:p>
    <w:p w14:paraId="7863453A" w14:textId="177EF7D5" w:rsidR="008B3C76" w:rsidRPr="00763EC2" w:rsidRDefault="008B3C76" w:rsidP="00E31918">
      <w:r>
        <w:t>Canby</w:t>
      </w:r>
    </w:p>
    <w:p w14:paraId="0B4A9D92" w14:textId="2133DD1B" w:rsidR="00E31918" w:rsidRDefault="00E31918" w:rsidP="00E31918">
      <w:r w:rsidRPr="00E31918">
        <w:t xml:space="preserve">The </w:t>
      </w:r>
      <w:r w:rsidR="00AD3419">
        <w:t>Town Council</w:t>
      </w:r>
      <w:r w:rsidRPr="00E31918">
        <w:t xml:space="preserve"> discussed logistics and planning for upcoming </w:t>
      </w:r>
      <w:r w:rsidR="004C65B4">
        <w:t>matches</w:t>
      </w:r>
      <w:r w:rsidRPr="00E31918">
        <w:t xml:space="preserve"> and the Fall Fandango, including membership list reconciliation, side-match award format and categories, Wild Bunch participation concerns, </w:t>
      </w:r>
      <w:r w:rsidR="00AD3419">
        <w:t>upgrades</w:t>
      </w:r>
      <w:r w:rsidRPr="00E31918">
        <w:t xml:space="preserve"> of first-aid/trauma kits, and meeting cadence changes. Key decisions: side-match awards will be three places deep (with some exceptions), long-range and speed side-matches will be unisex, up to $250 approved for first-aid/trauma kit purchases, and monthly </w:t>
      </w:r>
      <w:r w:rsidR="00AD3419">
        <w:t xml:space="preserve">Town Council </w:t>
      </w:r>
      <w:r w:rsidRPr="00E31918">
        <w:t>meetings moved to the first Tuesday</w:t>
      </w:r>
      <w:r w:rsidR="00AD3419">
        <w:t xml:space="preserve"> of each month.</w:t>
      </w:r>
    </w:p>
    <w:p w14:paraId="434F0B27" w14:textId="77777777" w:rsidR="003E233D" w:rsidRDefault="003E233D" w:rsidP="00E31918">
      <w:pPr>
        <w:rPr>
          <w:b/>
          <w:bCs/>
        </w:rPr>
      </w:pPr>
    </w:p>
    <w:p w14:paraId="31966690" w14:textId="77777777" w:rsidR="00E31918" w:rsidRPr="00E31918" w:rsidRDefault="00E31918" w:rsidP="00E31918">
      <w:pPr>
        <w:rPr>
          <w:b/>
          <w:bCs/>
        </w:rPr>
      </w:pPr>
      <w:r w:rsidRPr="00E31918">
        <w:rPr>
          <w:b/>
          <w:bCs/>
        </w:rPr>
        <w:t>Decisions and Action Items (clear, who, what, by when)</w:t>
      </w:r>
    </w:p>
    <w:p w14:paraId="71E96FC9" w14:textId="1E0463AC" w:rsidR="00E31918" w:rsidRPr="00E31918" w:rsidRDefault="0074036C" w:rsidP="00E31918">
      <w:pPr>
        <w:numPr>
          <w:ilvl w:val="0"/>
          <w:numId w:val="1"/>
        </w:numPr>
      </w:pPr>
      <w:r>
        <w:t>Fall Fandango l</w:t>
      </w:r>
      <w:r w:rsidR="00E31918" w:rsidRPr="00E31918">
        <w:t xml:space="preserve">ong-range and speed side matches will be unisex (no male/female separation) with the exception that Wild Bunch and its required categories remain as </w:t>
      </w:r>
      <w:r w:rsidR="00626CF6">
        <w:t xml:space="preserve">the match </w:t>
      </w:r>
      <w:r w:rsidR="00E31918" w:rsidRPr="00E31918">
        <w:t>contract dictate</w:t>
      </w:r>
      <w:r w:rsidR="00626CF6">
        <w:t>s</w:t>
      </w:r>
      <w:r w:rsidR="00E31918" w:rsidRPr="00E31918">
        <w:t>.</w:t>
      </w:r>
    </w:p>
    <w:p w14:paraId="23726B2E" w14:textId="219D1642" w:rsidR="00E31918" w:rsidRPr="00E31918" w:rsidRDefault="00E31918" w:rsidP="00E31918">
      <w:pPr>
        <w:numPr>
          <w:ilvl w:val="1"/>
          <w:numId w:val="1"/>
        </w:numPr>
      </w:pPr>
      <w:r w:rsidRPr="00E31918">
        <w:t>Motion proposed by C</w:t>
      </w:r>
      <w:r w:rsidR="00F15BE7">
        <w:t>apt. Jack</w:t>
      </w:r>
      <w:r w:rsidRPr="00E31918">
        <w:t xml:space="preserve">; seconded by </w:t>
      </w:r>
      <w:r w:rsidR="00F15BE7">
        <w:t>Chaptico Marshall</w:t>
      </w:r>
      <w:r w:rsidRPr="00E31918">
        <w:t>; passed</w:t>
      </w:r>
      <w:r w:rsidR="00AE4762">
        <w:t>.</w:t>
      </w:r>
    </w:p>
    <w:p w14:paraId="7786929B" w14:textId="77777777" w:rsidR="00E31918" w:rsidRPr="00E31918" w:rsidRDefault="00E31918" w:rsidP="00E31918">
      <w:pPr>
        <w:numPr>
          <w:ilvl w:val="1"/>
          <w:numId w:val="1"/>
        </w:numPr>
      </w:pPr>
      <w:r w:rsidRPr="00E31918">
        <w:t>Status: Adopted for side-match awards at Fall Fandango and regular events.</w:t>
      </w:r>
    </w:p>
    <w:p w14:paraId="00B34EC8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Side-match award structure:</w:t>
      </w:r>
    </w:p>
    <w:p w14:paraId="79E1F58A" w14:textId="77777777" w:rsidR="00E31918" w:rsidRPr="00E31918" w:rsidRDefault="00E31918" w:rsidP="00E31918">
      <w:pPr>
        <w:numPr>
          <w:ilvl w:val="1"/>
          <w:numId w:val="1"/>
        </w:numPr>
      </w:pPr>
      <w:r w:rsidRPr="00E31918">
        <w:t>Most side matches to be awarded three places (1st/2nd/3rd). Cowboy Clays will remain two-person teams (so treated differently). Best Dressed awards and similar single-winner categories will remain one place.</w:t>
      </w:r>
    </w:p>
    <w:p w14:paraId="1FD1CA28" w14:textId="77777777" w:rsidR="00787929" w:rsidRDefault="00E31918" w:rsidP="00787929">
      <w:pPr>
        <w:numPr>
          <w:ilvl w:val="1"/>
          <w:numId w:val="1"/>
        </w:numPr>
      </w:pPr>
      <w:r w:rsidRPr="00E31918">
        <w:t>Card cutting will be added as a three-place side-match award.</w:t>
      </w:r>
    </w:p>
    <w:p w14:paraId="4703E17A" w14:textId="12BE0BA7" w:rsidR="00E31918" w:rsidRPr="00E31918" w:rsidRDefault="00E31918" w:rsidP="00787929">
      <w:pPr>
        <w:numPr>
          <w:ilvl w:val="1"/>
          <w:numId w:val="1"/>
        </w:numPr>
      </w:pPr>
      <w:r w:rsidRPr="00E31918">
        <w:lastRenderedPageBreak/>
        <w:t>Lollipop (Cowgirl Up) shoot is delegated to the Cowgirl Up organizer (</w:t>
      </w:r>
      <w:r w:rsidR="00810FE6">
        <w:t>Thin Mint</w:t>
      </w:r>
      <w:r w:rsidRPr="00E31918">
        <w:t>) and removed from the standard side-match list; keep in shooter’s book labeled as “Mayhem in the Rockies / Cowgirl Up Lollipop shoot” for clarity.</w:t>
      </w:r>
    </w:p>
    <w:p w14:paraId="7AEDE05B" w14:textId="77777777" w:rsidR="00E31918" w:rsidRPr="00E31918" w:rsidRDefault="00E31918" w:rsidP="00E31918">
      <w:pPr>
        <w:numPr>
          <w:ilvl w:val="1"/>
          <w:numId w:val="1"/>
        </w:numPr>
      </w:pPr>
      <w:r w:rsidRPr="00E31918">
        <w:t>Action: RGR (Stretch) to update the side-match award list; all officers to review and confirm changes.</w:t>
      </w:r>
    </w:p>
    <w:p w14:paraId="12C4F780" w14:textId="03AD3A9D" w:rsidR="00E31918" w:rsidRPr="00E31918" w:rsidRDefault="00E31918" w:rsidP="00E31918">
      <w:pPr>
        <w:numPr>
          <w:ilvl w:val="0"/>
          <w:numId w:val="1"/>
        </w:numPr>
      </w:pPr>
      <w:r w:rsidRPr="00E31918">
        <w:t xml:space="preserve">First-aid / Trauma kits </w:t>
      </w:r>
      <w:r w:rsidR="005702BA" w:rsidRPr="00E31918">
        <w:t>purchase</w:t>
      </w:r>
      <w:r w:rsidRPr="00E31918">
        <w:t xml:space="preserve"> approved:</w:t>
      </w:r>
    </w:p>
    <w:p w14:paraId="2957A778" w14:textId="6B8E0F60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Up to $250 authorized to </w:t>
      </w:r>
      <w:r w:rsidR="00D97906">
        <w:t>update</w:t>
      </w:r>
      <w:r w:rsidRPr="00E31918">
        <w:t xml:space="preserve"> trauma kits and first-aid supplies (to cover the one-time upgrade</w:t>
      </w:r>
      <w:r w:rsidR="006D1D04">
        <w:t>)</w:t>
      </w:r>
      <w:r w:rsidRPr="00E31918">
        <w:t>.</w:t>
      </w:r>
    </w:p>
    <w:p w14:paraId="22C06263" w14:textId="569F6969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Rationale: existing kits </w:t>
      </w:r>
      <w:r w:rsidR="00E455A2">
        <w:t xml:space="preserve">are </w:t>
      </w:r>
      <w:r w:rsidRPr="00E31918">
        <w:t xml:space="preserve">partly outdated or damaged; </w:t>
      </w:r>
      <w:r w:rsidR="00E455A2">
        <w:t>upgraded</w:t>
      </w:r>
      <w:r w:rsidRPr="00E31918">
        <w:t xml:space="preserve"> kits focus on likely range injuries and include modern bleed-stopping gear and larger scissors.</w:t>
      </w:r>
    </w:p>
    <w:p w14:paraId="498B47DB" w14:textId="58B3A209" w:rsidR="00E31918" w:rsidRPr="00E31918" w:rsidRDefault="00E31918" w:rsidP="00E31918">
      <w:pPr>
        <w:numPr>
          <w:ilvl w:val="1"/>
          <w:numId w:val="1"/>
        </w:numPr>
      </w:pPr>
      <w:r w:rsidRPr="00E31918">
        <w:t>Action:</w:t>
      </w:r>
      <w:r w:rsidR="00027F1C">
        <w:t xml:space="preserve"> </w:t>
      </w:r>
      <w:r w:rsidRPr="00E31918">
        <w:t>Doc</w:t>
      </w:r>
      <w:r w:rsidR="00F15BE7">
        <w:t xml:space="preserve"> </w:t>
      </w:r>
      <w:r w:rsidR="00E83CB3">
        <w:t>Barium</w:t>
      </w:r>
      <w:r w:rsidRPr="00E31918">
        <w:t xml:space="preserve">/medical lead to organize purchases and coordinate vendors (Walmart, Bass Pro, possibly eBay per Doc’s approach); Sunshine and Doc to coordinate in-person purchasing </w:t>
      </w:r>
      <w:r w:rsidR="00ED19C8">
        <w:t>as</w:t>
      </w:r>
      <w:r w:rsidRPr="00E31918">
        <w:t xml:space="preserve"> needed. Receipts/expense tracking to be handled by </w:t>
      </w:r>
      <w:r w:rsidR="00991321">
        <w:t>Sunshine</w:t>
      </w:r>
      <w:r w:rsidRPr="00E31918">
        <w:t xml:space="preserve">. </w:t>
      </w:r>
      <w:r w:rsidR="00B82268">
        <w:t xml:space="preserve"> </w:t>
      </w:r>
      <w:r w:rsidRPr="00E31918">
        <w:t>Purchase to be assigned under Fall Fandango expense</w:t>
      </w:r>
      <w:r w:rsidR="00B82268">
        <w:t>s</w:t>
      </w:r>
      <w:r w:rsidRPr="00E31918">
        <w:t xml:space="preserve"> to avoid exceeding miscellaneous line-item constraints.</w:t>
      </w:r>
    </w:p>
    <w:p w14:paraId="7F5078DE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Buckle order for Fall Fandango:</w:t>
      </w:r>
    </w:p>
    <w:p w14:paraId="4D39D475" w14:textId="514EAF2A" w:rsidR="00E31918" w:rsidRPr="00E31918" w:rsidRDefault="00E31918" w:rsidP="00E31918">
      <w:pPr>
        <w:numPr>
          <w:ilvl w:val="1"/>
          <w:numId w:val="1"/>
        </w:numPr>
      </w:pPr>
      <w:r w:rsidRPr="00E31918">
        <w:t>C</w:t>
      </w:r>
      <w:r w:rsidR="00F923B9">
        <w:t>apt. Jack</w:t>
      </w:r>
      <w:r w:rsidRPr="00E31918">
        <w:t xml:space="preserve"> to place buckle order by mid-July to meet a 45-day production window (minimum order required). He will pay and seek reimbursement processes afterward.</w:t>
      </w:r>
    </w:p>
    <w:p w14:paraId="3E98776D" w14:textId="068F8102" w:rsidR="00E31918" w:rsidRPr="00E31918" w:rsidRDefault="00E31918" w:rsidP="00E31918">
      <w:pPr>
        <w:numPr>
          <w:ilvl w:val="1"/>
          <w:numId w:val="1"/>
        </w:numPr>
      </w:pPr>
      <w:r w:rsidRPr="00E31918">
        <w:t>Action: C</w:t>
      </w:r>
      <w:r w:rsidR="00F923B9">
        <w:t>apt. Jack</w:t>
      </w:r>
      <w:r w:rsidRPr="00E31918">
        <w:t xml:space="preserve"> to place order by July 20</w:t>
      </w:r>
      <w:r w:rsidR="00BD058C">
        <w:t>th</w:t>
      </w:r>
      <w:r w:rsidRPr="00E31918">
        <w:t xml:space="preserve"> (approximate target stated).</w:t>
      </w:r>
    </w:p>
    <w:p w14:paraId="7A2A7227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Meeting schedule change:</w:t>
      </w:r>
    </w:p>
    <w:p w14:paraId="496A2F0A" w14:textId="4F54CB38" w:rsidR="00E31918" w:rsidRPr="00E31918" w:rsidRDefault="00B05A96" w:rsidP="00E31918">
      <w:pPr>
        <w:numPr>
          <w:ilvl w:val="1"/>
          <w:numId w:val="1"/>
        </w:numPr>
      </w:pPr>
      <w:r>
        <w:t>Town Council m</w:t>
      </w:r>
      <w:r w:rsidR="00E31918" w:rsidRPr="00E31918">
        <w:t>onthl</w:t>
      </w:r>
      <w:r>
        <w:t>y</w:t>
      </w:r>
      <w:r w:rsidR="00E31918" w:rsidRPr="00E31918">
        <w:t xml:space="preserve"> meeting moved from Thursday night to the first Tuesday of each month to accommodate C</w:t>
      </w:r>
      <w:r w:rsidR="00675377">
        <w:t>apt. Jack</w:t>
      </w:r>
      <w:r w:rsidR="00E31918" w:rsidRPr="00E31918">
        <w:t>’s new obligations.</w:t>
      </w:r>
    </w:p>
    <w:p w14:paraId="099B69A1" w14:textId="77777777" w:rsidR="00E31918" w:rsidRPr="00E31918" w:rsidRDefault="00E31918" w:rsidP="00E31918">
      <w:pPr>
        <w:numPr>
          <w:ilvl w:val="1"/>
          <w:numId w:val="1"/>
        </w:numPr>
      </w:pPr>
      <w:r w:rsidRPr="00E31918">
        <w:t>Motion passed. Action: All to note new recurring meeting day.</w:t>
      </w:r>
    </w:p>
    <w:p w14:paraId="2A2FF48B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Wild Bunch participation and scoring:</w:t>
      </w:r>
    </w:p>
    <w:p w14:paraId="0CC55509" w14:textId="268C1968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Concern noted </w:t>
      </w:r>
      <w:r w:rsidRPr="00AE6AFA">
        <w:rPr>
          <w:color w:val="000000" w:themeColor="text1"/>
        </w:rPr>
        <w:t xml:space="preserve">that </w:t>
      </w:r>
      <w:r w:rsidR="00FB42F5" w:rsidRPr="00AE6AFA">
        <w:rPr>
          <w:color w:val="000000" w:themeColor="text1"/>
        </w:rPr>
        <w:t>monthly club</w:t>
      </w:r>
      <w:r w:rsidR="0028412B" w:rsidRPr="00AE6AFA">
        <w:rPr>
          <w:color w:val="000000" w:themeColor="text1"/>
        </w:rPr>
        <w:t xml:space="preserve"> </w:t>
      </w:r>
      <w:r w:rsidRPr="00E31918">
        <w:t xml:space="preserve">Wild Bunch sign-ups are low and the match </w:t>
      </w:r>
      <w:r w:rsidR="00467F44">
        <w:t>is</w:t>
      </w:r>
      <w:r w:rsidRPr="00E31918">
        <w:t xml:space="preserve"> at risk of being cancelled if low participation persists.</w:t>
      </w:r>
      <w:r w:rsidR="00FB42F5">
        <w:t xml:space="preserve">  </w:t>
      </w:r>
    </w:p>
    <w:p w14:paraId="095BFA43" w14:textId="04259F2B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Action: </w:t>
      </w:r>
      <w:r w:rsidR="00FB42F5" w:rsidRPr="00AE6AFA">
        <w:rPr>
          <w:color w:val="000000" w:themeColor="text1"/>
        </w:rPr>
        <w:t>For the Fall Fandango, add</w:t>
      </w:r>
      <w:r w:rsidRPr="00AE6AFA">
        <w:rPr>
          <w:color w:val="000000" w:themeColor="text1"/>
        </w:rPr>
        <w:t xml:space="preserve"> a Wild Bunch column to the shared shooter spreadsheet</w:t>
      </w:r>
      <w:r w:rsidR="00FB42F5" w:rsidRPr="00AE6AFA">
        <w:rPr>
          <w:color w:val="000000" w:themeColor="text1"/>
        </w:rPr>
        <w:t xml:space="preserve"> Capt. Jack keeps updated. </w:t>
      </w:r>
      <w:r w:rsidRPr="00AE6AFA">
        <w:rPr>
          <w:color w:val="000000" w:themeColor="text1"/>
        </w:rPr>
        <w:t xml:space="preserve"> </w:t>
      </w:r>
      <w:r w:rsidR="00FB42F5" w:rsidRPr="00AE6AFA">
        <w:rPr>
          <w:color w:val="000000" w:themeColor="text1"/>
        </w:rPr>
        <w:t>This spreadsheet provides complete information on FF shooters to be able to set up tablets to score the WB and Main Match</w:t>
      </w:r>
      <w:r w:rsidR="00AE6AFA">
        <w:rPr>
          <w:color w:val="000000" w:themeColor="text1"/>
        </w:rPr>
        <w:t>.</w:t>
      </w:r>
    </w:p>
    <w:p w14:paraId="289C9477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Membership list reconciliation:</w:t>
      </w:r>
    </w:p>
    <w:p w14:paraId="19F84E95" w14:textId="63EB239E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Current discrepancy: </w:t>
      </w:r>
      <w:r w:rsidR="00C5114E">
        <w:t xml:space="preserve">the club </w:t>
      </w:r>
      <w:r w:rsidRPr="00E31918">
        <w:t>website shows 40 members</w:t>
      </w:r>
      <w:r w:rsidR="00E672FB">
        <w:t xml:space="preserve"> while the</w:t>
      </w:r>
      <w:r w:rsidRPr="00E31918">
        <w:t xml:space="preserve"> contact list</w:t>
      </w:r>
      <w:r w:rsidR="00C5114E">
        <w:t xml:space="preserve"> only</w:t>
      </w:r>
      <w:r w:rsidRPr="00E31918">
        <w:t xml:space="preserve"> has 33. </w:t>
      </w:r>
      <w:r w:rsidR="008D7003">
        <w:t>Sunshine</w:t>
      </w:r>
      <w:r w:rsidR="00467737">
        <w:t xml:space="preserve"> </w:t>
      </w:r>
      <w:r w:rsidR="008D7003">
        <w:t>Senorita</w:t>
      </w:r>
      <w:r w:rsidRPr="00E31918">
        <w:t xml:space="preserve"> will cut-and-paste membership data to email for comparison and </w:t>
      </w:r>
      <w:r w:rsidRPr="00E31918">
        <w:lastRenderedPageBreak/>
        <w:t>provide a jump drive option if needed; RGR to consolidate onto the shared file so edits update website membership.</w:t>
      </w:r>
    </w:p>
    <w:p w14:paraId="65EB6A31" w14:textId="7475189A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Action: </w:t>
      </w:r>
      <w:r w:rsidR="00A30688">
        <w:t>C</w:t>
      </w:r>
      <w:r w:rsidR="002141C3">
        <w:t>haptico Marshall</w:t>
      </w:r>
      <w:r w:rsidRPr="00E31918">
        <w:t xml:space="preserve"> to send member list via email/cut-paste; RGR to merge into shared spreadsheet and update website. </w:t>
      </w:r>
      <w:r w:rsidR="00D73AD1">
        <w:t>Canby</w:t>
      </w:r>
      <w:r w:rsidRPr="00E31918">
        <w:t xml:space="preserve"> offered his home Wi-Fi as fallback for transfers.</w:t>
      </w:r>
    </w:p>
    <w:p w14:paraId="1355BF42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Shotgun / target repairs and welds:</w:t>
      </w:r>
    </w:p>
    <w:p w14:paraId="5B96F834" w14:textId="554774CF" w:rsidR="00E31918" w:rsidRPr="00E31918" w:rsidRDefault="000B47F8" w:rsidP="00E31918">
      <w:pPr>
        <w:numPr>
          <w:ilvl w:val="1"/>
          <w:numId w:val="1"/>
        </w:numPr>
      </w:pPr>
      <w:r>
        <w:t>Canby</w:t>
      </w:r>
      <w:r w:rsidR="00E31918" w:rsidRPr="00E31918">
        <w:t xml:space="preserve"> to gather any damaged shotgun targets and coordinate welding/repairs. Identify broken targets during the next match (week of July 18 mentioned); have them repaired well before Fall Fandango.</w:t>
      </w:r>
    </w:p>
    <w:p w14:paraId="49BCC9B1" w14:textId="1721BA3C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Action: </w:t>
      </w:r>
      <w:r w:rsidR="000B47F8">
        <w:t>Canby</w:t>
      </w:r>
      <w:r w:rsidRPr="00E31918">
        <w:t xml:space="preserve"> to inventory damaged targets, bring to welder; C</w:t>
      </w:r>
      <w:r w:rsidR="003738B4">
        <w:t>apt. Jack</w:t>
      </w:r>
      <w:r w:rsidRPr="00E31918">
        <w:t xml:space="preserve"> to inspect targets at upcoming matches.</w:t>
      </w:r>
    </w:p>
    <w:p w14:paraId="6A926D3B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Facility improvements and setup/teardown logistics:</w:t>
      </w:r>
    </w:p>
    <w:p w14:paraId="0E7559C9" w14:textId="3257E613" w:rsidR="00E31918" w:rsidRPr="00E31918" w:rsidRDefault="004F7CD5" w:rsidP="00E31918">
      <w:pPr>
        <w:numPr>
          <w:ilvl w:val="1"/>
          <w:numId w:val="1"/>
        </w:numPr>
      </w:pPr>
      <w:r>
        <w:t>A n</w:t>
      </w:r>
      <w:r w:rsidR="00E31918" w:rsidRPr="00E31918">
        <w:t xml:space="preserve">ew air-conditioned building at the range noted and will be highlighted in promotional materials. </w:t>
      </w:r>
      <w:r w:rsidR="007F1647">
        <w:t xml:space="preserve">Fandango </w:t>
      </w:r>
      <w:r w:rsidR="00E31918" w:rsidRPr="00E31918">
        <w:t xml:space="preserve">teardown typically performed Sunday (but sometimes Monday) — recommendation to </w:t>
      </w:r>
      <w:r w:rsidR="007D32E7">
        <w:t>place</w:t>
      </w:r>
      <w:r w:rsidR="00E31918" w:rsidRPr="00E31918">
        <w:t xml:space="preserve"> steel in sheds and use posse marshals to speed teardown.</w:t>
      </w:r>
    </w:p>
    <w:p w14:paraId="47023655" w14:textId="24F104D6" w:rsidR="00E31918" w:rsidRPr="00E31918" w:rsidRDefault="00E31918" w:rsidP="00E31918">
      <w:pPr>
        <w:numPr>
          <w:ilvl w:val="1"/>
          <w:numId w:val="1"/>
        </w:numPr>
      </w:pPr>
      <w:r w:rsidRPr="00E31918">
        <w:t xml:space="preserve">Action: </w:t>
      </w:r>
      <w:r w:rsidR="00E20A32">
        <w:t>Fandango p</w:t>
      </w:r>
      <w:r w:rsidRPr="00E31918">
        <w:t xml:space="preserve">osse marshals to be briefed to move steel to </w:t>
      </w:r>
      <w:r w:rsidR="000257BE">
        <w:t xml:space="preserve">storage </w:t>
      </w:r>
      <w:r w:rsidRPr="00E31918">
        <w:t>sheds on last stages; RGR to coordinate setup plan for Wednesday/Thursday and removal plan for Sunday.</w:t>
      </w:r>
    </w:p>
    <w:p w14:paraId="3AEB2B34" w14:textId="77777777" w:rsidR="00E31918" w:rsidRPr="00E31918" w:rsidRDefault="00E31918" w:rsidP="00E31918">
      <w:pPr>
        <w:numPr>
          <w:ilvl w:val="0"/>
          <w:numId w:val="1"/>
        </w:numPr>
      </w:pPr>
      <w:r w:rsidRPr="00E31918">
        <w:t>Chuckwagon / catering for Saturday dinner:</w:t>
      </w:r>
    </w:p>
    <w:p w14:paraId="6AE538F0" w14:textId="37EEDA30" w:rsidR="00E31918" w:rsidRPr="00E31918" w:rsidRDefault="00E31918" w:rsidP="00E31918">
      <w:pPr>
        <w:numPr>
          <w:ilvl w:val="1"/>
          <w:numId w:val="1"/>
        </w:numPr>
      </w:pPr>
      <w:r w:rsidRPr="00E31918">
        <w:t>C</w:t>
      </w:r>
      <w:r w:rsidR="00A07BD0">
        <w:t>apt. Jack</w:t>
      </w:r>
      <w:r w:rsidRPr="00E31918">
        <w:t xml:space="preserve"> will reach out to Rudy’s in July and confirm final numbers by mid-August. </w:t>
      </w:r>
      <w:r w:rsidR="003C0E39">
        <w:t xml:space="preserve">Chaptico </w:t>
      </w:r>
      <w:proofErr w:type="spellStart"/>
      <w:r w:rsidR="003C0E39">
        <w:t>Marshall</w:t>
      </w:r>
      <w:r w:rsidR="00226E2C">
        <w:t>s’s</w:t>
      </w:r>
      <w:proofErr w:type="spellEnd"/>
      <w:r w:rsidRPr="00E31918">
        <w:t xml:space="preserve"> outreach to three vendors (Los Lunas, Belen, Albuquerque)</w:t>
      </w:r>
      <w:r w:rsidR="00226E2C">
        <w:t xml:space="preserve"> had </w:t>
      </w:r>
      <w:r w:rsidR="00424047">
        <w:t>no replies</w:t>
      </w:r>
      <w:r w:rsidRPr="00E31918">
        <w:t>.</w:t>
      </w:r>
    </w:p>
    <w:p w14:paraId="63742FEB" w14:textId="77777777" w:rsidR="00787929" w:rsidRDefault="00E31918" w:rsidP="00787929">
      <w:pPr>
        <w:numPr>
          <w:ilvl w:val="1"/>
          <w:numId w:val="1"/>
        </w:numPr>
      </w:pPr>
      <w:r w:rsidRPr="00E31918">
        <w:t>Action: C</w:t>
      </w:r>
      <w:r w:rsidR="00424047">
        <w:t>apt. Jack</w:t>
      </w:r>
      <w:r w:rsidRPr="00E31918">
        <w:t xml:space="preserve"> to confirm catering vendor and finalize by mid-August</w:t>
      </w:r>
      <w:r w:rsidR="00424047">
        <w:t>.</w:t>
      </w:r>
    </w:p>
    <w:p w14:paraId="2EC13998" w14:textId="0E2CB04D" w:rsidR="00E31918" w:rsidRPr="00E31918" w:rsidRDefault="00E31918" w:rsidP="00787929">
      <w:pPr>
        <w:numPr>
          <w:ilvl w:val="0"/>
          <w:numId w:val="1"/>
        </w:numPr>
      </w:pPr>
      <w:r w:rsidRPr="00E31918">
        <w:t>High Desert Sportsman / Cowboy Clays coordination:</w:t>
      </w:r>
    </w:p>
    <w:p w14:paraId="45CB48DF" w14:textId="69AC219E" w:rsidR="00E31918" w:rsidRPr="00E31918" w:rsidRDefault="00E31918" w:rsidP="00E31918">
      <w:pPr>
        <w:numPr>
          <w:ilvl w:val="1"/>
          <w:numId w:val="1"/>
        </w:numPr>
      </w:pPr>
      <w:r w:rsidRPr="00E31918">
        <w:t>C</w:t>
      </w:r>
      <w:r w:rsidR="00424047">
        <w:t>apt.</w:t>
      </w:r>
      <w:r w:rsidR="002D152D">
        <w:t xml:space="preserve"> Jack</w:t>
      </w:r>
      <w:r w:rsidRPr="00E31918">
        <w:t xml:space="preserve"> to register with High Desert Sportsman and coordinate who will run equipment, lights, and panels for the Cowboy Clays night shoot. Mike (on-site contact) will demonstrate equipment; </w:t>
      </w:r>
      <w:r w:rsidR="000C72A9">
        <w:t>Chaptico Marshall</w:t>
      </w:r>
      <w:r w:rsidRPr="00E31918">
        <w:t xml:space="preserve"> and others offered to assist.</w:t>
      </w:r>
    </w:p>
    <w:p w14:paraId="22B765E2" w14:textId="38BFDFC5" w:rsidR="00E31918" w:rsidRPr="00E31918" w:rsidRDefault="00E31918" w:rsidP="00E31918">
      <w:pPr>
        <w:numPr>
          <w:ilvl w:val="1"/>
          <w:numId w:val="1"/>
        </w:numPr>
      </w:pPr>
      <w:r w:rsidRPr="00E31918">
        <w:t>Action: C</w:t>
      </w:r>
      <w:r w:rsidR="002D152D">
        <w:t>apt. Jack</w:t>
      </w:r>
      <w:r w:rsidRPr="00E31918">
        <w:t xml:space="preserve"> to register and meet with Mike; </w:t>
      </w:r>
      <w:r w:rsidR="009D7557">
        <w:t>Chaptico Marshall</w:t>
      </w:r>
      <w:r w:rsidRPr="00E31918">
        <w:t xml:space="preserve"> to assist as needed.</w:t>
      </w:r>
    </w:p>
    <w:p w14:paraId="6C477E34" w14:textId="77777777" w:rsidR="00E31918" w:rsidRPr="00E31918" w:rsidRDefault="00E31918" w:rsidP="00E31918">
      <w:pPr>
        <w:rPr>
          <w:b/>
          <w:bCs/>
        </w:rPr>
      </w:pPr>
      <w:r w:rsidRPr="00E31918">
        <w:rPr>
          <w:b/>
          <w:bCs/>
        </w:rPr>
        <w:t>Financial summary / budget notes</w:t>
      </w:r>
    </w:p>
    <w:p w14:paraId="0DC18901" w14:textId="2A7268CD" w:rsidR="00E31918" w:rsidRPr="00E31918" w:rsidRDefault="00E31918" w:rsidP="00E31918">
      <w:pPr>
        <w:numPr>
          <w:ilvl w:val="0"/>
          <w:numId w:val="2"/>
        </w:numPr>
      </w:pPr>
      <w:r w:rsidRPr="00E31918">
        <w:t xml:space="preserve">Current balances at time of </w:t>
      </w:r>
      <w:r w:rsidR="00391418">
        <w:t>meeting</w:t>
      </w:r>
      <w:r w:rsidRPr="00E31918">
        <w:t xml:space="preserve"> (reported by </w:t>
      </w:r>
      <w:r w:rsidR="00A85319">
        <w:t>Sunshine Senorita</w:t>
      </w:r>
      <w:r w:rsidRPr="00E31918">
        <w:t>):</w:t>
      </w:r>
    </w:p>
    <w:p w14:paraId="54B1A56F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t>Checking: $11,178.54</w:t>
      </w:r>
    </w:p>
    <w:p w14:paraId="3E246466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lastRenderedPageBreak/>
        <w:t>Savings: $5.00</w:t>
      </w:r>
    </w:p>
    <w:p w14:paraId="152C6510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t>Total accounts: $11,183.50</w:t>
      </w:r>
    </w:p>
    <w:p w14:paraId="632DDFA4" w14:textId="77777777" w:rsidR="00E31918" w:rsidRPr="00E31918" w:rsidRDefault="00E31918" w:rsidP="00E31918">
      <w:pPr>
        <w:numPr>
          <w:ilvl w:val="0"/>
          <w:numId w:val="2"/>
        </w:numPr>
      </w:pPr>
      <w:r w:rsidRPr="00E31918">
        <w:t>Recent receipts and expenses (June):</w:t>
      </w:r>
    </w:p>
    <w:p w14:paraId="71E985B2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t>Fandango registrations: $1,730</w:t>
      </w:r>
    </w:p>
    <w:p w14:paraId="26BAE5D1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t>Shooting income: $100 deposit (includes carryover from May)</w:t>
      </w:r>
    </w:p>
    <w:p w14:paraId="6B0F48FB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t>Maintenance expenses: $109.06 (replacement king category item $89.82; cable clamps $19.24)</w:t>
      </w:r>
    </w:p>
    <w:p w14:paraId="446FBF04" w14:textId="1B985579" w:rsidR="00E31918" w:rsidRPr="00E31918" w:rsidRDefault="001C23F0" w:rsidP="00E31918">
      <w:pPr>
        <w:numPr>
          <w:ilvl w:val="0"/>
          <w:numId w:val="2"/>
        </w:numPr>
      </w:pPr>
      <w:r>
        <w:t>Fi</w:t>
      </w:r>
      <w:r w:rsidR="001913E2">
        <w:t>rst Aid</w:t>
      </w:r>
      <w:r w:rsidR="00E31918" w:rsidRPr="00E31918">
        <w:t xml:space="preserve"> kits / trauma kit:</w:t>
      </w:r>
    </w:p>
    <w:p w14:paraId="0DFFE3C8" w14:textId="77777777" w:rsidR="00E31918" w:rsidRPr="00E31918" w:rsidRDefault="00E31918" w:rsidP="00E31918">
      <w:pPr>
        <w:numPr>
          <w:ilvl w:val="1"/>
          <w:numId w:val="2"/>
        </w:numPr>
      </w:pPr>
      <w:r w:rsidRPr="00E31918">
        <w:t>Approved up to $250 (to be charged to Fall Fandango expense to avoid exceeding miscellaneous line item).</w:t>
      </w:r>
    </w:p>
    <w:p w14:paraId="2CD235A4" w14:textId="77777777" w:rsidR="00E31918" w:rsidRPr="00E31918" w:rsidRDefault="00E31918" w:rsidP="00E31918">
      <w:pPr>
        <w:numPr>
          <w:ilvl w:val="0"/>
          <w:numId w:val="2"/>
        </w:numPr>
      </w:pPr>
      <w:r w:rsidRPr="00E31918">
        <w:t>Dillon 550 reloader:</w:t>
      </w:r>
    </w:p>
    <w:p w14:paraId="1760A115" w14:textId="5ABEF847" w:rsidR="00E31918" w:rsidRPr="00E31918" w:rsidRDefault="00E31918" w:rsidP="00E31918">
      <w:pPr>
        <w:numPr>
          <w:ilvl w:val="1"/>
          <w:numId w:val="2"/>
        </w:numPr>
      </w:pPr>
      <w:r w:rsidRPr="00E31918">
        <w:t>Vendor (</w:t>
      </w:r>
      <w:proofErr w:type="spellStart"/>
      <w:r w:rsidRPr="00E31918">
        <w:t>Hodgdon</w:t>
      </w:r>
      <w:proofErr w:type="spellEnd"/>
      <w:r w:rsidRPr="00E31918">
        <w:t>/RCBS) declined</w:t>
      </w:r>
      <w:r w:rsidR="006A2401">
        <w:t xml:space="preserve"> the</w:t>
      </w:r>
      <w:r w:rsidRPr="00E31918">
        <w:t xml:space="preserve"> sale of a 550; </w:t>
      </w:r>
      <w:proofErr w:type="gramStart"/>
      <w:r w:rsidRPr="00E31918">
        <w:t>instead</w:t>
      </w:r>
      <w:proofErr w:type="gramEnd"/>
      <w:r w:rsidRPr="00E31918">
        <w:t xml:space="preserve"> will donate auction items (type unspecified). </w:t>
      </w:r>
      <w:r w:rsidR="0002073A">
        <w:t>Chaptico Marshall</w:t>
      </w:r>
      <w:r w:rsidRPr="00E31918">
        <w:t xml:space="preserve"> will follow up for clarification.</w:t>
      </w:r>
      <w:r w:rsidR="00B610A6">
        <w:t xml:space="preserve">  </w:t>
      </w:r>
      <w:r w:rsidR="00DD1030">
        <w:t>R</w:t>
      </w:r>
      <w:r w:rsidR="00DC6669">
        <w:t>eceived by e-mail from Chaptic</w:t>
      </w:r>
      <w:r w:rsidR="001909E3">
        <w:t>o</w:t>
      </w:r>
      <w:r w:rsidR="00DC6669">
        <w:t xml:space="preserve"> Marsha</w:t>
      </w:r>
      <w:r w:rsidR="001909E3">
        <w:t>ll Wednesda</w:t>
      </w:r>
      <w:r w:rsidR="00DD1030">
        <w:t>y PM – “</w:t>
      </w:r>
      <w:r w:rsidR="00DD1030" w:rsidRPr="00DD1030">
        <w:t xml:space="preserve">Following up to last </w:t>
      </w:r>
      <w:r w:rsidR="008D2498" w:rsidRPr="00DD1030">
        <w:t>night’s</w:t>
      </w:r>
      <w:r w:rsidR="00DD1030" w:rsidRPr="00DD1030">
        <w:t xml:space="preserve"> meeting. Sunshine </w:t>
      </w:r>
      <w:proofErr w:type="spellStart"/>
      <w:r w:rsidR="00DD1030" w:rsidRPr="00DD1030">
        <w:t>Señorita</w:t>
      </w:r>
      <w:proofErr w:type="spellEnd"/>
      <w:r w:rsidR="00DD1030" w:rsidRPr="00DD1030">
        <w:t xml:space="preserve"> received an email from </w:t>
      </w:r>
      <w:proofErr w:type="spellStart"/>
      <w:r w:rsidR="00DD1030" w:rsidRPr="00DD1030">
        <w:t>Hodgdon</w:t>
      </w:r>
      <w:proofErr w:type="spellEnd"/>
      <w:r w:rsidR="00DD1030" w:rsidRPr="00DD1030">
        <w:t xml:space="preserve"> Powder today. They are sending us 5- 1lb containers of </w:t>
      </w:r>
      <w:proofErr w:type="spellStart"/>
      <w:r w:rsidR="00DD1030" w:rsidRPr="00DD1030">
        <w:t>Varget</w:t>
      </w:r>
      <w:proofErr w:type="spellEnd"/>
      <w:r w:rsidR="00DD1030" w:rsidRPr="00DD1030">
        <w:t xml:space="preserve"> powder, 5- 1lb containers of 4350 </w:t>
      </w:r>
      <w:proofErr w:type="spellStart"/>
      <w:r w:rsidR="00DD1030" w:rsidRPr="00DD1030">
        <w:t>Hodgdon</w:t>
      </w:r>
      <w:proofErr w:type="spellEnd"/>
      <w:r w:rsidR="00DD1030" w:rsidRPr="00DD1030">
        <w:t xml:space="preserve"> powder, 5 1- </w:t>
      </w:r>
      <w:proofErr w:type="spellStart"/>
      <w:r w:rsidR="00DD1030" w:rsidRPr="00DD1030">
        <w:t>lb</w:t>
      </w:r>
      <w:proofErr w:type="spellEnd"/>
      <w:r w:rsidR="00DD1030" w:rsidRPr="00DD1030">
        <w:t xml:space="preserve"> containers of </w:t>
      </w:r>
      <w:proofErr w:type="spellStart"/>
      <w:r w:rsidR="00DD1030" w:rsidRPr="00DD1030">
        <w:t>StaBALL</w:t>
      </w:r>
      <w:proofErr w:type="spellEnd"/>
      <w:r w:rsidR="00DD1030" w:rsidRPr="00DD1030">
        <w:t xml:space="preserve"> powder and 10 1-lb containers of </w:t>
      </w:r>
      <w:proofErr w:type="spellStart"/>
      <w:r w:rsidR="00DD1030" w:rsidRPr="00DD1030">
        <w:t>Ramshot</w:t>
      </w:r>
      <w:proofErr w:type="spellEnd"/>
      <w:r w:rsidR="00DD1030" w:rsidRPr="00DD1030">
        <w:t xml:space="preserve"> silhouette powder and 115 2025 smokeless free data manuals. The manuals should be included in the </w:t>
      </w:r>
      <w:r w:rsidR="0000700B" w:rsidRPr="00DD1030">
        <w:t>shooter’s</w:t>
      </w:r>
      <w:r w:rsidR="00DD1030" w:rsidRPr="00DD1030">
        <w:t xml:space="preserve"> registration packet. We have ideas on how to award the powders which will be discussed at a shoot or at the latest, the next TC meeting.</w:t>
      </w:r>
      <w:r w:rsidR="008D2498">
        <w:t>”</w:t>
      </w:r>
    </w:p>
    <w:p w14:paraId="7110678F" w14:textId="77777777" w:rsidR="00E31918" w:rsidRPr="00E31918" w:rsidRDefault="00E31918" w:rsidP="00E31918">
      <w:pPr>
        <w:numPr>
          <w:ilvl w:val="0"/>
          <w:numId w:val="2"/>
        </w:numPr>
      </w:pPr>
      <w:r w:rsidRPr="00E31918">
        <w:t>Buckles:</w:t>
      </w:r>
    </w:p>
    <w:p w14:paraId="1D61DD5A" w14:textId="3289B19F" w:rsidR="00E31918" w:rsidRPr="00E31918" w:rsidRDefault="00E31918" w:rsidP="00E31918">
      <w:pPr>
        <w:numPr>
          <w:ilvl w:val="1"/>
          <w:numId w:val="2"/>
        </w:numPr>
      </w:pPr>
      <w:r w:rsidRPr="00E31918">
        <w:t>C</w:t>
      </w:r>
      <w:r w:rsidR="000C72A9">
        <w:t>apt. Jack</w:t>
      </w:r>
      <w:r w:rsidRPr="00E31918">
        <w:t xml:space="preserve"> will pay for buckle order up front and seek reimbursement; ordering deadline mid-July due to production lead time.</w:t>
      </w:r>
    </w:p>
    <w:p w14:paraId="3EA2838A" w14:textId="77777777" w:rsidR="0002073A" w:rsidRDefault="0002073A" w:rsidP="00E31918">
      <w:pPr>
        <w:rPr>
          <w:b/>
          <w:bCs/>
        </w:rPr>
      </w:pPr>
    </w:p>
    <w:p w14:paraId="0B7CE13F" w14:textId="6A183B29" w:rsidR="00E31918" w:rsidRPr="00E31918" w:rsidRDefault="00E31918" w:rsidP="00E31918">
      <w:pPr>
        <w:rPr>
          <w:b/>
          <w:bCs/>
        </w:rPr>
      </w:pPr>
      <w:r w:rsidRPr="00E31918">
        <w:rPr>
          <w:b/>
          <w:bCs/>
        </w:rPr>
        <w:t>Side-match &amp; Main-match specifics (what to expect at Fall Fandango)</w:t>
      </w:r>
    </w:p>
    <w:p w14:paraId="50D9E69B" w14:textId="77777777" w:rsidR="00E31918" w:rsidRPr="00E31918" w:rsidRDefault="00E31918" w:rsidP="00E31918">
      <w:pPr>
        <w:numPr>
          <w:ilvl w:val="0"/>
          <w:numId w:val="3"/>
        </w:numPr>
      </w:pPr>
      <w:r w:rsidRPr="00E31918">
        <w:t>Side-match awards:</w:t>
      </w:r>
    </w:p>
    <w:p w14:paraId="5270B567" w14:textId="77777777" w:rsidR="00E31918" w:rsidRPr="00E31918" w:rsidRDefault="00E31918" w:rsidP="00E31918">
      <w:pPr>
        <w:numPr>
          <w:ilvl w:val="1"/>
          <w:numId w:val="3"/>
        </w:numPr>
      </w:pPr>
      <w:r w:rsidRPr="00E31918">
        <w:t>Most side matches: 1st/2nd/3rd prizes (three-place deep).</w:t>
      </w:r>
    </w:p>
    <w:p w14:paraId="48EC1C3D" w14:textId="3EF2287E" w:rsidR="00E31918" w:rsidRPr="000F0C95" w:rsidRDefault="00E31918" w:rsidP="00E31918">
      <w:pPr>
        <w:numPr>
          <w:ilvl w:val="1"/>
          <w:numId w:val="3"/>
        </w:numPr>
        <w:rPr>
          <w:color w:val="000000" w:themeColor="text1"/>
        </w:rPr>
      </w:pPr>
      <w:r w:rsidRPr="00E31918">
        <w:t>Exceptions: Best Dressed and similar single-winner categories one place. Cowboy Clays: team-based awards (two-man team structure</w:t>
      </w:r>
      <w:r w:rsidRPr="000F0C95">
        <w:rPr>
          <w:color w:val="000000" w:themeColor="text1"/>
        </w:rPr>
        <w:t>).</w:t>
      </w:r>
      <w:r w:rsidR="00100475" w:rsidRPr="000F0C95">
        <w:rPr>
          <w:color w:val="000000" w:themeColor="text1"/>
        </w:rPr>
        <w:t xml:space="preserve">  Luck of the Draw: 3 first place awards for the winning team.</w:t>
      </w:r>
    </w:p>
    <w:p w14:paraId="2504389D" w14:textId="77777777" w:rsidR="00E31918" w:rsidRPr="00E31918" w:rsidRDefault="00E31918" w:rsidP="00E31918">
      <w:pPr>
        <w:numPr>
          <w:ilvl w:val="1"/>
          <w:numId w:val="3"/>
        </w:numPr>
      </w:pPr>
      <w:r w:rsidRPr="00E31918">
        <w:t>Card cutting added as a three-place side match.</w:t>
      </w:r>
    </w:p>
    <w:p w14:paraId="2DFC9A74" w14:textId="1D7563DB" w:rsidR="00E31918" w:rsidRPr="00E31918" w:rsidRDefault="00E31918" w:rsidP="00E31918">
      <w:pPr>
        <w:numPr>
          <w:ilvl w:val="1"/>
          <w:numId w:val="3"/>
        </w:numPr>
      </w:pPr>
      <w:r w:rsidRPr="00E31918">
        <w:lastRenderedPageBreak/>
        <w:t>Lollipop/Cowgirl Up shoot: run by Cowgirl Up organizer</w:t>
      </w:r>
      <w:r w:rsidR="002557CD">
        <w:t xml:space="preserve"> Thin Mint</w:t>
      </w:r>
      <w:r w:rsidRPr="00E31918">
        <w:t>; listed in shooter’s book as special event (tagged “Mayhem in the Rockies / Cowgirl Up Lollipop”).</w:t>
      </w:r>
    </w:p>
    <w:p w14:paraId="4EBE2F8D" w14:textId="77777777" w:rsidR="00E31918" w:rsidRPr="00E31918" w:rsidRDefault="00E31918" w:rsidP="00E31918">
      <w:pPr>
        <w:numPr>
          <w:ilvl w:val="0"/>
          <w:numId w:val="3"/>
        </w:numPr>
      </w:pPr>
      <w:r w:rsidRPr="00E31918">
        <w:t>Wild Bunch:</w:t>
      </w:r>
    </w:p>
    <w:p w14:paraId="71332523" w14:textId="2CD6D5E3" w:rsidR="00E31918" w:rsidRPr="00E31918" w:rsidRDefault="00E31918" w:rsidP="00E31918">
      <w:pPr>
        <w:numPr>
          <w:ilvl w:val="1"/>
          <w:numId w:val="3"/>
        </w:numPr>
      </w:pPr>
      <w:r w:rsidRPr="00E31918">
        <w:t>Keep Wild Bunch categories as defined (contractual obligation) — continue to track entrants and score on tablet.</w:t>
      </w:r>
    </w:p>
    <w:p w14:paraId="5224A5A7" w14:textId="77777777" w:rsidR="00E31918" w:rsidRPr="00E31918" w:rsidRDefault="00E31918" w:rsidP="00E31918">
      <w:pPr>
        <w:numPr>
          <w:ilvl w:val="0"/>
          <w:numId w:val="3"/>
        </w:numPr>
      </w:pPr>
      <w:r w:rsidRPr="00E31918">
        <w:t>Long-range and speed matches:</w:t>
      </w:r>
    </w:p>
    <w:p w14:paraId="62F3CDE9" w14:textId="77777777" w:rsidR="00E31918" w:rsidRPr="00E31918" w:rsidRDefault="00E31918" w:rsidP="00E31918">
      <w:pPr>
        <w:numPr>
          <w:ilvl w:val="1"/>
          <w:numId w:val="3"/>
        </w:numPr>
      </w:pPr>
      <w:r w:rsidRPr="00E31918">
        <w:t>Will be unisex for side-match awards (no male/female split).</w:t>
      </w:r>
    </w:p>
    <w:p w14:paraId="3E2F401B" w14:textId="77777777" w:rsidR="00E31918" w:rsidRPr="00E31918" w:rsidRDefault="00E31918" w:rsidP="00E31918">
      <w:pPr>
        <w:numPr>
          <w:ilvl w:val="0"/>
          <w:numId w:val="3"/>
        </w:numPr>
      </w:pPr>
      <w:r w:rsidRPr="00E31918">
        <w:t>Luck of the Draw (Top Gun equivalent):</w:t>
      </w:r>
    </w:p>
    <w:p w14:paraId="35BB2B31" w14:textId="77777777" w:rsidR="00E31918" w:rsidRPr="00E31918" w:rsidRDefault="00E31918" w:rsidP="00E31918">
      <w:pPr>
        <w:numPr>
          <w:ilvl w:val="1"/>
          <w:numId w:val="3"/>
        </w:numPr>
      </w:pPr>
      <w:r w:rsidRPr="00E31918">
        <w:t>Requires two shotgun targets and three rifle/pistol targets; will be staged and set up for Sunday; basic bay (Bay 6) set for Sunday.</w:t>
      </w:r>
    </w:p>
    <w:p w14:paraId="6874D967" w14:textId="7AA366A6" w:rsidR="00E31918" w:rsidRPr="00E31918" w:rsidRDefault="00E31918" w:rsidP="00E31918"/>
    <w:p w14:paraId="65C5461E" w14:textId="107AC990" w:rsidR="00E31918" w:rsidRPr="00E31918" w:rsidRDefault="00E31918" w:rsidP="00E31918">
      <w:pPr>
        <w:rPr>
          <w:b/>
          <w:bCs/>
        </w:rPr>
      </w:pPr>
      <w:r w:rsidRPr="00E31918">
        <w:rPr>
          <w:b/>
          <w:bCs/>
        </w:rPr>
        <w:t>Risks, concerns, and outstanding items</w:t>
      </w:r>
    </w:p>
    <w:p w14:paraId="5C1FD6D8" w14:textId="7D4D7F9A" w:rsidR="00E31918" w:rsidRPr="00E31918" w:rsidRDefault="00E31918" w:rsidP="00E31918">
      <w:pPr>
        <w:numPr>
          <w:ilvl w:val="0"/>
          <w:numId w:val="4"/>
        </w:numPr>
      </w:pPr>
      <w:r w:rsidRPr="00E31918">
        <w:t>Wild Bunch viability: ongoing low signups place matches “on life support.” Leadership to monitor signups and consider future reassessment</w:t>
      </w:r>
      <w:r w:rsidR="00DA11BA">
        <w:t xml:space="preserve"> </w:t>
      </w:r>
      <w:r w:rsidRPr="00E31918">
        <w:t>if participation doesn’t recover.</w:t>
      </w:r>
    </w:p>
    <w:p w14:paraId="4C821687" w14:textId="77777777" w:rsidR="00E31918" w:rsidRPr="00E31918" w:rsidRDefault="00E31918" w:rsidP="00E31918">
      <w:pPr>
        <w:numPr>
          <w:ilvl w:val="0"/>
          <w:numId w:val="4"/>
        </w:numPr>
      </w:pPr>
      <w:r w:rsidRPr="00E31918">
        <w:t>Membership record accuracy: mismatch between website (40) and contact list (33) must be resolved to ensure communications and event notices reach members.</w:t>
      </w:r>
    </w:p>
    <w:p w14:paraId="35A70EC3" w14:textId="7B46BFF2" w:rsidR="00E31918" w:rsidRPr="00E31918" w:rsidRDefault="00E31918" w:rsidP="00E31918">
      <w:pPr>
        <w:numPr>
          <w:ilvl w:val="0"/>
          <w:numId w:val="4"/>
        </w:numPr>
      </w:pPr>
      <w:r w:rsidRPr="00E31918">
        <w:t xml:space="preserve">EMT kit shelf life and replacement </w:t>
      </w:r>
      <w:r w:rsidR="00FE287F">
        <w:t>schedule</w:t>
      </w:r>
      <w:r w:rsidRPr="00E31918">
        <w:t xml:space="preserve">: Doc </w:t>
      </w:r>
      <w:r w:rsidR="000C72A9">
        <w:t>Barium</w:t>
      </w:r>
      <w:r w:rsidR="000C72A9" w:rsidRPr="00E31918">
        <w:t xml:space="preserve"> to</w:t>
      </w:r>
      <w:r w:rsidRPr="00E31918">
        <w:t xml:space="preserve"> advise on shelf lives and whether some elements may require shorter renewal windows; budget planning for future replacements to be considered.</w:t>
      </w:r>
      <w:r w:rsidR="005D4B7B">
        <w:t xml:space="preserve">  Update: </w:t>
      </w:r>
      <w:proofErr w:type="spellStart"/>
      <w:r w:rsidR="005D4B7B">
        <w:t>Trama</w:t>
      </w:r>
      <w:proofErr w:type="spellEnd"/>
      <w:r w:rsidR="005D4B7B">
        <w:t xml:space="preserve"> </w:t>
      </w:r>
      <w:r w:rsidR="0065672E">
        <w:t>bleed stop kits expire every two years.</w:t>
      </w:r>
    </w:p>
    <w:p w14:paraId="64EE20E2" w14:textId="1CF257AE" w:rsidR="00E31918" w:rsidRPr="00E31918" w:rsidRDefault="00E31918" w:rsidP="00E31918">
      <w:pPr>
        <w:numPr>
          <w:ilvl w:val="0"/>
          <w:numId w:val="4"/>
        </w:numPr>
      </w:pPr>
      <w:r w:rsidRPr="00E31918">
        <w:t xml:space="preserve">Buckle production lead time: </w:t>
      </w:r>
      <w:r w:rsidR="00F21CA4">
        <w:t>Capt. Jack</w:t>
      </w:r>
      <w:r w:rsidRPr="00E31918">
        <w:t xml:space="preserve"> must place order by ~July 20 to meet 45-day production window.</w:t>
      </w:r>
    </w:p>
    <w:p w14:paraId="1E707A56" w14:textId="40280EE8" w:rsidR="00E31918" w:rsidRPr="00E31918" w:rsidRDefault="00E31918" w:rsidP="00E31918">
      <w:pPr>
        <w:numPr>
          <w:ilvl w:val="0"/>
          <w:numId w:val="4"/>
        </w:numPr>
      </w:pPr>
      <w:r w:rsidRPr="00E31918">
        <w:t>Chuckwagon vendor non-responsiveness: C</w:t>
      </w:r>
      <w:r w:rsidR="00F21CA4">
        <w:t>apt. Jack</w:t>
      </w:r>
      <w:r w:rsidRPr="00E31918">
        <w:t xml:space="preserve"> to finalize </w:t>
      </w:r>
      <w:proofErr w:type="spellStart"/>
      <w:r w:rsidR="00FA59DF">
        <w:t>Rudys</w:t>
      </w:r>
      <w:proofErr w:type="spellEnd"/>
      <w:r w:rsidR="00FA59DF">
        <w:t xml:space="preserve"> </w:t>
      </w:r>
      <w:r w:rsidRPr="00E31918">
        <w:t>catering</w:t>
      </w:r>
      <w:r w:rsidR="00EB3651">
        <w:t>.</w:t>
      </w:r>
    </w:p>
    <w:p w14:paraId="5C11EEDC" w14:textId="0C2704B2" w:rsidR="00E31918" w:rsidRPr="00E31918" w:rsidRDefault="00E31918" w:rsidP="00E31918"/>
    <w:p w14:paraId="370561E9" w14:textId="77777777" w:rsidR="00E31918" w:rsidRPr="00E31918" w:rsidRDefault="00E31918" w:rsidP="00E31918">
      <w:pPr>
        <w:rPr>
          <w:b/>
          <w:bCs/>
        </w:rPr>
      </w:pPr>
      <w:r w:rsidRPr="00E31918">
        <w:rPr>
          <w:b/>
          <w:bCs/>
        </w:rPr>
        <w:t>Next steps and owners (concise)</w:t>
      </w:r>
    </w:p>
    <w:p w14:paraId="648A0860" w14:textId="51551C6B" w:rsidR="00E31918" w:rsidRPr="00E31918" w:rsidRDefault="00EB3651" w:rsidP="00E31918">
      <w:pPr>
        <w:numPr>
          <w:ilvl w:val="0"/>
          <w:numId w:val="5"/>
        </w:numPr>
      </w:pPr>
      <w:r>
        <w:t>Chaptico Marshall</w:t>
      </w:r>
      <w:r w:rsidR="00E31918" w:rsidRPr="00E31918">
        <w:t xml:space="preserve">: Send membership list (cut-and-paste) to </w:t>
      </w:r>
      <w:r w:rsidR="005F6D08">
        <w:t>S</w:t>
      </w:r>
      <w:r w:rsidR="00B52064">
        <w:t>tret</w:t>
      </w:r>
      <w:r w:rsidR="005F6D08">
        <w:t>c</w:t>
      </w:r>
      <w:r w:rsidR="00B52064">
        <w:t>h</w:t>
      </w:r>
      <w:r w:rsidR="00E31918" w:rsidRPr="00E31918">
        <w:t xml:space="preserve"> for reconciliation. </w:t>
      </w:r>
      <w:r w:rsidR="00E2022A">
        <w:t>Sunshine Senor</w:t>
      </w:r>
      <w:r w:rsidR="002D7133">
        <w:t>ita to c</w:t>
      </w:r>
      <w:r w:rsidR="00E31918" w:rsidRPr="00E31918">
        <w:t xml:space="preserve">oordinate with Doc </w:t>
      </w:r>
      <w:r w:rsidR="00A54EC0">
        <w:t xml:space="preserve">Barium </w:t>
      </w:r>
      <w:r w:rsidR="00E31918" w:rsidRPr="00E31918">
        <w:t>on kit purchas</w:t>
      </w:r>
      <w:r w:rsidR="002D7133">
        <w:t>es</w:t>
      </w:r>
      <w:r w:rsidR="00E31918" w:rsidRPr="00E31918">
        <w:t xml:space="preserve"> and potentially participate in in-person procurement.</w:t>
      </w:r>
    </w:p>
    <w:p w14:paraId="1E7037D3" w14:textId="1ADDA09D" w:rsidR="00E31918" w:rsidRPr="00E31918" w:rsidRDefault="00E31918" w:rsidP="00E31918">
      <w:pPr>
        <w:numPr>
          <w:ilvl w:val="0"/>
          <w:numId w:val="5"/>
        </w:numPr>
      </w:pPr>
      <w:r w:rsidRPr="00E31918">
        <w:t>Stretch: Merge membership data into shared spreadsheet and update website; update side-match award sheet (add card cutting, remove lollipop or tag as special), add Wild Bunch column for signups; implement tablet scoring workflow for Wild Bunch.</w:t>
      </w:r>
    </w:p>
    <w:p w14:paraId="521A512C" w14:textId="42D69DB6" w:rsidR="00E31918" w:rsidRPr="00E31918" w:rsidRDefault="00562294" w:rsidP="00E31918">
      <w:pPr>
        <w:numPr>
          <w:ilvl w:val="0"/>
          <w:numId w:val="5"/>
        </w:numPr>
      </w:pPr>
      <w:r>
        <w:lastRenderedPageBreak/>
        <w:t>Capt. Jack</w:t>
      </w:r>
      <w:r w:rsidR="00E31918" w:rsidRPr="00E31918">
        <w:t>: Place buckle order by mid-July (target ~July 20); move monthly meeting to first Tuesday; register with High Desert Sportsman and coordinate Cowboy Clays equipment training with Mike.</w:t>
      </w:r>
    </w:p>
    <w:p w14:paraId="56A8F5AD" w14:textId="0EBD0158" w:rsidR="00E31918" w:rsidRPr="00E31918" w:rsidRDefault="00562294" w:rsidP="00E31918">
      <w:pPr>
        <w:numPr>
          <w:ilvl w:val="0"/>
          <w:numId w:val="5"/>
        </w:numPr>
      </w:pPr>
      <w:r>
        <w:t>Canby</w:t>
      </w:r>
      <w:r w:rsidR="00E31918" w:rsidRPr="00E31918">
        <w:t>: Inventory damaged shotgun and other targets; deliver to welder; coordinate trauma-kit components with Doc</w:t>
      </w:r>
      <w:r w:rsidR="007E0C47">
        <w:t xml:space="preserve"> Barium</w:t>
      </w:r>
      <w:r w:rsidR="00E31918" w:rsidRPr="00E31918">
        <w:t>; help with procurement logistics as needed.</w:t>
      </w:r>
    </w:p>
    <w:p w14:paraId="2AE5CEE2" w14:textId="22E2815C" w:rsidR="00E31918" w:rsidRPr="00E31918" w:rsidRDefault="00E31918" w:rsidP="00E31918">
      <w:pPr>
        <w:numPr>
          <w:ilvl w:val="0"/>
          <w:numId w:val="5"/>
        </w:numPr>
      </w:pPr>
      <w:r w:rsidRPr="00E31918">
        <w:t xml:space="preserve">Doc </w:t>
      </w:r>
      <w:r w:rsidR="00C770BD">
        <w:t>Barium</w:t>
      </w:r>
      <w:r w:rsidRPr="00E31918">
        <w:t xml:space="preserve">/ medical lead: Finalize trauma-kit item list, vendor choices, and advise on shelf life; lead purchase or coordinate with </w:t>
      </w:r>
      <w:r w:rsidR="00C770BD">
        <w:t>Sunshine Senorita</w:t>
      </w:r>
      <w:r w:rsidRPr="00E31918">
        <w:t xml:space="preserve"> for procurement.</w:t>
      </w:r>
    </w:p>
    <w:p w14:paraId="4D3E7032" w14:textId="7666573E" w:rsidR="00E31918" w:rsidRPr="00E31918" w:rsidRDefault="008F60DD" w:rsidP="00E31918">
      <w:pPr>
        <w:numPr>
          <w:ilvl w:val="0"/>
          <w:numId w:val="5"/>
        </w:numPr>
      </w:pPr>
      <w:r>
        <w:t>Mica</w:t>
      </w:r>
      <w:r w:rsidR="00E31918" w:rsidRPr="00E31918">
        <w:t>: Assist with night shoot logistics and volunteers for equipment operation; provide cards/templates for card-cutting side match if needed.</w:t>
      </w:r>
    </w:p>
    <w:p w14:paraId="4359B581" w14:textId="51934DB0" w:rsidR="00E31918" w:rsidRPr="00E31918" w:rsidRDefault="003C6EAD" w:rsidP="00E31918">
      <w:pPr>
        <w:rPr>
          <w:b/>
          <w:bCs/>
        </w:rPr>
      </w:pPr>
      <w:r>
        <w:rPr>
          <w:b/>
          <w:bCs/>
        </w:rPr>
        <w:t>C</w:t>
      </w:r>
      <w:r w:rsidR="00E31918" w:rsidRPr="00E31918">
        <w:rPr>
          <w:b/>
          <w:bCs/>
        </w:rPr>
        <w:t>losing</w:t>
      </w:r>
    </w:p>
    <w:p w14:paraId="6394E8CF" w14:textId="36DEAA05" w:rsidR="00E31918" w:rsidRPr="00E31918" w:rsidRDefault="00E31918" w:rsidP="00E31918">
      <w:r w:rsidRPr="00E31918">
        <w:t>Meeting adjourned</w:t>
      </w:r>
      <w:r w:rsidR="001917D1">
        <w:t xml:space="preserve"> </w:t>
      </w:r>
      <w:r w:rsidR="008F60DD">
        <w:t>at 7:43 P</w:t>
      </w:r>
      <w:r w:rsidR="00F90BB6">
        <w:t>M</w:t>
      </w:r>
      <w:r w:rsidRPr="00E31918">
        <w:t xml:space="preserve"> after motions to (1) approve unisex side matches (with Wild Bunch exception), (2) authorize up to $250 for trauma/first-aid kits (budgeted to Fall Fandango), (3) move monthly meetings to first Tuesday, and (4) proceed with buckle ordering timeline. Next club meeting will occur on the first Tuesday of </w:t>
      </w:r>
      <w:r w:rsidR="00F90BB6">
        <w:t>August</w:t>
      </w:r>
      <w:r w:rsidRPr="00E31918">
        <w:t>.</w:t>
      </w:r>
    </w:p>
    <w:p w14:paraId="5CB4EA2B" w14:textId="77777777" w:rsidR="00206B0B" w:rsidRDefault="00206B0B"/>
    <w:sectPr w:rsidR="00206B0B" w:rsidSect="007879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11CC" w14:textId="77777777" w:rsidR="004434E9" w:rsidRDefault="004434E9" w:rsidP="006C0A05">
      <w:pPr>
        <w:spacing w:after="0" w:line="240" w:lineRule="auto"/>
      </w:pPr>
      <w:r>
        <w:separator/>
      </w:r>
    </w:p>
  </w:endnote>
  <w:endnote w:type="continuationSeparator" w:id="0">
    <w:p w14:paraId="1BEB2120" w14:textId="77777777" w:rsidR="004434E9" w:rsidRDefault="004434E9" w:rsidP="006C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9407" w14:textId="77777777" w:rsidR="006C0A05" w:rsidRDefault="006C0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337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AF34B" w14:textId="4474166F" w:rsidR="006C0A05" w:rsidRDefault="006C0A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2EB1B" w14:textId="77777777" w:rsidR="006C0A05" w:rsidRDefault="006C0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BB5F" w14:textId="77777777" w:rsidR="006C0A05" w:rsidRDefault="006C0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FF72" w14:textId="77777777" w:rsidR="004434E9" w:rsidRDefault="004434E9" w:rsidP="006C0A05">
      <w:pPr>
        <w:spacing w:after="0" w:line="240" w:lineRule="auto"/>
      </w:pPr>
      <w:r>
        <w:separator/>
      </w:r>
    </w:p>
  </w:footnote>
  <w:footnote w:type="continuationSeparator" w:id="0">
    <w:p w14:paraId="16DC34A6" w14:textId="77777777" w:rsidR="004434E9" w:rsidRDefault="004434E9" w:rsidP="006C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8D13" w14:textId="77777777" w:rsidR="006C0A05" w:rsidRDefault="006C0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C9C4" w14:textId="77777777" w:rsidR="006C0A05" w:rsidRDefault="006C0A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84F" w14:textId="77777777" w:rsidR="006C0A05" w:rsidRDefault="006C0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0EB"/>
    <w:multiLevelType w:val="multilevel"/>
    <w:tmpl w:val="645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94637"/>
    <w:multiLevelType w:val="multilevel"/>
    <w:tmpl w:val="CC68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18B9"/>
    <w:multiLevelType w:val="multilevel"/>
    <w:tmpl w:val="5ABE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50E94"/>
    <w:multiLevelType w:val="multilevel"/>
    <w:tmpl w:val="E122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26C58"/>
    <w:multiLevelType w:val="multilevel"/>
    <w:tmpl w:val="7A34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71427">
    <w:abstractNumId w:val="0"/>
  </w:num>
  <w:num w:numId="2" w16cid:durableId="1959951272">
    <w:abstractNumId w:val="4"/>
  </w:num>
  <w:num w:numId="3" w16cid:durableId="1404916188">
    <w:abstractNumId w:val="2"/>
  </w:num>
  <w:num w:numId="4" w16cid:durableId="19941942">
    <w:abstractNumId w:val="1"/>
  </w:num>
  <w:num w:numId="5" w16cid:durableId="54545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18"/>
    <w:rsid w:val="0000700B"/>
    <w:rsid w:val="0002073A"/>
    <w:rsid w:val="000257BE"/>
    <w:rsid w:val="00027F1C"/>
    <w:rsid w:val="000B47F8"/>
    <w:rsid w:val="000C72A9"/>
    <w:rsid w:val="000E1396"/>
    <w:rsid w:val="000F0C95"/>
    <w:rsid w:val="00100475"/>
    <w:rsid w:val="0014420C"/>
    <w:rsid w:val="00144D59"/>
    <w:rsid w:val="001909E3"/>
    <w:rsid w:val="001913E2"/>
    <w:rsid w:val="001917D1"/>
    <w:rsid w:val="00195794"/>
    <w:rsid w:val="001C23F0"/>
    <w:rsid w:val="001D6C57"/>
    <w:rsid w:val="001D70A6"/>
    <w:rsid w:val="00206B0B"/>
    <w:rsid w:val="002141C3"/>
    <w:rsid w:val="00226E2C"/>
    <w:rsid w:val="002557CD"/>
    <w:rsid w:val="0028412B"/>
    <w:rsid w:val="002C1FDF"/>
    <w:rsid w:val="002D152D"/>
    <w:rsid w:val="002D7133"/>
    <w:rsid w:val="002F32C2"/>
    <w:rsid w:val="00331E21"/>
    <w:rsid w:val="003738B4"/>
    <w:rsid w:val="00391418"/>
    <w:rsid w:val="003C0E39"/>
    <w:rsid w:val="003C52A5"/>
    <w:rsid w:val="003C6EAD"/>
    <w:rsid w:val="003E233D"/>
    <w:rsid w:val="003E7F5C"/>
    <w:rsid w:val="00424047"/>
    <w:rsid w:val="004434E9"/>
    <w:rsid w:val="00467737"/>
    <w:rsid w:val="00467F44"/>
    <w:rsid w:val="004C65B4"/>
    <w:rsid w:val="004F7CD5"/>
    <w:rsid w:val="005225A6"/>
    <w:rsid w:val="005241F3"/>
    <w:rsid w:val="00562294"/>
    <w:rsid w:val="005702BA"/>
    <w:rsid w:val="005D4B7B"/>
    <w:rsid w:val="005F6D08"/>
    <w:rsid w:val="00626CF6"/>
    <w:rsid w:val="0065672E"/>
    <w:rsid w:val="0067249F"/>
    <w:rsid w:val="00675377"/>
    <w:rsid w:val="006A2401"/>
    <w:rsid w:val="006A2684"/>
    <w:rsid w:val="006C0A05"/>
    <w:rsid w:val="006C5BC5"/>
    <w:rsid w:val="006D1D04"/>
    <w:rsid w:val="007022B0"/>
    <w:rsid w:val="00727B3F"/>
    <w:rsid w:val="0074036C"/>
    <w:rsid w:val="00763EC2"/>
    <w:rsid w:val="0077315C"/>
    <w:rsid w:val="00784771"/>
    <w:rsid w:val="00787929"/>
    <w:rsid w:val="007D32E7"/>
    <w:rsid w:val="007E0C47"/>
    <w:rsid w:val="007F1647"/>
    <w:rsid w:val="00810FE6"/>
    <w:rsid w:val="00862283"/>
    <w:rsid w:val="008A5A82"/>
    <w:rsid w:val="008B3C76"/>
    <w:rsid w:val="008D2498"/>
    <w:rsid w:val="008D7003"/>
    <w:rsid w:val="008E0AA2"/>
    <w:rsid w:val="008F60DD"/>
    <w:rsid w:val="00906746"/>
    <w:rsid w:val="00914330"/>
    <w:rsid w:val="0093454D"/>
    <w:rsid w:val="009665E9"/>
    <w:rsid w:val="009671B5"/>
    <w:rsid w:val="00991321"/>
    <w:rsid w:val="009D7557"/>
    <w:rsid w:val="00A07BD0"/>
    <w:rsid w:val="00A30688"/>
    <w:rsid w:val="00A54EC0"/>
    <w:rsid w:val="00A85319"/>
    <w:rsid w:val="00A90562"/>
    <w:rsid w:val="00AD3419"/>
    <w:rsid w:val="00AE4762"/>
    <w:rsid w:val="00AE6AFA"/>
    <w:rsid w:val="00AF1BE2"/>
    <w:rsid w:val="00B05A96"/>
    <w:rsid w:val="00B22F5D"/>
    <w:rsid w:val="00B52064"/>
    <w:rsid w:val="00B610A6"/>
    <w:rsid w:val="00B82268"/>
    <w:rsid w:val="00BD058C"/>
    <w:rsid w:val="00BF2BB3"/>
    <w:rsid w:val="00C17684"/>
    <w:rsid w:val="00C24A0A"/>
    <w:rsid w:val="00C5114E"/>
    <w:rsid w:val="00C53ADB"/>
    <w:rsid w:val="00C770BD"/>
    <w:rsid w:val="00D73AD1"/>
    <w:rsid w:val="00D90376"/>
    <w:rsid w:val="00D97906"/>
    <w:rsid w:val="00DA11BA"/>
    <w:rsid w:val="00DB17B6"/>
    <w:rsid w:val="00DC07C7"/>
    <w:rsid w:val="00DC6669"/>
    <w:rsid w:val="00DD1030"/>
    <w:rsid w:val="00E2022A"/>
    <w:rsid w:val="00E20A32"/>
    <w:rsid w:val="00E31918"/>
    <w:rsid w:val="00E4328F"/>
    <w:rsid w:val="00E455A2"/>
    <w:rsid w:val="00E56BE7"/>
    <w:rsid w:val="00E672FB"/>
    <w:rsid w:val="00E83CB3"/>
    <w:rsid w:val="00EB3651"/>
    <w:rsid w:val="00ED19C8"/>
    <w:rsid w:val="00F15BE7"/>
    <w:rsid w:val="00F15DA0"/>
    <w:rsid w:val="00F21CA4"/>
    <w:rsid w:val="00F24C18"/>
    <w:rsid w:val="00F90BB6"/>
    <w:rsid w:val="00F9173C"/>
    <w:rsid w:val="00F923B9"/>
    <w:rsid w:val="00FA59DF"/>
    <w:rsid w:val="00FB42F5"/>
    <w:rsid w:val="00FB78B6"/>
    <w:rsid w:val="00FD205C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3532"/>
  <w15:chartTrackingRefBased/>
  <w15:docId w15:val="{D1C734FE-3E15-4EA3-8981-4F6F6EE1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05"/>
  </w:style>
  <w:style w:type="paragraph" w:styleId="Footer">
    <w:name w:val="footer"/>
    <w:basedOn w:val="Normal"/>
    <w:link w:val="FooterChar"/>
    <w:uiPriority w:val="99"/>
    <w:unhideWhenUsed/>
    <w:rsid w:val="006C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4C6872-BFC8-4CA0-B090-C583D0EC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Davis</dc:creator>
  <cp:keywords/>
  <dc:description/>
  <cp:lastModifiedBy>Rob Davis</cp:lastModifiedBy>
  <cp:revision>2</cp:revision>
  <dcterms:created xsi:type="dcterms:W3CDTF">2026-07-12T16:00:00Z</dcterms:created>
  <dcterms:modified xsi:type="dcterms:W3CDTF">2026-07-12T16:00:00Z</dcterms:modified>
</cp:coreProperties>
</file>