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3F7" w:rsidRDefault="006C63F7" w:rsidP="006C63F7"/>
    <w:tbl>
      <w:tblPr>
        <w:tblW w:w="5000" w:type="pct"/>
        <w:tblCellMar>
          <w:left w:w="0" w:type="dxa"/>
          <w:right w:w="0" w:type="dxa"/>
        </w:tblCellMar>
        <w:tblLook w:val="04A0" w:firstRow="1" w:lastRow="0" w:firstColumn="1" w:lastColumn="0" w:noHBand="0" w:noVBand="1"/>
      </w:tblPr>
      <w:tblGrid>
        <w:gridCol w:w="9360"/>
      </w:tblGrid>
      <w:tr w:rsidR="006C63F7" w:rsidTr="006C63F7">
        <w:tc>
          <w:tcPr>
            <w:tcW w:w="0" w:type="auto"/>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C63F7">
              <w:trPr>
                <w:jc w:val="center"/>
              </w:trPr>
              <w:tc>
                <w:tcPr>
                  <w:tcW w:w="0" w:type="auto"/>
                  <w:shd w:val="clear" w:color="auto" w:fill="FFFFFF"/>
                  <w:hideMark/>
                </w:tcPr>
                <w:tbl>
                  <w:tblPr>
                    <w:tblW w:w="8700" w:type="dxa"/>
                    <w:jc w:val="center"/>
                    <w:tblCellMar>
                      <w:left w:w="0" w:type="dxa"/>
                      <w:right w:w="0" w:type="dxa"/>
                    </w:tblCellMar>
                    <w:tblLook w:val="04A0" w:firstRow="1" w:lastRow="0" w:firstColumn="1" w:lastColumn="0" w:noHBand="0" w:noVBand="1"/>
                  </w:tblPr>
                  <w:tblGrid>
                    <w:gridCol w:w="8700"/>
                  </w:tblGrid>
                  <w:tr w:rsidR="006C63F7">
                    <w:trPr>
                      <w:jc w:val="center"/>
                    </w:trPr>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4347"/>
                          <w:gridCol w:w="4347"/>
                          <w:gridCol w:w="6"/>
                        </w:tblGrid>
                        <w:tr w:rsidR="006C63F7">
                          <w:tc>
                            <w:tcPr>
                              <w:tcW w:w="2500" w:type="pct"/>
                              <w:tcMar>
                                <w:top w:w="0" w:type="dxa"/>
                                <w:left w:w="0" w:type="dxa"/>
                                <w:bottom w:w="150" w:type="dxa"/>
                                <w:right w:w="150" w:type="dxa"/>
                              </w:tcMar>
                              <w:hideMark/>
                            </w:tcPr>
                            <w:p w:rsidR="006C63F7" w:rsidRDefault="006C63F7">
                              <w:pPr>
                                <w:spacing w:line="285" w:lineRule="atLeast"/>
                                <w:rPr>
                                  <w:rFonts w:ascii="Helvetica" w:hAnsi="Helvetica" w:cs="Helvetica"/>
                                  <w:color w:val="222222"/>
                                  <w:sz w:val="21"/>
                                  <w:szCs w:val="21"/>
                                </w:rPr>
                              </w:pPr>
                              <w:bookmarkStart w:id="0" w:name="IM_Logo"/>
                              <w:bookmarkEnd w:id="0"/>
                              <w:r>
                                <w:rPr>
                                  <w:rFonts w:ascii="Helvetica" w:hAnsi="Helvetica" w:cs="Helvetica"/>
                                  <w:noProof/>
                                  <w:color w:val="2375BB"/>
                                  <w:sz w:val="21"/>
                                  <w:szCs w:val="21"/>
                                </w:rPr>
                                <w:drawing>
                                  <wp:inline distT="0" distB="0" distL="0" distR="0" wp14:anchorId="3818342A" wp14:editId="1396019B">
                                    <wp:extent cx="1583055" cy="307340"/>
                                    <wp:effectExtent l="0" t="0" r="0" b="0"/>
                                    <wp:docPr id="10" name="Picture 10" descr="IM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055" cy="307340"/>
                                            </a:xfrm>
                                            <a:prstGeom prst="rect">
                                              <a:avLst/>
                                            </a:prstGeom>
                                            <a:noFill/>
                                            <a:ln>
                                              <a:noFill/>
                                            </a:ln>
                                          </pic:spPr>
                                        </pic:pic>
                                      </a:graphicData>
                                    </a:graphic>
                                  </wp:inline>
                                </w:drawing>
                              </w:r>
                            </w:p>
                          </w:tc>
                          <w:tc>
                            <w:tcPr>
                              <w:tcW w:w="2500" w:type="pct"/>
                              <w:tcMar>
                                <w:top w:w="0" w:type="dxa"/>
                                <w:left w:w="0" w:type="dxa"/>
                                <w:bottom w:w="150" w:type="dxa"/>
                                <w:right w:w="0" w:type="dxa"/>
                              </w:tcMar>
                              <w:hideMark/>
                            </w:tcPr>
                            <w:p w:rsidR="006C63F7" w:rsidRDefault="006C63F7">
                              <w:pPr>
                                <w:rPr>
                                  <w:rFonts w:eastAsia="Times New Roman"/>
                                  <w:sz w:val="20"/>
                                  <w:szCs w:val="20"/>
                                </w:rPr>
                              </w:pPr>
                            </w:p>
                          </w:tc>
                          <w:tc>
                            <w:tcPr>
                              <w:tcW w:w="6" w:type="dxa"/>
                              <w:hideMark/>
                            </w:tcPr>
                            <w:p w:rsidR="006C63F7" w:rsidRDefault="006C63F7">
                              <w:pPr>
                                <w:rPr>
                                  <w:rFonts w:eastAsia="Times New Roman"/>
                                  <w:sz w:val="20"/>
                                  <w:szCs w:val="20"/>
                                </w:rPr>
                              </w:pPr>
                            </w:p>
                          </w:tc>
                        </w:tr>
                      </w:tbl>
                      <w:p w:rsidR="006C63F7" w:rsidRDefault="006C63F7">
                        <w:pPr>
                          <w:rPr>
                            <w:rFonts w:eastAsia="Times New Roman"/>
                            <w:sz w:val="20"/>
                            <w:szCs w:val="20"/>
                          </w:rPr>
                        </w:pPr>
                      </w:p>
                    </w:tc>
                  </w:tr>
                </w:tbl>
                <w:p w:rsidR="006C63F7" w:rsidRDefault="006C63F7">
                  <w:pPr>
                    <w:jc w:val="center"/>
                    <w:rPr>
                      <w:rFonts w:eastAsia="Times New Roman"/>
                      <w:sz w:val="20"/>
                      <w:szCs w:val="20"/>
                    </w:rPr>
                  </w:pPr>
                </w:p>
              </w:tc>
            </w:tr>
          </w:tbl>
          <w:p w:rsidR="006C63F7" w:rsidRDefault="006C63F7">
            <w:pPr>
              <w:spacing w:line="285" w:lineRule="atLeast"/>
              <w:jc w:val="center"/>
              <w:rPr>
                <w:rFonts w:ascii="Helvetica" w:hAnsi="Helvetica" w:cs="Helvetica"/>
                <w:color w:val="222222"/>
                <w:sz w:val="21"/>
                <w:szCs w:val="21"/>
              </w:rPr>
            </w:pPr>
          </w:p>
          <w:tbl>
            <w:tblPr>
              <w:tblW w:w="8700" w:type="dxa"/>
              <w:jc w:val="center"/>
              <w:tblCellMar>
                <w:left w:w="0" w:type="dxa"/>
                <w:right w:w="0" w:type="dxa"/>
              </w:tblCellMar>
              <w:tblLook w:val="04A0" w:firstRow="1" w:lastRow="0" w:firstColumn="1" w:lastColumn="0" w:noHBand="0" w:noVBand="1"/>
            </w:tblPr>
            <w:tblGrid>
              <w:gridCol w:w="8710"/>
            </w:tblGrid>
            <w:tr w:rsidR="006C63F7">
              <w:trPr>
                <w:jc w:val="center"/>
              </w:trPr>
              <w:tc>
                <w:tcPr>
                  <w:tcW w:w="0" w:type="auto"/>
                </w:tcPr>
                <w:tbl>
                  <w:tblPr>
                    <w:tblW w:w="5000" w:type="pct"/>
                    <w:tblCellMar>
                      <w:left w:w="0" w:type="dxa"/>
                      <w:right w:w="0" w:type="dxa"/>
                    </w:tblCellMar>
                    <w:tblLook w:val="04A0" w:firstRow="1" w:lastRow="0" w:firstColumn="1" w:lastColumn="0" w:noHBand="0" w:noVBand="1"/>
                  </w:tblPr>
                  <w:tblGrid>
                    <w:gridCol w:w="8710"/>
                  </w:tblGrid>
                  <w:tr w:rsidR="006C63F7">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4"/>
                          <w:gridCol w:w="6"/>
                        </w:tblGrid>
                        <w:tr w:rsidR="006C63F7">
                          <w:tc>
                            <w:tcPr>
                              <w:tcW w:w="0" w:type="auto"/>
                              <w:tcMar>
                                <w:top w:w="0" w:type="dxa"/>
                                <w:left w:w="0" w:type="dxa"/>
                                <w:bottom w:w="150" w:type="dxa"/>
                                <w:right w:w="0" w:type="dxa"/>
                              </w:tcMar>
                              <w:hideMark/>
                            </w:tcPr>
                            <w:p w:rsidR="006C63F7" w:rsidRDefault="006C63F7">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noProof/>
                                  <w:color w:val="0000FF"/>
                                  <w:sz w:val="21"/>
                                  <w:szCs w:val="21"/>
                                </w:rPr>
                                <w:drawing>
                                  <wp:inline distT="0" distB="0" distL="0" distR="0" wp14:anchorId="7CC862AF" wp14:editId="2E7EC970">
                                    <wp:extent cx="5527040" cy="2286000"/>
                                    <wp:effectExtent l="0" t="0" r="0" b="0"/>
                                    <wp:docPr id="9" name="Picture 9" descr="https://s3.amazonaws.com/HTMLEmailImages/Cloud-Analyst-Emailer-Header-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HTMLEmailImages/Cloud-Analyst-Emailer-Heade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7040" cy="2286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704"/>
                              </w:tblGrid>
                              <w:tr w:rsidR="006C63F7">
                                <w:tc>
                                  <w:tcPr>
                                    <w:tcW w:w="0" w:type="auto"/>
                                    <w:hideMark/>
                                  </w:tcPr>
                                  <w:bookmarkStart w:id="1" w:name="reserve_spot"/>
                                  <w:bookmarkEnd w:id="1"/>
                                  <w:p w:rsidR="006C63F7" w:rsidRDefault="006C63F7">
                                    <w:pPr>
                                      <w:spacing w:before="300" w:line="285" w:lineRule="atLeast"/>
                                      <w:rPr>
                                        <w:rFonts w:ascii="Helvetica" w:hAnsi="Helvetica" w:cs="Helvetica"/>
                                        <w:b/>
                                        <w:bCs/>
                                        <w:color w:val="222222"/>
                                        <w:sz w:val="21"/>
                                        <w:szCs w:val="21"/>
                                      </w:rPr>
                                    </w:pPr>
                                    <w:r>
                                      <w:fldChar w:fldCharType="begin"/>
                                    </w:r>
                                    <w:r>
                                      <w:instrText xml:space="preserve"> HYPERLINK "https://urldefense.proofpoint.com/v2/url?u=https-3A__n1.m.tt_a_ixgdxbeext-2Dydmwqjwdv.html-3Fmp-5Fhash-3D3AF3F9FCB3C061DB056884B9A1B6092148DD4798B3C6BFAB0CB1FFACE0D49DD7&amp;d=DgMFaQ&amp;c=--1RjWWBW4Kf6aBAaj53vPItwfT0BR1YjSDV46P5EvE&amp;r=090UCvu6EC1eSYMhvPxxkWEcfOoHRmzSEy7FKVAfbQ8&amp;m=YDNNCXu4_j2Zpcy50ft8IzdIN9A0j6gb9UXmsvyrsoA&amp;s=LgxhWx5o9vtwJPsjwPCwjgVDce_yaWOeFVddbqmmCo4&amp;e=" \t "_blank" </w:instrText>
                                    </w:r>
                                    <w:r>
                                      <w:fldChar w:fldCharType="separate"/>
                                    </w:r>
                                    <w:r>
                                      <w:rPr>
                                        <w:rStyle w:val="Hyperlink"/>
                                        <w:rFonts w:ascii="Helvetica" w:hAnsi="Helvetica" w:cs="Helvetica"/>
                                        <w:b/>
                                        <w:bCs/>
                                        <w:color w:val="2375BB"/>
                                        <w:sz w:val="21"/>
                                        <w:szCs w:val="21"/>
                                        <w:u w:val="none"/>
                                        <w:bdr w:val="single" w:sz="8" w:space="4" w:color="666666" w:frame="1"/>
                                      </w:rPr>
                                      <w:t>Yes, I’ll be attending Cloud Analyst Day 2017 &gt;</w:t>
                                    </w:r>
                                    <w:r>
                                      <w:fldChar w:fldCharType="end"/>
                                    </w:r>
                                    <w:r>
                                      <w:rPr>
                                        <w:rFonts w:ascii="Helvetica" w:hAnsi="Helvetica" w:cs="Helvetica"/>
                                        <w:b/>
                                        <w:bCs/>
                                        <w:color w:val="222222"/>
                                        <w:sz w:val="21"/>
                                        <w:szCs w:val="21"/>
                                      </w:rPr>
                                      <w:t xml:space="preserve"> </w:t>
                                    </w:r>
                                  </w:p>
                                </w:tc>
                              </w:tr>
                            </w:tbl>
                            <w:p w:rsidR="006C63F7" w:rsidRDefault="006C63F7">
                              <w:pPr>
                                <w:rPr>
                                  <w:rFonts w:eastAsia="Times New Roman"/>
                                  <w:sz w:val="20"/>
                                  <w:szCs w:val="20"/>
                                </w:rPr>
                              </w:pPr>
                            </w:p>
                          </w:tc>
                          <w:tc>
                            <w:tcPr>
                              <w:tcW w:w="6" w:type="dxa"/>
                              <w:hideMark/>
                            </w:tcPr>
                            <w:p w:rsidR="006C63F7" w:rsidRDefault="006C63F7">
                              <w:pPr>
                                <w:rPr>
                                  <w:rFonts w:eastAsia="Times New Roman"/>
                                  <w:sz w:val="20"/>
                                  <w:szCs w:val="20"/>
                                </w:rPr>
                              </w:pPr>
                            </w:p>
                          </w:tc>
                        </w:tr>
                      </w:tbl>
                      <w:p w:rsidR="006C63F7" w:rsidRDefault="006C63F7">
                        <w:pPr>
                          <w:rPr>
                            <w:rFonts w:eastAsia="Times New Roman"/>
                            <w:sz w:val="20"/>
                            <w:szCs w:val="20"/>
                          </w:rPr>
                        </w:pPr>
                      </w:p>
                    </w:tc>
                  </w:tr>
                </w:tbl>
                <w:p w:rsidR="006C63F7" w:rsidRDefault="006C63F7">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8710"/>
                  </w:tblGrid>
                  <w:tr w:rsidR="006C63F7">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C63F7">
                          <w:tc>
                            <w:tcPr>
                              <w:tcW w:w="0" w:type="auto"/>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8688"/>
                                <w:gridCol w:w="6"/>
                              </w:tblGrid>
                              <w:tr w:rsidR="006C63F7">
                                <w:tc>
                                  <w:tcPr>
                                    <w:tcW w:w="0" w:type="auto"/>
                                    <w:tcMar>
                                      <w:top w:w="150" w:type="dxa"/>
                                      <w:left w:w="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382"/>
                                      <w:gridCol w:w="6"/>
                                    </w:tblGrid>
                                    <w:tr w:rsidR="006C63F7">
                                      <w:tc>
                                        <w:tcPr>
                                          <w:tcW w:w="0" w:type="auto"/>
                                          <w:tcMar>
                                            <w:top w:w="0" w:type="dxa"/>
                                            <w:left w:w="0" w:type="dxa"/>
                                            <w:bottom w:w="150" w:type="dxa"/>
                                            <w:right w:w="0" w:type="dxa"/>
                                          </w:tcMar>
                                        </w:tcPr>
                                        <w:p w:rsidR="006C63F7" w:rsidRDefault="006C63F7">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At Ingram Micro Cloud, we’ve done more than simply respond to the growing market opportunity in cloud computing; we’ve completely transformed our business. </w:t>
                                          </w:r>
                                          <w:r>
                                            <w:rPr>
                                              <w:rStyle w:val="Strong"/>
                                              <w:rFonts w:ascii="Helvetica" w:hAnsi="Helvetica" w:cs="Helvetica"/>
                                              <w:color w:val="222222"/>
                                              <w:sz w:val="21"/>
                                              <w:szCs w:val="21"/>
                                            </w:rPr>
                                            <w:t>And now we’re ready to share our vision by giving you unrestricted access to our senior executives and top clients.</w:t>
                                          </w:r>
                                        </w:p>
                                        <w:p w:rsidR="006C63F7" w:rsidRDefault="006C63F7">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Cloud Analyst Day 2017 is a two-day, invitation-only event from January 13-15 designed to provide you with an inside look at our newest tools, platforms and evolving go-to-market strategy as well as the opportunity to meet one-on-one with 20 of Ingram Micro’s senior executives.</w:t>
                                          </w:r>
                                        </w:p>
                                        <w:bookmarkStart w:id="2" w:name="confirm_attendance"/>
                                        <w:bookmarkEnd w:id="2"/>
                                        <w:p w:rsidR="006C63F7" w:rsidRDefault="006C63F7">
                                          <w:pPr>
                                            <w:pStyle w:val="NormalWeb"/>
                                            <w:spacing w:before="0" w:beforeAutospacing="0" w:after="150" w:afterAutospacing="0" w:line="285" w:lineRule="atLeast"/>
                                            <w:rPr>
                                              <w:rFonts w:ascii="Helvetica" w:hAnsi="Helvetica" w:cs="Helvetica"/>
                                              <w:color w:val="222222"/>
                                              <w:sz w:val="21"/>
                                              <w:szCs w:val="21"/>
                                            </w:rPr>
                                          </w:pPr>
                                          <w:r>
                                            <w:fldChar w:fldCharType="begin"/>
                                          </w:r>
                                          <w:r>
                                            <w:instrText xml:space="preserve"> HYPERLINK "https://urldefense.proofpoint.com/v2/url?u=https-3A__n1.m.tt_a_erheruttrm-2Dydmwqjwdv.html-3Fmp-5Fhash-3D3AF3F9FCB3C061DB056884B9A1B6092148DD4798B3C6BFAB0CB1FFACE0D49DD7&amp;d=DgMFaQ&amp;c=--1RjWWBW4Kf6aBAaj53vPItwfT0BR1YjSDV46P5EvE&amp;r=090UCvu6EC1eSYMhvPxxkWEcfOoHRmzSEy7FKVAfbQ8&amp;m=YDNNCXu4_j2Zpcy50ft8IzdIN9A0j6gb9UXmsvyrsoA&amp;s=1JvZXJMCZ3fmcZnDAWRXjiHGPq7tGT-fqm_O7VPjSCo&amp;e=" \t "_blank" </w:instrText>
                                          </w:r>
                                          <w:r>
                                            <w:fldChar w:fldCharType="separate"/>
                                          </w:r>
                                          <w:r>
                                            <w:rPr>
                                              <w:rStyle w:val="Strong"/>
                                              <w:rFonts w:ascii="Helvetica" w:hAnsi="Helvetica" w:cs="Helvetica"/>
                                              <w:color w:val="2375BB"/>
                                              <w:sz w:val="21"/>
                                              <w:szCs w:val="21"/>
                                            </w:rPr>
                                            <w:t>Simply confirm your attendance by December 15</w:t>
                                          </w:r>
                                          <w:r>
                                            <w:fldChar w:fldCharType="end"/>
                                          </w:r>
                                          <w:r>
                                            <w:rPr>
                                              <w:rFonts w:ascii="Helvetica" w:hAnsi="Helvetica" w:cs="Helvetica"/>
                                              <w:color w:val="222222"/>
                                              <w:sz w:val="21"/>
                                              <w:szCs w:val="21"/>
                                            </w:rPr>
                                            <w:t xml:space="preserve"> and you and a guest will enjoy a complimentary weekend retreat at The Ritz-Carlton in Laguna Niguel, CA, with five-star accommodations, meals and exciting entertainment. Plus, your guest will be treated to a relaxing experience at The Ritz-Carlton’s award-winning spa and other fun-filled excursions while you’re attending sessions.</w:t>
                                          </w:r>
                                        </w:p>
                                        <w:p w:rsidR="006C63F7" w:rsidRDefault="006C63F7">
                                          <w:pPr>
                                            <w:spacing w:after="150" w:line="285" w:lineRule="atLeast"/>
                                            <w:rPr>
                                              <w:rFonts w:ascii="Helvetica" w:hAnsi="Helvetica" w:cs="Helvetica"/>
                                              <w:color w:val="222222"/>
                                              <w:sz w:val="21"/>
                                              <w:szCs w:val="21"/>
                                            </w:rPr>
                                          </w:pPr>
                                          <w:r>
                                            <w:rPr>
                                              <w:rFonts w:ascii="Helvetica" w:hAnsi="Helvetica" w:cs="Helvetica"/>
                                              <w:color w:val="222222"/>
                                              <w:sz w:val="21"/>
                                              <w:szCs w:val="21"/>
                                            </w:rPr>
                                            <w:t xml:space="preserve">You’ll also: </w:t>
                                          </w:r>
                                        </w:p>
                                        <w:p w:rsidR="006C63F7" w:rsidRDefault="006C63F7" w:rsidP="00CD26F8">
                                          <w:pPr>
                                            <w:numPr>
                                              <w:ilvl w:val="0"/>
                                              <w:numId w:val="1"/>
                                            </w:numPr>
                                            <w:spacing w:line="285" w:lineRule="atLeast"/>
                                            <w:ind w:left="240"/>
                                            <w:rPr>
                                              <w:rFonts w:ascii="Helvetica" w:hAnsi="Helvetica" w:cs="Helvetica"/>
                                              <w:color w:val="222222"/>
                                              <w:sz w:val="21"/>
                                              <w:szCs w:val="21"/>
                                            </w:rPr>
                                          </w:pPr>
                                          <w:r>
                                            <w:rPr>
                                              <w:rFonts w:ascii="Helvetica" w:hAnsi="Helvetica" w:cs="Helvetica"/>
                                              <w:color w:val="222222"/>
                                              <w:sz w:val="21"/>
                                              <w:szCs w:val="21"/>
                                            </w:rPr>
                                            <w:t>Get one-on-one, unlimited access to Ingram Micro’s CEO and key members of our Executive Cloud Leadership Team while networking with other industry-respected cloud experts</w:t>
                                          </w:r>
                                        </w:p>
                                        <w:p w:rsidR="006C63F7" w:rsidRDefault="006C63F7" w:rsidP="00CD26F8">
                                          <w:pPr>
                                            <w:numPr>
                                              <w:ilvl w:val="0"/>
                                              <w:numId w:val="1"/>
                                            </w:numPr>
                                            <w:spacing w:line="285" w:lineRule="atLeast"/>
                                            <w:ind w:left="240"/>
                                            <w:rPr>
                                              <w:rFonts w:ascii="Helvetica" w:hAnsi="Helvetica" w:cs="Helvetica"/>
                                              <w:color w:val="222222"/>
                                              <w:sz w:val="21"/>
                                              <w:szCs w:val="21"/>
                                            </w:rPr>
                                          </w:pPr>
                                        </w:p>
                                        <w:p w:rsidR="006C63F7" w:rsidRDefault="006C63F7" w:rsidP="00CD26F8">
                                          <w:pPr>
                                            <w:numPr>
                                              <w:ilvl w:val="0"/>
                                              <w:numId w:val="1"/>
                                            </w:numPr>
                                            <w:spacing w:line="285" w:lineRule="atLeast"/>
                                            <w:ind w:left="240"/>
                                            <w:rPr>
                                              <w:rFonts w:ascii="Helvetica" w:hAnsi="Helvetica" w:cs="Helvetica"/>
                                              <w:color w:val="222222"/>
                                              <w:sz w:val="21"/>
                                              <w:szCs w:val="21"/>
                                            </w:rPr>
                                          </w:pPr>
                                          <w:r>
                                            <w:rPr>
                                              <w:rFonts w:ascii="Helvetica" w:hAnsi="Helvetica" w:cs="Helvetica"/>
                                              <w:color w:val="222222"/>
                                              <w:sz w:val="21"/>
                                              <w:szCs w:val="21"/>
                                            </w:rPr>
                                            <w:lastRenderedPageBreak/>
                                            <w:t>Gain insight into Ingram Micro Cloud’s product acquisition initiatives and overall digital transformation strategy</w:t>
                                          </w:r>
                                        </w:p>
                                        <w:p w:rsidR="006C63F7" w:rsidRDefault="006C63F7" w:rsidP="00CD26F8">
                                          <w:pPr>
                                            <w:numPr>
                                              <w:ilvl w:val="0"/>
                                              <w:numId w:val="1"/>
                                            </w:numPr>
                                            <w:spacing w:line="285" w:lineRule="atLeast"/>
                                            <w:ind w:left="240"/>
                                            <w:rPr>
                                              <w:rFonts w:ascii="Helvetica" w:hAnsi="Helvetica" w:cs="Helvetica"/>
                                              <w:color w:val="222222"/>
                                              <w:sz w:val="21"/>
                                              <w:szCs w:val="21"/>
                                            </w:rPr>
                                          </w:pPr>
                                        </w:p>
                                        <w:p w:rsidR="006C63F7" w:rsidRDefault="006C63F7" w:rsidP="00CD26F8">
                                          <w:pPr>
                                            <w:numPr>
                                              <w:ilvl w:val="0"/>
                                              <w:numId w:val="1"/>
                                            </w:numPr>
                                            <w:spacing w:line="285" w:lineRule="atLeast"/>
                                            <w:ind w:left="240"/>
                                            <w:rPr>
                                              <w:rFonts w:ascii="Helvetica" w:hAnsi="Helvetica" w:cs="Helvetica"/>
                                              <w:color w:val="222222"/>
                                              <w:sz w:val="21"/>
                                              <w:szCs w:val="21"/>
                                            </w:rPr>
                                          </w:pPr>
                                          <w:r>
                                            <w:rPr>
                                              <w:rFonts w:ascii="Helvetica" w:hAnsi="Helvetica" w:cs="Helvetica"/>
                                              <w:color w:val="222222"/>
                                              <w:sz w:val="21"/>
                                              <w:szCs w:val="21"/>
                                            </w:rPr>
                                            <w:t>See live demos of our next-generation platforms</w:t>
                                          </w:r>
                                        </w:p>
                                        <w:p w:rsidR="006C63F7" w:rsidRDefault="006C63F7" w:rsidP="00CD26F8">
                                          <w:pPr>
                                            <w:numPr>
                                              <w:ilvl w:val="0"/>
                                              <w:numId w:val="1"/>
                                            </w:numPr>
                                            <w:spacing w:line="285" w:lineRule="atLeast"/>
                                            <w:ind w:left="240"/>
                                            <w:rPr>
                                              <w:rFonts w:ascii="Helvetica" w:hAnsi="Helvetica" w:cs="Helvetica"/>
                                              <w:color w:val="222222"/>
                                              <w:sz w:val="21"/>
                                              <w:szCs w:val="21"/>
                                            </w:rPr>
                                          </w:pPr>
                                        </w:p>
                                        <w:p w:rsidR="006C63F7" w:rsidRDefault="006C63F7" w:rsidP="00CD26F8">
                                          <w:pPr>
                                            <w:numPr>
                                              <w:ilvl w:val="0"/>
                                              <w:numId w:val="1"/>
                                            </w:numPr>
                                            <w:spacing w:line="285" w:lineRule="atLeast"/>
                                            <w:ind w:left="240"/>
                                            <w:rPr>
                                              <w:rFonts w:ascii="Helvetica" w:hAnsi="Helvetica" w:cs="Helvetica"/>
                                              <w:color w:val="222222"/>
                                              <w:sz w:val="21"/>
                                              <w:szCs w:val="21"/>
                                            </w:rPr>
                                          </w:pPr>
                                          <w:r>
                                            <w:rPr>
                                              <w:rFonts w:ascii="Helvetica" w:hAnsi="Helvetica" w:cs="Helvetica"/>
                                              <w:color w:val="222222"/>
                                              <w:sz w:val="21"/>
                                              <w:szCs w:val="21"/>
                                            </w:rPr>
                                            <w:t>Enjoy unrestricted access to Ingram Micro Cloud clients and learn how we’re helping them transform, compete and win by leveraging cloud in new and innovative ways</w:t>
                                          </w:r>
                                        </w:p>
                                        <w:p w:rsidR="006C63F7" w:rsidRDefault="006C63F7" w:rsidP="00CD26F8">
                                          <w:pPr>
                                            <w:numPr>
                                              <w:ilvl w:val="0"/>
                                              <w:numId w:val="1"/>
                                            </w:numPr>
                                            <w:spacing w:line="285" w:lineRule="atLeast"/>
                                            <w:ind w:left="240"/>
                                            <w:rPr>
                                              <w:rFonts w:ascii="Helvetica" w:hAnsi="Helvetica" w:cs="Helvetica"/>
                                              <w:color w:val="222222"/>
                                              <w:sz w:val="21"/>
                                              <w:szCs w:val="21"/>
                                            </w:rPr>
                                          </w:pPr>
                                        </w:p>
                                        <w:p w:rsidR="006C63F7" w:rsidRDefault="006C63F7" w:rsidP="00CD26F8">
                                          <w:pPr>
                                            <w:numPr>
                                              <w:ilvl w:val="0"/>
                                              <w:numId w:val="1"/>
                                            </w:numPr>
                                            <w:spacing w:line="285" w:lineRule="atLeast"/>
                                            <w:ind w:left="240"/>
                                            <w:rPr>
                                              <w:rFonts w:ascii="Helvetica" w:hAnsi="Helvetica" w:cs="Helvetica"/>
                                              <w:color w:val="222222"/>
                                              <w:sz w:val="21"/>
                                              <w:szCs w:val="21"/>
                                            </w:rPr>
                                          </w:pPr>
                                          <w:r>
                                            <w:rPr>
                                              <w:rFonts w:ascii="Helvetica" w:hAnsi="Helvetica" w:cs="Helvetica"/>
                                              <w:color w:val="222222"/>
                                              <w:sz w:val="21"/>
                                              <w:szCs w:val="21"/>
                                            </w:rPr>
                                            <w:t>Explore how we’re partnering with vendors to grow and evolve their cloud business as their traditional hardware and software markets continue to be disrupted</w:t>
                                          </w:r>
                                        </w:p>
                                        <w:p w:rsidR="006C63F7" w:rsidRDefault="006C63F7">
                                          <w:pPr>
                                            <w:pStyle w:val="NormalWeb"/>
                                            <w:spacing w:before="0" w:beforeAutospacing="0" w:after="150" w:afterAutospacing="0" w:line="285" w:lineRule="atLeast"/>
                                            <w:rPr>
                                              <w:rFonts w:ascii="Helvetica" w:hAnsi="Helvetica" w:cs="Helvetica"/>
                                              <w:color w:val="1F497D"/>
                                              <w:sz w:val="21"/>
                                              <w:szCs w:val="21"/>
                                            </w:rPr>
                                          </w:pPr>
                                        </w:p>
                                        <w:p w:rsidR="006C63F7" w:rsidRDefault="006C63F7">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By providing you with unprecedented access to our senior executives and top clients, this is one event you won’t want to miss!</w:t>
                                          </w:r>
                                        </w:p>
                                        <w:p w:rsidR="006C63F7" w:rsidRDefault="00D85D4B">
                                          <w:pPr>
                                            <w:pStyle w:val="NormalWeb"/>
                                            <w:spacing w:before="0" w:beforeAutospacing="0" w:after="150" w:afterAutospacing="0" w:line="285" w:lineRule="atLeast"/>
                                            <w:rPr>
                                              <w:rFonts w:ascii="Helvetica" w:hAnsi="Helvetica" w:cs="Helvetica"/>
                                              <w:color w:val="222222"/>
                                              <w:sz w:val="21"/>
                                              <w:szCs w:val="21"/>
                                            </w:rPr>
                                          </w:pPr>
                                          <w:hyperlink r:id="rId9" w:tgtFrame="_blank" w:history="1">
                                            <w:r w:rsidR="006C63F7">
                                              <w:rPr>
                                                <w:rStyle w:val="Strong"/>
                                                <w:rFonts w:ascii="Helvetica" w:hAnsi="Helvetica" w:cs="Helvetica"/>
                                                <w:color w:val="2375BB"/>
                                                <w:sz w:val="21"/>
                                                <w:szCs w:val="21"/>
                                              </w:rPr>
                                              <w:t>Please confirm your attendance at Cloud Analyst Day 2017 by December 15, 2016, as seats are limited.</w:t>
                                            </w:r>
                                          </w:hyperlink>
                                        </w:p>
                                        <w:tbl>
                                          <w:tblPr>
                                            <w:tblW w:w="5000" w:type="pct"/>
                                            <w:tblCellMar>
                                              <w:left w:w="0" w:type="dxa"/>
                                              <w:right w:w="0" w:type="dxa"/>
                                            </w:tblCellMar>
                                            <w:tblLook w:val="04A0" w:firstRow="1" w:lastRow="0" w:firstColumn="1" w:lastColumn="0" w:noHBand="0" w:noVBand="1"/>
                                          </w:tblPr>
                                          <w:tblGrid>
                                            <w:gridCol w:w="2392"/>
                                            <w:gridCol w:w="2203"/>
                                            <w:gridCol w:w="3787"/>
                                          </w:tblGrid>
                                          <w:tr w:rsidR="006C63F7">
                                            <w:tc>
                                              <w:tcPr>
                                                <w:tcW w:w="0" w:type="auto"/>
                                                <w:hideMark/>
                                              </w:tcPr>
                                              <w:p w:rsidR="006C63F7" w:rsidRDefault="00D85D4B">
                                                <w:pPr>
                                                  <w:spacing w:before="300" w:line="285" w:lineRule="atLeast"/>
                                                  <w:rPr>
                                                    <w:rFonts w:ascii="Helvetica" w:hAnsi="Helvetica" w:cs="Helvetica"/>
                                                    <w:b/>
                                                    <w:bCs/>
                                                    <w:color w:val="222222"/>
                                                    <w:sz w:val="21"/>
                                                    <w:szCs w:val="21"/>
                                                  </w:rPr>
                                                </w:pPr>
                                                <w:hyperlink r:id="rId10" w:tgtFrame="_blank" w:history="1">
                                                  <w:r w:rsidR="006C63F7">
                                                    <w:rPr>
                                                      <w:rStyle w:val="Hyperlink"/>
                                                      <w:rFonts w:ascii="Helvetica" w:hAnsi="Helvetica" w:cs="Helvetica"/>
                                                      <w:b/>
                                                      <w:bCs/>
                                                      <w:color w:val="2375BB"/>
                                                      <w:sz w:val="21"/>
                                                      <w:szCs w:val="21"/>
                                                      <w:u w:val="none"/>
                                                      <w:bdr w:val="single" w:sz="8" w:space="4" w:color="666666" w:frame="1"/>
                                                    </w:rPr>
                                                    <w:t>Confirm your spot &gt;</w:t>
                                                  </w:r>
                                                </w:hyperlink>
                                                <w:r w:rsidR="006C63F7">
                                                  <w:rPr>
                                                    <w:rFonts w:ascii="Helvetica" w:hAnsi="Helvetica" w:cs="Helvetica"/>
                                                    <w:b/>
                                                    <w:bCs/>
                                                    <w:color w:val="222222"/>
                                                    <w:sz w:val="21"/>
                                                    <w:szCs w:val="21"/>
                                                  </w:rPr>
                                                  <w:t xml:space="preserve"> </w:t>
                                                </w:r>
                                              </w:p>
                                            </w:tc>
                                            <w:bookmarkStart w:id="3" w:name="view_agenda"/>
                                            <w:bookmarkEnd w:id="3"/>
                                            <w:tc>
                                              <w:tcPr>
                                                <w:tcW w:w="0" w:type="auto"/>
                                                <w:hideMark/>
                                              </w:tcPr>
                                              <w:p w:rsidR="006C63F7" w:rsidRDefault="006C63F7">
                                                <w:pPr>
                                                  <w:spacing w:before="300" w:line="285" w:lineRule="atLeast"/>
                                                  <w:rPr>
                                                    <w:rFonts w:ascii="Helvetica" w:hAnsi="Helvetica" w:cs="Helvetica"/>
                                                    <w:b/>
                                                    <w:bCs/>
                                                    <w:color w:val="222222"/>
                                                    <w:sz w:val="21"/>
                                                    <w:szCs w:val="21"/>
                                                  </w:rPr>
                                                </w:pPr>
                                                <w:r>
                                                  <w:fldChar w:fldCharType="begin"/>
                                                </w:r>
                                                <w:r>
                                                  <w:instrText xml:space="preserve"> HYPERLINK "https://urldefense.proofpoint.com/v2/url?u=https-3A__n1.m.tt_a_ovotvmxxvx-2Dydmwqjwdv.html-3Fmp-5Fhash-3D3AF3F9FCB3C061DB056884B9A1B6092148DD4798B3C6BFAB0CB1FFACE0D49DD7&amp;d=DgMFaQ&amp;c=--1RjWWBW4Kf6aBAaj53vPItwfT0BR1YjSDV46P5EvE&amp;r=090UCvu6EC1eSYMhvPxxkWEcfOoHRmzSEy7FKVAfbQ8&amp;m=YDNNCXu4_j2Zpcy50ft8IzdIN9A0j6gb9UXmsvyrsoA&amp;s=8dh-V2Gks7-V1H1n7dCZjALpTWY7dW9I7h43WyorEQI&amp;e=" \t "_blank" </w:instrText>
                                                </w:r>
                                                <w:r>
                                                  <w:fldChar w:fldCharType="separate"/>
                                                </w:r>
                                                <w:r>
                                                  <w:rPr>
                                                    <w:rStyle w:val="Hyperlink"/>
                                                    <w:rFonts w:ascii="Helvetica" w:hAnsi="Helvetica" w:cs="Helvetica"/>
                                                    <w:b/>
                                                    <w:bCs/>
                                                    <w:color w:val="2375BB"/>
                                                    <w:sz w:val="21"/>
                                                    <w:szCs w:val="21"/>
                                                    <w:u w:val="none"/>
                                                    <w:bdr w:val="single" w:sz="8" w:space="4" w:color="666666" w:frame="1"/>
                                                  </w:rPr>
                                                  <w:t>View the agenda &gt;</w:t>
                                                </w:r>
                                                <w:r>
                                                  <w:fldChar w:fldCharType="end"/>
                                                </w:r>
                                                <w:r>
                                                  <w:rPr>
                                                    <w:rFonts w:ascii="Helvetica" w:hAnsi="Helvetica" w:cs="Helvetica"/>
                                                    <w:b/>
                                                    <w:bCs/>
                                                    <w:color w:val="222222"/>
                                                    <w:sz w:val="21"/>
                                                    <w:szCs w:val="21"/>
                                                  </w:rPr>
                                                  <w:t xml:space="preserve"> </w:t>
                                                </w:r>
                                              </w:p>
                                            </w:tc>
                                            <w:bookmarkStart w:id="4" w:name="guest_program"/>
                                            <w:bookmarkEnd w:id="4"/>
                                            <w:tc>
                                              <w:tcPr>
                                                <w:tcW w:w="0" w:type="auto"/>
                                                <w:hideMark/>
                                              </w:tcPr>
                                              <w:p w:rsidR="006C63F7" w:rsidRDefault="006C63F7">
                                                <w:pPr>
                                                  <w:spacing w:before="300" w:line="285" w:lineRule="atLeast"/>
                                                  <w:rPr>
                                                    <w:rFonts w:ascii="Helvetica" w:hAnsi="Helvetica" w:cs="Helvetica"/>
                                                    <w:b/>
                                                    <w:bCs/>
                                                    <w:color w:val="222222"/>
                                                    <w:sz w:val="21"/>
                                                    <w:szCs w:val="21"/>
                                                  </w:rPr>
                                                </w:pPr>
                                                <w:r>
                                                  <w:fldChar w:fldCharType="begin"/>
                                                </w:r>
                                                <w:r>
                                                  <w:instrText xml:space="preserve"> HYPERLINK "https://urldefense.proofpoint.com/v2/url?u=https-3A__n1.m.tt_a_ovotvmxxau-2Dydmwqjwdv.html-3Fmp-5Fhash-3D3AF3F9FCB3C061DB056884B9A1B6092148DD4798B3C6BFAB0CB1FFACE0D49DD7&amp;d=DgMFaQ&amp;c=--1RjWWBW4Kf6aBAaj53vPItwfT0BR1YjSDV46P5EvE&amp;r=090UCvu6EC1eSYMhvPxxkWEcfOoHRmzSEy7FKVAfbQ8&amp;m=YDNNCXu4_j2Zpcy50ft8IzdIN9A0j6gb9UXmsvyrsoA&amp;s=Kg15HKI89rXG_SAcdooU7m72nh9vOfCR2logik8mSLg&amp;e=" \t "_blank" </w:instrText>
                                                </w:r>
                                                <w:r>
                                                  <w:fldChar w:fldCharType="separate"/>
                                                </w:r>
                                                <w:r>
                                                  <w:rPr>
                                                    <w:rStyle w:val="Hyperlink"/>
                                                    <w:rFonts w:ascii="Helvetica" w:hAnsi="Helvetica" w:cs="Helvetica"/>
                                                    <w:b/>
                                                    <w:bCs/>
                                                    <w:color w:val="2375BB"/>
                                                    <w:sz w:val="21"/>
                                                    <w:szCs w:val="21"/>
                                                    <w:u w:val="none"/>
                                                    <w:bdr w:val="single" w:sz="8" w:space="4" w:color="666666" w:frame="1"/>
                                                  </w:rPr>
                                                  <w:t>Learn about the guest program &gt;</w:t>
                                                </w:r>
                                                <w:r>
                                                  <w:fldChar w:fldCharType="end"/>
                                                </w:r>
                                                <w:r>
                                                  <w:rPr>
                                                    <w:rFonts w:ascii="Helvetica" w:hAnsi="Helvetica" w:cs="Helvetica"/>
                                                    <w:b/>
                                                    <w:bCs/>
                                                    <w:color w:val="222222"/>
                                                    <w:sz w:val="21"/>
                                                    <w:szCs w:val="21"/>
                                                  </w:rPr>
                                                  <w:t xml:space="preserve"> </w:t>
                                                </w:r>
                                              </w:p>
                                            </w:tc>
                                          </w:tr>
                                        </w:tbl>
                                        <w:p w:rsidR="006C63F7" w:rsidRDefault="006C63F7">
                                          <w:pPr>
                                            <w:rPr>
                                              <w:rFonts w:eastAsia="Times New Roman"/>
                                            </w:rPr>
                                          </w:pPr>
                                        </w:p>
                                      </w:tc>
                                      <w:tc>
                                        <w:tcPr>
                                          <w:tcW w:w="6" w:type="dxa"/>
                                          <w:hideMark/>
                                        </w:tcPr>
                                        <w:p w:rsidR="006C63F7" w:rsidRDefault="006C63F7">
                                          <w:pPr>
                                            <w:rPr>
                                              <w:rFonts w:eastAsia="Times New Roman"/>
                                              <w:sz w:val="20"/>
                                              <w:szCs w:val="20"/>
                                            </w:rPr>
                                          </w:pPr>
                                        </w:p>
                                      </w:tc>
                                    </w:tr>
                                  </w:tbl>
                                  <w:p w:rsidR="006C63F7" w:rsidRDefault="006C63F7">
                                    <w:pPr>
                                      <w:rPr>
                                        <w:rFonts w:eastAsia="Times New Roman"/>
                                        <w:sz w:val="20"/>
                                        <w:szCs w:val="20"/>
                                      </w:rPr>
                                    </w:pPr>
                                  </w:p>
                                </w:tc>
                                <w:tc>
                                  <w:tcPr>
                                    <w:tcW w:w="0" w:type="auto"/>
                                    <w:tcMar>
                                      <w:top w:w="150" w:type="dxa"/>
                                      <w:left w:w="0" w:type="dxa"/>
                                      <w:bottom w:w="0" w:type="dxa"/>
                                      <w:right w:w="0" w:type="dxa"/>
                                    </w:tcMar>
                                    <w:hideMark/>
                                  </w:tcPr>
                                  <w:p w:rsidR="006C63F7" w:rsidRDefault="006C63F7">
                                    <w:pPr>
                                      <w:rPr>
                                        <w:rFonts w:eastAsia="Times New Roman"/>
                                        <w:sz w:val="20"/>
                                        <w:szCs w:val="20"/>
                                      </w:rPr>
                                    </w:pPr>
                                  </w:p>
                                </w:tc>
                              </w:tr>
                            </w:tbl>
                            <w:p w:rsidR="006C63F7" w:rsidRDefault="006C63F7">
                              <w:pPr>
                                <w:rPr>
                                  <w:rFonts w:eastAsia="Times New Roman"/>
                                  <w:sz w:val="20"/>
                                  <w:szCs w:val="20"/>
                                </w:rPr>
                              </w:pPr>
                            </w:p>
                          </w:tc>
                          <w:tc>
                            <w:tcPr>
                              <w:tcW w:w="6" w:type="dxa"/>
                              <w:hideMark/>
                            </w:tcPr>
                            <w:p w:rsidR="006C63F7" w:rsidRDefault="006C63F7">
                              <w:pPr>
                                <w:rPr>
                                  <w:rFonts w:eastAsia="Times New Roman"/>
                                  <w:sz w:val="20"/>
                                  <w:szCs w:val="20"/>
                                </w:rPr>
                              </w:pPr>
                            </w:p>
                          </w:tc>
                        </w:tr>
                      </w:tbl>
                      <w:p w:rsidR="006C63F7" w:rsidRDefault="006C63F7">
                        <w:pPr>
                          <w:rPr>
                            <w:rFonts w:eastAsia="Times New Roman"/>
                            <w:sz w:val="20"/>
                            <w:szCs w:val="20"/>
                          </w:rPr>
                        </w:pPr>
                      </w:p>
                    </w:tc>
                  </w:tr>
                </w:tbl>
                <w:p w:rsidR="006C63F7" w:rsidRDefault="006C63F7">
                  <w:pPr>
                    <w:spacing w:line="285" w:lineRule="atLeast"/>
                    <w:rPr>
                      <w:rFonts w:ascii="Helvetica" w:hAnsi="Helvetica" w:cs="Helvetica"/>
                      <w:color w:val="222222"/>
                      <w:sz w:val="21"/>
                      <w:szCs w:val="21"/>
                    </w:rPr>
                  </w:pPr>
                </w:p>
                <w:p w:rsidR="006C63F7" w:rsidRDefault="00D85D4B">
                  <w:pPr>
                    <w:spacing w:line="285" w:lineRule="atLeast"/>
                    <w:jc w:val="center"/>
                    <w:rPr>
                      <w:rFonts w:ascii="Helvetica" w:eastAsia="Times New Roman" w:hAnsi="Helvetica" w:cs="Helvetica"/>
                      <w:color w:val="222222"/>
                      <w:sz w:val="21"/>
                      <w:szCs w:val="21"/>
                    </w:rPr>
                  </w:pPr>
                  <w:r>
                    <w:rPr>
                      <w:rFonts w:ascii="Helvetica" w:eastAsia="Times New Roman" w:hAnsi="Helvetica" w:cs="Helvetica"/>
                      <w:noProof/>
                      <w:color w:val="222222"/>
                      <w:sz w:val="21"/>
                      <w:szCs w:val="21"/>
                    </w:rPr>
                    <w:pict>
                      <v:rect id="_x0000_i1027" alt="" style="width:468pt;height:.75pt;mso-width-percent:0;mso-height-percent:0;mso-width-percent:0;mso-height-percent:0" o:hralign="center" o:hrstd="t" o:hrnoshade="t" o:hr="t" fillcolor="#d9d9d9" stroked="f"/>
                    </w:pict>
                  </w:r>
                </w:p>
                <w:tbl>
                  <w:tblPr>
                    <w:tblW w:w="5000" w:type="pct"/>
                    <w:tblCellMar>
                      <w:left w:w="0" w:type="dxa"/>
                      <w:right w:w="0" w:type="dxa"/>
                    </w:tblCellMar>
                    <w:tblLook w:val="04A0" w:firstRow="1" w:lastRow="0" w:firstColumn="1" w:lastColumn="0" w:noHBand="0" w:noVBand="1"/>
                  </w:tblPr>
                  <w:tblGrid>
                    <w:gridCol w:w="3577"/>
                    <w:gridCol w:w="5133"/>
                  </w:tblGrid>
                  <w:tr w:rsidR="006C63F7">
                    <w:tc>
                      <w:tcPr>
                        <w:tcW w:w="0" w:type="auto"/>
                        <w:tcMar>
                          <w:top w:w="150" w:type="dxa"/>
                          <w:left w:w="0" w:type="dxa"/>
                          <w:bottom w:w="0" w:type="dxa"/>
                          <w:right w:w="0" w:type="dxa"/>
                        </w:tcMar>
                        <w:hideMark/>
                      </w:tcPr>
                      <w:tbl>
                        <w:tblPr>
                          <w:tblW w:w="3450" w:type="dxa"/>
                          <w:tblCellMar>
                            <w:left w:w="0" w:type="dxa"/>
                            <w:right w:w="0" w:type="dxa"/>
                          </w:tblCellMar>
                          <w:tblLook w:val="04A0" w:firstRow="1" w:lastRow="0" w:firstColumn="1" w:lastColumn="0" w:noHBand="0" w:noVBand="1"/>
                        </w:tblPr>
                        <w:tblGrid>
                          <w:gridCol w:w="3450"/>
                        </w:tblGrid>
                        <w:tr w:rsidR="006C63F7">
                          <w:tc>
                            <w:tcPr>
                              <w:tcW w:w="0" w:type="auto"/>
                              <w:tcMar>
                                <w:top w:w="0" w:type="dxa"/>
                                <w:left w:w="0" w:type="dxa"/>
                                <w:bottom w:w="150" w:type="dxa"/>
                                <w:right w:w="0" w:type="dxa"/>
                              </w:tcMar>
                            </w:tcPr>
                            <w:tbl>
                              <w:tblPr>
                                <w:tblW w:w="3450" w:type="dxa"/>
                                <w:tblCellMar>
                                  <w:left w:w="0" w:type="dxa"/>
                                  <w:right w:w="0" w:type="dxa"/>
                                </w:tblCellMar>
                                <w:tblLook w:val="04A0" w:firstRow="1" w:lastRow="0" w:firstColumn="1" w:lastColumn="0" w:noHBand="0" w:noVBand="1"/>
                              </w:tblPr>
                              <w:tblGrid>
                                <w:gridCol w:w="3450"/>
                              </w:tblGrid>
                              <w:tr w:rsidR="006C63F7">
                                <w:tc>
                                  <w:tcPr>
                                    <w:tcW w:w="0" w:type="auto"/>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r>
                                      <w:rPr>
                                        <w:rFonts w:ascii="Helvetica" w:hAnsi="Helvetica" w:cs="Helvetica"/>
                                        <w:b/>
                                        <w:bCs/>
                                        <w:color w:val="7D7D7D"/>
                                        <w:sz w:val="18"/>
                                        <w:szCs w:val="18"/>
                                      </w:rPr>
                                      <w:t>Follow Ingram Micro Cloud:</w:t>
                                    </w:r>
                                  </w:p>
                                </w:tc>
                              </w:tr>
                            </w:tbl>
                            <w:p w:rsidR="006C63F7" w:rsidRDefault="006C63F7">
                              <w:pPr>
                                <w:spacing w:line="285" w:lineRule="atLeast"/>
                                <w:rPr>
                                  <w:rFonts w:ascii="Helvetica" w:hAnsi="Helvetica" w:cs="Helvetica"/>
                                  <w:vanish/>
                                  <w:color w:val="222222"/>
                                  <w:sz w:val="21"/>
                                  <w:szCs w:val="21"/>
                                </w:rPr>
                              </w:pPr>
                            </w:p>
                            <w:tbl>
                              <w:tblPr>
                                <w:tblW w:w="2400" w:type="dxa"/>
                                <w:tblCellMar>
                                  <w:left w:w="0" w:type="dxa"/>
                                  <w:right w:w="0" w:type="dxa"/>
                                </w:tblCellMar>
                                <w:tblLook w:val="04A0" w:firstRow="1" w:lastRow="0" w:firstColumn="1" w:lastColumn="0" w:noHBand="0" w:noVBand="1"/>
                              </w:tblPr>
                              <w:tblGrid>
                                <w:gridCol w:w="800"/>
                                <w:gridCol w:w="800"/>
                                <w:gridCol w:w="800"/>
                              </w:tblGrid>
                              <w:tr w:rsidR="006C63F7">
                                <w:tc>
                                  <w:tcPr>
                                    <w:tcW w:w="416" w:type="pct"/>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bookmarkStart w:id="5" w:name="LinkedIn"/>
                                    <w:bookmarkEnd w:id="5"/>
                                    <w:r>
                                      <w:rPr>
                                        <w:rFonts w:ascii="Helvetica" w:hAnsi="Helvetica" w:cs="Helvetica"/>
                                        <w:noProof/>
                                        <w:color w:val="2375BB"/>
                                        <w:sz w:val="21"/>
                                        <w:szCs w:val="21"/>
                                      </w:rPr>
                                      <mc:AlternateContent>
                                        <mc:Choice Requires="wps">
                                          <w:drawing>
                                            <wp:inline distT="0" distB="0" distL="0" distR="0" wp14:anchorId="51029CE3" wp14:editId="6C498A14">
                                              <wp:extent cx="293370" cy="293370"/>
                                              <wp:effectExtent l="0" t="0" r="0" b="0"/>
                                              <wp:docPr id="8" name="Rectangle 8"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81643" id="Rectangle 8" o:spid="_x0000_s1026" alt="LinkedIn"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" filled="f" stroked="f">
                                              <o:lock v:ext="edit" aspectratio="t"/>
                                              <w10:anchorlock/>
                                            </v:rect>
                                          </w:pict>
                                        </mc:Fallback>
                                      </mc:AlternateContent>
                                    </w:r>
                                  </w:p>
                                </w:tc>
                                <w:tc>
                                  <w:tcPr>
                                    <w:tcW w:w="416" w:type="pct"/>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bookmarkStart w:id="6" w:name="Twitter"/>
                                    <w:bookmarkEnd w:id="6"/>
                                    <w:r>
                                      <w:rPr>
                                        <w:rFonts w:ascii="Helvetica" w:hAnsi="Helvetica" w:cs="Helvetica"/>
                                        <w:noProof/>
                                        <w:color w:val="2375BB"/>
                                        <w:sz w:val="21"/>
                                        <w:szCs w:val="21"/>
                                      </w:rPr>
                                      <mc:AlternateContent>
                                        <mc:Choice Requires="wps">
                                          <w:drawing>
                                            <wp:inline distT="0" distB="0" distL="0" distR="0" wp14:anchorId="5C430465" wp14:editId="120C7C86">
                                              <wp:extent cx="293370" cy="293370"/>
                                              <wp:effectExtent l="0" t="0" r="0" b="0"/>
                                              <wp:docPr id="7" name="Rectangle 7"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60377" id="Rectangle 7" o:spid="_x0000_s1026" alt="Twitter"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" filled="f" stroked="f">
                                              <o:lock v:ext="edit" aspectratio="t"/>
                                              <w10:anchorlock/>
                                            </v:rect>
                                          </w:pict>
                                        </mc:Fallback>
                                      </mc:AlternateContent>
                                    </w:r>
                                  </w:p>
                                </w:tc>
                                <w:tc>
                                  <w:tcPr>
                                    <w:tcW w:w="416" w:type="pct"/>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bookmarkStart w:id="7" w:name="Facebook"/>
                                    <w:bookmarkEnd w:id="7"/>
                                    <w:r>
                                      <w:rPr>
                                        <w:rFonts w:ascii="Helvetica" w:hAnsi="Helvetica" w:cs="Helvetica"/>
                                        <w:noProof/>
                                        <w:color w:val="2375BB"/>
                                        <w:sz w:val="21"/>
                                        <w:szCs w:val="21"/>
                                      </w:rPr>
                                      <mc:AlternateContent>
                                        <mc:Choice Requires="wps">
                                          <w:drawing>
                                            <wp:inline distT="0" distB="0" distL="0" distR="0" wp14:anchorId="0411CE64" wp14:editId="3A277E29">
                                              <wp:extent cx="293370" cy="293370"/>
                                              <wp:effectExtent l="0" t="0" r="0" b="0"/>
                                              <wp:docPr id="6" name="Rectangle 6"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2F44C" id="Rectangle 6" o:spid="_x0000_s1026" alt="Facebook"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" filled="f" stroked="f">
                                              <o:lock v:ext="edit" aspectratio="t"/>
                                              <w10:anchorlock/>
                                            </v:rect>
                                          </w:pict>
                                        </mc:Fallback>
                                      </mc:AlternateContent>
                                    </w:r>
                                  </w:p>
                                </w:tc>
                              </w:tr>
                              <w:tr w:rsidR="006C63F7">
                                <w:tc>
                                  <w:tcPr>
                                    <w:tcW w:w="416" w:type="pct"/>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bookmarkStart w:id="8" w:name="YouTube"/>
                                    <w:bookmarkEnd w:id="8"/>
                                    <w:r>
                                      <w:rPr>
                                        <w:rFonts w:ascii="Helvetica" w:hAnsi="Helvetica" w:cs="Helvetica"/>
                                        <w:noProof/>
                                        <w:color w:val="2375BB"/>
                                        <w:sz w:val="21"/>
                                        <w:szCs w:val="21"/>
                                      </w:rPr>
                                      <w:drawing>
                                        <wp:inline distT="0" distB="0" distL="0" distR="0" wp14:anchorId="181FCEB4" wp14:editId="174980C5">
                                          <wp:extent cx="293370" cy="293370"/>
                                          <wp:effectExtent l="0" t="0" r="0" b="0"/>
                                          <wp:docPr id="5" name="Picture 5" descr="YouTub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416" w:type="pct"/>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bookmarkStart w:id="9" w:name="Google+"/>
                                    <w:bookmarkEnd w:id="9"/>
                                    <w:r>
                                      <w:rPr>
                                        <w:rFonts w:ascii="Helvetica" w:hAnsi="Helvetica" w:cs="Helvetica"/>
                                        <w:noProof/>
                                        <w:color w:val="2375BB"/>
                                        <w:sz w:val="21"/>
                                        <w:szCs w:val="21"/>
                                      </w:rPr>
                                      <w:drawing>
                                        <wp:inline distT="0" distB="0" distL="0" distR="0" wp14:anchorId="79DDD3F0" wp14:editId="4E189E3D">
                                          <wp:extent cx="293370" cy="293370"/>
                                          <wp:effectExtent l="0" t="0" r="0" b="0"/>
                                          <wp:docPr id="4" name="Picture 4" descr="Googl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416" w:type="pct"/>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bookmarkStart w:id="10" w:name="Instagram"/>
                                    <w:bookmarkEnd w:id="10"/>
                                    <w:r>
                                      <w:rPr>
                                        <w:rFonts w:ascii="Helvetica" w:hAnsi="Helvetica" w:cs="Helvetica"/>
                                        <w:noProof/>
                                        <w:color w:val="2375BB"/>
                                        <w:sz w:val="21"/>
                                        <w:szCs w:val="21"/>
                                      </w:rPr>
                                      <mc:AlternateContent>
                                        <mc:Choice Requires="wps">
                                          <w:drawing>
                                            <wp:inline distT="0" distB="0" distL="0" distR="0" wp14:anchorId="217B7456" wp14:editId="182AC97B">
                                              <wp:extent cx="293370" cy="293370"/>
                                              <wp:effectExtent l="0" t="0" r="0" b="0"/>
                                              <wp:docPr id="3" name="Rectangle 3" descr="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7C2F5" id="Rectangle 3" o:spid="_x0000_s1026" alt="Instagram"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" filled="f" stroked="f">
                                              <o:lock v:ext="edit" aspectratio="t"/>
                                              <w10:anchorlock/>
                                            </v:rect>
                                          </w:pict>
                                        </mc:Fallback>
                                      </mc:AlternateContent>
                                    </w:r>
                                  </w:p>
                                </w:tc>
                              </w:tr>
                            </w:tbl>
                            <w:p w:rsidR="006C63F7" w:rsidRDefault="006C63F7">
                              <w:pPr>
                                <w:spacing w:after="240"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50"/>
                              </w:tblGrid>
                              <w:tr w:rsidR="006C63F7">
                                <w:tc>
                                  <w:tcPr>
                                    <w:tcW w:w="0" w:type="auto"/>
                                    <w:tcMar>
                                      <w:top w:w="0" w:type="dxa"/>
                                      <w:left w:w="0" w:type="dxa"/>
                                      <w:bottom w:w="150" w:type="dxa"/>
                                      <w:right w:w="0" w:type="dxa"/>
                                    </w:tcMar>
                                    <w:hideMark/>
                                  </w:tcPr>
                                  <w:p w:rsidR="006C63F7" w:rsidRDefault="006C63F7">
                                    <w:pPr>
                                      <w:spacing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14:anchorId="3C803D0A" wp14:editId="1EB27BCE">
                                          <wp:extent cx="1664970" cy="307340"/>
                                          <wp:effectExtent l="0" t="0" r="0" b="0"/>
                                          <wp:docPr id="2" name="Picture 2" desc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970" cy="307340"/>
                                                  </a:xfrm>
                                                  <a:prstGeom prst="rect">
                                                    <a:avLst/>
                                                  </a:prstGeom>
                                                  <a:noFill/>
                                                  <a:ln>
                                                    <a:noFill/>
                                                  </a:ln>
                                                </pic:spPr>
                                              </pic:pic>
                                            </a:graphicData>
                                          </a:graphic>
                                        </wp:inline>
                                      </w:drawing>
                                    </w:r>
                                  </w:p>
                                </w:tc>
                              </w:tr>
                            </w:tbl>
                            <w:p w:rsidR="006C63F7" w:rsidRDefault="006C63F7">
                              <w:pPr>
                                <w:rPr>
                                  <w:rFonts w:eastAsia="Times New Roman"/>
                                </w:rPr>
                              </w:pPr>
                            </w:p>
                          </w:tc>
                        </w:tr>
                      </w:tbl>
                      <w:p w:rsidR="006C63F7" w:rsidRDefault="006C63F7">
                        <w:pPr>
                          <w:rPr>
                            <w:rFonts w:eastAsia="Times New Roman"/>
                            <w:sz w:val="20"/>
                            <w:szCs w:val="20"/>
                          </w:rPr>
                        </w:pPr>
                      </w:p>
                    </w:tc>
                    <w:tc>
                      <w:tcPr>
                        <w:tcW w:w="0" w:type="auto"/>
                        <w:tcMar>
                          <w:top w:w="150" w:type="dxa"/>
                          <w:left w:w="0" w:type="dxa"/>
                          <w:bottom w:w="0" w:type="dxa"/>
                          <w:right w:w="0" w:type="dxa"/>
                        </w:tcMar>
                        <w:hideMark/>
                      </w:tcPr>
                      <w:tbl>
                        <w:tblPr>
                          <w:tblW w:w="4950" w:type="dxa"/>
                          <w:tblCellMar>
                            <w:left w:w="0" w:type="dxa"/>
                            <w:right w:w="0" w:type="dxa"/>
                          </w:tblCellMar>
                          <w:tblLook w:val="04A0" w:firstRow="1" w:lastRow="0" w:firstColumn="1" w:lastColumn="0" w:noHBand="0" w:noVBand="1"/>
                        </w:tblPr>
                        <w:tblGrid>
                          <w:gridCol w:w="4950"/>
                        </w:tblGrid>
                        <w:tr w:rsidR="006C63F7">
                          <w:tc>
                            <w:tcPr>
                              <w:tcW w:w="0" w:type="auto"/>
                              <w:tcMar>
                                <w:top w:w="0" w:type="dxa"/>
                                <w:left w:w="0" w:type="dxa"/>
                                <w:bottom w:w="150" w:type="dxa"/>
                                <w:right w:w="0" w:type="dxa"/>
                              </w:tcMar>
                              <w:hideMark/>
                            </w:tcPr>
                            <w:p w:rsidR="006C63F7" w:rsidRDefault="006C63F7">
                              <w:pPr>
                                <w:pStyle w:val="NormalWeb"/>
                                <w:spacing w:before="0" w:beforeAutospacing="0" w:after="150" w:afterAutospacing="0" w:line="210" w:lineRule="atLeast"/>
                                <w:rPr>
                                  <w:rFonts w:ascii="Helvetica" w:hAnsi="Helvetica" w:cs="Helvetica"/>
                                  <w:color w:val="222222"/>
                                  <w:sz w:val="15"/>
                                  <w:szCs w:val="15"/>
                                </w:rPr>
                              </w:pPr>
                              <w:r>
                                <w:rPr>
                                  <w:rFonts w:ascii="Helvetica" w:hAnsi="Helvetica" w:cs="Helvetica"/>
                                  <w:color w:val="222222"/>
                                  <w:sz w:val="15"/>
                                  <w:szCs w:val="15"/>
                                </w:rPr>
                                <w:t xml:space="preserve">Would you like to update your email preferences? </w:t>
                              </w:r>
                              <w:hyperlink r:id="rId16" w:history="1">
                                <w:r>
                                  <w:rPr>
                                    <w:rStyle w:val="Hyperlink"/>
                                    <w:rFonts w:ascii="Helvetica" w:hAnsi="Helvetica" w:cs="Helvetica"/>
                                    <w:color w:val="2375BB"/>
                                    <w:sz w:val="15"/>
                                    <w:szCs w:val="15"/>
                                    <w:u w:val="none"/>
                                  </w:rPr>
                                  <w:t>Manage preferences</w:t>
                                </w:r>
                              </w:hyperlink>
                              <w:r>
                                <w:rPr>
                                  <w:rFonts w:ascii="Helvetica" w:hAnsi="Helvetica" w:cs="Helvetica"/>
                                  <w:color w:val="222222"/>
                                  <w:sz w:val="15"/>
                                  <w:szCs w:val="15"/>
                                </w:rPr>
                                <w:t>.</w:t>
                              </w:r>
                            </w:p>
                            <w:p w:rsidR="006C63F7" w:rsidRDefault="006C63F7">
                              <w:pPr>
                                <w:pStyle w:val="NormalWeb"/>
                                <w:spacing w:before="0" w:beforeAutospacing="0" w:after="150" w:afterAutospacing="0" w:line="210" w:lineRule="atLeast"/>
                                <w:rPr>
                                  <w:rFonts w:ascii="Helvetica" w:hAnsi="Helvetica" w:cs="Helvetica"/>
                                  <w:color w:val="222222"/>
                                  <w:sz w:val="15"/>
                                  <w:szCs w:val="15"/>
                                </w:rPr>
                              </w:pPr>
                              <w:r>
                                <w:rPr>
                                  <w:rFonts w:ascii="Helvetica" w:hAnsi="Helvetica" w:cs="Helvetica"/>
                                  <w:color w:val="222222"/>
                                  <w:sz w:val="15"/>
                                  <w:szCs w:val="15"/>
                                </w:rPr>
                                <w:t xml:space="preserve">This email was sent to you because you have subscribed to Ingram Micro marketing emails. If you no longer wish to receive marketing emails, please </w:t>
                              </w:r>
                              <w:hyperlink r:id="rId17" w:history="1">
                                <w:r>
                                  <w:rPr>
                                    <w:rStyle w:val="Hyperlink"/>
                                    <w:rFonts w:ascii="Helvetica" w:hAnsi="Helvetica" w:cs="Helvetica"/>
                                    <w:color w:val="2375BB"/>
                                    <w:sz w:val="15"/>
                                    <w:szCs w:val="15"/>
                                    <w:u w:val="none"/>
                                  </w:rPr>
                                  <w:t>unsubscribe</w:t>
                                </w:r>
                              </w:hyperlink>
                              <w:r>
                                <w:rPr>
                                  <w:rFonts w:ascii="Helvetica" w:hAnsi="Helvetica" w:cs="Helvetica"/>
                                  <w:color w:val="222222"/>
                                  <w:sz w:val="15"/>
                                  <w:szCs w:val="15"/>
                                </w:rPr>
                                <w:t>. Ingram Micro Inc., 3351 Michelson Drive, Suite 100, Irvine, California 92612, United States</w:t>
                              </w:r>
                              <w:r>
                                <w:rPr>
                                  <w:rFonts w:ascii="Helvetica" w:hAnsi="Helvetica" w:cs="Helvetica"/>
                                  <w:color w:val="222222"/>
                                  <w:sz w:val="15"/>
                                  <w:szCs w:val="15"/>
                                </w:rPr>
                                <w:br/>
                                <w:t xml:space="preserve">+1-714-566-1000 </w:t>
                              </w:r>
                              <w:hyperlink r:id="rId18" w:history="1">
                                <w:r>
                                  <w:rPr>
                                    <w:rStyle w:val="Hyperlink"/>
                                    <w:rFonts w:ascii="Helvetica" w:hAnsi="Helvetica" w:cs="Helvetica"/>
                                    <w:sz w:val="15"/>
                                    <w:szCs w:val="15"/>
                                  </w:rPr>
                                  <w:t>www.ingrammicro.com</w:t>
                                </w:r>
                              </w:hyperlink>
                            </w:p>
                            <w:p w:rsidR="006C63F7" w:rsidRDefault="006C63F7">
                              <w:pPr>
                                <w:pStyle w:val="NormalWeb"/>
                                <w:spacing w:before="0" w:beforeAutospacing="0" w:after="150" w:afterAutospacing="0" w:line="210" w:lineRule="atLeast"/>
                                <w:rPr>
                                  <w:rFonts w:ascii="Helvetica" w:hAnsi="Helvetica" w:cs="Helvetica"/>
                                  <w:color w:val="222222"/>
                                  <w:sz w:val="15"/>
                                  <w:szCs w:val="15"/>
                                </w:rPr>
                              </w:pPr>
                              <w:r>
                                <w:rPr>
                                  <w:rFonts w:ascii="Helvetica" w:hAnsi="Helvetica" w:cs="Helvetica"/>
                                  <w:color w:val="222222"/>
                                  <w:sz w:val="15"/>
                                  <w:szCs w:val="15"/>
                                </w:rPr>
                                <w:t xml:space="preserve">© 2016 Ingram Micro Inc. All rights reserved. All other trademarks are the property of their respective companies. Images are for illustration purposes only and may not represent actual products featured in the text. Products available while supplies last. Prices subject to change without notice. Please verify specific product SKU when ordering. Promotions are subject to </w:t>
                              </w:r>
                              <w:hyperlink r:id="rId19" w:history="1">
                                <w:r>
                                  <w:rPr>
                                    <w:rStyle w:val="Hyperlink"/>
                                    <w:rFonts w:ascii="Helvetica" w:hAnsi="Helvetica" w:cs="Helvetica"/>
                                    <w:color w:val="2375BB"/>
                                    <w:sz w:val="15"/>
                                    <w:szCs w:val="15"/>
                                    <w:u w:val="none"/>
                                  </w:rPr>
                                  <w:t>Ingram Micro Prize Winner Qualifications and Terms</w:t>
                                </w:r>
                              </w:hyperlink>
                              <w:r>
                                <w:rPr>
                                  <w:rFonts w:ascii="Helvetica" w:hAnsi="Helvetica" w:cs="Helvetica"/>
                                  <w:color w:val="222222"/>
                                  <w:sz w:val="15"/>
                                  <w:szCs w:val="15"/>
                                </w:rPr>
                                <w:t>.</w:t>
                              </w:r>
                            </w:p>
                          </w:tc>
                        </w:tr>
                      </w:tbl>
                      <w:p w:rsidR="006C63F7" w:rsidRDefault="006C63F7">
                        <w:pPr>
                          <w:rPr>
                            <w:rFonts w:eastAsia="Times New Roman"/>
                            <w:sz w:val="20"/>
                            <w:szCs w:val="20"/>
                          </w:rPr>
                        </w:pPr>
                      </w:p>
                    </w:tc>
                  </w:tr>
                </w:tbl>
                <w:p w:rsidR="006C63F7" w:rsidRDefault="006C63F7">
                  <w:pPr>
                    <w:rPr>
                      <w:rFonts w:eastAsia="Times New Roman"/>
                    </w:rPr>
                  </w:pPr>
                </w:p>
              </w:tc>
            </w:tr>
          </w:tbl>
          <w:p w:rsidR="006C63F7" w:rsidRDefault="006C63F7">
            <w:pPr>
              <w:jc w:val="center"/>
              <w:rPr>
                <w:rFonts w:eastAsia="Times New Roman"/>
              </w:rPr>
            </w:pPr>
          </w:p>
        </w:tc>
      </w:tr>
    </w:tbl>
    <w:p w:rsidR="002639F6" w:rsidRDefault="002639F6" w:rsidP="002639F6">
      <w:pPr>
        <w:spacing w:line="285" w:lineRule="atLeast"/>
        <w:rPr>
          <w:rFonts w:ascii="Helvetica" w:hAnsi="Helvetica" w:cs="Helvetica"/>
          <w:color w:val="222222"/>
          <w:sz w:val="21"/>
          <w:szCs w:val="21"/>
        </w:rPr>
      </w:pPr>
    </w:p>
    <w:p w:rsidR="002639F6" w:rsidRDefault="002639F6" w:rsidP="002639F6">
      <w:pPr>
        <w:spacing w:line="285" w:lineRule="atLeast"/>
        <w:rPr>
          <w:rFonts w:ascii="Helvetica" w:hAnsi="Helvetica" w:cs="Helvetica"/>
          <w:color w:val="222222"/>
          <w:sz w:val="21"/>
          <w:szCs w:val="21"/>
        </w:rPr>
      </w:pPr>
    </w:p>
    <w:p w:rsidR="002639F6" w:rsidRDefault="002639F6" w:rsidP="002639F6">
      <w:pPr>
        <w:spacing w:line="285" w:lineRule="atLeast"/>
        <w:rPr>
          <w:rFonts w:ascii="Helvetica" w:hAnsi="Helvetica" w:cs="Helvetica"/>
          <w:color w:val="222222"/>
          <w:sz w:val="21"/>
          <w:szCs w:val="21"/>
        </w:rPr>
      </w:pPr>
    </w:p>
    <w:p w:rsidR="002639F6" w:rsidRDefault="002639F6" w:rsidP="002639F6">
      <w:pPr>
        <w:spacing w:line="285" w:lineRule="atLeast"/>
        <w:rPr>
          <w:rFonts w:ascii="Helvetica" w:hAnsi="Helvetica" w:cs="Helvetica"/>
          <w:color w:val="222222"/>
          <w:sz w:val="21"/>
          <w:szCs w:val="21"/>
        </w:rPr>
      </w:pPr>
    </w:p>
    <w:p w:rsidR="002639F6" w:rsidRDefault="002639F6" w:rsidP="002639F6">
      <w:pPr>
        <w:spacing w:line="285" w:lineRule="atLeast"/>
        <w:rPr>
          <w:rFonts w:ascii="Helvetica" w:hAnsi="Helvetica" w:cs="Helvetica"/>
          <w:color w:val="222222"/>
          <w:sz w:val="21"/>
          <w:szCs w:val="21"/>
        </w:rPr>
      </w:pPr>
    </w:p>
    <w:p w:rsidR="002639F6" w:rsidRDefault="002639F6" w:rsidP="002639F6">
      <w:pPr>
        <w:spacing w:line="285" w:lineRule="atLeast"/>
        <w:rPr>
          <w:rFonts w:ascii="Helvetica" w:hAnsi="Helvetica" w:cs="Helvetica"/>
          <w:color w:val="222222"/>
          <w:sz w:val="21"/>
          <w:szCs w:val="21"/>
        </w:rPr>
      </w:pPr>
    </w:p>
    <w:p w:rsidR="002639F6" w:rsidRDefault="002639F6" w:rsidP="002639F6"/>
    <w:p w:rsidR="002639F6" w:rsidRDefault="002639F6" w:rsidP="002639F6"/>
    <w:p w:rsidR="002639F6" w:rsidRDefault="002639F6" w:rsidP="002639F6"/>
    <w:tbl>
      <w:tblPr>
        <w:tblW w:w="5000" w:type="pct"/>
        <w:tblCellMar>
          <w:left w:w="0" w:type="dxa"/>
          <w:right w:w="0" w:type="dxa"/>
        </w:tblCellMar>
        <w:tblLook w:val="04A0" w:firstRow="1" w:lastRow="0" w:firstColumn="1" w:lastColumn="0" w:noHBand="0" w:noVBand="1"/>
      </w:tblPr>
      <w:tblGrid>
        <w:gridCol w:w="9360"/>
      </w:tblGrid>
      <w:tr w:rsidR="002639F6" w:rsidTr="002639F6">
        <w:tc>
          <w:tcPr>
            <w:tcW w:w="0" w:type="auto"/>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639F6">
              <w:trPr>
                <w:jc w:val="center"/>
              </w:trPr>
              <w:tc>
                <w:tcPr>
                  <w:tcW w:w="0" w:type="auto"/>
                  <w:shd w:val="clear" w:color="auto" w:fill="FFFFFF"/>
                  <w:hideMark/>
                </w:tcPr>
                <w:tbl>
                  <w:tblPr>
                    <w:tblW w:w="8700" w:type="dxa"/>
                    <w:jc w:val="center"/>
                    <w:tblCellMar>
                      <w:left w:w="0" w:type="dxa"/>
                      <w:right w:w="0" w:type="dxa"/>
                    </w:tblCellMar>
                    <w:tblLook w:val="04A0" w:firstRow="1" w:lastRow="0" w:firstColumn="1" w:lastColumn="0" w:noHBand="0" w:noVBand="1"/>
                  </w:tblPr>
                  <w:tblGrid>
                    <w:gridCol w:w="8700"/>
                  </w:tblGrid>
                  <w:tr w:rsidR="002639F6">
                    <w:trPr>
                      <w:jc w:val="center"/>
                    </w:trPr>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4347"/>
                          <w:gridCol w:w="4347"/>
                          <w:gridCol w:w="6"/>
                        </w:tblGrid>
                        <w:tr w:rsidR="002639F6">
                          <w:tc>
                            <w:tcPr>
                              <w:tcW w:w="2500" w:type="pct"/>
                              <w:tcMar>
                                <w:top w:w="0" w:type="dxa"/>
                                <w:left w:w="0" w:type="dxa"/>
                                <w:bottom w:w="150" w:type="dxa"/>
                                <w:right w:w="15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375BB"/>
                                  <w:sz w:val="21"/>
                                  <w:szCs w:val="21"/>
                                </w:rPr>
                                <w:lastRenderedPageBreak/>
                                <w:drawing>
                                  <wp:inline distT="0" distB="0" distL="0" distR="0">
                                    <wp:extent cx="1583055" cy="307340"/>
                                    <wp:effectExtent l="0" t="0" r="0" b="0"/>
                                    <wp:docPr id="21" name="Picture 21" descr="IM Logo">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055" cy="307340"/>
                                            </a:xfrm>
                                            <a:prstGeom prst="rect">
                                              <a:avLst/>
                                            </a:prstGeom>
                                            <a:noFill/>
                                            <a:ln>
                                              <a:noFill/>
                                            </a:ln>
                                          </pic:spPr>
                                        </pic:pic>
                                      </a:graphicData>
                                    </a:graphic>
                                  </wp:inline>
                                </w:drawing>
                              </w:r>
                            </w:p>
                          </w:tc>
                          <w:tc>
                            <w:tcPr>
                              <w:tcW w:w="2500" w:type="pct"/>
                              <w:tcMar>
                                <w:top w:w="0" w:type="dxa"/>
                                <w:left w:w="0" w:type="dxa"/>
                                <w:bottom w:w="150" w:type="dxa"/>
                                <w:right w:w="0" w:type="dxa"/>
                              </w:tcMar>
                              <w:hideMark/>
                            </w:tcPr>
                            <w:p w:rsidR="002639F6" w:rsidRDefault="002639F6">
                              <w:pPr>
                                <w:rPr>
                                  <w:rFonts w:eastAsia="Times New Roman"/>
                                  <w:sz w:val="20"/>
                                  <w:szCs w:val="20"/>
                                </w:rPr>
                              </w:pPr>
                            </w:p>
                          </w:tc>
                          <w:tc>
                            <w:tcPr>
                              <w:tcW w:w="6" w:type="dxa"/>
                              <w:hideMark/>
                            </w:tcPr>
                            <w:p w:rsidR="002639F6" w:rsidRDefault="002639F6">
                              <w:pPr>
                                <w:rPr>
                                  <w:rFonts w:eastAsia="Times New Roman"/>
                                  <w:sz w:val="20"/>
                                  <w:szCs w:val="20"/>
                                </w:rPr>
                              </w:pPr>
                            </w:p>
                          </w:tc>
                        </w:tr>
                      </w:tbl>
                      <w:p w:rsidR="002639F6" w:rsidRDefault="002639F6">
                        <w:pPr>
                          <w:rPr>
                            <w:rFonts w:eastAsia="Times New Roman"/>
                            <w:sz w:val="20"/>
                            <w:szCs w:val="20"/>
                          </w:rPr>
                        </w:pPr>
                      </w:p>
                    </w:tc>
                  </w:tr>
                </w:tbl>
                <w:p w:rsidR="002639F6" w:rsidRDefault="002639F6">
                  <w:pPr>
                    <w:jc w:val="center"/>
                    <w:rPr>
                      <w:rFonts w:eastAsia="Times New Roman"/>
                      <w:sz w:val="20"/>
                      <w:szCs w:val="20"/>
                    </w:rPr>
                  </w:pPr>
                </w:p>
              </w:tc>
            </w:tr>
          </w:tbl>
          <w:p w:rsidR="002639F6" w:rsidRDefault="002639F6">
            <w:pPr>
              <w:spacing w:line="285" w:lineRule="atLeast"/>
              <w:jc w:val="center"/>
              <w:rPr>
                <w:rFonts w:ascii="Helvetica" w:hAnsi="Helvetica" w:cs="Helvetica"/>
                <w:color w:val="222222"/>
                <w:sz w:val="21"/>
                <w:szCs w:val="21"/>
              </w:rPr>
            </w:pPr>
          </w:p>
          <w:tbl>
            <w:tblPr>
              <w:tblW w:w="8700" w:type="dxa"/>
              <w:jc w:val="center"/>
              <w:tblCellMar>
                <w:left w:w="0" w:type="dxa"/>
                <w:right w:w="0" w:type="dxa"/>
              </w:tblCellMar>
              <w:tblLook w:val="04A0" w:firstRow="1" w:lastRow="0" w:firstColumn="1" w:lastColumn="0" w:noHBand="0" w:noVBand="1"/>
            </w:tblPr>
            <w:tblGrid>
              <w:gridCol w:w="8710"/>
            </w:tblGrid>
            <w:tr w:rsidR="002639F6">
              <w:trPr>
                <w:jc w:val="center"/>
              </w:trPr>
              <w:tc>
                <w:tcPr>
                  <w:tcW w:w="0" w:type="auto"/>
                </w:tcPr>
                <w:tbl>
                  <w:tblPr>
                    <w:tblW w:w="5000" w:type="pct"/>
                    <w:tblCellMar>
                      <w:left w:w="0" w:type="dxa"/>
                      <w:right w:w="0" w:type="dxa"/>
                    </w:tblCellMar>
                    <w:tblLook w:val="04A0" w:firstRow="1" w:lastRow="0" w:firstColumn="1" w:lastColumn="0" w:noHBand="0" w:noVBand="1"/>
                  </w:tblPr>
                  <w:tblGrid>
                    <w:gridCol w:w="8710"/>
                  </w:tblGrid>
                  <w:tr w:rsidR="002639F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4"/>
                          <w:gridCol w:w="6"/>
                        </w:tblGrid>
                        <w:tr w:rsidR="002639F6">
                          <w:tc>
                            <w:tcPr>
                              <w:tcW w:w="0" w:type="auto"/>
                              <w:tcMar>
                                <w:top w:w="0" w:type="dxa"/>
                                <w:left w:w="0" w:type="dxa"/>
                                <w:bottom w:w="150" w:type="dxa"/>
                                <w:right w:w="0" w:type="dxa"/>
                              </w:tcMar>
                              <w:hideMark/>
                            </w:tcPr>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noProof/>
                                  <w:color w:val="0000FF"/>
                                  <w:sz w:val="21"/>
                                  <w:szCs w:val="21"/>
                                </w:rPr>
                                <w:drawing>
                                  <wp:inline distT="0" distB="0" distL="0" distR="0">
                                    <wp:extent cx="5527040" cy="2286000"/>
                                    <wp:effectExtent l="0" t="0" r="0" b="0"/>
                                    <wp:docPr id="20" name="Picture 20" descr="https://s3.amazonaws.com/HTMLEmailImages/Cloud-Analyst-Emailer-Header-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3.amazonaws.com/HTMLEmailImages/Cloud-Analyst-Emailer-Header-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7040" cy="2286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484"/>
                                <w:gridCol w:w="2287"/>
                                <w:gridCol w:w="3933"/>
                              </w:tblGrid>
                              <w:tr w:rsidR="002639F6">
                                <w:tc>
                                  <w:tcPr>
                                    <w:tcW w:w="0" w:type="auto"/>
                                    <w:hideMark/>
                                  </w:tcPr>
                                  <w:p w:rsidR="002639F6" w:rsidRDefault="00D85D4B">
                                    <w:pPr>
                                      <w:spacing w:before="300" w:line="285" w:lineRule="atLeast"/>
                                      <w:rPr>
                                        <w:rFonts w:ascii="Helvetica" w:hAnsi="Helvetica" w:cs="Helvetica"/>
                                        <w:b/>
                                        <w:bCs/>
                                        <w:color w:val="222222"/>
                                        <w:sz w:val="21"/>
                                        <w:szCs w:val="21"/>
                                      </w:rPr>
                                    </w:pPr>
                                    <w:hyperlink r:id="rId23" w:tgtFrame="_blank" w:history="1">
                                      <w:r w:rsidR="002639F6">
                                        <w:rPr>
                                          <w:rStyle w:val="Hyperlink"/>
                                          <w:rFonts w:ascii="Helvetica" w:hAnsi="Helvetica" w:cs="Helvetica"/>
                                          <w:b/>
                                          <w:bCs/>
                                          <w:color w:val="2375BB"/>
                                          <w:sz w:val="21"/>
                                          <w:szCs w:val="21"/>
                                          <w:u w:val="none"/>
                                          <w:bdr w:val="single" w:sz="8" w:space="4" w:color="666666" w:frame="1"/>
                                        </w:rPr>
                                        <w:t>Confirm your spot &gt;</w:t>
                                      </w:r>
                                    </w:hyperlink>
                                    <w:r w:rsidR="002639F6">
                                      <w:rPr>
                                        <w:rFonts w:ascii="Helvetica" w:hAnsi="Helvetica" w:cs="Helvetica"/>
                                        <w:b/>
                                        <w:bCs/>
                                        <w:color w:val="222222"/>
                                        <w:sz w:val="21"/>
                                        <w:szCs w:val="21"/>
                                      </w:rPr>
                                      <w:t xml:space="preserve"> </w:t>
                                    </w:r>
                                  </w:p>
                                </w:tc>
                                <w:tc>
                                  <w:tcPr>
                                    <w:tcW w:w="0" w:type="auto"/>
                                    <w:hideMark/>
                                  </w:tcPr>
                                  <w:p w:rsidR="002639F6" w:rsidRDefault="00D85D4B">
                                    <w:pPr>
                                      <w:spacing w:before="300" w:line="285" w:lineRule="atLeast"/>
                                      <w:rPr>
                                        <w:rFonts w:ascii="Helvetica" w:hAnsi="Helvetica" w:cs="Helvetica"/>
                                        <w:b/>
                                        <w:bCs/>
                                        <w:color w:val="222222"/>
                                        <w:sz w:val="21"/>
                                        <w:szCs w:val="21"/>
                                      </w:rPr>
                                    </w:pPr>
                                    <w:hyperlink r:id="rId24" w:tgtFrame="_blank" w:history="1">
                                      <w:r w:rsidR="002639F6">
                                        <w:rPr>
                                          <w:rStyle w:val="Hyperlink"/>
                                          <w:rFonts w:ascii="Helvetica" w:hAnsi="Helvetica" w:cs="Helvetica"/>
                                          <w:b/>
                                          <w:bCs/>
                                          <w:color w:val="2375BB"/>
                                          <w:sz w:val="21"/>
                                          <w:szCs w:val="21"/>
                                          <w:u w:val="none"/>
                                          <w:bdr w:val="single" w:sz="8" w:space="4" w:color="666666" w:frame="1"/>
                                        </w:rPr>
                                        <w:t>View the agenda &gt;</w:t>
                                      </w:r>
                                    </w:hyperlink>
                                    <w:r w:rsidR="002639F6">
                                      <w:rPr>
                                        <w:rFonts w:ascii="Helvetica" w:hAnsi="Helvetica" w:cs="Helvetica"/>
                                        <w:b/>
                                        <w:bCs/>
                                        <w:color w:val="222222"/>
                                        <w:sz w:val="21"/>
                                        <w:szCs w:val="21"/>
                                      </w:rPr>
                                      <w:t xml:space="preserve"> </w:t>
                                    </w:r>
                                  </w:p>
                                </w:tc>
                                <w:tc>
                                  <w:tcPr>
                                    <w:tcW w:w="0" w:type="auto"/>
                                    <w:hideMark/>
                                  </w:tcPr>
                                  <w:p w:rsidR="002639F6" w:rsidRDefault="00D85D4B">
                                    <w:pPr>
                                      <w:spacing w:before="300" w:line="285" w:lineRule="atLeast"/>
                                      <w:rPr>
                                        <w:rFonts w:ascii="Helvetica" w:hAnsi="Helvetica" w:cs="Helvetica"/>
                                        <w:b/>
                                        <w:bCs/>
                                        <w:color w:val="222222"/>
                                        <w:sz w:val="21"/>
                                        <w:szCs w:val="21"/>
                                      </w:rPr>
                                    </w:pPr>
                                    <w:hyperlink r:id="rId25" w:tgtFrame="_blank" w:history="1">
                                      <w:r w:rsidR="002639F6">
                                        <w:rPr>
                                          <w:rStyle w:val="Hyperlink"/>
                                          <w:rFonts w:ascii="Helvetica" w:hAnsi="Helvetica" w:cs="Helvetica"/>
                                          <w:b/>
                                          <w:bCs/>
                                          <w:color w:val="2375BB"/>
                                          <w:sz w:val="21"/>
                                          <w:szCs w:val="21"/>
                                          <w:u w:val="none"/>
                                          <w:bdr w:val="single" w:sz="8" w:space="4" w:color="666666" w:frame="1"/>
                                        </w:rPr>
                                        <w:t>Learn about the guest program &gt;</w:t>
                                      </w:r>
                                    </w:hyperlink>
                                    <w:r w:rsidR="002639F6">
                                      <w:rPr>
                                        <w:rFonts w:ascii="Helvetica" w:hAnsi="Helvetica" w:cs="Helvetica"/>
                                        <w:b/>
                                        <w:bCs/>
                                        <w:color w:val="222222"/>
                                        <w:sz w:val="21"/>
                                        <w:szCs w:val="21"/>
                                      </w:rPr>
                                      <w:t xml:space="preserve"> </w:t>
                                    </w:r>
                                  </w:p>
                                </w:tc>
                              </w:tr>
                            </w:tbl>
                            <w:p w:rsidR="002639F6" w:rsidRDefault="002639F6">
                              <w:pPr>
                                <w:rPr>
                                  <w:rFonts w:eastAsia="Times New Roman"/>
                                  <w:sz w:val="20"/>
                                  <w:szCs w:val="20"/>
                                </w:rPr>
                              </w:pPr>
                            </w:p>
                          </w:tc>
                          <w:tc>
                            <w:tcPr>
                              <w:tcW w:w="6" w:type="dxa"/>
                              <w:hideMark/>
                            </w:tcPr>
                            <w:p w:rsidR="002639F6" w:rsidRDefault="002639F6">
                              <w:pPr>
                                <w:rPr>
                                  <w:rFonts w:eastAsia="Times New Roman"/>
                                  <w:sz w:val="20"/>
                                  <w:szCs w:val="20"/>
                                </w:rPr>
                              </w:pPr>
                            </w:p>
                          </w:tc>
                        </w:tr>
                      </w:tbl>
                      <w:p w:rsidR="002639F6" w:rsidRDefault="002639F6">
                        <w:pPr>
                          <w:rPr>
                            <w:rFonts w:eastAsia="Times New Roman"/>
                            <w:sz w:val="20"/>
                            <w:szCs w:val="20"/>
                          </w:rPr>
                        </w:pPr>
                      </w:p>
                    </w:tc>
                  </w:tr>
                </w:tbl>
                <w:p w:rsidR="002639F6" w:rsidRDefault="002639F6">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8710"/>
                  </w:tblGrid>
                  <w:tr w:rsidR="002639F6">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639F6">
                          <w:tc>
                            <w:tcPr>
                              <w:tcW w:w="0" w:type="auto"/>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8688"/>
                                <w:gridCol w:w="6"/>
                              </w:tblGrid>
                              <w:tr w:rsidR="002639F6">
                                <w:tc>
                                  <w:tcPr>
                                    <w:tcW w:w="0" w:type="auto"/>
                                    <w:tcMar>
                                      <w:top w:w="150" w:type="dxa"/>
                                      <w:left w:w="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382"/>
                                      <w:gridCol w:w="6"/>
                                    </w:tblGrid>
                                    <w:tr w:rsidR="002639F6">
                                      <w:tc>
                                        <w:tcPr>
                                          <w:tcW w:w="0" w:type="auto"/>
                                          <w:tcMar>
                                            <w:top w:w="0" w:type="dxa"/>
                                            <w:left w:w="0" w:type="dxa"/>
                                            <w:bottom w:w="150" w:type="dxa"/>
                                            <w:right w:w="0" w:type="dxa"/>
                                          </w:tcMar>
                                          <w:hideMark/>
                                        </w:tcPr>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Dear Danielle, </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You have an extraordinary opportunity to combine business with pleasure at the stunning, cliff-top Ritz-Carlton in Laguna Niguel, California, on January 13-15, 2017 – and because I know you won’t want to miss it, we went ahead and saved you a spot.</w:t>
                                          </w:r>
                                        </w:p>
                                        <w:p w:rsidR="002639F6" w:rsidRDefault="00D85D4B">
                                          <w:pPr>
                                            <w:pStyle w:val="NormalWeb"/>
                                            <w:spacing w:before="0" w:beforeAutospacing="0" w:after="150" w:afterAutospacing="0" w:line="285" w:lineRule="atLeast"/>
                                            <w:rPr>
                                              <w:rFonts w:ascii="Helvetica" w:hAnsi="Helvetica" w:cs="Helvetica"/>
                                              <w:color w:val="222222"/>
                                              <w:sz w:val="21"/>
                                              <w:szCs w:val="21"/>
                                            </w:rPr>
                                          </w:pPr>
                                          <w:hyperlink r:id="rId26" w:tgtFrame="_blank" w:history="1">
                                            <w:r w:rsidR="002639F6">
                                              <w:rPr>
                                                <w:rStyle w:val="Hyperlink"/>
                                                <w:rFonts w:ascii="Helvetica" w:hAnsi="Helvetica" w:cs="Helvetica"/>
                                                <w:b/>
                                                <w:bCs/>
                                                <w:color w:val="2375BB"/>
                                                <w:sz w:val="21"/>
                                                <w:szCs w:val="21"/>
                                                <w:u w:val="none"/>
                                              </w:rPr>
                                              <w:t>Simply confirm your attendance by December 12</w:t>
                                            </w:r>
                                          </w:hyperlink>
                                          <w:r w:rsidR="002639F6">
                                            <w:rPr>
                                              <w:rFonts w:ascii="Helvetica" w:hAnsi="Helvetica" w:cs="Helvetica"/>
                                              <w:color w:val="222222"/>
                                              <w:sz w:val="21"/>
                                              <w:szCs w:val="21"/>
                                            </w:rPr>
                                            <w:t xml:space="preserve"> and we’ll cover all the expenses for you and a guest once you arrive – a luxurious 5-star hotel room for two nights, mouth-watering gourmet meals, event entertainment and a chance to network and learn from other IT innovators and influencers.</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What better way to enjoy winter than by relaxing under the warm sun as you look out at the beautiful Pacific Ocean – all while attending Ingram Micro’s inaugural Cloud Analyst Day.</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This two-day, invitation-only event is designed to provide you insider access to Ingram Micro Cloud’s newest tools and platforms, evolving go-to-market strategy and executive leadership. You’ll also gain unique insight into the latest trends and changes in cloud computing.</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Join other technology analysts from top research and consulting firms – as well as 20 of Ingram Micro’s most senior executives – in networking opportunities, live demos, expert-led case studies and interactive Q&amp;A sessions. At Ingram Micro, we view cloud not just as a single technology, but as a foundational platform to run and drive a whole new way of </w:t>
                                          </w:r>
                                          <w:r>
                                            <w:rPr>
                                              <w:rFonts w:ascii="Helvetica" w:hAnsi="Helvetica" w:cs="Helvetica"/>
                                              <w:color w:val="222222"/>
                                              <w:sz w:val="21"/>
                                              <w:szCs w:val="21"/>
                                            </w:rPr>
                                            <w:lastRenderedPageBreak/>
                                            <w:t>doing business.</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And don’t worry about keeping your guest entertained. We have plenty of special events planned for them, including a relaxing visit to The Ritz-Carlton’s award-winning spa and fun-filled excursions to neighboring Laguna Beach, a world-famous seaside artist haven.</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Now that you have a seat with your name on it, we hope you’ll join us to explore our vision for cloud – and how we’re helping businesses effectively strategize for success in the midst of digital disruption.</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 xml:space="preserve">Say yes to Cloud Analyst Day 2017. </w:t>
                                          </w:r>
                                          <w:hyperlink r:id="rId27" w:tgtFrame="_blank" w:history="1">
                                            <w:r>
                                              <w:rPr>
                                                <w:rStyle w:val="Hyperlink"/>
                                                <w:rFonts w:ascii="Helvetica" w:hAnsi="Helvetica" w:cs="Helvetica"/>
                                                <w:b/>
                                                <w:bCs/>
                                                <w:color w:val="2375BB"/>
                                                <w:sz w:val="21"/>
                                                <w:szCs w:val="21"/>
                                                <w:u w:val="none"/>
                                              </w:rPr>
                                              <w:t>Please confirm your attendance by December 12.</w:t>
                                            </w:r>
                                          </w:hyperlink>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Best Regards,</w:t>
                                          </w:r>
                                        </w:p>
                                        <w:p w:rsidR="002639F6" w:rsidRDefault="002639F6">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948690" cy="280035"/>
                                                <wp:effectExtent l="0" t="0" r="3810" b="5715"/>
                                                <wp:docPr id="19" name="Picture 19" descr="https://s3.amazonaws.com/HTMLEmailImages/Nimesh-Dav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3.amazonaws.com/HTMLEmailImages/Nimesh-Dave-Si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8690" cy="280035"/>
                                                        </a:xfrm>
                                                        <a:prstGeom prst="rect">
                                                          <a:avLst/>
                                                        </a:prstGeom>
                                                        <a:noFill/>
                                                        <a:ln>
                                                          <a:noFill/>
                                                        </a:ln>
                                                      </pic:spPr>
                                                    </pic:pic>
                                                  </a:graphicData>
                                                </a:graphic>
                                              </wp:inline>
                                            </w:drawing>
                                          </w:r>
                                        </w:p>
                                        <w:p w:rsidR="002639F6" w:rsidRDefault="002639F6">
                                          <w:pPr>
                                            <w:pStyle w:val="NormalWeb"/>
                                            <w:spacing w:before="0" w:beforeAutospacing="0" w:after="150" w:afterAutospacing="0" w:line="285" w:lineRule="atLeast"/>
                                            <w:rPr>
                                              <w:rFonts w:ascii="Helvetica" w:hAnsi="Helvetica" w:cs="Helvetica"/>
                                              <w:color w:val="222222"/>
                                              <w:sz w:val="21"/>
                                              <w:szCs w:val="21"/>
                                            </w:rPr>
                                          </w:pPr>
                                          <w:proofErr w:type="spellStart"/>
                                          <w:r>
                                            <w:rPr>
                                              <w:rFonts w:ascii="Helvetica" w:hAnsi="Helvetica" w:cs="Helvetica"/>
                                              <w:color w:val="222222"/>
                                              <w:sz w:val="21"/>
                                              <w:szCs w:val="21"/>
                                            </w:rPr>
                                            <w:t>Nimesh</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Davé</w:t>
                                          </w:r>
                                          <w:proofErr w:type="spellEnd"/>
                                          <w:r>
                                            <w:rPr>
                                              <w:rFonts w:ascii="Helvetica" w:hAnsi="Helvetica" w:cs="Helvetica"/>
                                              <w:color w:val="222222"/>
                                              <w:sz w:val="21"/>
                                              <w:szCs w:val="21"/>
                                            </w:rPr>
                                            <w:br/>
                                            <w:t>Executive Vice President, Global Cloud Computing</w:t>
                                          </w:r>
                                          <w:r>
                                            <w:rPr>
                                              <w:rFonts w:ascii="Helvetica" w:hAnsi="Helvetica" w:cs="Helvetica"/>
                                              <w:color w:val="222222"/>
                                              <w:sz w:val="21"/>
                                              <w:szCs w:val="21"/>
                                            </w:rPr>
                                            <w:br/>
                                            <w:t>Ingram Micro Inc.</w:t>
                                          </w:r>
                                        </w:p>
                                        <w:tbl>
                                          <w:tblPr>
                                            <w:tblW w:w="5000" w:type="pct"/>
                                            <w:tblCellMar>
                                              <w:left w:w="0" w:type="dxa"/>
                                              <w:right w:w="0" w:type="dxa"/>
                                            </w:tblCellMar>
                                            <w:tblLook w:val="04A0" w:firstRow="1" w:lastRow="0" w:firstColumn="1" w:lastColumn="0" w:noHBand="0" w:noVBand="1"/>
                                          </w:tblPr>
                                          <w:tblGrid>
                                            <w:gridCol w:w="2392"/>
                                            <w:gridCol w:w="2203"/>
                                            <w:gridCol w:w="3787"/>
                                          </w:tblGrid>
                                          <w:tr w:rsidR="002639F6">
                                            <w:tc>
                                              <w:tcPr>
                                                <w:tcW w:w="0" w:type="auto"/>
                                                <w:hideMark/>
                                              </w:tcPr>
                                              <w:p w:rsidR="002639F6" w:rsidRDefault="00D85D4B">
                                                <w:pPr>
                                                  <w:spacing w:before="300" w:line="285" w:lineRule="atLeast"/>
                                                  <w:rPr>
                                                    <w:rFonts w:ascii="Helvetica" w:hAnsi="Helvetica" w:cs="Helvetica"/>
                                                    <w:b/>
                                                    <w:bCs/>
                                                    <w:color w:val="222222"/>
                                                    <w:sz w:val="21"/>
                                                    <w:szCs w:val="21"/>
                                                  </w:rPr>
                                                </w:pPr>
                                                <w:hyperlink r:id="rId29" w:tgtFrame="_blank" w:history="1">
                                                  <w:r w:rsidR="002639F6">
                                                    <w:rPr>
                                                      <w:rStyle w:val="Hyperlink"/>
                                                      <w:rFonts w:ascii="Helvetica" w:hAnsi="Helvetica" w:cs="Helvetica"/>
                                                      <w:b/>
                                                      <w:bCs/>
                                                      <w:color w:val="2375BB"/>
                                                      <w:sz w:val="21"/>
                                                      <w:szCs w:val="21"/>
                                                      <w:u w:val="none"/>
                                                      <w:bdr w:val="single" w:sz="8" w:space="4" w:color="666666" w:frame="1"/>
                                                    </w:rPr>
                                                    <w:t>Confirm your spot &gt;</w:t>
                                                  </w:r>
                                                </w:hyperlink>
                                                <w:r w:rsidR="002639F6">
                                                  <w:rPr>
                                                    <w:rFonts w:ascii="Helvetica" w:hAnsi="Helvetica" w:cs="Helvetica"/>
                                                    <w:b/>
                                                    <w:bCs/>
                                                    <w:color w:val="222222"/>
                                                    <w:sz w:val="21"/>
                                                    <w:szCs w:val="21"/>
                                                  </w:rPr>
                                                  <w:t xml:space="preserve"> </w:t>
                                                </w:r>
                                              </w:p>
                                            </w:tc>
                                            <w:tc>
                                              <w:tcPr>
                                                <w:tcW w:w="0" w:type="auto"/>
                                                <w:hideMark/>
                                              </w:tcPr>
                                              <w:p w:rsidR="002639F6" w:rsidRDefault="00D85D4B">
                                                <w:pPr>
                                                  <w:spacing w:before="300" w:line="285" w:lineRule="atLeast"/>
                                                  <w:rPr>
                                                    <w:rFonts w:ascii="Helvetica" w:hAnsi="Helvetica" w:cs="Helvetica"/>
                                                    <w:b/>
                                                    <w:bCs/>
                                                    <w:color w:val="222222"/>
                                                    <w:sz w:val="21"/>
                                                    <w:szCs w:val="21"/>
                                                  </w:rPr>
                                                </w:pPr>
                                                <w:hyperlink r:id="rId30" w:tgtFrame="_blank" w:history="1">
                                                  <w:r w:rsidR="002639F6">
                                                    <w:rPr>
                                                      <w:rStyle w:val="Hyperlink"/>
                                                      <w:rFonts w:ascii="Helvetica" w:hAnsi="Helvetica" w:cs="Helvetica"/>
                                                      <w:b/>
                                                      <w:bCs/>
                                                      <w:color w:val="2375BB"/>
                                                      <w:sz w:val="21"/>
                                                      <w:szCs w:val="21"/>
                                                      <w:u w:val="none"/>
                                                      <w:bdr w:val="single" w:sz="8" w:space="4" w:color="666666" w:frame="1"/>
                                                    </w:rPr>
                                                    <w:t>View the agenda &gt;</w:t>
                                                  </w:r>
                                                </w:hyperlink>
                                                <w:r w:rsidR="002639F6">
                                                  <w:rPr>
                                                    <w:rFonts w:ascii="Helvetica" w:hAnsi="Helvetica" w:cs="Helvetica"/>
                                                    <w:b/>
                                                    <w:bCs/>
                                                    <w:color w:val="222222"/>
                                                    <w:sz w:val="21"/>
                                                    <w:szCs w:val="21"/>
                                                  </w:rPr>
                                                  <w:t xml:space="preserve"> </w:t>
                                                </w:r>
                                              </w:p>
                                            </w:tc>
                                            <w:tc>
                                              <w:tcPr>
                                                <w:tcW w:w="0" w:type="auto"/>
                                                <w:hideMark/>
                                              </w:tcPr>
                                              <w:p w:rsidR="002639F6" w:rsidRDefault="00D85D4B">
                                                <w:pPr>
                                                  <w:spacing w:before="300" w:line="285" w:lineRule="atLeast"/>
                                                  <w:rPr>
                                                    <w:rFonts w:ascii="Helvetica" w:hAnsi="Helvetica" w:cs="Helvetica"/>
                                                    <w:b/>
                                                    <w:bCs/>
                                                    <w:color w:val="222222"/>
                                                    <w:sz w:val="21"/>
                                                    <w:szCs w:val="21"/>
                                                  </w:rPr>
                                                </w:pPr>
                                                <w:hyperlink r:id="rId31" w:tgtFrame="_blank" w:history="1">
                                                  <w:r w:rsidR="002639F6">
                                                    <w:rPr>
                                                      <w:rStyle w:val="Hyperlink"/>
                                                      <w:rFonts w:ascii="Helvetica" w:hAnsi="Helvetica" w:cs="Helvetica"/>
                                                      <w:b/>
                                                      <w:bCs/>
                                                      <w:color w:val="2375BB"/>
                                                      <w:sz w:val="21"/>
                                                      <w:szCs w:val="21"/>
                                                      <w:u w:val="none"/>
                                                      <w:bdr w:val="single" w:sz="8" w:space="4" w:color="666666" w:frame="1"/>
                                                    </w:rPr>
                                                    <w:t>Learn about the guest program &gt;</w:t>
                                                  </w:r>
                                                </w:hyperlink>
                                                <w:r w:rsidR="002639F6">
                                                  <w:rPr>
                                                    <w:rFonts w:ascii="Helvetica" w:hAnsi="Helvetica" w:cs="Helvetica"/>
                                                    <w:b/>
                                                    <w:bCs/>
                                                    <w:color w:val="222222"/>
                                                    <w:sz w:val="21"/>
                                                    <w:szCs w:val="21"/>
                                                  </w:rPr>
                                                  <w:t xml:space="preserve"> </w:t>
                                                </w:r>
                                              </w:p>
                                            </w:tc>
                                          </w:tr>
                                        </w:tbl>
                                        <w:p w:rsidR="002639F6" w:rsidRDefault="002639F6">
                                          <w:pPr>
                                            <w:rPr>
                                              <w:rFonts w:eastAsia="Times New Roman"/>
                                              <w:sz w:val="20"/>
                                              <w:szCs w:val="20"/>
                                            </w:rPr>
                                          </w:pPr>
                                        </w:p>
                                      </w:tc>
                                      <w:tc>
                                        <w:tcPr>
                                          <w:tcW w:w="6" w:type="dxa"/>
                                          <w:hideMark/>
                                        </w:tcPr>
                                        <w:p w:rsidR="002639F6" w:rsidRDefault="002639F6">
                                          <w:pPr>
                                            <w:rPr>
                                              <w:rFonts w:eastAsia="Times New Roman"/>
                                              <w:sz w:val="20"/>
                                              <w:szCs w:val="20"/>
                                            </w:rPr>
                                          </w:pPr>
                                        </w:p>
                                      </w:tc>
                                    </w:tr>
                                  </w:tbl>
                                  <w:p w:rsidR="002639F6" w:rsidRDefault="002639F6">
                                    <w:pPr>
                                      <w:rPr>
                                        <w:rFonts w:eastAsia="Times New Roman"/>
                                        <w:sz w:val="20"/>
                                        <w:szCs w:val="20"/>
                                      </w:rPr>
                                    </w:pPr>
                                  </w:p>
                                </w:tc>
                                <w:tc>
                                  <w:tcPr>
                                    <w:tcW w:w="0" w:type="auto"/>
                                    <w:tcMar>
                                      <w:top w:w="150" w:type="dxa"/>
                                      <w:left w:w="0" w:type="dxa"/>
                                      <w:bottom w:w="0" w:type="dxa"/>
                                      <w:right w:w="0" w:type="dxa"/>
                                    </w:tcMar>
                                    <w:hideMark/>
                                  </w:tcPr>
                                  <w:p w:rsidR="002639F6" w:rsidRDefault="002639F6">
                                    <w:pPr>
                                      <w:rPr>
                                        <w:rFonts w:eastAsia="Times New Roman"/>
                                        <w:sz w:val="20"/>
                                        <w:szCs w:val="20"/>
                                      </w:rPr>
                                    </w:pPr>
                                  </w:p>
                                </w:tc>
                              </w:tr>
                            </w:tbl>
                            <w:p w:rsidR="002639F6" w:rsidRDefault="002639F6">
                              <w:pPr>
                                <w:rPr>
                                  <w:rFonts w:eastAsia="Times New Roman"/>
                                  <w:sz w:val="20"/>
                                  <w:szCs w:val="20"/>
                                </w:rPr>
                              </w:pPr>
                            </w:p>
                          </w:tc>
                          <w:tc>
                            <w:tcPr>
                              <w:tcW w:w="6" w:type="dxa"/>
                              <w:hideMark/>
                            </w:tcPr>
                            <w:p w:rsidR="002639F6" w:rsidRDefault="002639F6">
                              <w:pPr>
                                <w:rPr>
                                  <w:rFonts w:eastAsia="Times New Roman"/>
                                  <w:sz w:val="20"/>
                                  <w:szCs w:val="20"/>
                                </w:rPr>
                              </w:pPr>
                            </w:p>
                          </w:tc>
                        </w:tr>
                      </w:tbl>
                      <w:p w:rsidR="002639F6" w:rsidRDefault="002639F6">
                        <w:pPr>
                          <w:rPr>
                            <w:rFonts w:eastAsia="Times New Roman"/>
                            <w:sz w:val="20"/>
                            <w:szCs w:val="20"/>
                          </w:rPr>
                        </w:pPr>
                      </w:p>
                    </w:tc>
                  </w:tr>
                </w:tbl>
                <w:p w:rsidR="002639F6" w:rsidRDefault="002639F6">
                  <w:pPr>
                    <w:spacing w:line="285" w:lineRule="atLeast"/>
                    <w:rPr>
                      <w:rFonts w:ascii="Helvetica" w:hAnsi="Helvetica" w:cs="Helvetica"/>
                      <w:color w:val="222222"/>
                      <w:sz w:val="21"/>
                      <w:szCs w:val="21"/>
                    </w:rPr>
                  </w:pPr>
                </w:p>
                <w:p w:rsidR="002639F6" w:rsidRDefault="00D85D4B">
                  <w:pPr>
                    <w:spacing w:line="285" w:lineRule="atLeast"/>
                    <w:jc w:val="center"/>
                    <w:rPr>
                      <w:rFonts w:ascii="Helvetica" w:eastAsia="Times New Roman" w:hAnsi="Helvetica" w:cs="Helvetica"/>
                      <w:color w:val="222222"/>
                      <w:sz w:val="21"/>
                      <w:szCs w:val="21"/>
                    </w:rPr>
                  </w:pPr>
                  <w:r>
                    <w:rPr>
                      <w:rFonts w:ascii="Helvetica" w:eastAsia="Times New Roman" w:hAnsi="Helvetica" w:cs="Helvetica"/>
                      <w:noProof/>
                      <w:color w:val="222222"/>
                      <w:sz w:val="21"/>
                      <w:szCs w:val="21"/>
                    </w:rPr>
                    <w:pict>
                      <v:rect id="_x0000_i1026" alt="" style="width:468pt;height:.75pt;mso-width-percent:0;mso-height-percent:0;mso-width-percent:0;mso-height-percent:0" o:hralign="center" o:hrstd="t" o:hrnoshade="t" o:hr="t" fillcolor="#d9d9d9" stroked="f"/>
                    </w:pict>
                  </w:r>
                </w:p>
                <w:tbl>
                  <w:tblPr>
                    <w:tblW w:w="5000" w:type="pct"/>
                    <w:tblCellMar>
                      <w:left w:w="0" w:type="dxa"/>
                      <w:right w:w="0" w:type="dxa"/>
                    </w:tblCellMar>
                    <w:tblLook w:val="04A0" w:firstRow="1" w:lastRow="0" w:firstColumn="1" w:lastColumn="0" w:noHBand="0" w:noVBand="1"/>
                  </w:tblPr>
                  <w:tblGrid>
                    <w:gridCol w:w="3577"/>
                    <w:gridCol w:w="5133"/>
                  </w:tblGrid>
                  <w:tr w:rsidR="002639F6">
                    <w:tc>
                      <w:tcPr>
                        <w:tcW w:w="0" w:type="auto"/>
                        <w:tcMar>
                          <w:top w:w="150" w:type="dxa"/>
                          <w:left w:w="0" w:type="dxa"/>
                          <w:bottom w:w="0" w:type="dxa"/>
                          <w:right w:w="0" w:type="dxa"/>
                        </w:tcMar>
                        <w:hideMark/>
                      </w:tcPr>
                      <w:tbl>
                        <w:tblPr>
                          <w:tblW w:w="3450" w:type="dxa"/>
                          <w:tblCellMar>
                            <w:left w:w="0" w:type="dxa"/>
                            <w:right w:w="0" w:type="dxa"/>
                          </w:tblCellMar>
                          <w:tblLook w:val="04A0" w:firstRow="1" w:lastRow="0" w:firstColumn="1" w:lastColumn="0" w:noHBand="0" w:noVBand="1"/>
                        </w:tblPr>
                        <w:tblGrid>
                          <w:gridCol w:w="3450"/>
                        </w:tblGrid>
                        <w:tr w:rsidR="002639F6">
                          <w:tc>
                            <w:tcPr>
                              <w:tcW w:w="0" w:type="auto"/>
                              <w:tcMar>
                                <w:top w:w="0" w:type="dxa"/>
                                <w:left w:w="0" w:type="dxa"/>
                                <w:bottom w:w="150" w:type="dxa"/>
                                <w:right w:w="0" w:type="dxa"/>
                              </w:tcMar>
                            </w:tcPr>
                            <w:tbl>
                              <w:tblPr>
                                <w:tblW w:w="3450" w:type="dxa"/>
                                <w:tblCellMar>
                                  <w:left w:w="0" w:type="dxa"/>
                                  <w:right w:w="0" w:type="dxa"/>
                                </w:tblCellMar>
                                <w:tblLook w:val="04A0" w:firstRow="1" w:lastRow="0" w:firstColumn="1" w:lastColumn="0" w:noHBand="0" w:noVBand="1"/>
                              </w:tblPr>
                              <w:tblGrid>
                                <w:gridCol w:w="3450"/>
                              </w:tblGrid>
                              <w:tr w:rsidR="002639F6">
                                <w:tc>
                                  <w:tcPr>
                                    <w:tcW w:w="0" w:type="auto"/>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b/>
                                        <w:bCs/>
                                        <w:color w:val="7D7D7D"/>
                                        <w:sz w:val="18"/>
                                        <w:szCs w:val="18"/>
                                      </w:rPr>
                                      <w:t>Follow Ingram Micro Cloud:</w:t>
                                    </w:r>
                                  </w:p>
                                </w:tc>
                              </w:tr>
                            </w:tbl>
                            <w:p w:rsidR="002639F6" w:rsidRDefault="002639F6">
                              <w:pPr>
                                <w:spacing w:line="285" w:lineRule="atLeast"/>
                                <w:rPr>
                                  <w:rFonts w:ascii="Helvetica" w:hAnsi="Helvetica" w:cs="Helvetica"/>
                                  <w:vanish/>
                                  <w:color w:val="222222"/>
                                  <w:sz w:val="21"/>
                                  <w:szCs w:val="21"/>
                                </w:rPr>
                              </w:pPr>
                            </w:p>
                            <w:tbl>
                              <w:tblPr>
                                <w:tblW w:w="2400" w:type="dxa"/>
                                <w:tblCellMar>
                                  <w:left w:w="0" w:type="dxa"/>
                                  <w:right w:w="0" w:type="dxa"/>
                                </w:tblCellMar>
                                <w:tblLook w:val="04A0" w:firstRow="1" w:lastRow="0" w:firstColumn="1" w:lastColumn="0" w:noHBand="0" w:noVBand="1"/>
                              </w:tblPr>
                              <w:tblGrid>
                                <w:gridCol w:w="800"/>
                                <w:gridCol w:w="800"/>
                                <w:gridCol w:w="800"/>
                              </w:tblGrid>
                              <w:tr w:rsidR="002639F6">
                                <w:tc>
                                  <w:tcPr>
                                    <w:tcW w:w="416" w:type="pct"/>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375BB"/>
                                        <w:sz w:val="21"/>
                                        <w:szCs w:val="21"/>
                                      </w:rPr>
                                      <mc:AlternateContent>
                                        <mc:Choice Requires="wps">
                                          <w:drawing>
                                            <wp:inline distT="0" distB="0" distL="0" distR="0">
                                              <wp:extent cx="293370" cy="293370"/>
                                              <wp:effectExtent l="0" t="0" r="0" b="0"/>
                                              <wp:docPr id="18" name="Rectangle 18"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0A05B" id="Rectangle 18" o:spid="_x0000_s1026" alt="LinkedIn"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" filled="f" stroked="f">
                                              <o:lock v:ext="edit" aspectratio="t"/>
                                              <w10:anchorlock/>
                                            </v:rect>
                                          </w:pict>
                                        </mc:Fallback>
                                      </mc:AlternateContent>
                                    </w:r>
                                  </w:p>
                                </w:tc>
                                <w:tc>
                                  <w:tcPr>
                                    <w:tcW w:w="416" w:type="pct"/>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375BB"/>
                                        <w:sz w:val="21"/>
                                        <w:szCs w:val="21"/>
                                      </w:rPr>
                                      <mc:AlternateContent>
                                        <mc:Choice Requires="wps">
                                          <w:drawing>
                                            <wp:inline distT="0" distB="0" distL="0" distR="0">
                                              <wp:extent cx="293370" cy="293370"/>
                                              <wp:effectExtent l="0" t="0" r="0" b="0"/>
                                              <wp:docPr id="17" name="Rectangle 17"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7EB6D" id="Rectangle 17" o:spid="_x0000_s1026" alt="Twitter"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" filled="f" stroked="f">
                                              <o:lock v:ext="edit" aspectratio="t"/>
                                              <w10:anchorlock/>
                                            </v:rect>
                                          </w:pict>
                                        </mc:Fallback>
                                      </mc:AlternateContent>
                                    </w:r>
                                  </w:p>
                                </w:tc>
                                <w:tc>
                                  <w:tcPr>
                                    <w:tcW w:w="416" w:type="pct"/>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375BB"/>
                                        <w:sz w:val="21"/>
                                        <w:szCs w:val="21"/>
                                      </w:rPr>
                                      <mc:AlternateContent>
                                        <mc:Choice Requires="wps">
                                          <w:drawing>
                                            <wp:inline distT="0" distB="0" distL="0" distR="0">
                                              <wp:extent cx="293370" cy="293370"/>
                                              <wp:effectExtent l="0" t="0" r="0" b="0"/>
                                              <wp:docPr id="16" name="Rectangle 16"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EFC50" id="Rectangle 16" o:spid="_x0000_s1026" alt="Facebook"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" filled="f" stroked="f">
                                              <o:lock v:ext="edit" aspectratio="t"/>
                                              <w10:anchorlock/>
                                            </v:rect>
                                          </w:pict>
                                        </mc:Fallback>
                                      </mc:AlternateContent>
                                    </w:r>
                                  </w:p>
                                </w:tc>
                              </w:tr>
                              <w:tr w:rsidR="002639F6">
                                <w:tc>
                                  <w:tcPr>
                                    <w:tcW w:w="416" w:type="pct"/>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375BB"/>
                                        <w:sz w:val="21"/>
                                        <w:szCs w:val="21"/>
                                      </w:rPr>
                                      <w:drawing>
                                        <wp:inline distT="0" distB="0" distL="0" distR="0">
                                          <wp:extent cx="293370" cy="293370"/>
                                          <wp:effectExtent l="0" t="0" r="0" b="0"/>
                                          <wp:docPr id="15" name="Picture 15" descr="YouTub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416" w:type="pct"/>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375BB"/>
                                        <w:sz w:val="21"/>
                                        <w:szCs w:val="21"/>
                                      </w:rPr>
                                      <w:drawing>
                                        <wp:inline distT="0" distB="0" distL="0" distR="0">
                                          <wp:extent cx="293370" cy="293370"/>
                                          <wp:effectExtent l="0" t="0" r="0" b="0"/>
                                          <wp:docPr id="14" name="Picture 14" descr="Googl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Goo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416" w:type="pct"/>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375BB"/>
                                        <w:sz w:val="21"/>
                                        <w:szCs w:val="21"/>
                                      </w:rPr>
                                      <mc:AlternateContent>
                                        <mc:Choice Requires="wps">
                                          <w:drawing>
                                            <wp:inline distT="0" distB="0" distL="0" distR="0">
                                              <wp:extent cx="293370" cy="293370"/>
                                              <wp:effectExtent l="0" t="0" r="0" b="0"/>
                                              <wp:docPr id="13" name="Rectangle 13" descr="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C0D1F" id="Rectangle 13" o:spid="_x0000_s1026" alt="Instagram"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" filled="f" stroked="f">
                                              <o:lock v:ext="edit" aspectratio="t"/>
                                              <w10:anchorlock/>
                                            </v:rect>
                                          </w:pict>
                                        </mc:Fallback>
                                      </mc:AlternateContent>
                                    </w:r>
                                  </w:p>
                                </w:tc>
                              </w:tr>
                            </w:tbl>
                            <w:p w:rsidR="002639F6" w:rsidRDefault="002639F6">
                              <w:pPr>
                                <w:spacing w:after="240"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50"/>
                              </w:tblGrid>
                              <w:tr w:rsidR="002639F6">
                                <w:tc>
                                  <w:tcPr>
                                    <w:tcW w:w="0" w:type="auto"/>
                                    <w:tcMar>
                                      <w:top w:w="0" w:type="dxa"/>
                                      <w:left w:w="0" w:type="dxa"/>
                                      <w:bottom w:w="150" w:type="dxa"/>
                                      <w:right w:w="0" w:type="dxa"/>
                                    </w:tcMar>
                                    <w:hideMark/>
                                  </w:tcPr>
                                  <w:p w:rsidR="002639F6" w:rsidRDefault="002639F6">
                                    <w:pPr>
                                      <w:spacing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1664970" cy="307340"/>
                                          <wp:effectExtent l="0" t="0" r="0" b="0"/>
                                          <wp:docPr id="12" name="Picture 12" desc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970" cy="307340"/>
                                                  </a:xfrm>
                                                  <a:prstGeom prst="rect">
                                                    <a:avLst/>
                                                  </a:prstGeom>
                                                  <a:noFill/>
                                                  <a:ln>
                                                    <a:noFill/>
                                                  </a:ln>
                                                </pic:spPr>
                                              </pic:pic>
                                            </a:graphicData>
                                          </a:graphic>
                                        </wp:inline>
                                      </w:drawing>
                                    </w:r>
                                  </w:p>
                                </w:tc>
                              </w:tr>
                            </w:tbl>
                            <w:p w:rsidR="002639F6" w:rsidRDefault="002639F6">
                              <w:pPr>
                                <w:rPr>
                                  <w:rFonts w:eastAsia="Times New Roman"/>
                                </w:rPr>
                              </w:pPr>
                            </w:p>
                          </w:tc>
                        </w:tr>
                      </w:tbl>
                      <w:p w:rsidR="002639F6" w:rsidRDefault="002639F6">
                        <w:pPr>
                          <w:rPr>
                            <w:rFonts w:eastAsia="Times New Roman"/>
                            <w:sz w:val="20"/>
                            <w:szCs w:val="20"/>
                          </w:rPr>
                        </w:pPr>
                      </w:p>
                    </w:tc>
                    <w:tc>
                      <w:tcPr>
                        <w:tcW w:w="0" w:type="auto"/>
                        <w:tcMar>
                          <w:top w:w="150" w:type="dxa"/>
                          <w:left w:w="0" w:type="dxa"/>
                          <w:bottom w:w="0" w:type="dxa"/>
                          <w:right w:w="0" w:type="dxa"/>
                        </w:tcMar>
                        <w:hideMark/>
                      </w:tcPr>
                      <w:tbl>
                        <w:tblPr>
                          <w:tblW w:w="4950" w:type="dxa"/>
                          <w:tblCellMar>
                            <w:left w:w="0" w:type="dxa"/>
                            <w:right w:w="0" w:type="dxa"/>
                          </w:tblCellMar>
                          <w:tblLook w:val="04A0" w:firstRow="1" w:lastRow="0" w:firstColumn="1" w:lastColumn="0" w:noHBand="0" w:noVBand="1"/>
                        </w:tblPr>
                        <w:tblGrid>
                          <w:gridCol w:w="4950"/>
                        </w:tblGrid>
                        <w:tr w:rsidR="002639F6">
                          <w:tc>
                            <w:tcPr>
                              <w:tcW w:w="0" w:type="auto"/>
                              <w:tcMar>
                                <w:top w:w="0" w:type="dxa"/>
                                <w:left w:w="0" w:type="dxa"/>
                                <w:bottom w:w="150" w:type="dxa"/>
                                <w:right w:w="0" w:type="dxa"/>
                              </w:tcMar>
                              <w:hideMark/>
                            </w:tcPr>
                            <w:p w:rsidR="002639F6" w:rsidRDefault="002639F6">
                              <w:pPr>
                                <w:pStyle w:val="NormalWeb"/>
                                <w:spacing w:before="0" w:beforeAutospacing="0" w:after="150" w:afterAutospacing="0" w:line="210" w:lineRule="atLeast"/>
                                <w:rPr>
                                  <w:rFonts w:ascii="Helvetica" w:hAnsi="Helvetica" w:cs="Helvetica"/>
                                  <w:color w:val="222222"/>
                                  <w:sz w:val="15"/>
                                  <w:szCs w:val="15"/>
                                </w:rPr>
                              </w:pPr>
                              <w:r>
                                <w:rPr>
                                  <w:rFonts w:ascii="Helvetica" w:hAnsi="Helvetica" w:cs="Helvetica"/>
                                  <w:color w:val="222222"/>
                                  <w:sz w:val="15"/>
                                  <w:szCs w:val="15"/>
                                </w:rPr>
                                <w:t xml:space="preserve">Would you like to update your email preferences? </w:t>
                              </w:r>
                              <w:hyperlink r:id="rId34" w:history="1">
                                <w:r>
                                  <w:rPr>
                                    <w:rStyle w:val="Hyperlink"/>
                                    <w:rFonts w:ascii="Helvetica" w:hAnsi="Helvetica" w:cs="Helvetica"/>
                                    <w:color w:val="2375BB"/>
                                    <w:sz w:val="15"/>
                                    <w:szCs w:val="15"/>
                                    <w:u w:val="none"/>
                                  </w:rPr>
                                  <w:t>Manage preferences</w:t>
                                </w:r>
                              </w:hyperlink>
                              <w:r>
                                <w:rPr>
                                  <w:rFonts w:ascii="Helvetica" w:hAnsi="Helvetica" w:cs="Helvetica"/>
                                  <w:color w:val="222222"/>
                                  <w:sz w:val="15"/>
                                  <w:szCs w:val="15"/>
                                </w:rPr>
                                <w:t>.</w:t>
                              </w:r>
                            </w:p>
                            <w:p w:rsidR="002639F6" w:rsidRDefault="002639F6">
                              <w:pPr>
                                <w:pStyle w:val="NormalWeb"/>
                                <w:spacing w:before="0" w:beforeAutospacing="0" w:after="150" w:afterAutospacing="0" w:line="210" w:lineRule="atLeast"/>
                                <w:rPr>
                                  <w:rFonts w:ascii="Helvetica" w:hAnsi="Helvetica" w:cs="Helvetica"/>
                                  <w:color w:val="222222"/>
                                  <w:sz w:val="15"/>
                                  <w:szCs w:val="15"/>
                                </w:rPr>
                              </w:pPr>
                              <w:r>
                                <w:rPr>
                                  <w:rFonts w:ascii="Helvetica" w:hAnsi="Helvetica" w:cs="Helvetica"/>
                                  <w:color w:val="222222"/>
                                  <w:sz w:val="15"/>
                                  <w:szCs w:val="15"/>
                                </w:rPr>
                                <w:t xml:space="preserve">This email was sent to you because you have subscribed to Ingram Micro marketing emails. If you no longer wish to receive marketing emails, please </w:t>
                              </w:r>
                              <w:hyperlink r:id="rId35" w:history="1">
                                <w:r>
                                  <w:rPr>
                                    <w:rStyle w:val="Hyperlink"/>
                                    <w:rFonts w:ascii="Helvetica" w:hAnsi="Helvetica" w:cs="Helvetica"/>
                                    <w:color w:val="2375BB"/>
                                    <w:sz w:val="15"/>
                                    <w:szCs w:val="15"/>
                                    <w:u w:val="none"/>
                                  </w:rPr>
                                  <w:t>unsubscribe</w:t>
                                </w:r>
                              </w:hyperlink>
                              <w:r>
                                <w:rPr>
                                  <w:rFonts w:ascii="Helvetica" w:hAnsi="Helvetica" w:cs="Helvetica"/>
                                  <w:color w:val="222222"/>
                                  <w:sz w:val="15"/>
                                  <w:szCs w:val="15"/>
                                </w:rPr>
                                <w:t>. Ingram Micro Inc., 3351 Michelson Drive, Suite 100, Irvine, California 92612, United States</w:t>
                              </w:r>
                              <w:r>
                                <w:rPr>
                                  <w:rFonts w:ascii="Helvetica" w:hAnsi="Helvetica" w:cs="Helvetica"/>
                                  <w:color w:val="222222"/>
                                  <w:sz w:val="15"/>
                                  <w:szCs w:val="15"/>
                                </w:rPr>
                                <w:br/>
                                <w:t xml:space="preserve">+1-714-566-1000 </w:t>
                              </w:r>
                              <w:hyperlink r:id="rId36" w:history="1">
                                <w:r>
                                  <w:rPr>
                                    <w:rStyle w:val="Hyperlink"/>
                                    <w:rFonts w:ascii="Helvetica" w:hAnsi="Helvetica" w:cs="Helvetica"/>
                                    <w:sz w:val="15"/>
                                    <w:szCs w:val="15"/>
                                  </w:rPr>
                                  <w:t>www.ingrammicro.com</w:t>
                                </w:r>
                              </w:hyperlink>
                            </w:p>
                            <w:p w:rsidR="002639F6" w:rsidRDefault="002639F6">
                              <w:pPr>
                                <w:pStyle w:val="NormalWeb"/>
                                <w:spacing w:before="0" w:beforeAutospacing="0" w:after="150" w:afterAutospacing="0" w:line="210" w:lineRule="atLeast"/>
                                <w:rPr>
                                  <w:rFonts w:ascii="Helvetica" w:hAnsi="Helvetica" w:cs="Helvetica"/>
                                  <w:color w:val="222222"/>
                                  <w:sz w:val="15"/>
                                  <w:szCs w:val="15"/>
                                </w:rPr>
                              </w:pPr>
                              <w:r>
                                <w:rPr>
                                  <w:rFonts w:ascii="Helvetica" w:hAnsi="Helvetica" w:cs="Helvetica"/>
                                  <w:color w:val="222222"/>
                                  <w:sz w:val="15"/>
                                  <w:szCs w:val="15"/>
                                </w:rPr>
                                <w:t xml:space="preserve">© 2016 Ingram Micro Inc. All rights reserved. All other trademarks are the property of their respective companies. Images are for illustration purposes only and may not represent actual products featured in the text. Products available while supplies last. Prices subject to change without notice. Please verify specific product SKU when ordering. Promotions are subject to </w:t>
                              </w:r>
                              <w:hyperlink r:id="rId37" w:history="1">
                                <w:r>
                                  <w:rPr>
                                    <w:rStyle w:val="Hyperlink"/>
                                    <w:rFonts w:ascii="Helvetica" w:hAnsi="Helvetica" w:cs="Helvetica"/>
                                    <w:color w:val="2375BB"/>
                                    <w:sz w:val="15"/>
                                    <w:szCs w:val="15"/>
                                    <w:u w:val="none"/>
                                  </w:rPr>
                                  <w:t>Ingram Micro Prize Winner Qualifications and Terms</w:t>
                                </w:r>
                              </w:hyperlink>
                              <w:r>
                                <w:rPr>
                                  <w:rFonts w:ascii="Helvetica" w:hAnsi="Helvetica" w:cs="Helvetica"/>
                                  <w:color w:val="222222"/>
                                  <w:sz w:val="15"/>
                                  <w:szCs w:val="15"/>
                                </w:rPr>
                                <w:t>.</w:t>
                              </w:r>
                            </w:p>
                          </w:tc>
                        </w:tr>
                      </w:tbl>
                      <w:p w:rsidR="002639F6" w:rsidRDefault="002639F6">
                        <w:pPr>
                          <w:rPr>
                            <w:rFonts w:eastAsia="Times New Roman"/>
                            <w:sz w:val="20"/>
                            <w:szCs w:val="20"/>
                          </w:rPr>
                        </w:pPr>
                      </w:p>
                    </w:tc>
                  </w:tr>
                </w:tbl>
                <w:p w:rsidR="002639F6" w:rsidRDefault="002639F6">
                  <w:pPr>
                    <w:rPr>
                      <w:rFonts w:eastAsia="Times New Roman"/>
                    </w:rPr>
                  </w:pPr>
                </w:p>
              </w:tc>
            </w:tr>
          </w:tbl>
          <w:p w:rsidR="002639F6" w:rsidRDefault="002639F6">
            <w:pPr>
              <w:jc w:val="center"/>
              <w:rPr>
                <w:rFonts w:eastAsia="Times New Roman"/>
              </w:rPr>
            </w:pPr>
          </w:p>
        </w:tc>
      </w:tr>
    </w:tbl>
    <w:p w:rsidR="006D6EDA" w:rsidRDefault="006D6EDA" w:rsidP="006D6EDA"/>
    <w:p w:rsidR="006D6EDA" w:rsidRDefault="006D6EDA" w:rsidP="006D6EDA"/>
    <w:p w:rsidR="006D6EDA" w:rsidRDefault="006D6EDA" w:rsidP="006D6EDA"/>
    <w:p w:rsidR="006D6EDA" w:rsidRDefault="006D6EDA" w:rsidP="006D6EDA"/>
    <w:p w:rsidR="006D6EDA" w:rsidRDefault="006D6EDA" w:rsidP="006D6EDA"/>
    <w:p w:rsidR="006D6EDA" w:rsidRDefault="006D6EDA" w:rsidP="006D6EDA"/>
    <w:p w:rsidR="006D6EDA" w:rsidRDefault="006D6EDA" w:rsidP="006D6EDA"/>
    <w:tbl>
      <w:tblPr>
        <w:tblW w:w="5000" w:type="pct"/>
        <w:shd w:val="clear" w:color="auto" w:fill="FFFFFF"/>
        <w:tblCellMar>
          <w:left w:w="0" w:type="dxa"/>
          <w:right w:w="0" w:type="dxa"/>
        </w:tblCellMar>
        <w:tblLook w:val="04A0" w:firstRow="1" w:lastRow="0" w:firstColumn="1" w:lastColumn="0" w:noHBand="0" w:noVBand="1"/>
      </w:tblPr>
      <w:tblGrid>
        <w:gridCol w:w="9360"/>
      </w:tblGrid>
      <w:tr w:rsidR="006D6EDA" w:rsidRPr="006D6EDA" w:rsidTr="006D6EDA">
        <w:tc>
          <w:tcPr>
            <w:tcW w:w="0" w:type="auto"/>
            <w:shd w:val="clear" w:color="auto" w:fill="FFFFFF"/>
            <w:hideMark/>
          </w:tcPr>
          <w:tbl>
            <w:tblPr>
              <w:tblW w:w="8700" w:type="dxa"/>
              <w:jc w:val="center"/>
              <w:tblCellMar>
                <w:left w:w="0" w:type="dxa"/>
                <w:right w:w="0" w:type="dxa"/>
              </w:tblCellMar>
              <w:tblLook w:val="04A0" w:firstRow="1" w:lastRow="0" w:firstColumn="1" w:lastColumn="0" w:noHBand="0" w:noVBand="1"/>
            </w:tblPr>
            <w:tblGrid>
              <w:gridCol w:w="8700"/>
            </w:tblGrid>
            <w:tr w:rsidR="006D6EDA" w:rsidRPr="006D6EDA">
              <w:trPr>
                <w:jc w:val="center"/>
              </w:trPr>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4347"/>
                    <w:gridCol w:w="4347"/>
                    <w:gridCol w:w="6"/>
                  </w:tblGrid>
                  <w:tr w:rsidR="006D6EDA" w:rsidRPr="006D6EDA">
                    <w:tc>
                      <w:tcPr>
                        <w:tcW w:w="2500" w:type="pct"/>
                        <w:tcMar>
                          <w:top w:w="0" w:type="dxa"/>
                          <w:left w:w="0" w:type="dxa"/>
                          <w:bottom w:w="150" w:type="dxa"/>
                          <w:right w:w="150" w:type="dxa"/>
                        </w:tcMar>
                        <w:hideMark/>
                      </w:tcPr>
                      <w:p w:rsidR="006D6EDA" w:rsidRPr="006D6EDA" w:rsidRDefault="006D6EDA" w:rsidP="006D6EDA">
                        <w:pPr>
                          <w:pStyle w:val="ListParagraph"/>
                          <w:numPr>
                            <w:ilvl w:val="0"/>
                            <w:numId w:val="3"/>
                          </w:numPr>
                          <w:spacing w:line="285" w:lineRule="atLeast"/>
                          <w:rPr>
                            <w:rFonts w:ascii="Helvetica" w:eastAsia="Times New Roman" w:hAnsi="Helvetica" w:cs="Helvetica"/>
                            <w:color w:val="222222"/>
                            <w:sz w:val="21"/>
                            <w:szCs w:val="21"/>
                          </w:rPr>
                        </w:pPr>
                        <w:r w:rsidRPr="006D6EDA">
                          <w:rPr>
                            <w:noProof/>
                          </w:rPr>
                          <w:lastRenderedPageBreak/>
                          <w:drawing>
                            <wp:inline distT="0" distB="0" distL="0" distR="0" wp14:anchorId="5AF6CC13" wp14:editId="48FFEA9D">
                              <wp:extent cx="1583055" cy="307340"/>
                              <wp:effectExtent l="0" t="0" r="0" b="0"/>
                              <wp:docPr id="24" name="Picture 24" descr="IM Logo">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 Logo">
                                        <a:hlinkClick r:id="rId3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055" cy="307340"/>
                                      </a:xfrm>
                                      <a:prstGeom prst="rect">
                                        <a:avLst/>
                                      </a:prstGeom>
                                      <a:noFill/>
                                      <a:ln>
                                        <a:noFill/>
                                      </a:ln>
                                    </pic:spPr>
                                  </pic:pic>
                                </a:graphicData>
                              </a:graphic>
                            </wp:inline>
                          </w:drawing>
                        </w:r>
                      </w:p>
                    </w:tc>
                    <w:tc>
                      <w:tcPr>
                        <w:tcW w:w="2500" w:type="pct"/>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p>
                    </w:tc>
                    <w:tc>
                      <w:tcPr>
                        <w:tcW w:w="6" w:type="dxa"/>
                        <w:hideMark/>
                      </w:tcPr>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jc w:val="center"/>
              <w:rPr>
                <w:rFonts w:ascii="Helvetica" w:eastAsia="Times New Roman" w:hAnsi="Helvetica" w:cs="Helvetica"/>
                <w:color w:val="222222"/>
                <w:sz w:val="21"/>
                <w:szCs w:val="21"/>
              </w:rPr>
            </w:pPr>
          </w:p>
        </w:tc>
      </w:tr>
    </w:tbl>
    <w:p w:rsidR="006D6EDA" w:rsidRPr="006D6EDA" w:rsidRDefault="006D6EDA" w:rsidP="006D6EDA">
      <w:pPr>
        <w:rPr>
          <w:rFonts w:eastAsia="Times New Roman"/>
          <w:vanish/>
        </w:rPr>
      </w:pPr>
    </w:p>
    <w:tbl>
      <w:tblPr>
        <w:tblW w:w="8700" w:type="dxa"/>
        <w:tblCellMar>
          <w:left w:w="0" w:type="dxa"/>
          <w:right w:w="0" w:type="dxa"/>
        </w:tblCellMar>
        <w:tblLook w:val="04A0" w:firstRow="1" w:lastRow="0" w:firstColumn="1" w:lastColumn="0" w:noHBand="0" w:noVBand="1"/>
      </w:tblPr>
      <w:tblGrid>
        <w:gridCol w:w="8710"/>
      </w:tblGrid>
      <w:tr w:rsidR="006D6EDA" w:rsidRPr="006D6EDA" w:rsidTr="006D6EDA">
        <w:tc>
          <w:tcPr>
            <w:tcW w:w="0" w:type="auto"/>
            <w:hideMark/>
          </w:tcPr>
          <w:tbl>
            <w:tblPr>
              <w:tblW w:w="5000" w:type="pct"/>
              <w:tblCellMar>
                <w:left w:w="0" w:type="dxa"/>
                <w:right w:w="0" w:type="dxa"/>
              </w:tblCellMar>
              <w:tblLook w:val="04A0" w:firstRow="1" w:lastRow="0" w:firstColumn="1" w:lastColumn="0" w:noHBand="0" w:noVBand="1"/>
            </w:tblPr>
            <w:tblGrid>
              <w:gridCol w:w="8710"/>
            </w:tblGrid>
            <w:tr w:rsidR="006D6EDA" w:rsidRPr="006D6EDA">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4"/>
                    <w:gridCol w:w="6"/>
                  </w:tblGrid>
                  <w:tr w:rsidR="006D6EDA" w:rsidRPr="006D6EDA">
                    <w:tc>
                      <w:tcPr>
                        <w:tcW w:w="0" w:type="auto"/>
                        <w:tcMar>
                          <w:top w:w="0" w:type="dxa"/>
                          <w:left w:w="0" w:type="dxa"/>
                          <w:bottom w:w="150" w:type="dxa"/>
                          <w:right w:w="0" w:type="dxa"/>
                        </w:tcMar>
                        <w:hideMark/>
                      </w:tcPr>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0000FF"/>
                            <w:sz w:val="21"/>
                            <w:szCs w:val="21"/>
                          </w:rPr>
                          <w:drawing>
                            <wp:inline distT="0" distB="0" distL="0" distR="0" wp14:anchorId="53A65E7F" wp14:editId="30840F65">
                              <wp:extent cx="5527040" cy="948690"/>
                              <wp:effectExtent l="0" t="0" r="0" b="3810"/>
                              <wp:docPr id="25" name="Picture 25" descr="C:\Users\usdonm02\AppData\Local\Temp\Rar$EXa0.922\html emailer\Cloud-Analyst-Emailer-Header.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donm02\AppData\Local\Temp\Rar$EXa0.922\html emailer\Cloud-Analyst-Emailer-Header.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7040" cy="948690"/>
                                      </a:xfrm>
                                      <a:prstGeom prst="rect">
                                        <a:avLst/>
                                      </a:prstGeom>
                                      <a:noFill/>
                                      <a:ln>
                                        <a:noFill/>
                                      </a:ln>
                                    </pic:spPr>
                                  </pic:pic>
                                </a:graphicData>
                              </a:graphic>
                            </wp:inline>
                          </w:drawing>
                        </w:r>
                      </w:p>
                    </w:tc>
                    <w:tc>
                      <w:tcPr>
                        <w:tcW w:w="6" w:type="dxa"/>
                        <w:hideMark/>
                      </w:tcPr>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vanish/>
                <w:color w:val="222222"/>
                <w:sz w:val="21"/>
                <w:szCs w:val="21"/>
              </w:rPr>
            </w:pPr>
          </w:p>
          <w:tbl>
            <w:tblPr>
              <w:tblW w:w="5000" w:type="pct"/>
              <w:tblCellMar>
                <w:left w:w="0" w:type="dxa"/>
                <w:right w:w="0" w:type="dxa"/>
              </w:tblCellMar>
              <w:tblLook w:val="04A0" w:firstRow="1" w:lastRow="0" w:firstColumn="1" w:lastColumn="0" w:noHBand="0" w:noVBand="1"/>
            </w:tblPr>
            <w:tblGrid>
              <w:gridCol w:w="8710"/>
            </w:tblGrid>
            <w:tr w:rsidR="006D6EDA" w:rsidRPr="006D6EDA">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D6EDA" w:rsidRPr="006D6EDA">
                    <w:tc>
                      <w:tcPr>
                        <w:tcW w:w="0" w:type="auto"/>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8688"/>
                          <w:gridCol w:w="6"/>
                        </w:tblGrid>
                        <w:tr w:rsidR="006D6EDA" w:rsidRPr="006D6EDA">
                          <w:tc>
                            <w:tcPr>
                              <w:tcW w:w="0" w:type="auto"/>
                              <w:tcMar>
                                <w:top w:w="150" w:type="dxa"/>
                                <w:left w:w="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382"/>
                                <w:gridCol w:w="6"/>
                              </w:tblGrid>
                              <w:tr w:rsidR="006D6EDA" w:rsidRPr="006D6EDA">
                                <w:tc>
                                  <w:tcPr>
                                    <w:tcW w:w="0" w:type="auto"/>
                                    <w:tcMar>
                                      <w:top w:w="0" w:type="dxa"/>
                                      <w:left w:w="0" w:type="dxa"/>
                                      <w:bottom w:w="150" w:type="dxa"/>
                                      <w:right w:w="0" w:type="dxa"/>
                                    </w:tcMar>
                                    <w:hideMark/>
                                  </w:tcPr>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 xml:space="preserve">Dear (First Name), </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This has been an exciting year for cloud computing. At Ingram Micro Cloud, we’ve done more than merely respond to this growing market opportunity – we’ve transformed our business to give our 200,000 global resellers access to the latest technologies and innovations.</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We’ve been hard at work this past year, successfully completing a number of strategic acquisitions as well as several new product and service launches. We’re now ready to showcase these enhancements in an exclusive briefing just for you.</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Introducing Ingram Micro Cloud’s inaugural Analyst Day 2017, a two-day, invitation-only event at the scenic Ritz-Carlton, Laguna Niguel, designed to provide you insider access to Ingram Micro Cloud’s newest tools and platforms, evolving go-to-market strategy and executive leadership.</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You’re receiving this invitation because we know you work hard to decipher the constantly evolving IT landscape to provide the industry insights, research and expertise your clients need to successfully navigate the shift to this new digital era.</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Join other technology analysts from top research and consulting firms – as well as 20 of Ingram Micro’s most senior executives – in networking opportunities, live demos, expert-led case studies and interactive Q&amp;A sessions. You’ll gain unique insight into the latest trends and changes in cloud computing while soaking in the breathtaking beauty of a cliff-top luxury resort and the picture-postcard weather of Laguna Niguel.</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Plus, bring along a guest who we’ll treat to a relaxing experience at The Ritz-Carlton’s award-winning spa and fun-filled excursions to neighboring Laguna Beach, a world-famous seaside artist haven. We’ll cover all meals, hotel accommodations, and event entertainment for both you and your guest.</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At Ingram Micro, we view cloud not just as a single technology, but as a foundational platform to run and drive a whole new way of doing business. We hope you’ll join us on January 13-15, 2017, to explore our vision for cloud – and how we’re helping businesses effectively strategize for success in the midst of digital disruption.</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 xml:space="preserve">This is one event you won’t want to miss. </w:t>
                                    </w:r>
                                    <w:r w:rsidRPr="006D6EDA">
                                      <w:rPr>
                                        <w:rFonts w:ascii="Helvetica" w:eastAsia="Times New Roman" w:hAnsi="Helvetica" w:cs="Helvetica"/>
                                        <w:b/>
                                        <w:bCs/>
                                        <w:color w:val="222222"/>
                                        <w:sz w:val="21"/>
                                        <w:szCs w:val="21"/>
                                      </w:rPr>
                                      <w:t xml:space="preserve">Spots are limited so please RSVP by </w:t>
                                    </w:r>
                                    <w:r w:rsidRPr="006D6EDA">
                                      <w:rPr>
                                        <w:rFonts w:ascii="Helvetica" w:eastAsia="Times New Roman" w:hAnsi="Helvetica" w:cs="Helvetica"/>
                                        <w:b/>
                                        <w:bCs/>
                                        <w:color w:val="222222"/>
                                        <w:sz w:val="21"/>
                                        <w:szCs w:val="21"/>
                                      </w:rPr>
                                      <w:lastRenderedPageBreak/>
                                      <w:t>December 12.</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color w:val="222222"/>
                                        <w:sz w:val="21"/>
                                        <w:szCs w:val="21"/>
                                      </w:rPr>
                                      <w:t>Best Regards,</w:t>
                                    </w:r>
                                  </w:p>
                                  <w:p w:rsidR="006D6EDA" w:rsidRPr="006D6EDA" w:rsidRDefault="006D6EDA" w:rsidP="006D6EDA">
                                    <w:pPr>
                                      <w:spacing w:after="150"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22222"/>
                                        <w:sz w:val="21"/>
                                        <w:szCs w:val="21"/>
                                      </w:rPr>
                                      <w:drawing>
                                        <wp:inline distT="0" distB="0" distL="0" distR="0" wp14:anchorId="09B99E03" wp14:editId="30EFA0CC">
                                          <wp:extent cx="948690" cy="280035"/>
                                          <wp:effectExtent l="0" t="0" r="3810" b="5715"/>
                                          <wp:docPr id="26" name="Picture 26" descr="C:\Users\usdonm02\AppData\Local\Temp\Rar$EXa0.922\html emailer\Nimesh-Dav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donm02\AppData\Local\Temp\Rar$EXa0.922\html emailer\Nimesh-Dave-Si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8690" cy="280035"/>
                                                  </a:xfrm>
                                                  <a:prstGeom prst="rect">
                                                    <a:avLst/>
                                                  </a:prstGeom>
                                                  <a:noFill/>
                                                  <a:ln>
                                                    <a:noFill/>
                                                  </a:ln>
                                                </pic:spPr>
                                              </pic:pic>
                                            </a:graphicData>
                                          </a:graphic>
                                        </wp:inline>
                                      </w:drawing>
                                    </w:r>
                                  </w:p>
                                  <w:p w:rsidR="006D6EDA" w:rsidRPr="006D6EDA" w:rsidRDefault="006D6EDA" w:rsidP="006D6EDA">
                                    <w:pPr>
                                      <w:spacing w:after="150" w:line="285" w:lineRule="atLeast"/>
                                      <w:rPr>
                                        <w:rFonts w:ascii="Helvetica" w:eastAsia="Times New Roman" w:hAnsi="Helvetica" w:cs="Helvetica"/>
                                        <w:color w:val="222222"/>
                                        <w:sz w:val="21"/>
                                        <w:szCs w:val="21"/>
                                      </w:rPr>
                                    </w:pPr>
                                    <w:proofErr w:type="spellStart"/>
                                    <w:r w:rsidRPr="006D6EDA">
                                      <w:rPr>
                                        <w:rFonts w:ascii="Helvetica" w:eastAsia="Times New Roman" w:hAnsi="Helvetica" w:cs="Helvetica"/>
                                        <w:color w:val="222222"/>
                                        <w:sz w:val="21"/>
                                        <w:szCs w:val="21"/>
                                      </w:rPr>
                                      <w:t>Nimesh</w:t>
                                    </w:r>
                                    <w:proofErr w:type="spellEnd"/>
                                    <w:r w:rsidRPr="006D6EDA">
                                      <w:rPr>
                                        <w:rFonts w:ascii="Helvetica" w:eastAsia="Times New Roman" w:hAnsi="Helvetica" w:cs="Helvetica"/>
                                        <w:color w:val="222222"/>
                                        <w:sz w:val="21"/>
                                        <w:szCs w:val="21"/>
                                      </w:rPr>
                                      <w:t xml:space="preserve"> </w:t>
                                    </w:r>
                                    <w:proofErr w:type="spellStart"/>
                                    <w:r w:rsidRPr="006D6EDA">
                                      <w:rPr>
                                        <w:rFonts w:ascii="Helvetica" w:eastAsia="Times New Roman" w:hAnsi="Helvetica" w:cs="Helvetica"/>
                                        <w:color w:val="222222"/>
                                        <w:sz w:val="21"/>
                                        <w:szCs w:val="21"/>
                                      </w:rPr>
                                      <w:t>Davé</w:t>
                                    </w:r>
                                    <w:proofErr w:type="spellEnd"/>
                                    <w:r w:rsidRPr="006D6EDA">
                                      <w:rPr>
                                        <w:rFonts w:ascii="Helvetica" w:eastAsia="Times New Roman" w:hAnsi="Helvetica" w:cs="Helvetica"/>
                                        <w:color w:val="222222"/>
                                        <w:sz w:val="21"/>
                                        <w:szCs w:val="21"/>
                                      </w:rPr>
                                      <w:br/>
                                      <w:t>Executive Vice President, Global Cloud Computing</w:t>
                                    </w:r>
                                    <w:r w:rsidRPr="006D6EDA">
                                      <w:rPr>
                                        <w:rFonts w:ascii="Helvetica" w:eastAsia="Times New Roman" w:hAnsi="Helvetica" w:cs="Helvetica"/>
                                        <w:color w:val="222222"/>
                                        <w:sz w:val="21"/>
                                        <w:szCs w:val="21"/>
                                      </w:rPr>
                                      <w:br/>
                                      <w:t>Ingram Micro Inc.</w:t>
                                    </w:r>
                                  </w:p>
                                  <w:tbl>
                                    <w:tblPr>
                                      <w:tblW w:w="5000" w:type="pct"/>
                                      <w:tblCellMar>
                                        <w:left w:w="0" w:type="dxa"/>
                                        <w:right w:w="0" w:type="dxa"/>
                                      </w:tblCellMar>
                                      <w:tblLook w:val="04A0" w:firstRow="1" w:lastRow="0" w:firstColumn="1" w:lastColumn="0" w:noHBand="0" w:noVBand="1"/>
                                    </w:tblPr>
                                    <w:tblGrid>
                                      <w:gridCol w:w="2400"/>
                                      <w:gridCol w:w="2197"/>
                                      <w:gridCol w:w="3785"/>
                                    </w:tblGrid>
                                    <w:tr w:rsidR="006D6EDA" w:rsidRPr="006D6EDA">
                                      <w:tc>
                                        <w:tcPr>
                                          <w:tcW w:w="0" w:type="auto"/>
                                          <w:hideMark/>
                                        </w:tcPr>
                                        <w:p w:rsidR="006D6EDA" w:rsidRPr="006D6EDA" w:rsidRDefault="00D85D4B" w:rsidP="006D6EDA">
                                          <w:pPr>
                                            <w:spacing w:before="300" w:line="285" w:lineRule="atLeast"/>
                                            <w:rPr>
                                              <w:rFonts w:ascii="Helvetica" w:eastAsia="Times New Roman" w:hAnsi="Helvetica" w:cs="Helvetica"/>
                                              <w:b/>
                                              <w:bCs/>
                                              <w:color w:val="222222"/>
                                              <w:sz w:val="21"/>
                                              <w:szCs w:val="21"/>
                                            </w:rPr>
                                          </w:pPr>
                                          <w:hyperlink r:id="rId40" w:tgtFrame="_blank" w:history="1">
                                            <w:r w:rsidR="006D6EDA" w:rsidRPr="006D6EDA">
                                              <w:rPr>
                                                <w:rFonts w:ascii="Helvetica" w:eastAsia="Times New Roman" w:hAnsi="Helvetica" w:cs="Helvetica"/>
                                                <w:b/>
                                                <w:bCs/>
                                                <w:color w:val="2375BB"/>
                                                <w:sz w:val="21"/>
                                                <w:szCs w:val="21"/>
                                                <w:bdr w:val="single" w:sz="6" w:space="4" w:color="666666" w:frame="1"/>
                                              </w:rPr>
                                              <w:t>Reserve your spot &gt;</w:t>
                                            </w:r>
                                          </w:hyperlink>
                                          <w:r w:rsidR="006D6EDA" w:rsidRPr="006D6EDA">
                                            <w:rPr>
                                              <w:rFonts w:ascii="Helvetica" w:eastAsia="Times New Roman" w:hAnsi="Helvetica" w:cs="Helvetica"/>
                                              <w:b/>
                                              <w:bCs/>
                                              <w:color w:val="222222"/>
                                              <w:sz w:val="21"/>
                                              <w:szCs w:val="21"/>
                                            </w:rPr>
                                            <w:t xml:space="preserve"> </w:t>
                                          </w:r>
                                        </w:p>
                                      </w:tc>
                                      <w:tc>
                                        <w:tcPr>
                                          <w:tcW w:w="0" w:type="auto"/>
                                          <w:hideMark/>
                                        </w:tcPr>
                                        <w:p w:rsidR="006D6EDA" w:rsidRPr="006D6EDA" w:rsidRDefault="00D85D4B" w:rsidP="006D6EDA">
                                          <w:pPr>
                                            <w:spacing w:before="300" w:line="285" w:lineRule="atLeast"/>
                                            <w:rPr>
                                              <w:rFonts w:ascii="Helvetica" w:eastAsia="Times New Roman" w:hAnsi="Helvetica" w:cs="Helvetica"/>
                                              <w:b/>
                                              <w:bCs/>
                                              <w:color w:val="222222"/>
                                              <w:sz w:val="21"/>
                                              <w:szCs w:val="21"/>
                                            </w:rPr>
                                          </w:pPr>
                                          <w:hyperlink r:id="rId41" w:tgtFrame="_blank" w:history="1">
                                            <w:r w:rsidR="006D6EDA" w:rsidRPr="006D6EDA">
                                              <w:rPr>
                                                <w:rFonts w:ascii="Helvetica" w:eastAsia="Times New Roman" w:hAnsi="Helvetica" w:cs="Helvetica"/>
                                                <w:b/>
                                                <w:bCs/>
                                                <w:color w:val="2375BB"/>
                                                <w:sz w:val="21"/>
                                                <w:szCs w:val="21"/>
                                                <w:bdr w:val="single" w:sz="6" w:space="4" w:color="666666" w:frame="1"/>
                                              </w:rPr>
                                              <w:t>View the agenda &gt;</w:t>
                                            </w:r>
                                          </w:hyperlink>
                                          <w:r w:rsidR="006D6EDA" w:rsidRPr="006D6EDA">
                                            <w:rPr>
                                              <w:rFonts w:ascii="Helvetica" w:eastAsia="Times New Roman" w:hAnsi="Helvetica" w:cs="Helvetica"/>
                                              <w:b/>
                                              <w:bCs/>
                                              <w:color w:val="222222"/>
                                              <w:sz w:val="21"/>
                                              <w:szCs w:val="21"/>
                                            </w:rPr>
                                            <w:t xml:space="preserve"> </w:t>
                                          </w:r>
                                        </w:p>
                                      </w:tc>
                                      <w:tc>
                                        <w:tcPr>
                                          <w:tcW w:w="0" w:type="auto"/>
                                          <w:hideMark/>
                                        </w:tcPr>
                                        <w:p w:rsidR="006D6EDA" w:rsidRPr="006D6EDA" w:rsidRDefault="00D85D4B" w:rsidP="006D6EDA">
                                          <w:pPr>
                                            <w:spacing w:before="300" w:line="285" w:lineRule="atLeast"/>
                                            <w:rPr>
                                              <w:rFonts w:ascii="Helvetica" w:eastAsia="Times New Roman" w:hAnsi="Helvetica" w:cs="Helvetica"/>
                                              <w:b/>
                                              <w:bCs/>
                                              <w:color w:val="222222"/>
                                              <w:sz w:val="21"/>
                                              <w:szCs w:val="21"/>
                                            </w:rPr>
                                          </w:pPr>
                                          <w:hyperlink r:id="rId42" w:tgtFrame="_blank" w:history="1">
                                            <w:r w:rsidR="006D6EDA" w:rsidRPr="006D6EDA">
                                              <w:rPr>
                                                <w:rFonts w:ascii="Helvetica" w:eastAsia="Times New Roman" w:hAnsi="Helvetica" w:cs="Helvetica"/>
                                                <w:b/>
                                                <w:bCs/>
                                                <w:color w:val="2375BB"/>
                                                <w:sz w:val="21"/>
                                                <w:szCs w:val="21"/>
                                                <w:bdr w:val="single" w:sz="6" w:space="4" w:color="666666" w:frame="1"/>
                                              </w:rPr>
                                              <w:t>Learn about the guest program &gt;</w:t>
                                            </w:r>
                                          </w:hyperlink>
                                          <w:r w:rsidR="006D6EDA" w:rsidRPr="006D6EDA">
                                            <w:rPr>
                                              <w:rFonts w:ascii="Helvetica" w:eastAsia="Times New Roman" w:hAnsi="Helvetica" w:cs="Helvetica"/>
                                              <w:b/>
                                              <w:bCs/>
                                              <w:color w:val="222222"/>
                                              <w:sz w:val="21"/>
                                              <w:szCs w:val="21"/>
                                            </w:rPr>
                                            <w:t xml:space="preserve"> </w:t>
                                          </w:r>
                                        </w:p>
                                      </w:tc>
                                    </w:tr>
                                  </w:tbl>
                                  <w:p w:rsidR="006D6EDA" w:rsidRPr="006D6EDA" w:rsidRDefault="006D6EDA" w:rsidP="006D6EDA">
                                    <w:pPr>
                                      <w:spacing w:line="285" w:lineRule="atLeast"/>
                                      <w:rPr>
                                        <w:rFonts w:ascii="Helvetica" w:eastAsia="Times New Roman" w:hAnsi="Helvetica" w:cs="Helvetica"/>
                                        <w:color w:val="222222"/>
                                        <w:sz w:val="21"/>
                                        <w:szCs w:val="21"/>
                                      </w:rPr>
                                    </w:pPr>
                                  </w:p>
                                </w:tc>
                                <w:tc>
                                  <w:tcPr>
                                    <w:tcW w:w="6" w:type="dxa"/>
                                    <w:hideMark/>
                                  </w:tcPr>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tc>
                          <w:tc>
                            <w:tcPr>
                              <w:tcW w:w="0" w:type="auto"/>
                              <w:tcMar>
                                <w:top w:w="150" w:type="dxa"/>
                                <w:left w:w="0" w:type="dxa"/>
                                <w:bottom w:w="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tc>
                    <w:tc>
                      <w:tcPr>
                        <w:tcW w:w="6" w:type="dxa"/>
                        <w:hideMark/>
                      </w:tcPr>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p w:rsidR="006D6EDA" w:rsidRPr="006D6EDA" w:rsidRDefault="00D85D4B" w:rsidP="006D6EDA">
            <w:pPr>
              <w:spacing w:line="285" w:lineRule="atLeast"/>
              <w:rPr>
                <w:rFonts w:ascii="Helvetica" w:eastAsia="Times New Roman" w:hAnsi="Helvetica" w:cs="Helvetica"/>
                <w:color w:val="222222"/>
                <w:sz w:val="21"/>
                <w:szCs w:val="21"/>
              </w:rPr>
            </w:pPr>
            <w:r>
              <w:rPr>
                <w:rFonts w:ascii="Helvetica" w:eastAsia="Times New Roman" w:hAnsi="Helvetica" w:cs="Helvetica"/>
                <w:noProof/>
                <w:color w:val="222222"/>
                <w:sz w:val="21"/>
                <w:szCs w:val="21"/>
              </w:rPr>
              <w:pict>
                <v:rect id="_x0000_i1025" alt="" style="width:468pt;height:.05pt;mso-width-percent:0;mso-height-percent:0;mso-width-percent:0;mso-height-percent:0" o:hralign="center" o:hrstd="t" o:hrnoshade="t" o:hr="t" fillcolor="#d9d9d9" stroked="f"/>
              </w:pict>
            </w:r>
          </w:p>
          <w:tbl>
            <w:tblPr>
              <w:tblW w:w="5000" w:type="pct"/>
              <w:tblCellMar>
                <w:left w:w="0" w:type="dxa"/>
                <w:right w:w="0" w:type="dxa"/>
              </w:tblCellMar>
              <w:tblLook w:val="04A0" w:firstRow="1" w:lastRow="0" w:firstColumn="1" w:lastColumn="0" w:noHBand="0" w:noVBand="1"/>
            </w:tblPr>
            <w:tblGrid>
              <w:gridCol w:w="3577"/>
              <w:gridCol w:w="5133"/>
            </w:tblGrid>
            <w:tr w:rsidR="006D6EDA" w:rsidRPr="006D6EDA">
              <w:tc>
                <w:tcPr>
                  <w:tcW w:w="0" w:type="auto"/>
                  <w:tcMar>
                    <w:top w:w="150" w:type="dxa"/>
                    <w:left w:w="0" w:type="dxa"/>
                    <w:bottom w:w="0" w:type="dxa"/>
                    <w:right w:w="0" w:type="dxa"/>
                  </w:tcMar>
                  <w:hideMark/>
                </w:tcPr>
                <w:tbl>
                  <w:tblPr>
                    <w:tblW w:w="3450" w:type="dxa"/>
                    <w:tblCellMar>
                      <w:left w:w="0" w:type="dxa"/>
                      <w:right w:w="0" w:type="dxa"/>
                    </w:tblCellMar>
                    <w:tblLook w:val="04A0" w:firstRow="1" w:lastRow="0" w:firstColumn="1" w:lastColumn="0" w:noHBand="0" w:noVBand="1"/>
                  </w:tblPr>
                  <w:tblGrid>
                    <w:gridCol w:w="3450"/>
                  </w:tblGrid>
                  <w:tr w:rsidR="006D6EDA" w:rsidRPr="006D6EDA">
                    <w:tc>
                      <w:tcPr>
                        <w:tcW w:w="0" w:type="auto"/>
                        <w:tcMar>
                          <w:top w:w="0" w:type="dxa"/>
                          <w:left w:w="0" w:type="dxa"/>
                          <w:bottom w:w="150" w:type="dxa"/>
                          <w:right w:w="0" w:type="dxa"/>
                        </w:tcMar>
                        <w:hideMark/>
                      </w:tcPr>
                      <w:tbl>
                        <w:tblPr>
                          <w:tblW w:w="3450" w:type="dxa"/>
                          <w:tblCellMar>
                            <w:left w:w="0" w:type="dxa"/>
                            <w:right w:w="0" w:type="dxa"/>
                          </w:tblCellMar>
                          <w:tblLook w:val="04A0" w:firstRow="1" w:lastRow="0" w:firstColumn="1" w:lastColumn="0" w:noHBand="0" w:noVBand="1"/>
                        </w:tblPr>
                        <w:tblGrid>
                          <w:gridCol w:w="3450"/>
                        </w:tblGrid>
                        <w:tr w:rsidR="006D6EDA" w:rsidRPr="006D6EDA">
                          <w:tc>
                            <w:tcPr>
                              <w:tcW w:w="0" w:type="auto"/>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b/>
                                  <w:bCs/>
                                  <w:color w:val="7D7D7D"/>
                                  <w:sz w:val="18"/>
                                  <w:szCs w:val="18"/>
                                </w:rPr>
                                <w:t>Follow Ingram Micro Cloud:</w:t>
                              </w:r>
                            </w:p>
                          </w:tc>
                        </w:tr>
                      </w:tbl>
                      <w:p w:rsidR="006D6EDA" w:rsidRPr="006D6EDA" w:rsidRDefault="006D6EDA" w:rsidP="006D6EDA">
                        <w:pPr>
                          <w:spacing w:line="285" w:lineRule="atLeast"/>
                          <w:rPr>
                            <w:rFonts w:ascii="Helvetica" w:eastAsia="Times New Roman" w:hAnsi="Helvetica" w:cs="Helvetica"/>
                            <w:vanish/>
                            <w:color w:val="222222"/>
                            <w:sz w:val="21"/>
                            <w:szCs w:val="21"/>
                          </w:rPr>
                        </w:pPr>
                      </w:p>
                      <w:tbl>
                        <w:tblPr>
                          <w:tblW w:w="2400" w:type="dxa"/>
                          <w:tblCellMar>
                            <w:left w:w="0" w:type="dxa"/>
                            <w:right w:w="0" w:type="dxa"/>
                          </w:tblCellMar>
                          <w:tblLook w:val="04A0" w:firstRow="1" w:lastRow="0" w:firstColumn="1" w:lastColumn="0" w:noHBand="0" w:noVBand="1"/>
                        </w:tblPr>
                        <w:tblGrid>
                          <w:gridCol w:w="800"/>
                          <w:gridCol w:w="800"/>
                          <w:gridCol w:w="800"/>
                        </w:tblGrid>
                        <w:tr w:rsidR="006D6EDA" w:rsidRPr="006D6EDA">
                          <w:tc>
                            <w:tcPr>
                              <w:tcW w:w="416" w:type="pct"/>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375BB"/>
                                  <w:sz w:val="21"/>
                                  <w:szCs w:val="21"/>
                                </w:rPr>
                                <mc:AlternateContent>
                                  <mc:Choice Requires="wps">
                                    <w:drawing>
                                      <wp:inline distT="0" distB="0" distL="0" distR="0" wp14:anchorId="020ACB47" wp14:editId="732504E2">
                                        <wp:extent cx="293370" cy="293370"/>
                                        <wp:effectExtent l="0" t="0" r="0" b="0"/>
                                        <wp:docPr id="22" name="AutoShape 28" descr="LinkedIn">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8AA18" id="AutoShape 28" o:spid="_x0000_s1026" alt="LinkedIn" href="https://www.linkedin.com/company/im_cloud" target="&quot;_blank&quot;"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" o:button="t" filled="f" stroked="f">
                                        <v:fill o:detectmouseclick="t"/>
                                        <o:lock v:ext="edit" aspectratio="t"/>
                                        <w10:anchorlock/>
                                      </v:rect>
                                    </w:pict>
                                  </mc:Fallback>
                                </mc:AlternateContent>
                              </w:r>
                            </w:p>
                          </w:tc>
                          <w:tc>
                            <w:tcPr>
                              <w:tcW w:w="416" w:type="pct"/>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375BB"/>
                                  <w:sz w:val="21"/>
                                  <w:szCs w:val="21"/>
                                </w:rPr>
                                <mc:AlternateContent>
                                  <mc:Choice Requires="wps">
                                    <w:drawing>
                                      <wp:inline distT="0" distB="0" distL="0" distR="0" wp14:anchorId="260F1A59" wp14:editId="2C727C69">
                                        <wp:extent cx="293370" cy="293370"/>
                                        <wp:effectExtent l="0" t="0" r="0" b="0"/>
                                        <wp:docPr id="23" name="AutoShape 29" descr="Twitter">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94B69" id="AutoShape 29" o:spid="_x0000_s1026" alt="Twitter" href="https://twitter.com/IngramCloud" target="&quot;_blank&quot;"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" o:button="t" filled="f" stroked="f">
                                        <v:fill o:detectmouseclick="t"/>
                                        <o:lock v:ext="edit" aspectratio="t"/>
                                        <w10:anchorlock/>
                                      </v:rect>
                                    </w:pict>
                                  </mc:Fallback>
                                </mc:AlternateContent>
                              </w:r>
                            </w:p>
                          </w:tc>
                          <w:tc>
                            <w:tcPr>
                              <w:tcW w:w="416" w:type="pct"/>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375BB"/>
                                  <w:sz w:val="21"/>
                                  <w:szCs w:val="21"/>
                                </w:rPr>
                                <mc:AlternateContent>
                                  <mc:Choice Requires="wps">
                                    <w:drawing>
                                      <wp:inline distT="0" distB="0" distL="0" distR="0" wp14:anchorId="1DC3E487" wp14:editId="7F22E043">
                                        <wp:extent cx="293370" cy="293370"/>
                                        <wp:effectExtent l="0" t="0" r="0" b="0"/>
                                        <wp:docPr id="1" name="AutoShape 30" descr="Facebook">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08DA3" id="AutoShape 30" o:spid="_x0000_s1026" alt="Facebook" href="https://www.facebook.com/ingrammicrocloud" target="&quot;_blank&quot;" style="width:23.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" o:button="t" filled="f" stroked="f">
                                        <v:fill o:detectmouseclick="t"/>
                                        <o:lock v:ext="edit" aspectratio="t"/>
                                        <w10:anchorlock/>
                                      </v:rect>
                                    </w:pict>
                                  </mc:Fallback>
                                </mc:AlternateContent>
                              </w:r>
                            </w:p>
                          </w:tc>
                        </w:tr>
                        <w:tr w:rsidR="006D6EDA" w:rsidRPr="006D6EDA">
                          <w:tc>
                            <w:tcPr>
                              <w:tcW w:w="416" w:type="pct"/>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375BB"/>
                                  <w:sz w:val="21"/>
                                  <w:szCs w:val="21"/>
                                </w:rPr>
                                <w:drawing>
                                  <wp:inline distT="0" distB="0" distL="0" distR="0" wp14:anchorId="26CD30A5" wp14:editId="28CFE789">
                                    <wp:extent cx="293370" cy="293370"/>
                                    <wp:effectExtent l="0" t="0" r="0" b="0"/>
                                    <wp:docPr id="27" name="Picture 27" descr="YouTube">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ouTube">
                                              <a:hlinkClick r:id="rId46"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416" w:type="pct"/>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375BB"/>
                                  <w:sz w:val="21"/>
                                  <w:szCs w:val="21"/>
                                </w:rPr>
                                <w:drawing>
                                  <wp:inline distT="0" distB="0" distL="0" distR="0" wp14:anchorId="48783C20" wp14:editId="47A77210">
                                    <wp:extent cx="293370" cy="293370"/>
                                    <wp:effectExtent l="0" t="0" r="0" b="0"/>
                                    <wp:docPr id="28" name="Picture 28" descr="Google+">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ogle+">
                                              <a:hlinkClick r:id="rId47"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416" w:type="pct"/>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375BB"/>
                                  <w:sz w:val="21"/>
                                  <w:szCs w:val="21"/>
                                </w:rPr>
                                <w:drawing>
                                  <wp:inline distT="0" distB="0" distL="0" distR="0" wp14:anchorId="240DCD6F" wp14:editId="408EEC9F">
                                    <wp:extent cx="293370" cy="293370"/>
                                    <wp:effectExtent l="0" t="0" r="0" b="0"/>
                                    <wp:docPr id="29" name="Picture 29" descr="Instagram">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tagram">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r>
                      </w:tbl>
                      <w:p w:rsidR="006D6EDA" w:rsidRPr="006D6EDA" w:rsidRDefault="006D6EDA" w:rsidP="006D6EDA">
                        <w:pPr>
                          <w:spacing w:line="285" w:lineRule="atLeast"/>
                          <w:rPr>
                            <w:rFonts w:ascii="Helvetica" w:eastAsia="Times New Roman"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50"/>
                        </w:tblGrid>
                        <w:tr w:rsidR="006D6EDA" w:rsidRPr="006D6EDA">
                          <w:tc>
                            <w:tcPr>
                              <w:tcW w:w="0" w:type="auto"/>
                              <w:tcMar>
                                <w:top w:w="0" w:type="dxa"/>
                                <w:left w:w="0" w:type="dxa"/>
                                <w:bottom w:w="150" w:type="dxa"/>
                                <w:right w:w="0" w:type="dxa"/>
                              </w:tcMar>
                              <w:hideMark/>
                            </w:tcPr>
                            <w:p w:rsidR="006D6EDA" w:rsidRPr="006D6EDA" w:rsidRDefault="006D6EDA" w:rsidP="006D6EDA">
                              <w:pPr>
                                <w:spacing w:line="285" w:lineRule="atLeast"/>
                                <w:rPr>
                                  <w:rFonts w:ascii="Helvetica" w:eastAsia="Times New Roman" w:hAnsi="Helvetica" w:cs="Helvetica"/>
                                  <w:color w:val="222222"/>
                                  <w:sz w:val="21"/>
                                  <w:szCs w:val="21"/>
                                </w:rPr>
                              </w:pPr>
                              <w:r w:rsidRPr="006D6EDA">
                                <w:rPr>
                                  <w:rFonts w:ascii="Helvetica" w:eastAsia="Times New Roman" w:hAnsi="Helvetica" w:cs="Helvetica"/>
                                  <w:noProof/>
                                  <w:color w:val="222222"/>
                                  <w:sz w:val="21"/>
                                  <w:szCs w:val="21"/>
                                </w:rPr>
                                <w:drawing>
                                  <wp:inline distT="0" distB="0" distL="0" distR="0" wp14:anchorId="104E73ED" wp14:editId="2CC1F98E">
                                    <wp:extent cx="1664970" cy="307340"/>
                                    <wp:effectExtent l="0" t="0" r="0" b="0"/>
                                    <wp:docPr id="30" name="Picture 30" desc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970" cy="307340"/>
                                            </a:xfrm>
                                            <a:prstGeom prst="rect">
                                              <a:avLst/>
                                            </a:prstGeom>
                                            <a:noFill/>
                                            <a:ln>
                                              <a:noFill/>
                                            </a:ln>
                                          </pic:spPr>
                                        </pic:pic>
                                      </a:graphicData>
                                    </a:graphic>
                                  </wp:inline>
                                </w:drawing>
                              </w:r>
                            </w:p>
                          </w:tc>
                        </w:tr>
                      </w:tbl>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tc>
              <w:tc>
                <w:tcPr>
                  <w:tcW w:w="0" w:type="auto"/>
                  <w:tcMar>
                    <w:top w:w="150" w:type="dxa"/>
                    <w:left w:w="0" w:type="dxa"/>
                    <w:bottom w:w="0" w:type="dxa"/>
                    <w:right w:w="0" w:type="dxa"/>
                  </w:tcMar>
                  <w:hideMark/>
                </w:tcPr>
                <w:tbl>
                  <w:tblPr>
                    <w:tblW w:w="4950" w:type="dxa"/>
                    <w:tblCellMar>
                      <w:left w:w="0" w:type="dxa"/>
                      <w:right w:w="0" w:type="dxa"/>
                    </w:tblCellMar>
                    <w:tblLook w:val="04A0" w:firstRow="1" w:lastRow="0" w:firstColumn="1" w:lastColumn="0" w:noHBand="0" w:noVBand="1"/>
                  </w:tblPr>
                  <w:tblGrid>
                    <w:gridCol w:w="4950"/>
                  </w:tblGrid>
                  <w:tr w:rsidR="006D6EDA" w:rsidRPr="006D6EDA">
                    <w:tc>
                      <w:tcPr>
                        <w:tcW w:w="0" w:type="auto"/>
                        <w:tcMar>
                          <w:top w:w="0" w:type="dxa"/>
                          <w:left w:w="0" w:type="dxa"/>
                          <w:bottom w:w="150" w:type="dxa"/>
                          <w:right w:w="0" w:type="dxa"/>
                        </w:tcMar>
                        <w:hideMark/>
                      </w:tcPr>
                      <w:p w:rsidR="006D6EDA" w:rsidRPr="006D6EDA" w:rsidRDefault="006D6EDA" w:rsidP="006D6EDA">
                        <w:pPr>
                          <w:spacing w:after="150" w:line="210" w:lineRule="atLeast"/>
                          <w:rPr>
                            <w:rFonts w:ascii="Helvetica" w:eastAsia="Times New Roman" w:hAnsi="Helvetica" w:cs="Helvetica"/>
                            <w:color w:val="222222"/>
                            <w:sz w:val="15"/>
                            <w:szCs w:val="15"/>
                          </w:rPr>
                        </w:pPr>
                        <w:r w:rsidRPr="006D6EDA">
                          <w:rPr>
                            <w:rFonts w:ascii="Helvetica" w:eastAsia="Times New Roman" w:hAnsi="Helvetica" w:cs="Helvetica"/>
                            <w:color w:val="222222"/>
                            <w:sz w:val="15"/>
                            <w:szCs w:val="15"/>
                          </w:rPr>
                          <w:t xml:space="preserve">Would you like to update your email preferences? </w:t>
                        </w:r>
                        <w:hyperlink r:id="rId50" w:history="1">
                          <w:r w:rsidRPr="006D6EDA">
                            <w:rPr>
                              <w:rFonts w:ascii="Helvetica" w:eastAsia="Times New Roman" w:hAnsi="Helvetica" w:cs="Helvetica"/>
                              <w:color w:val="2375BB"/>
                              <w:sz w:val="15"/>
                              <w:szCs w:val="15"/>
                            </w:rPr>
                            <w:t>Manage preferences</w:t>
                          </w:r>
                        </w:hyperlink>
                        <w:r w:rsidRPr="006D6EDA">
                          <w:rPr>
                            <w:rFonts w:ascii="Helvetica" w:eastAsia="Times New Roman" w:hAnsi="Helvetica" w:cs="Helvetica"/>
                            <w:color w:val="222222"/>
                            <w:sz w:val="15"/>
                            <w:szCs w:val="15"/>
                          </w:rPr>
                          <w:t>.</w:t>
                        </w:r>
                      </w:p>
                      <w:p w:rsidR="006D6EDA" w:rsidRPr="006D6EDA" w:rsidRDefault="006D6EDA" w:rsidP="006D6EDA">
                        <w:pPr>
                          <w:spacing w:after="150" w:line="210" w:lineRule="atLeast"/>
                          <w:rPr>
                            <w:rFonts w:ascii="Helvetica" w:eastAsia="Times New Roman" w:hAnsi="Helvetica" w:cs="Helvetica"/>
                            <w:color w:val="222222"/>
                            <w:sz w:val="15"/>
                            <w:szCs w:val="15"/>
                          </w:rPr>
                        </w:pPr>
                        <w:r w:rsidRPr="006D6EDA">
                          <w:rPr>
                            <w:rFonts w:ascii="Helvetica" w:eastAsia="Times New Roman" w:hAnsi="Helvetica" w:cs="Helvetica"/>
                            <w:color w:val="222222"/>
                            <w:sz w:val="15"/>
                            <w:szCs w:val="15"/>
                          </w:rPr>
                          <w:t xml:space="preserve">This email was sent to you because you have subscribed to Ingram Micro marketing emails. If you no longer wish to receive marketing emails, please </w:t>
                        </w:r>
                        <w:hyperlink r:id="rId51" w:history="1">
                          <w:r w:rsidRPr="006D6EDA">
                            <w:rPr>
                              <w:rFonts w:ascii="Helvetica" w:eastAsia="Times New Roman" w:hAnsi="Helvetica" w:cs="Helvetica"/>
                              <w:color w:val="2375BB"/>
                              <w:sz w:val="15"/>
                              <w:szCs w:val="15"/>
                            </w:rPr>
                            <w:t>unsubscribe</w:t>
                          </w:r>
                        </w:hyperlink>
                        <w:r w:rsidRPr="006D6EDA">
                          <w:rPr>
                            <w:rFonts w:ascii="Helvetica" w:eastAsia="Times New Roman" w:hAnsi="Helvetica" w:cs="Helvetica"/>
                            <w:color w:val="222222"/>
                            <w:sz w:val="15"/>
                            <w:szCs w:val="15"/>
                          </w:rPr>
                          <w:t>. {{Ingram Micro Default Sender Address/Horizontal}}</w:t>
                        </w:r>
                      </w:p>
                      <w:p w:rsidR="006D6EDA" w:rsidRPr="006D6EDA" w:rsidRDefault="006D6EDA" w:rsidP="006D6EDA">
                        <w:pPr>
                          <w:spacing w:after="150" w:line="210" w:lineRule="atLeast"/>
                          <w:rPr>
                            <w:rFonts w:ascii="Helvetica" w:eastAsia="Times New Roman" w:hAnsi="Helvetica" w:cs="Helvetica"/>
                            <w:color w:val="222222"/>
                            <w:sz w:val="15"/>
                            <w:szCs w:val="15"/>
                          </w:rPr>
                        </w:pPr>
                        <w:r w:rsidRPr="006D6EDA">
                          <w:rPr>
                            <w:rFonts w:ascii="Helvetica" w:eastAsia="Times New Roman" w:hAnsi="Helvetica" w:cs="Helvetica"/>
                            <w:color w:val="222222"/>
                            <w:sz w:val="15"/>
                            <w:szCs w:val="15"/>
                          </w:rPr>
                          <w:t xml:space="preserve">© 2016 Ingram Micro Inc. All rights reserved. All other trademarks are the property of their respective companies. Images are for illustration purposes only and may not represent actual products featured in the text. Products available while supplies last. Prices subject to change without notice. Please verify specific product SKU when ordering. Promotions are subject to </w:t>
                        </w:r>
                        <w:hyperlink r:id="rId52" w:history="1">
                          <w:r w:rsidRPr="006D6EDA">
                            <w:rPr>
                              <w:rFonts w:ascii="Helvetica" w:eastAsia="Times New Roman" w:hAnsi="Helvetica" w:cs="Helvetica"/>
                              <w:color w:val="2375BB"/>
                              <w:sz w:val="15"/>
                              <w:szCs w:val="15"/>
                            </w:rPr>
                            <w:t>Ingram Micro Prize Winner Qualifications and Terms</w:t>
                          </w:r>
                        </w:hyperlink>
                        <w:r w:rsidRPr="006D6EDA">
                          <w:rPr>
                            <w:rFonts w:ascii="Helvetica" w:eastAsia="Times New Roman" w:hAnsi="Helvetica" w:cs="Helvetica"/>
                            <w:color w:val="222222"/>
                            <w:sz w:val="15"/>
                            <w:szCs w:val="15"/>
                          </w:rPr>
                          <w:t>.</w:t>
                        </w:r>
                      </w:p>
                    </w:tc>
                  </w:tr>
                </w:tbl>
                <w:p w:rsidR="006D6EDA" w:rsidRPr="006D6EDA" w:rsidRDefault="006D6EDA" w:rsidP="006D6EDA">
                  <w:pPr>
                    <w:spacing w:line="285" w:lineRule="atLeast"/>
                    <w:rPr>
                      <w:rFonts w:ascii="Helvetica" w:eastAsia="Times New Roman" w:hAnsi="Helvetica" w:cs="Helvetica"/>
                      <w:color w:val="222222"/>
                      <w:sz w:val="21"/>
                      <w:szCs w:val="21"/>
                    </w:rPr>
                  </w:pPr>
                </w:p>
              </w:tc>
            </w:tr>
          </w:tbl>
          <w:p w:rsidR="006D6EDA" w:rsidRPr="006D6EDA" w:rsidRDefault="006D6EDA" w:rsidP="006D6EDA">
            <w:pPr>
              <w:spacing w:line="285" w:lineRule="atLeast"/>
              <w:rPr>
                <w:rFonts w:ascii="Helvetica" w:eastAsia="Times New Roman" w:hAnsi="Helvetica" w:cs="Helvetica"/>
                <w:color w:val="222222"/>
                <w:sz w:val="21"/>
                <w:szCs w:val="21"/>
              </w:rPr>
            </w:pPr>
          </w:p>
        </w:tc>
      </w:tr>
    </w:tbl>
    <w:p w:rsidR="00AA45CC" w:rsidRDefault="00AA45CC"/>
    <w:sectPr w:rsidR="00AA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https://n1.m.tt/a/ydpfdbzzmd-ydmwqjwdv.gif?o=1" style="width:.5pt;height:.5pt;visibility:visible;mso-wrap-style:square" o:bullet="t">
        <v:imagedata r:id="rId1" o:title="ydpfdbzzmd-ydmwqjwdv"/>
      </v:shape>
    </w:pict>
  </w:numPicBullet>
  <w:abstractNum w:abstractNumId="0" w15:restartNumberingAfterBreak="0">
    <w:nsid w:val="2C16050C"/>
    <w:multiLevelType w:val="hybridMultilevel"/>
    <w:tmpl w:val="97FE69AC"/>
    <w:lvl w:ilvl="0" w:tplc="45B6E878">
      <w:start w:val="1"/>
      <w:numFmt w:val="bullet"/>
      <w:lvlText w:val=""/>
      <w:lvlPicBulletId w:val="0"/>
      <w:lvlJc w:val="left"/>
      <w:pPr>
        <w:tabs>
          <w:tab w:val="num" w:pos="720"/>
        </w:tabs>
        <w:ind w:left="720" w:hanging="360"/>
      </w:pPr>
      <w:rPr>
        <w:rFonts w:ascii="Symbol" w:hAnsi="Symbol" w:hint="default"/>
      </w:rPr>
    </w:lvl>
    <w:lvl w:ilvl="1" w:tplc="C1402DB2" w:tentative="1">
      <w:start w:val="1"/>
      <w:numFmt w:val="bullet"/>
      <w:lvlText w:val=""/>
      <w:lvlJc w:val="left"/>
      <w:pPr>
        <w:tabs>
          <w:tab w:val="num" w:pos="1440"/>
        </w:tabs>
        <w:ind w:left="1440" w:hanging="360"/>
      </w:pPr>
      <w:rPr>
        <w:rFonts w:ascii="Symbol" w:hAnsi="Symbol" w:hint="default"/>
      </w:rPr>
    </w:lvl>
    <w:lvl w:ilvl="2" w:tplc="7B922D8A" w:tentative="1">
      <w:start w:val="1"/>
      <w:numFmt w:val="bullet"/>
      <w:lvlText w:val=""/>
      <w:lvlJc w:val="left"/>
      <w:pPr>
        <w:tabs>
          <w:tab w:val="num" w:pos="2160"/>
        </w:tabs>
        <w:ind w:left="2160" w:hanging="360"/>
      </w:pPr>
      <w:rPr>
        <w:rFonts w:ascii="Symbol" w:hAnsi="Symbol" w:hint="default"/>
      </w:rPr>
    </w:lvl>
    <w:lvl w:ilvl="3" w:tplc="86BA2FF6" w:tentative="1">
      <w:start w:val="1"/>
      <w:numFmt w:val="bullet"/>
      <w:lvlText w:val=""/>
      <w:lvlJc w:val="left"/>
      <w:pPr>
        <w:tabs>
          <w:tab w:val="num" w:pos="2880"/>
        </w:tabs>
        <w:ind w:left="2880" w:hanging="360"/>
      </w:pPr>
      <w:rPr>
        <w:rFonts w:ascii="Symbol" w:hAnsi="Symbol" w:hint="default"/>
      </w:rPr>
    </w:lvl>
    <w:lvl w:ilvl="4" w:tplc="42621676" w:tentative="1">
      <w:start w:val="1"/>
      <w:numFmt w:val="bullet"/>
      <w:lvlText w:val=""/>
      <w:lvlJc w:val="left"/>
      <w:pPr>
        <w:tabs>
          <w:tab w:val="num" w:pos="3600"/>
        </w:tabs>
        <w:ind w:left="3600" w:hanging="360"/>
      </w:pPr>
      <w:rPr>
        <w:rFonts w:ascii="Symbol" w:hAnsi="Symbol" w:hint="default"/>
      </w:rPr>
    </w:lvl>
    <w:lvl w:ilvl="5" w:tplc="1E68C6F2" w:tentative="1">
      <w:start w:val="1"/>
      <w:numFmt w:val="bullet"/>
      <w:lvlText w:val=""/>
      <w:lvlJc w:val="left"/>
      <w:pPr>
        <w:tabs>
          <w:tab w:val="num" w:pos="4320"/>
        </w:tabs>
        <w:ind w:left="4320" w:hanging="360"/>
      </w:pPr>
      <w:rPr>
        <w:rFonts w:ascii="Symbol" w:hAnsi="Symbol" w:hint="default"/>
      </w:rPr>
    </w:lvl>
    <w:lvl w:ilvl="6" w:tplc="AC6AE472" w:tentative="1">
      <w:start w:val="1"/>
      <w:numFmt w:val="bullet"/>
      <w:lvlText w:val=""/>
      <w:lvlJc w:val="left"/>
      <w:pPr>
        <w:tabs>
          <w:tab w:val="num" w:pos="5040"/>
        </w:tabs>
        <w:ind w:left="5040" w:hanging="360"/>
      </w:pPr>
      <w:rPr>
        <w:rFonts w:ascii="Symbol" w:hAnsi="Symbol" w:hint="default"/>
      </w:rPr>
    </w:lvl>
    <w:lvl w:ilvl="7" w:tplc="9A7AB582" w:tentative="1">
      <w:start w:val="1"/>
      <w:numFmt w:val="bullet"/>
      <w:lvlText w:val=""/>
      <w:lvlJc w:val="left"/>
      <w:pPr>
        <w:tabs>
          <w:tab w:val="num" w:pos="5760"/>
        </w:tabs>
        <w:ind w:left="5760" w:hanging="360"/>
      </w:pPr>
      <w:rPr>
        <w:rFonts w:ascii="Symbol" w:hAnsi="Symbol" w:hint="default"/>
      </w:rPr>
    </w:lvl>
    <w:lvl w:ilvl="8" w:tplc="D1B6C8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CC06AFB"/>
    <w:multiLevelType w:val="multilevel"/>
    <w:tmpl w:val="ED4E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51F13"/>
    <w:multiLevelType w:val="hybridMultilevel"/>
    <w:tmpl w:val="B6928610"/>
    <w:lvl w:ilvl="0" w:tplc="A4D278BA">
      <w:start w:val="1"/>
      <w:numFmt w:val="bullet"/>
      <w:lvlText w:val=""/>
      <w:lvlPicBulletId w:val="0"/>
      <w:lvlJc w:val="left"/>
      <w:pPr>
        <w:tabs>
          <w:tab w:val="num" w:pos="720"/>
        </w:tabs>
        <w:ind w:left="720" w:hanging="360"/>
      </w:pPr>
      <w:rPr>
        <w:rFonts w:ascii="Symbol" w:hAnsi="Symbol" w:hint="default"/>
      </w:rPr>
    </w:lvl>
    <w:lvl w:ilvl="1" w:tplc="14020162" w:tentative="1">
      <w:start w:val="1"/>
      <w:numFmt w:val="bullet"/>
      <w:lvlText w:val=""/>
      <w:lvlJc w:val="left"/>
      <w:pPr>
        <w:tabs>
          <w:tab w:val="num" w:pos="1440"/>
        </w:tabs>
        <w:ind w:left="1440" w:hanging="360"/>
      </w:pPr>
      <w:rPr>
        <w:rFonts w:ascii="Symbol" w:hAnsi="Symbol" w:hint="default"/>
      </w:rPr>
    </w:lvl>
    <w:lvl w:ilvl="2" w:tplc="84845596" w:tentative="1">
      <w:start w:val="1"/>
      <w:numFmt w:val="bullet"/>
      <w:lvlText w:val=""/>
      <w:lvlJc w:val="left"/>
      <w:pPr>
        <w:tabs>
          <w:tab w:val="num" w:pos="2160"/>
        </w:tabs>
        <w:ind w:left="2160" w:hanging="360"/>
      </w:pPr>
      <w:rPr>
        <w:rFonts w:ascii="Symbol" w:hAnsi="Symbol" w:hint="default"/>
      </w:rPr>
    </w:lvl>
    <w:lvl w:ilvl="3" w:tplc="C8620060" w:tentative="1">
      <w:start w:val="1"/>
      <w:numFmt w:val="bullet"/>
      <w:lvlText w:val=""/>
      <w:lvlJc w:val="left"/>
      <w:pPr>
        <w:tabs>
          <w:tab w:val="num" w:pos="2880"/>
        </w:tabs>
        <w:ind w:left="2880" w:hanging="360"/>
      </w:pPr>
      <w:rPr>
        <w:rFonts w:ascii="Symbol" w:hAnsi="Symbol" w:hint="default"/>
      </w:rPr>
    </w:lvl>
    <w:lvl w:ilvl="4" w:tplc="B5FAC826" w:tentative="1">
      <w:start w:val="1"/>
      <w:numFmt w:val="bullet"/>
      <w:lvlText w:val=""/>
      <w:lvlJc w:val="left"/>
      <w:pPr>
        <w:tabs>
          <w:tab w:val="num" w:pos="3600"/>
        </w:tabs>
        <w:ind w:left="3600" w:hanging="360"/>
      </w:pPr>
      <w:rPr>
        <w:rFonts w:ascii="Symbol" w:hAnsi="Symbol" w:hint="default"/>
      </w:rPr>
    </w:lvl>
    <w:lvl w:ilvl="5" w:tplc="EB14F232" w:tentative="1">
      <w:start w:val="1"/>
      <w:numFmt w:val="bullet"/>
      <w:lvlText w:val=""/>
      <w:lvlJc w:val="left"/>
      <w:pPr>
        <w:tabs>
          <w:tab w:val="num" w:pos="4320"/>
        </w:tabs>
        <w:ind w:left="4320" w:hanging="360"/>
      </w:pPr>
      <w:rPr>
        <w:rFonts w:ascii="Symbol" w:hAnsi="Symbol" w:hint="default"/>
      </w:rPr>
    </w:lvl>
    <w:lvl w:ilvl="6" w:tplc="08A642C0" w:tentative="1">
      <w:start w:val="1"/>
      <w:numFmt w:val="bullet"/>
      <w:lvlText w:val=""/>
      <w:lvlJc w:val="left"/>
      <w:pPr>
        <w:tabs>
          <w:tab w:val="num" w:pos="5040"/>
        </w:tabs>
        <w:ind w:left="5040" w:hanging="360"/>
      </w:pPr>
      <w:rPr>
        <w:rFonts w:ascii="Symbol" w:hAnsi="Symbol" w:hint="default"/>
      </w:rPr>
    </w:lvl>
    <w:lvl w:ilvl="7" w:tplc="51B638F4" w:tentative="1">
      <w:start w:val="1"/>
      <w:numFmt w:val="bullet"/>
      <w:lvlText w:val=""/>
      <w:lvlJc w:val="left"/>
      <w:pPr>
        <w:tabs>
          <w:tab w:val="num" w:pos="5760"/>
        </w:tabs>
        <w:ind w:left="5760" w:hanging="360"/>
      </w:pPr>
      <w:rPr>
        <w:rFonts w:ascii="Symbol" w:hAnsi="Symbol" w:hint="default"/>
      </w:rPr>
    </w:lvl>
    <w:lvl w:ilvl="8" w:tplc="53C4157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F7"/>
    <w:rsid w:val="002639F6"/>
    <w:rsid w:val="006B17FA"/>
    <w:rsid w:val="006C63F7"/>
    <w:rsid w:val="006D6EDA"/>
    <w:rsid w:val="00AA45CC"/>
    <w:rsid w:val="00D8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952C2-3E01-5949-BB3C-A11F2609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3F7"/>
    <w:rPr>
      <w:color w:val="0000FF"/>
      <w:u w:val="single"/>
    </w:rPr>
  </w:style>
  <w:style w:type="paragraph" w:styleId="NormalWeb">
    <w:name w:val="Normal (Web)"/>
    <w:basedOn w:val="Normal"/>
    <w:uiPriority w:val="99"/>
    <w:unhideWhenUsed/>
    <w:rsid w:val="006C63F7"/>
    <w:pPr>
      <w:spacing w:before="100" w:beforeAutospacing="1" w:after="100" w:afterAutospacing="1"/>
    </w:pPr>
  </w:style>
  <w:style w:type="character" w:styleId="Strong">
    <w:name w:val="Strong"/>
    <w:basedOn w:val="DefaultParagraphFont"/>
    <w:uiPriority w:val="22"/>
    <w:qFormat/>
    <w:rsid w:val="006C63F7"/>
    <w:rPr>
      <w:b/>
      <w:bCs/>
    </w:rPr>
  </w:style>
  <w:style w:type="paragraph" w:styleId="BalloonText">
    <w:name w:val="Balloon Text"/>
    <w:basedOn w:val="Normal"/>
    <w:link w:val="BalloonTextChar"/>
    <w:uiPriority w:val="99"/>
    <w:semiHidden/>
    <w:unhideWhenUsed/>
    <w:rsid w:val="006C63F7"/>
    <w:rPr>
      <w:rFonts w:ascii="Tahoma" w:hAnsi="Tahoma" w:cs="Tahoma"/>
      <w:sz w:val="16"/>
      <w:szCs w:val="16"/>
    </w:rPr>
  </w:style>
  <w:style w:type="character" w:customStyle="1" w:styleId="BalloonTextChar">
    <w:name w:val="Balloon Text Char"/>
    <w:basedOn w:val="DefaultParagraphFont"/>
    <w:link w:val="BalloonText"/>
    <w:uiPriority w:val="99"/>
    <w:semiHidden/>
    <w:rsid w:val="006C63F7"/>
    <w:rPr>
      <w:rFonts w:ascii="Tahoma" w:hAnsi="Tahoma" w:cs="Tahoma"/>
      <w:sz w:val="16"/>
      <w:szCs w:val="16"/>
    </w:rPr>
  </w:style>
  <w:style w:type="paragraph" w:styleId="ListParagraph">
    <w:name w:val="List Paragraph"/>
    <w:basedOn w:val="Normal"/>
    <w:uiPriority w:val="34"/>
    <w:qFormat/>
    <w:rsid w:val="0026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1585">
      <w:bodyDiv w:val="1"/>
      <w:marLeft w:val="0"/>
      <w:marRight w:val="0"/>
      <w:marTop w:val="0"/>
      <w:marBottom w:val="0"/>
      <w:divBdr>
        <w:top w:val="none" w:sz="0" w:space="0" w:color="auto"/>
        <w:left w:val="none" w:sz="0" w:space="0" w:color="auto"/>
        <w:bottom w:val="none" w:sz="0" w:space="0" w:color="auto"/>
        <w:right w:val="none" w:sz="0" w:space="0" w:color="auto"/>
      </w:divBdr>
    </w:div>
    <w:div w:id="566191166">
      <w:bodyDiv w:val="1"/>
      <w:marLeft w:val="0"/>
      <w:marRight w:val="0"/>
      <w:marTop w:val="0"/>
      <w:marBottom w:val="0"/>
      <w:divBdr>
        <w:top w:val="none" w:sz="0" w:space="0" w:color="auto"/>
        <w:left w:val="none" w:sz="0" w:space="0" w:color="auto"/>
        <w:bottom w:val="none" w:sz="0" w:space="0" w:color="auto"/>
        <w:right w:val="none" w:sz="0" w:space="0" w:color="auto"/>
      </w:divBdr>
    </w:div>
    <w:div w:id="11172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n1.m.tt_a_tulhuejjkz-2Dydmwqjwdv.html-3Fmp-5Fhash-3D3AF3F9FCB3C061DB056884B9A1B6092148DD4798B3C6BFAB0CB1FFACE0D49DD7&amp;d=DgMFaQ&amp;c=--1RjWWBW4Kf6aBAaj53vPItwfT0BR1YjSDV46P5EvE&amp;r=090UCvu6EC1eSYMhvPxxkWEcfOoHRmzSEy7FKVAfbQ8&amp;m=YDNNCXu4_j2Zpcy50ft8IzdIN9A0j6gb9UXmsvyrsoA&amp;s=b4s3ksBp_OAXV3n0cLj1VXQv4PCm5egmcP5X8Zv6Q_0&amp;e=" TargetMode="External"/><Relationship Id="rId18" Type="http://schemas.openxmlformats.org/officeDocument/2006/relationships/hyperlink" Target="http://www.ingrammicro.com" TargetMode="External"/><Relationship Id="rId26" Type="http://schemas.openxmlformats.org/officeDocument/2006/relationships/hyperlink" Target="https://n1.m.tt/a/jacgadgkkd-fvgqdrvxq.html?mp_hash=7B331B9C1EADC5429B80FDC1FBE532E7EAD7A2C88B651D1703753F2D188E8CAD" TargetMode="External"/><Relationship Id="rId39" Type="http://schemas.openxmlformats.org/officeDocument/2006/relationships/image" Target="media/image9.jpeg"/><Relationship Id="rId21" Type="http://schemas.openxmlformats.org/officeDocument/2006/relationships/hyperlink" Target="https://n1.m.tt/a/xbakbzkwkw-fvgqdrvxq.html?mp_hash=7B331B9C1EADC5429B80FDC1FBE532E7EAD7A2C88B651D1703753F2D188E8CAD" TargetMode="External"/><Relationship Id="rId34" Type="http://schemas.openxmlformats.org/officeDocument/2006/relationships/hyperlink" Target="https://n1.m.tt/a/gptsplszdt-fvgqdrvxq.html?mp_hash=7B331B9C1EADC5429B80FDC1FBE532E7EAD7A2C88B651D1703753F2D188E8CAD" TargetMode="External"/><Relationship Id="rId42" Type="http://schemas.openxmlformats.org/officeDocument/2006/relationships/hyperlink" Target="http://ingrammicrocloudanalystday.com/guest-program/" TargetMode="External"/><Relationship Id="rId47" Type="http://schemas.openxmlformats.org/officeDocument/2006/relationships/hyperlink" Target="https://plus.google.com/u/0/b/114901709326239147387/+Ingrammicrocloud" TargetMode="External"/><Relationship Id="rId50" Type="http://schemas.openxmlformats.org/officeDocument/2006/relationships/hyperlink" Target="file:///C:\Users\usdonm02\AppData\Local\Temp\Rar$EXa0.922\html%20emailer\%7b%7bSUBSCRIPTION_CENTER%7b%7b" TargetMode="External"/><Relationship Id="rId7" Type="http://schemas.openxmlformats.org/officeDocument/2006/relationships/hyperlink" Target="https://urldefense.proofpoint.com/v2/url?u=https-3A__n1.m.tt_a_ixgdxbeexg-2Dydmwqjwdv.html-3Fmp-5Fhash-3D3AF3F9FCB3C061DB056884B9A1B6092148DD4798B3C6BFAB0CB1FFACE0D49DD7&amp;d=DgMFaQ&amp;c=--1RjWWBW4Kf6aBAaj53vPItwfT0BR1YjSDV46P5EvE&amp;r=090UCvu6EC1eSYMhvPxxkWEcfOoHRmzSEy7FKVAfbQ8&amp;m=YDNNCXu4_j2Zpcy50ft8IzdIN9A0j6gb9UXmsvyrsoA&amp;s=0TsH2G7pkoZ2ScuUi3NyhsnObtbz4DjqcYdM8CNxN7c&amp;e=" TargetMode="External"/><Relationship Id="rId2" Type="http://schemas.openxmlformats.org/officeDocument/2006/relationships/styles" Target="styles.xml"/><Relationship Id="rId16" Type="http://schemas.openxmlformats.org/officeDocument/2006/relationships/hyperlink" Target="https://urldefense.proofpoint.com/v2/url?u=https-3A__n1.m.tt_a_cbaubhllnh-2Dydmwqjwdv.html-3Fmp-5Fhash-3D3AF3F9FCB3C061DB056884B9A1B6092148DD4798B3C6BFAB0CB1FFACE0D49DD7&amp;d=DgMFaQ&amp;c=--1RjWWBW4Kf6aBAaj53vPItwfT0BR1YjSDV46P5EvE&amp;r=090UCvu6EC1eSYMhvPxxkWEcfOoHRmzSEy7FKVAfbQ8&amp;m=YDNNCXu4_j2Zpcy50ft8IzdIN9A0j6gb9UXmsvyrsoA&amp;s=cj1qabBzUZ_ILk4zEI9yYQur00QM1GBD1dmjEimm9Pg&amp;e=" TargetMode="External"/><Relationship Id="rId29" Type="http://schemas.openxmlformats.org/officeDocument/2006/relationships/hyperlink" Target="https://n1.m.tt/a/avjkvykooj-fvgqdrvxq.html?mp_hash=7B331B9C1EADC5429B80FDC1FBE532E7EAD7A2C88B651D1703753F2D188E8CAD" TargetMode="External"/><Relationship Id="rId11" Type="http://schemas.openxmlformats.org/officeDocument/2006/relationships/hyperlink" Target="https://urldefense.proofpoint.com/v2/url?u=https-3A__n1.m.tt_a_tulhuejjkv-2Dydmwqjwdv.html-3Fmp-5Fhash-3D3AF3F9FCB3C061DB056884B9A1B6092148DD4798B3C6BFAB0CB1FFACE0D49DD7&amp;d=DgMFaQ&amp;c=--1RjWWBW4Kf6aBAaj53vPItwfT0BR1YjSDV46P5EvE&amp;r=090UCvu6EC1eSYMhvPxxkWEcfOoHRmzSEy7FKVAfbQ8&amp;m=YDNNCXu4_j2Zpcy50ft8IzdIN9A0j6gb9UXmsvyrsoA&amp;s=T31tdUFGo8z3uYjvUln1N2TllEvv1eHnR8zAkoreu4c&amp;e=" TargetMode="External"/><Relationship Id="rId24" Type="http://schemas.openxmlformats.org/officeDocument/2006/relationships/hyperlink" Target="https://n1.m.tt/a/ovotvatmmu-fvgqdrvxq.html?mp_hash=7B331B9C1EADC5429B80FDC1FBE532E7EAD7A2C88B651D1703753F2D188E8CAD" TargetMode="External"/><Relationship Id="rId32" Type="http://schemas.openxmlformats.org/officeDocument/2006/relationships/hyperlink" Target="https://n1.m.tt/a/lohwokwfgo-fvgqdrvxq.html?mp_hash=7B331B9C1EADC5429B80FDC1FBE532E7EAD7A2C88B651D1703753F2D188E8CAD" TargetMode="External"/><Relationship Id="rId37" Type="http://schemas.openxmlformats.org/officeDocument/2006/relationships/hyperlink" Target="https://n1.m.tt/a/kvblvxlski-fvgqdrvxq.html?mp_hash=7B331B9C1EADC5429B80FDC1FBE532E7EAD7A2C88B651D1703753F2D188E8CAD" TargetMode="External"/><Relationship Id="rId40" Type="http://schemas.openxmlformats.org/officeDocument/2006/relationships/hyperlink" Target="http://ingrammicrocloudanalystday.com/rsvp/" TargetMode="External"/><Relationship Id="rId45" Type="http://schemas.openxmlformats.org/officeDocument/2006/relationships/hyperlink" Target="https://www.facebook.com/ingrammicrocloud" TargetMode="External"/><Relationship Id="rId53" Type="http://schemas.openxmlformats.org/officeDocument/2006/relationships/fontTable" Target="fontTable.xml"/><Relationship Id="rId5" Type="http://schemas.openxmlformats.org/officeDocument/2006/relationships/hyperlink" Target="https://urldefense.proofpoint.com/v2/url?u=https-3A__n1.m.tt_a_ixgdxbeexf-2Dydmwqjwdv.html-3Fmp-5Fhash-3D3AF3F9FCB3C061DB056884B9A1B6092148DD4798B3C6BFAB0CB1FFACE0D49DD7&amp;d=DgMFaQ&amp;c=--1RjWWBW4Kf6aBAaj53vPItwfT0BR1YjSDV46P5EvE&amp;r=090UCvu6EC1eSYMhvPxxkWEcfOoHRmzSEy7FKVAfbQ8&amp;m=YDNNCXu4_j2Zpcy50ft8IzdIN9A0j6gb9UXmsvyrsoA&amp;s=HRFYfOTkwm3Egpq12ddjxS7xU5JoYYinbmdoTyIC3cY&amp;e=" TargetMode="External"/><Relationship Id="rId10" Type="http://schemas.openxmlformats.org/officeDocument/2006/relationships/hyperlink" Target="https://urldefense.proofpoint.com/v2/url?u=https-3A__n1.m.tt_a_erheruttru-2Dydmwqjwdv.html-3Fmp-5Fhash-3D3AF3F9FCB3C061DB056884B9A1B6092148DD4798B3C6BFAB0CB1FFACE0D49DD7&amp;d=DgMFaQ&amp;c=--1RjWWBW4Kf6aBAaj53vPItwfT0BR1YjSDV46P5EvE&amp;r=090UCvu6EC1eSYMhvPxxkWEcfOoHRmzSEy7FKVAfbQ8&amp;m=YDNNCXu4_j2Zpcy50ft8IzdIN9A0j6gb9UXmsvyrsoA&amp;s=fkzFmBZLUr9cYcnSEz7pMp-leO1Kr9ZLEeNt8WO9cXA&amp;e=" TargetMode="External"/><Relationship Id="rId19" Type="http://schemas.openxmlformats.org/officeDocument/2006/relationships/hyperlink" Target="https://urldefense.proofpoint.com/v2/url?u=https-3A__n1.m.tt_a_ydpfdbzzmj-2Dydmwqjwdv.html-3Fmp-5Fhash-3D3AF3F9FCB3C061DB056884B9A1B6092148DD4798B3C6BFAB0CB1FFACE0D49DD7&amp;d=DgMFaQ&amp;c=--1RjWWBW4Kf6aBAaj53vPItwfT0BR1YjSDV46P5EvE&amp;r=090UCvu6EC1eSYMhvPxxkWEcfOoHRmzSEy7FKVAfbQ8&amp;m=YDNNCXu4_j2Zpcy50ft8IzdIN9A0j6gb9UXmsvyrsoA&amp;s=3LNhsY40d3FeZA704cjHLwAjmBE3RNuUX08VooFoMyI&amp;e=" TargetMode="External"/><Relationship Id="rId31" Type="http://schemas.openxmlformats.org/officeDocument/2006/relationships/hyperlink" Target="https://n1.m.tt/a/avjkvykool-fvgqdrvxq.html?mp_hash=7B331B9C1EADC5429B80FDC1FBE532E7EAD7A2C88B651D1703753F2D188E8CAD" TargetMode="External"/><Relationship Id="rId44" Type="http://schemas.openxmlformats.org/officeDocument/2006/relationships/hyperlink" Target="https://twitter.com/IngramCloud" TargetMode="External"/><Relationship Id="rId52" Type="http://schemas.openxmlformats.org/officeDocument/2006/relationships/hyperlink" Target="http://us-new.ingrammicro.com/Pages/CustomerServiceandSupportPrizeWinnerQualificationsandTerms.aspx" TargetMode="External"/><Relationship Id="rId4" Type="http://schemas.openxmlformats.org/officeDocument/2006/relationships/webSettings" Target="webSettings.xml"/><Relationship Id="rId9" Type="http://schemas.openxmlformats.org/officeDocument/2006/relationships/hyperlink" Target="https://urldefense.proofpoint.com/v2/url?u=https-3A__n1.m.tt_a_erheruttre-2Dydmwqjwdv.html-3Fmp-5Fhash-3D3AF3F9FCB3C061DB056884B9A1B6092148DD4798B3C6BFAB0CB1FFACE0D49DD7&amp;d=DgMFaQ&amp;c=--1RjWWBW4Kf6aBAaj53vPItwfT0BR1YjSDV46P5EvE&amp;r=090UCvu6EC1eSYMhvPxxkWEcfOoHRmzSEy7FKVAfbQ8&amp;m=YDNNCXu4_j2Zpcy50ft8IzdIN9A0j6gb9UXmsvyrsoA&amp;s=IO01MfC0gTMI5TxwIiTOb7iybe42xUh3-JJr-SQUbEk&amp;e=" TargetMode="Externa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yperlink" Target="https://n1.m.tt/a/avjkvykoor-fvgqdrvxq.html?mp_hash=7B331B9C1EADC5429B80FDC1FBE532E7EAD7A2C88B651D1703753F2D188E8CAD" TargetMode="External"/><Relationship Id="rId30" Type="http://schemas.openxmlformats.org/officeDocument/2006/relationships/hyperlink" Target="https://n1.m.tt/a/avjkvykoou-fvgqdrvxq.html?mp_hash=7B331B9C1EADC5429B80FDC1FBE532E7EAD7A2C88B651D1703753F2D188E8CAD" TargetMode="External"/><Relationship Id="rId35" Type="http://schemas.openxmlformats.org/officeDocument/2006/relationships/hyperlink" Target="https://n1.m.tt/a/gptsplszde-fvgqdrvxq.html?mp_hash=7B331B9C1EADC5429B80FDC1FBE532E7EAD7A2C88B651D1703753F2D188E8CAD" TargetMode="External"/><Relationship Id="rId43" Type="http://schemas.openxmlformats.org/officeDocument/2006/relationships/hyperlink" Target="https://www.linkedin.com/company/im_cloud" TargetMode="External"/><Relationship Id="rId48" Type="http://schemas.openxmlformats.org/officeDocument/2006/relationships/hyperlink" Target="https://www.instagram.com/ingrammicrocloud/?hl=en" TargetMode="External"/><Relationship Id="rId8" Type="http://schemas.openxmlformats.org/officeDocument/2006/relationships/image" Target="media/image3.jpeg"/><Relationship Id="rId51" Type="http://schemas.openxmlformats.org/officeDocument/2006/relationships/hyperlink" Target="file:///C:\Users\usdonm02\AppData\Local\Temp\Rar$EXa0.922\html%20emailer\%7b%7bSUBSCRIPTION_CENTER%7b%7b"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urldefense.proofpoint.com/v2/url?u=https-3A__n1.m.tt_a_cbaubhllnl-2Dydmwqjwdv.html-3Fmp-5Fhash-3D3AF3F9FCB3C061DB056884B9A1B6092148DD4798B3C6BFAB0CB1FFACE0D49DD7&amp;d=DgMFaQ&amp;c=--1RjWWBW4Kf6aBAaj53vPItwfT0BR1YjSDV46P5EvE&amp;r=090UCvu6EC1eSYMhvPxxkWEcfOoHRmzSEy7FKVAfbQ8&amp;m=YDNNCXu4_j2Zpcy50ft8IzdIN9A0j6gb9UXmsvyrsoA&amp;s=tkPYZnNKFs1wlo_meIVOMHuoAFOnYZOTxh3Jqu_Di-g&amp;e=" TargetMode="External"/><Relationship Id="rId25" Type="http://schemas.openxmlformats.org/officeDocument/2006/relationships/hyperlink" Target="https://n1.m.tt/a/jacgadgkka-fvgqdrvxq.html?mp_hash=7B331B9C1EADC5429B80FDC1FBE532E7EAD7A2C88B651D1703753F2D188E8CAD" TargetMode="External"/><Relationship Id="rId33" Type="http://schemas.openxmlformats.org/officeDocument/2006/relationships/hyperlink" Target="https://n1.m.tt/a/lohwokwfgk-fvgqdrvxq.html?mp_hash=7B331B9C1EADC5429B80FDC1FBE532E7EAD7A2C88B651D1703753F2D188E8CAD" TargetMode="External"/><Relationship Id="rId38" Type="http://schemas.openxmlformats.org/officeDocument/2006/relationships/hyperlink" Target="http://www.ingrammicrocloud.com/" TargetMode="External"/><Relationship Id="rId46" Type="http://schemas.openxmlformats.org/officeDocument/2006/relationships/hyperlink" Target="https://www.youtube.com/user/IngramMicroServices" TargetMode="External"/><Relationship Id="rId20" Type="http://schemas.openxmlformats.org/officeDocument/2006/relationships/hyperlink" Target="https://n1.m.tt/a/xbakbzkwkk-fvgqdrvxq.html?mp_hash=7B331B9C1EADC5429B80FDC1FBE532E7EAD7A2C88B651D1703753F2D188E8CAD" TargetMode="External"/><Relationship Id="rId41" Type="http://schemas.openxmlformats.org/officeDocument/2006/relationships/hyperlink" Target="http://ingrammicrocloudanalystday.com/agend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6.jpeg"/><Relationship Id="rId23" Type="http://schemas.openxmlformats.org/officeDocument/2006/relationships/hyperlink" Target="https://n1.m.tt/a/ovotvatmtx-fvgqdrvxq.html?mp_hash=7B331B9C1EADC5429B80FDC1FBE532E7EAD7A2C88B651D1703753F2D188E8CAD" TargetMode="External"/><Relationship Id="rId28" Type="http://schemas.openxmlformats.org/officeDocument/2006/relationships/image" Target="media/image8.jpeg"/><Relationship Id="rId36" Type="http://schemas.openxmlformats.org/officeDocument/2006/relationships/hyperlink" Target="http://www.ingrammicro.com" TargetMode="External"/><Relationship Id="rId49"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Ingram Micro</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Donner, Michael (Contractor)</dc:creator>
  <cp:lastModifiedBy>12040</cp:lastModifiedBy>
  <cp:revision>2</cp:revision>
  <dcterms:created xsi:type="dcterms:W3CDTF">2020-07-12T21:04:00Z</dcterms:created>
  <dcterms:modified xsi:type="dcterms:W3CDTF">2020-07-12T21:04:00Z</dcterms:modified>
</cp:coreProperties>
</file>