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4868"/>
        <w:gridCol w:w="1990"/>
      </w:tblGrid>
      <w:tr w:rsidR="00D44A21" w14:paraId="4255282E" w14:textId="77777777" w:rsidTr="00CE39ED">
        <w:trPr>
          <w:trHeight w:val="1985"/>
        </w:trPr>
        <w:tc>
          <w:tcPr>
            <w:tcW w:w="3256" w:type="dxa"/>
          </w:tcPr>
          <w:p w14:paraId="6DA92294" w14:textId="77777777" w:rsidR="00D44A21" w:rsidRPr="08C470CB" w:rsidRDefault="00D44A21" w:rsidP="00CE39ED">
            <w:pPr>
              <w:rPr>
                <w:rFonts w:ascii="Aptos" w:eastAsia="Aptos" w:hAnsi="Aptos" w:cs="Aptos"/>
                <w:color w:val="000000" w:themeColor="text1"/>
              </w:rPr>
            </w:pPr>
            <w:r w:rsidRPr="00AC36C7">
              <w:rPr>
                <w:rFonts w:ascii="Times New Roman" w:eastAsia="Times New Roman" w:hAnsi="Times New Roman" w:cs="Times New Roman"/>
                <w:b/>
                <w:bCs/>
                <w:noProof/>
                <w:kern w:val="0"/>
                <w:sz w:val="36"/>
                <w:szCs w:val="36"/>
                <w:lang w:eastAsia="en-GB"/>
                <w14:ligatures w14:val="none"/>
              </w:rPr>
              <w:drawing>
                <wp:inline distT="0" distB="0" distL="0" distR="0" wp14:anchorId="57F3505D" wp14:editId="2C5EEFF4">
                  <wp:extent cx="1228099" cy="1387475"/>
                  <wp:effectExtent l="0" t="0" r="3810" b="0"/>
                  <wp:docPr id="173241747" name="Picture 1" descr="A logo of a person with a bo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1747" name="Picture 1" descr="A logo of a person with a body&#10;&#10;AI-generated content may be incorrect."/>
                          <pic:cNvPicPr/>
                        </pic:nvPicPr>
                        <pic:blipFill>
                          <a:blip r:embed="rId5"/>
                          <a:stretch>
                            <a:fillRect/>
                          </a:stretch>
                        </pic:blipFill>
                        <pic:spPr>
                          <a:xfrm>
                            <a:off x="0" y="0"/>
                            <a:ext cx="1230630" cy="1390334"/>
                          </a:xfrm>
                          <a:prstGeom prst="rect">
                            <a:avLst/>
                          </a:prstGeom>
                        </pic:spPr>
                      </pic:pic>
                    </a:graphicData>
                  </a:graphic>
                </wp:inline>
              </w:drawing>
            </w:r>
          </w:p>
        </w:tc>
        <w:tc>
          <w:tcPr>
            <w:tcW w:w="3874" w:type="dxa"/>
          </w:tcPr>
          <w:p w14:paraId="0CA06FB2" w14:textId="77777777" w:rsidR="00D44A21" w:rsidRDefault="00D44A21" w:rsidP="00CE39ED">
            <w:pPr>
              <w:rPr>
                <w:rFonts w:ascii="Aptos" w:eastAsia="Aptos" w:hAnsi="Aptos" w:cs="Aptos"/>
                <w:color w:val="000000" w:themeColor="text1"/>
              </w:rPr>
            </w:pPr>
          </w:p>
          <w:p w14:paraId="01E9B0BF" w14:textId="77777777" w:rsidR="00D44A21" w:rsidRDefault="00D44A21" w:rsidP="00CE39ED">
            <w:r w:rsidRPr="08C470CB">
              <w:rPr>
                <w:rFonts w:ascii="Aptos" w:eastAsia="Aptos" w:hAnsi="Aptos" w:cs="Aptos"/>
                <w:color w:val="000000" w:themeColor="text1"/>
              </w:rPr>
              <w:t>Claire Smith</w:t>
            </w:r>
          </w:p>
          <w:p w14:paraId="7D2E41E3" w14:textId="77777777" w:rsidR="00D44A21" w:rsidRDefault="00D44A21" w:rsidP="00CE39ED">
            <w:r w:rsidRPr="08C470CB">
              <w:rPr>
                <w:rFonts w:ascii="Aptos" w:eastAsia="Aptos" w:hAnsi="Aptos" w:cs="Aptos"/>
                <w:color w:val="000000" w:themeColor="text1"/>
              </w:rPr>
              <w:t>5 Woodhorn Colliery Houses</w:t>
            </w:r>
          </w:p>
          <w:p w14:paraId="72A28BA3" w14:textId="77777777" w:rsidR="00D44A21" w:rsidRDefault="00D44A21" w:rsidP="00CE39ED">
            <w:r w:rsidRPr="08C470CB">
              <w:rPr>
                <w:rFonts w:ascii="Aptos" w:eastAsia="Aptos" w:hAnsi="Aptos" w:cs="Aptos"/>
                <w:color w:val="000000" w:themeColor="text1"/>
              </w:rPr>
              <w:t>Ashington</w:t>
            </w:r>
          </w:p>
          <w:p w14:paraId="60D3EBD1" w14:textId="77777777" w:rsidR="00D44A21" w:rsidRDefault="00D44A21" w:rsidP="00CE39ED">
            <w:r w:rsidRPr="08C470CB">
              <w:rPr>
                <w:rFonts w:ascii="Aptos" w:eastAsia="Aptos" w:hAnsi="Aptos" w:cs="Aptos"/>
                <w:color w:val="000000" w:themeColor="text1"/>
              </w:rPr>
              <w:t>NE63 9YF</w:t>
            </w:r>
          </w:p>
          <w:p w14:paraId="3D0A97A7" w14:textId="77777777" w:rsidR="00D44A21" w:rsidRDefault="00D44A21" w:rsidP="00CE39ED">
            <w:pPr>
              <w:rPr>
                <w:rFonts w:ascii="Aptos" w:eastAsia="Aptos" w:hAnsi="Aptos" w:cs="Aptos"/>
                <w:color w:val="000000" w:themeColor="text1"/>
              </w:rPr>
            </w:pPr>
            <w:r w:rsidRPr="08C470CB">
              <w:rPr>
                <w:rFonts w:ascii="Aptos" w:eastAsia="Aptos" w:hAnsi="Aptos" w:cs="Aptos"/>
                <w:color w:val="000000" w:themeColor="text1"/>
              </w:rPr>
              <w:t>07339 324881</w:t>
            </w:r>
          </w:p>
          <w:p w14:paraId="5A68BCA1" w14:textId="77777777" w:rsidR="00D44A21" w:rsidRDefault="00D44A21" w:rsidP="00CE39ED">
            <w:pPr>
              <w:rPr>
                <w:rFonts w:ascii="Aptos" w:eastAsia="Aptos" w:hAnsi="Aptos" w:cs="Aptos"/>
                <w:color w:val="000000" w:themeColor="text1"/>
              </w:rPr>
            </w:pPr>
            <w:hyperlink r:id="rId6">
              <w:r w:rsidRPr="08C470CB">
                <w:rPr>
                  <w:rStyle w:val="Hyperlink"/>
                  <w:rFonts w:ascii="Aptos" w:eastAsia="Aptos" w:hAnsi="Aptos" w:cs="Aptos"/>
                  <w:b/>
                  <w:bCs/>
                </w:rPr>
                <w:t>Email:</w:t>
              </w:r>
              <w:r w:rsidRPr="08C470CB">
                <w:rPr>
                  <w:rStyle w:val="Hyperlink"/>
                  <w:rFonts w:ascii="Aptos" w:eastAsia="Aptos" w:hAnsi="Aptos" w:cs="Aptos"/>
                </w:rPr>
                <w:t>Claire@adamsmindbodystrength.com</w:t>
              </w:r>
            </w:hyperlink>
            <w:r w:rsidRPr="08C470CB">
              <w:rPr>
                <w:rFonts w:ascii="Aptos" w:eastAsia="Aptos" w:hAnsi="Aptos" w:cs="Aptos"/>
                <w:color w:val="000000" w:themeColor="text1"/>
              </w:rPr>
              <w:t xml:space="preserve"> </w:t>
            </w:r>
          </w:p>
          <w:p w14:paraId="5B490D7F" w14:textId="7C3ABAF3" w:rsidR="00D44A21" w:rsidRDefault="00D44A21" w:rsidP="00CE39ED">
            <w:pPr>
              <w:rPr>
                <w:rFonts w:ascii="Aptos" w:eastAsia="Aptos" w:hAnsi="Aptos" w:cs="Aptos"/>
                <w:color w:val="000000" w:themeColor="text1"/>
              </w:rPr>
            </w:pPr>
            <w:hyperlink r:id="rId7" w:history="1">
              <w:r w:rsidRPr="006F58DD">
                <w:rPr>
                  <w:rStyle w:val="Hyperlink"/>
                  <w:rFonts w:ascii="Aptos" w:eastAsia="Aptos" w:hAnsi="Aptos" w:cs="Aptos"/>
                </w:rPr>
                <w:t>https://adamsmindbodystrength.com/</w:t>
              </w:r>
            </w:hyperlink>
          </w:p>
          <w:p w14:paraId="174E1FD2" w14:textId="77777777" w:rsidR="00D44A21" w:rsidRPr="00444BCB" w:rsidRDefault="00D44A21" w:rsidP="00CE39ED">
            <w:pPr>
              <w:rPr>
                <w:rFonts w:ascii="Aptos" w:eastAsia="Aptos" w:hAnsi="Aptos" w:cs="Aptos"/>
                <w:color w:val="000000" w:themeColor="text1"/>
              </w:rPr>
            </w:pPr>
          </w:p>
          <w:p w14:paraId="7F1959F4" w14:textId="77777777" w:rsidR="00D44A21" w:rsidRDefault="00D44A21" w:rsidP="00CE39ED">
            <w:pPr>
              <w:rPr>
                <w:b/>
                <w:bCs/>
              </w:rPr>
            </w:pPr>
          </w:p>
        </w:tc>
        <w:tc>
          <w:tcPr>
            <w:tcW w:w="3326" w:type="dxa"/>
          </w:tcPr>
          <w:p w14:paraId="0A9CF44F" w14:textId="77777777" w:rsidR="00D44A21" w:rsidRDefault="00D44A21" w:rsidP="00CE39ED">
            <w:pPr>
              <w:jc w:val="right"/>
              <w:rPr>
                <w:b/>
                <w:bCs/>
              </w:rPr>
            </w:pPr>
            <w:r w:rsidRPr="00AC36C7">
              <w:rPr>
                <w:rFonts w:ascii="Times New Roman" w:eastAsia="Times New Roman" w:hAnsi="Times New Roman" w:cs="Times New Roman"/>
                <w:b/>
                <w:bCs/>
                <w:noProof/>
                <w:kern w:val="0"/>
                <w:sz w:val="36"/>
                <w:szCs w:val="36"/>
                <w:lang w:eastAsia="en-GB"/>
                <w14:ligatures w14:val="none"/>
              </w:rPr>
              <w:drawing>
                <wp:inline distT="0" distB="0" distL="0" distR="0" wp14:anchorId="51283A42" wp14:editId="0F4FCEEB">
                  <wp:extent cx="1113335" cy="1386759"/>
                  <wp:effectExtent l="0" t="0" r="4445" b="0"/>
                  <wp:docPr id="748095756"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95756" name="Picture 1" descr="A qr code with a dinosaur&#10;&#10;AI-generated content may be incorrect."/>
                          <pic:cNvPicPr/>
                        </pic:nvPicPr>
                        <pic:blipFill>
                          <a:blip r:embed="rId8"/>
                          <a:stretch>
                            <a:fillRect/>
                          </a:stretch>
                        </pic:blipFill>
                        <pic:spPr>
                          <a:xfrm>
                            <a:off x="0" y="0"/>
                            <a:ext cx="1180732" cy="1470708"/>
                          </a:xfrm>
                          <a:prstGeom prst="rect">
                            <a:avLst/>
                          </a:prstGeom>
                        </pic:spPr>
                      </pic:pic>
                    </a:graphicData>
                  </a:graphic>
                </wp:inline>
              </w:drawing>
            </w:r>
          </w:p>
        </w:tc>
      </w:tr>
    </w:tbl>
    <w:p w14:paraId="6B063521" w14:textId="56701A2D" w:rsidR="00D44A21" w:rsidRPr="00D44A21" w:rsidRDefault="00EC15E9" w:rsidP="00D44A21">
      <w:pPr>
        <w:spacing w:after="0" w:line="240" w:lineRule="auto"/>
        <w:rPr>
          <w:rFonts w:ascii="Times New Roman" w:eastAsia="Times New Roman" w:hAnsi="Times New Roman" w:cs="Times New Roman"/>
          <w:kern w:val="0"/>
          <w:lang w:eastAsia="en-GB"/>
          <w14:ligatures w14:val="none"/>
        </w:rPr>
      </w:pPr>
      <w:r w:rsidRPr="00EC15E9">
        <w:rPr>
          <w:rFonts w:ascii="Times New Roman" w:eastAsia="Times New Roman" w:hAnsi="Times New Roman" w:cs="Times New Roman"/>
          <w:noProof/>
          <w:kern w:val="0"/>
          <w:lang w:eastAsia="en-GB"/>
        </w:rPr>
        <w:pict w14:anchorId="4038800E">
          <v:rect id="_x0000_i1025" alt="" style="width:451.3pt;height:.05pt;mso-width-percent:0;mso-height-percent:0;mso-width-percent:0;mso-height-percent:0" o:hralign="center" o:hrstd="t" o:hr="t" fillcolor="#a0a0a0" stroked="f"/>
        </w:pict>
      </w:r>
      <w:r w:rsidR="00D44A21" w:rsidRPr="00D44A21">
        <w:rPr>
          <w:rFonts w:ascii="Times New Roman" w:eastAsia="Times New Roman" w:hAnsi="Times New Roman" w:cs="Times New Roman"/>
          <w:b/>
          <w:bCs/>
          <w:kern w:val="36"/>
          <w:sz w:val="48"/>
          <w:szCs w:val="48"/>
          <w:lang w:eastAsia="en-GB"/>
          <w14:ligatures w14:val="none"/>
        </w:rPr>
        <w:t>Data Protection Policy</w:t>
      </w:r>
    </w:p>
    <w:p w14:paraId="3F21979B"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1. Purpose</w:t>
      </w:r>
    </w:p>
    <w:p w14:paraId="06C1E03E" w14:textId="7179A930"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 xml:space="preserve">This policy explains how Adams Mind Body Strength </w:t>
      </w:r>
      <w:r>
        <w:rPr>
          <w:rFonts w:ascii="Times New Roman" w:eastAsia="Times New Roman" w:hAnsi="Times New Roman" w:cs="Times New Roman"/>
          <w:kern w:val="0"/>
          <w:lang w:eastAsia="en-GB"/>
          <w14:ligatures w14:val="none"/>
        </w:rPr>
        <w:t xml:space="preserve">Ltd </w:t>
      </w:r>
      <w:r w:rsidRPr="00D44A21">
        <w:rPr>
          <w:rFonts w:ascii="Times New Roman" w:eastAsia="Times New Roman" w:hAnsi="Times New Roman" w:cs="Times New Roman"/>
          <w:kern w:val="0"/>
          <w:lang w:eastAsia="en-GB"/>
          <w14:ligatures w14:val="none"/>
        </w:rPr>
        <w:t>(“we”, “our”, “the business”) collects, uses, stores, and protects personal data. We are committed to safeguarding the privacy of our clients and complying with the UK GDPR and the Data Protection Act 2018.</w:t>
      </w:r>
    </w:p>
    <w:p w14:paraId="56C45036"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2. Scope</w:t>
      </w:r>
    </w:p>
    <w:p w14:paraId="44460F78"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This policy applies to:</w:t>
      </w:r>
    </w:p>
    <w:p w14:paraId="4ECC3EFE" w14:textId="3B4A8472" w:rsidR="00D44A21" w:rsidRPr="00D44A21" w:rsidRDefault="00D44A21" w:rsidP="00D44A2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All personal data processed by Adams Mind Body Strength</w:t>
      </w:r>
      <w:r>
        <w:rPr>
          <w:rFonts w:ascii="Times New Roman" w:eastAsia="Times New Roman" w:hAnsi="Times New Roman" w:cs="Times New Roman"/>
          <w:kern w:val="0"/>
          <w:lang w:eastAsia="en-GB"/>
          <w14:ligatures w14:val="none"/>
        </w:rPr>
        <w:t xml:space="preserve"> Ltd</w:t>
      </w:r>
    </w:p>
    <w:p w14:paraId="0C996C4B" w14:textId="77777777" w:rsidR="00D44A21" w:rsidRPr="00D44A21" w:rsidRDefault="00D44A21" w:rsidP="00D44A2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All staff, contractors, and partners who handle personal data</w:t>
      </w:r>
    </w:p>
    <w:p w14:paraId="74DC40CD" w14:textId="77777777" w:rsidR="00D44A21" w:rsidRPr="00D44A21" w:rsidRDefault="00D44A21" w:rsidP="00D44A2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All systems and processes used to store or manage personal data</w:t>
      </w:r>
    </w:p>
    <w:p w14:paraId="40AEE438"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It covers both online and offline data, including information collected through adamsmindbodystrength.com, coaching sessions, assessments, and communication channels.</w:t>
      </w:r>
    </w:p>
    <w:p w14:paraId="107619D4"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3. Data Protection Lead</w:t>
      </w:r>
    </w:p>
    <w:p w14:paraId="1DC9998F"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As a registered ICO data controller, our Data Protection Lead is:</w:t>
      </w:r>
    </w:p>
    <w:p w14:paraId="5A14B79F" w14:textId="72960FAD"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b/>
          <w:bCs/>
          <w:kern w:val="0"/>
          <w:lang w:eastAsia="en-GB"/>
          <w14:ligatures w14:val="none"/>
        </w:rPr>
        <w:t>Name:</w:t>
      </w:r>
      <w:r w:rsidRPr="00D44A21">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Claire Smith</w:t>
      </w:r>
      <w:r w:rsidRPr="00D44A21">
        <w:rPr>
          <w:rFonts w:ascii="Times New Roman" w:eastAsia="Times New Roman" w:hAnsi="Times New Roman" w:cs="Times New Roman"/>
          <w:kern w:val="0"/>
          <w:lang w:eastAsia="en-GB"/>
          <w14:ligatures w14:val="none"/>
        </w:rPr>
        <w:br/>
      </w:r>
      <w:r w:rsidRPr="00D44A21">
        <w:rPr>
          <w:rFonts w:ascii="Times New Roman" w:eastAsia="Times New Roman" w:hAnsi="Times New Roman" w:cs="Times New Roman"/>
          <w:b/>
          <w:bCs/>
          <w:kern w:val="0"/>
          <w:lang w:eastAsia="en-GB"/>
          <w14:ligatures w14:val="none"/>
        </w:rPr>
        <w:t>Role:</w:t>
      </w:r>
      <w:r w:rsidRPr="00D44A21">
        <w:rPr>
          <w:rFonts w:ascii="Times New Roman" w:eastAsia="Times New Roman" w:hAnsi="Times New Roman" w:cs="Times New Roman"/>
          <w:kern w:val="0"/>
          <w:lang w:eastAsia="en-GB"/>
          <w14:ligatures w14:val="none"/>
        </w:rPr>
        <w:t xml:space="preserve"> Data Protection Lead</w:t>
      </w:r>
      <w:r w:rsidRPr="00D44A21">
        <w:rPr>
          <w:rFonts w:ascii="Times New Roman" w:eastAsia="Times New Roman" w:hAnsi="Times New Roman" w:cs="Times New Roman"/>
          <w:kern w:val="0"/>
          <w:lang w:eastAsia="en-GB"/>
          <w14:ligatures w14:val="none"/>
        </w:rPr>
        <w:br/>
      </w:r>
      <w:r w:rsidRPr="00D44A21">
        <w:rPr>
          <w:rFonts w:ascii="Times New Roman" w:eastAsia="Times New Roman" w:hAnsi="Times New Roman" w:cs="Times New Roman"/>
          <w:b/>
          <w:bCs/>
          <w:kern w:val="0"/>
          <w:lang w:eastAsia="en-GB"/>
          <w14:ligatures w14:val="none"/>
        </w:rPr>
        <w:t>Email:</w:t>
      </w:r>
      <w:r w:rsidRPr="00D44A21">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Claire@adamsmindbodystrength.com</w:t>
      </w:r>
      <w:r w:rsidRPr="00D44A21">
        <w:rPr>
          <w:rFonts w:ascii="Times New Roman" w:eastAsia="Times New Roman" w:hAnsi="Times New Roman" w:cs="Times New Roman"/>
          <w:kern w:val="0"/>
          <w:lang w:eastAsia="en-GB"/>
          <w14:ligatures w14:val="none"/>
        </w:rPr>
        <w:br/>
      </w:r>
      <w:r w:rsidRPr="00D44A21">
        <w:rPr>
          <w:rFonts w:ascii="Times New Roman" w:eastAsia="Times New Roman" w:hAnsi="Times New Roman" w:cs="Times New Roman"/>
          <w:b/>
          <w:bCs/>
          <w:kern w:val="0"/>
          <w:lang w:eastAsia="en-GB"/>
          <w14:ligatures w14:val="none"/>
        </w:rPr>
        <w:t>ICO Registration Number:</w:t>
      </w:r>
      <w:r w:rsidRPr="00D44A21">
        <w:rPr>
          <w:rFonts w:ascii="Times New Roman" w:eastAsia="Times New Roman" w:hAnsi="Times New Roman" w:cs="Times New Roman"/>
          <w:kern w:val="0"/>
          <w:lang w:eastAsia="en-GB"/>
          <w14:ligatures w14:val="none"/>
        </w:rPr>
        <w:t xml:space="preserve"> </w:t>
      </w:r>
      <w:r>
        <w:t>ZC061798</w:t>
      </w:r>
    </w:p>
    <w:p w14:paraId="67D54333"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The Data Protection Lead oversees compliance and responds to data protection queries or requests.</w:t>
      </w:r>
    </w:p>
    <w:p w14:paraId="7B7FDFB4"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4. What Personal Data We Collect</w:t>
      </w:r>
    </w:p>
    <w:p w14:paraId="73B5F6F8"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 may collect the following types of personal data:</w:t>
      </w:r>
    </w:p>
    <w:p w14:paraId="26D08E98" w14:textId="77777777" w:rsidR="00D44A21" w:rsidRPr="00D44A21" w:rsidRDefault="00D44A21" w:rsidP="00D44A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44A21">
        <w:rPr>
          <w:rFonts w:ascii="Times New Roman" w:eastAsia="Times New Roman" w:hAnsi="Times New Roman" w:cs="Times New Roman"/>
          <w:b/>
          <w:bCs/>
          <w:kern w:val="0"/>
          <w:sz w:val="27"/>
          <w:szCs w:val="27"/>
          <w:lang w:eastAsia="en-GB"/>
          <w14:ligatures w14:val="none"/>
        </w:rPr>
        <w:lastRenderedPageBreak/>
        <w:t>Client &amp; Enquiry Information</w:t>
      </w:r>
    </w:p>
    <w:p w14:paraId="29FB127F" w14:textId="77777777" w:rsidR="00D44A21" w:rsidRPr="00D44A21" w:rsidRDefault="00D44A21" w:rsidP="00D44A2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Name, email address, phone number</w:t>
      </w:r>
    </w:p>
    <w:p w14:paraId="20014B3C" w14:textId="77777777" w:rsidR="00D44A21" w:rsidRPr="00D44A21" w:rsidRDefault="00D44A21" w:rsidP="00D44A2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Emergency contact details</w:t>
      </w:r>
    </w:p>
    <w:p w14:paraId="6CB00001" w14:textId="77777777" w:rsidR="00D44A21" w:rsidRPr="00D44A21" w:rsidRDefault="00D44A21" w:rsidP="00D44A2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Health and medical information relevant to fitness coaching</w:t>
      </w:r>
    </w:p>
    <w:p w14:paraId="36FD23F2" w14:textId="77777777" w:rsidR="00D44A21" w:rsidRPr="00D44A21" w:rsidRDefault="00D44A21" w:rsidP="00D44A2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Lifestyle information, goals, and progress notes</w:t>
      </w:r>
    </w:p>
    <w:p w14:paraId="2858BEE0" w14:textId="77777777" w:rsidR="00D44A21" w:rsidRPr="00D44A21" w:rsidRDefault="00D44A21" w:rsidP="00D44A2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Payment information (processed securely via third</w:t>
      </w:r>
      <w:r w:rsidRPr="00D44A21">
        <w:rPr>
          <w:rFonts w:ascii="Times New Roman" w:eastAsia="Times New Roman" w:hAnsi="Times New Roman" w:cs="Times New Roman"/>
          <w:kern w:val="0"/>
          <w:lang w:eastAsia="en-GB"/>
          <w14:ligatures w14:val="none"/>
        </w:rPr>
        <w:noBreakHyphen/>
        <w:t>party providers)</w:t>
      </w:r>
    </w:p>
    <w:p w14:paraId="6F9F678C" w14:textId="77777777" w:rsidR="00D44A21" w:rsidRPr="00D44A21" w:rsidRDefault="00D44A21" w:rsidP="00D44A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44A21">
        <w:rPr>
          <w:rFonts w:ascii="Times New Roman" w:eastAsia="Times New Roman" w:hAnsi="Times New Roman" w:cs="Times New Roman"/>
          <w:b/>
          <w:bCs/>
          <w:kern w:val="0"/>
          <w:sz w:val="27"/>
          <w:szCs w:val="27"/>
          <w:lang w:eastAsia="en-GB"/>
          <w14:ligatures w14:val="none"/>
        </w:rPr>
        <w:t>Website &amp; Digital Data</w:t>
      </w:r>
    </w:p>
    <w:p w14:paraId="51544D56" w14:textId="77777777" w:rsidR="00D44A21" w:rsidRPr="00D44A21" w:rsidRDefault="00D44A21" w:rsidP="00D44A2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Contact form submissions</w:t>
      </w:r>
    </w:p>
    <w:p w14:paraId="2A27B03D" w14:textId="77777777" w:rsidR="00D44A21" w:rsidRPr="00D44A21" w:rsidRDefault="00D44A21" w:rsidP="00D44A2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IP address, browser type, and usage analytics</w:t>
      </w:r>
    </w:p>
    <w:p w14:paraId="4FA0DF63" w14:textId="2332FD7B" w:rsidR="00D44A21" w:rsidRPr="00D44A21" w:rsidRDefault="00D44A21" w:rsidP="00D44A2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Cookies</w:t>
      </w:r>
      <w:r>
        <w:rPr>
          <w:rFonts w:ascii="Times New Roman" w:eastAsia="Times New Roman" w:hAnsi="Times New Roman" w:cs="Times New Roman"/>
          <w:kern w:val="0"/>
          <w:lang w:eastAsia="en-GB"/>
          <w14:ligatures w14:val="none"/>
        </w:rPr>
        <w:t xml:space="preserve"> Policy</w:t>
      </w:r>
    </w:p>
    <w:p w14:paraId="69A6C0E3" w14:textId="77777777" w:rsidR="00D44A21" w:rsidRPr="00D44A21" w:rsidRDefault="00D44A21" w:rsidP="00D44A21">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D44A21">
        <w:rPr>
          <w:rFonts w:ascii="Times New Roman" w:eastAsia="Times New Roman" w:hAnsi="Times New Roman" w:cs="Times New Roman"/>
          <w:b/>
          <w:bCs/>
          <w:kern w:val="0"/>
          <w:sz w:val="27"/>
          <w:szCs w:val="27"/>
          <w:lang w:eastAsia="en-GB"/>
          <w14:ligatures w14:val="none"/>
        </w:rPr>
        <w:t>Coaching &amp; Programme Data</w:t>
      </w:r>
    </w:p>
    <w:p w14:paraId="3D42C232" w14:textId="77777777" w:rsidR="00D44A21" w:rsidRPr="00D44A21" w:rsidRDefault="00D44A21" w:rsidP="00D44A2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Session notes</w:t>
      </w:r>
    </w:p>
    <w:p w14:paraId="4520CA10" w14:textId="77777777" w:rsidR="00D44A21" w:rsidRPr="00D44A21" w:rsidRDefault="00D44A21" w:rsidP="00D44A2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Training plans</w:t>
      </w:r>
    </w:p>
    <w:p w14:paraId="15F48FBF" w14:textId="77777777" w:rsidR="00D44A21" w:rsidRPr="00D44A21" w:rsidRDefault="00D44A21" w:rsidP="00D44A2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Progress tracking</w:t>
      </w:r>
    </w:p>
    <w:p w14:paraId="623B543F" w14:textId="77777777" w:rsidR="00D44A21" w:rsidRPr="00D44A21" w:rsidRDefault="00D44A21" w:rsidP="00D44A2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Video or photo submissions (if voluntarily provided)</w:t>
      </w:r>
    </w:p>
    <w:p w14:paraId="191BE821"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5. Lawful Basis for Processing</w:t>
      </w:r>
    </w:p>
    <w:p w14:paraId="5EA4FB66"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 process personal data under the following lawful bases:</w:t>
      </w:r>
    </w:p>
    <w:p w14:paraId="7A4D67D8" w14:textId="77777777" w:rsidR="00D44A21" w:rsidRPr="00D44A21" w:rsidRDefault="00D44A21" w:rsidP="00D44A2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b/>
          <w:bCs/>
          <w:kern w:val="0"/>
          <w:lang w:eastAsia="en-GB"/>
          <w14:ligatures w14:val="none"/>
        </w:rPr>
        <w:t>Contract:</w:t>
      </w:r>
      <w:r w:rsidRPr="00D44A21">
        <w:rPr>
          <w:rFonts w:ascii="Times New Roman" w:eastAsia="Times New Roman" w:hAnsi="Times New Roman" w:cs="Times New Roman"/>
          <w:kern w:val="0"/>
          <w:lang w:eastAsia="en-GB"/>
          <w14:ligatures w14:val="none"/>
        </w:rPr>
        <w:t xml:space="preserve"> To deliver coaching, fitness programmes, and related services</w:t>
      </w:r>
    </w:p>
    <w:p w14:paraId="0695C9F9" w14:textId="77777777" w:rsidR="00D44A21" w:rsidRPr="00D44A21" w:rsidRDefault="00D44A21" w:rsidP="00D44A2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b/>
          <w:bCs/>
          <w:kern w:val="0"/>
          <w:lang w:eastAsia="en-GB"/>
          <w14:ligatures w14:val="none"/>
        </w:rPr>
        <w:t>Consent:</w:t>
      </w:r>
      <w:r w:rsidRPr="00D44A21">
        <w:rPr>
          <w:rFonts w:ascii="Times New Roman" w:eastAsia="Times New Roman" w:hAnsi="Times New Roman" w:cs="Times New Roman"/>
          <w:kern w:val="0"/>
          <w:lang w:eastAsia="en-GB"/>
          <w14:ligatures w14:val="none"/>
        </w:rPr>
        <w:t xml:space="preserve"> For collecting health information, marketing communications, and optional data</w:t>
      </w:r>
    </w:p>
    <w:p w14:paraId="3B721CB7" w14:textId="77777777" w:rsidR="00D44A21" w:rsidRPr="00D44A21" w:rsidRDefault="00D44A21" w:rsidP="00D44A2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b/>
          <w:bCs/>
          <w:kern w:val="0"/>
          <w:lang w:eastAsia="en-GB"/>
          <w14:ligatures w14:val="none"/>
        </w:rPr>
        <w:t>Legal obligation:</w:t>
      </w:r>
      <w:r w:rsidRPr="00D44A21">
        <w:rPr>
          <w:rFonts w:ascii="Times New Roman" w:eastAsia="Times New Roman" w:hAnsi="Times New Roman" w:cs="Times New Roman"/>
          <w:kern w:val="0"/>
          <w:lang w:eastAsia="en-GB"/>
          <w14:ligatures w14:val="none"/>
        </w:rPr>
        <w:t xml:space="preserve"> For tax, accounting, and regulatory requirements</w:t>
      </w:r>
    </w:p>
    <w:p w14:paraId="23C4685B" w14:textId="77777777" w:rsidR="00D44A21" w:rsidRPr="00D44A21" w:rsidRDefault="00D44A21" w:rsidP="00D44A2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b/>
          <w:bCs/>
          <w:kern w:val="0"/>
          <w:lang w:eastAsia="en-GB"/>
          <w14:ligatures w14:val="none"/>
        </w:rPr>
        <w:t>Legitimate interests:</w:t>
      </w:r>
      <w:r w:rsidRPr="00D44A21">
        <w:rPr>
          <w:rFonts w:ascii="Times New Roman" w:eastAsia="Times New Roman" w:hAnsi="Times New Roman" w:cs="Times New Roman"/>
          <w:kern w:val="0"/>
          <w:lang w:eastAsia="en-GB"/>
          <w14:ligatures w14:val="none"/>
        </w:rPr>
        <w:t xml:space="preserve"> For business administration, service improvement, and safeguarding</w:t>
      </w:r>
    </w:p>
    <w:p w14:paraId="40E436A9" w14:textId="77777777" w:rsidR="00D44A21" w:rsidRPr="00D44A21" w:rsidRDefault="00D44A21" w:rsidP="00D44A2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b/>
          <w:bCs/>
          <w:kern w:val="0"/>
          <w:lang w:eastAsia="en-GB"/>
          <w14:ligatures w14:val="none"/>
        </w:rPr>
        <w:t>Vital interests:</w:t>
      </w:r>
      <w:r w:rsidRPr="00D44A21">
        <w:rPr>
          <w:rFonts w:ascii="Times New Roman" w:eastAsia="Times New Roman" w:hAnsi="Times New Roman" w:cs="Times New Roman"/>
          <w:kern w:val="0"/>
          <w:lang w:eastAsia="en-GB"/>
          <w14:ligatures w14:val="none"/>
        </w:rPr>
        <w:t xml:space="preserve"> In rare cases where health or safety information must be shared in an emergency</w:t>
      </w:r>
    </w:p>
    <w:p w14:paraId="0E11D5CD"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6. How We Use Personal Data</w:t>
      </w:r>
    </w:p>
    <w:p w14:paraId="5D43DC3B"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 use personal data to:</w:t>
      </w:r>
    </w:p>
    <w:p w14:paraId="0F64BD92" w14:textId="77777777" w:rsidR="00D44A21" w:rsidRPr="00D44A21" w:rsidRDefault="00D44A21" w:rsidP="00D44A2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Provide personalised fitness and coaching services</w:t>
      </w:r>
    </w:p>
    <w:p w14:paraId="26C9405D" w14:textId="77777777" w:rsidR="00D44A21" w:rsidRPr="00D44A21" w:rsidRDefault="00D44A21" w:rsidP="00D44A2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Assess suitability for exercise and manage health risks</w:t>
      </w:r>
    </w:p>
    <w:p w14:paraId="11B6FDB7" w14:textId="77777777" w:rsidR="00D44A21" w:rsidRPr="00D44A21" w:rsidRDefault="00D44A21" w:rsidP="00D44A2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Communicate with clients about sessions, updates, and support</w:t>
      </w:r>
    </w:p>
    <w:p w14:paraId="3430055C" w14:textId="77777777" w:rsidR="00D44A21" w:rsidRPr="00D44A21" w:rsidRDefault="00D44A21" w:rsidP="00D44A2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Process payments and manage accounts</w:t>
      </w:r>
    </w:p>
    <w:p w14:paraId="314A76E2" w14:textId="77777777" w:rsidR="00D44A21" w:rsidRPr="00D44A21" w:rsidRDefault="00D44A21" w:rsidP="00D44A2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Improve our services and website</w:t>
      </w:r>
    </w:p>
    <w:p w14:paraId="10BF9B7D" w14:textId="77777777" w:rsidR="00D44A21" w:rsidRPr="00D44A21" w:rsidRDefault="00D44A21" w:rsidP="00D44A2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Meet legal and regulatory obligations</w:t>
      </w:r>
    </w:p>
    <w:p w14:paraId="21BCC6A8"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 xml:space="preserve">We do </w:t>
      </w:r>
      <w:r w:rsidRPr="00D44A21">
        <w:rPr>
          <w:rFonts w:ascii="Times New Roman" w:eastAsia="Times New Roman" w:hAnsi="Times New Roman" w:cs="Times New Roman"/>
          <w:b/>
          <w:bCs/>
          <w:kern w:val="0"/>
          <w:lang w:eastAsia="en-GB"/>
          <w14:ligatures w14:val="none"/>
        </w:rPr>
        <w:t>not</w:t>
      </w:r>
      <w:r w:rsidRPr="00D44A21">
        <w:rPr>
          <w:rFonts w:ascii="Times New Roman" w:eastAsia="Times New Roman" w:hAnsi="Times New Roman" w:cs="Times New Roman"/>
          <w:kern w:val="0"/>
          <w:lang w:eastAsia="en-GB"/>
          <w14:ligatures w14:val="none"/>
        </w:rPr>
        <w:t xml:space="preserve"> sell personal data.</w:t>
      </w:r>
    </w:p>
    <w:p w14:paraId="621DD001"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7. Data Sharing</w:t>
      </w:r>
    </w:p>
    <w:p w14:paraId="2CC1A050"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lastRenderedPageBreak/>
        <w:t>We may share personal data with:</w:t>
      </w:r>
    </w:p>
    <w:p w14:paraId="1B2FF0C3" w14:textId="060DBC8F" w:rsidR="00D44A21" w:rsidRPr="00D44A21" w:rsidRDefault="00D44A21" w:rsidP="00D44A2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Payment processors (e.g.PayPal)</w:t>
      </w:r>
    </w:p>
    <w:p w14:paraId="19341832" w14:textId="77777777" w:rsidR="00D44A21" w:rsidRPr="00D44A21" w:rsidRDefault="00D44A21" w:rsidP="00D44A2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Website hosting and email service providers</w:t>
      </w:r>
    </w:p>
    <w:p w14:paraId="7E910835" w14:textId="77777777" w:rsidR="00D44A21" w:rsidRPr="00D44A21" w:rsidRDefault="00D44A21" w:rsidP="00D44A2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Professional advisers (e.g., accountants)</w:t>
      </w:r>
    </w:p>
    <w:p w14:paraId="1CF4D57D" w14:textId="77777777" w:rsidR="00D44A21" w:rsidRPr="00D44A21" w:rsidRDefault="00D44A21" w:rsidP="00D44A21">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Emergency services (only if necessary for safety)</w:t>
      </w:r>
    </w:p>
    <w:p w14:paraId="77AED607"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All third parties are required to comply with data protection law.</w:t>
      </w:r>
    </w:p>
    <w:p w14:paraId="0955BE89"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8. Data Security</w:t>
      </w:r>
    </w:p>
    <w:p w14:paraId="397B4824"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 take appropriate technical and organisational measures to protect personal data, including:</w:t>
      </w:r>
    </w:p>
    <w:p w14:paraId="498B53A9" w14:textId="77777777" w:rsidR="00D44A21" w:rsidRPr="00D44A21" w:rsidRDefault="00D44A21" w:rsidP="00D44A21">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Secure password</w:t>
      </w:r>
      <w:r w:rsidRPr="00D44A21">
        <w:rPr>
          <w:rFonts w:ascii="Times New Roman" w:eastAsia="Times New Roman" w:hAnsi="Times New Roman" w:cs="Times New Roman"/>
          <w:kern w:val="0"/>
          <w:lang w:eastAsia="en-GB"/>
          <w14:ligatures w14:val="none"/>
        </w:rPr>
        <w:noBreakHyphen/>
        <w:t>protected systems</w:t>
      </w:r>
    </w:p>
    <w:p w14:paraId="01155849" w14:textId="77777777" w:rsidR="00D44A21" w:rsidRPr="00D44A21" w:rsidRDefault="00D44A21" w:rsidP="00D44A21">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Encrypted devices and secure cloud storage</w:t>
      </w:r>
    </w:p>
    <w:p w14:paraId="2AE88C7D" w14:textId="77777777" w:rsidR="00D44A21" w:rsidRPr="00D44A21" w:rsidRDefault="00D44A21" w:rsidP="00D44A21">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Limited access to sensitive data</w:t>
      </w:r>
    </w:p>
    <w:p w14:paraId="36625215" w14:textId="77777777" w:rsidR="00D44A21" w:rsidRPr="00D44A21" w:rsidRDefault="00D44A21" w:rsidP="00D44A21">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Regular security reviews</w:t>
      </w:r>
    </w:p>
    <w:p w14:paraId="74F3B738" w14:textId="77777777" w:rsidR="00D44A21" w:rsidRPr="00D44A21" w:rsidRDefault="00D44A21" w:rsidP="00D44A21">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Staff awareness and training</w:t>
      </w:r>
    </w:p>
    <w:p w14:paraId="44C8E1CB"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9. Health Data</w:t>
      </w:r>
    </w:p>
    <w:p w14:paraId="698B0BB9"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As a fitness and coaching business, we may collect health</w:t>
      </w:r>
      <w:r w:rsidRPr="00D44A21">
        <w:rPr>
          <w:rFonts w:ascii="Times New Roman" w:eastAsia="Times New Roman" w:hAnsi="Times New Roman" w:cs="Times New Roman"/>
          <w:kern w:val="0"/>
          <w:lang w:eastAsia="en-GB"/>
          <w14:ligatures w14:val="none"/>
        </w:rPr>
        <w:noBreakHyphen/>
        <w:t xml:space="preserve">related information to ensure safe and effective programme design. This data is treated as </w:t>
      </w:r>
      <w:r w:rsidRPr="00D44A21">
        <w:rPr>
          <w:rFonts w:ascii="Times New Roman" w:eastAsia="Times New Roman" w:hAnsi="Times New Roman" w:cs="Times New Roman"/>
          <w:b/>
          <w:bCs/>
          <w:kern w:val="0"/>
          <w:lang w:eastAsia="en-GB"/>
          <w14:ligatures w14:val="none"/>
        </w:rPr>
        <w:t>special category data</w:t>
      </w:r>
      <w:r w:rsidRPr="00D44A21">
        <w:rPr>
          <w:rFonts w:ascii="Times New Roman" w:eastAsia="Times New Roman" w:hAnsi="Times New Roman" w:cs="Times New Roman"/>
          <w:kern w:val="0"/>
          <w:lang w:eastAsia="en-GB"/>
          <w14:ligatures w14:val="none"/>
        </w:rPr>
        <w:t xml:space="preserve"> and processed only with explicit consent.</w:t>
      </w:r>
    </w:p>
    <w:p w14:paraId="164DB664"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10. Data Retention</w:t>
      </w:r>
    </w:p>
    <w:p w14:paraId="3E5AC94F"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 retain personal data only for as long as necessary:</w:t>
      </w:r>
    </w:p>
    <w:p w14:paraId="3BE9B145" w14:textId="77777777" w:rsidR="00D44A21" w:rsidRPr="00D44A21" w:rsidRDefault="00D44A21" w:rsidP="00D44A21">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Client records: typically 6 years after last contact (for legal and insurance purposes)</w:t>
      </w:r>
    </w:p>
    <w:p w14:paraId="0F42682E" w14:textId="77777777" w:rsidR="00D44A21" w:rsidRPr="00D44A21" w:rsidRDefault="00D44A21" w:rsidP="00D44A21">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Health information: retained only while actively coaching unless required longer for legal reasons</w:t>
      </w:r>
    </w:p>
    <w:p w14:paraId="01A36476" w14:textId="77777777" w:rsidR="00D44A21" w:rsidRPr="00D44A21" w:rsidRDefault="00D44A21" w:rsidP="00D44A21">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Marketing data: until consent is withdrawn</w:t>
      </w:r>
    </w:p>
    <w:p w14:paraId="7451BBBC" w14:textId="77777777" w:rsidR="00D44A21" w:rsidRPr="00D44A21" w:rsidRDefault="00D44A21" w:rsidP="00D44A21">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Website analytics: retained according to provider policies</w:t>
      </w:r>
    </w:p>
    <w:p w14:paraId="7E9C1654"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After retention periods expire, data is securely deleted or anonymised.</w:t>
      </w:r>
    </w:p>
    <w:p w14:paraId="451183A2"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11. Data Subject Rights</w:t>
      </w:r>
    </w:p>
    <w:p w14:paraId="4BF3C614"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Individuals have the right to:</w:t>
      </w:r>
    </w:p>
    <w:p w14:paraId="6202BA24" w14:textId="77777777" w:rsidR="00D44A21" w:rsidRPr="00D44A21" w:rsidRDefault="00D44A21" w:rsidP="00D44A21">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Access their personal data</w:t>
      </w:r>
    </w:p>
    <w:p w14:paraId="1DABDEDB" w14:textId="77777777" w:rsidR="00D44A21" w:rsidRPr="00D44A21" w:rsidRDefault="00D44A21" w:rsidP="00D44A21">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Request correction or deletion</w:t>
      </w:r>
    </w:p>
    <w:p w14:paraId="659140FD" w14:textId="77777777" w:rsidR="00D44A21" w:rsidRPr="00D44A21" w:rsidRDefault="00D44A21" w:rsidP="00D44A21">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Restrict or object to processing</w:t>
      </w:r>
    </w:p>
    <w:p w14:paraId="1077040D" w14:textId="77777777" w:rsidR="00D44A21" w:rsidRPr="00D44A21" w:rsidRDefault="00D44A21" w:rsidP="00D44A21">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Withdraw consent at any time</w:t>
      </w:r>
    </w:p>
    <w:p w14:paraId="40E32DE8" w14:textId="77777777" w:rsidR="00D44A21" w:rsidRPr="00D44A21" w:rsidRDefault="00D44A21" w:rsidP="00D44A21">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Request data portability</w:t>
      </w:r>
    </w:p>
    <w:p w14:paraId="6664E62F" w14:textId="77777777" w:rsidR="00D44A21" w:rsidRPr="00D44A21" w:rsidRDefault="00D44A21" w:rsidP="00D44A21">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Raise concerns with the ICO</w:t>
      </w:r>
    </w:p>
    <w:p w14:paraId="47DF8F29"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lastRenderedPageBreak/>
        <w:t>Requests can be made to the Data Protection Lead and will be handled within statutory timeframes.</w:t>
      </w:r>
    </w:p>
    <w:p w14:paraId="6683FBEC"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12. Data Breaches</w:t>
      </w:r>
    </w:p>
    <w:p w14:paraId="70647961" w14:textId="77777777" w:rsidR="00D44A21"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Any suspected data breach will be investigated immediately. Where required, the ICO and affected individuals will be notified within 72 hours.</w:t>
      </w:r>
    </w:p>
    <w:p w14:paraId="5991669D" w14:textId="77777777" w:rsidR="00D44A21" w:rsidRPr="00D44A21" w:rsidRDefault="00D44A21" w:rsidP="00D44A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D44A21">
        <w:rPr>
          <w:rFonts w:ascii="Times New Roman" w:eastAsia="Times New Roman" w:hAnsi="Times New Roman" w:cs="Times New Roman"/>
          <w:b/>
          <w:bCs/>
          <w:kern w:val="0"/>
          <w:sz w:val="36"/>
          <w:szCs w:val="36"/>
          <w:lang w:eastAsia="en-GB"/>
          <w14:ligatures w14:val="none"/>
        </w:rPr>
        <w:t>13. Updates to This Policy</w:t>
      </w:r>
    </w:p>
    <w:p w14:paraId="2685962A" w14:textId="182E4D2D" w:rsidR="00FE4433" w:rsidRPr="00D44A21" w:rsidRDefault="00D44A21" w:rsidP="00D44A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D44A21">
        <w:rPr>
          <w:rFonts w:ascii="Times New Roman" w:eastAsia="Times New Roman" w:hAnsi="Times New Roman" w:cs="Times New Roman"/>
          <w:kern w:val="0"/>
          <w:lang w:eastAsia="en-GB"/>
          <w14:ligatures w14:val="none"/>
        </w:rPr>
        <w:t>This policy is reviewed annually or when significant changes occur in legislation or business operations.</w:t>
      </w:r>
    </w:p>
    <w:sectPr w:rsidR="00FE4433" w:rsidRPr="00D44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6A6"/>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5538D"/>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851BD"/>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04240"/>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275E3"/>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9219F"/>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56EF7"/>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F7C5A"/>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B7F0E"/>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6693F"/>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36208"/>
    <w:multiLevelType w:val="multilevel"/>
    <w:tmpl w:val="D94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527422">
    <w:abstractNumId w:val="0"/>
  </w:num>
  <w:num w:numId="2" w16cid:durableId="150292224">
    <w:abstractNumId w:val="1"/>
  </w:num>
  <w:num w:numId="3" w16cid:durableId="98381542">
    <w:abstractNumId w:val="10"/>
  </w:num>
  <w:num w:numId="4" w16cid:durableId="1685323956">
    <w:abstractNumId w:val="4"/>
  </w:num>
  <w:num w:numId="5" w16cid:durableId="1505900516">
    <w:abstractNumId w:val="3"/>
  </w:num>
  <w:num w:numId="6" w16cid:durableId="1209343814">
    <w:abstractNumId w:val="6"/>
  </w:num>
  <w:num w:numId="7" w16cid:durableId="1796748701">
    <w:abstractNumId w:val="7"/>
  </w:num>
  <w:num w:numId="8" w16cid:durableId="200166888">
    <w:abstractNumId w:val="8"/>
  </w:num>
  <w:num w:numId="9" w16cid:durableId="1572083095">
    <w:abstractNumId w:val="9"/>
  </w:num>
  <w:num w:numId="10" w16cid:durableId="342780424">
    <w:abstractNumId w:val="5"/>
  </w:num>
  <w:num w:numId="11" w16cid:durableId="331683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21"/>
    <w:rsid w:val="0003328A"/>
    <w:rsid w:val="00072E95"/>
    <w:rsid w:val="000C79F4"/>
    <w:rsid w:val="00107D52"/>
    <w:rsid w:val="003A1F3E"/>
    <w:rsid w:val="00D44A21"/>
    <w:rsid w:val="00EC15E9"/>
    <w:rsid w:val="00FE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A98A"/>
  <w15:chartTrackingRefBased/>
  <w15:docId w15:val="{2822E8BE-9FF1-6243-8C15-3A383CED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4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4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A21"/>
    <w:rPr>
      <w:rFonts w:eastAsiaTheme="majorEastAsia" w:cstheme="majorBidi"/>
      <w:color w:val="272727" w:themeColor="text1" w:themeTint="D8"/>
    </w:rPr>
  </w:style>
  <w:style w:type="paragraph" w:styleId="Title">
    <w:name w:val="Title"/>
    <w:basedOn w:val="Normal"/>
    <w:next w:val="Normal"/>
    <w:link w:val="TitleChar"/>
    <w:uiPriority w:val="10"/>
    <w:qFormat/>
    <w:rsid w:val="00D44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A21"/>
    <w:pPr>
      <w:spacing w:before="160"/>
      <w:jc w:val="center"/>
    </w:pPr>
    <w:rPr>
      <w:i/>
      <w:iCs/>
      <w:color w:val="404040" w:themeColor="text1" w:themeTint="BF"/>
    </w:rPr>
  </w:style>
  <w:style w:type="character" w:customStyle="1" w:styleId="QuoteChar">
    <w:name w:val="Quote Char"/>
    <w:basedOn w:val="DefaultParagraphFont"/>
    <w:link w:val="Quote"/>
    <w:uiPriority w:val="29"/>
    <w:rsid w:val="00D44A21"/>
    <w:rPr>
      <w:i/>
      <w:iCs/>
      <w:color w:val="404040" w:themeColor="text1" w:themeTint="BF"/>
    </w:rPr>
  </w:style>
  <w:style w:type="paragraph" w:styleId="ListParagraph">
    <w:name w:val="List Paragraph"/>
    <w:basedOn w:val="Normal"/>
    <w:uiPriority w:val="34"/>
    <w:qFormat/>
    <w:rsid w:val="00D44A21"/>
    <w:pPr>
      <w:ind w:left="720"/>
      <w:contextualSpacing/>
    </w:pPr>
  </w:style>
  <w:style w:type="character" w:styleId="IntenseEmphasis">
    <w:name w:val="Intense Emphasis"/>
    <w:basedOn w:val="DefaultParagraphFont"/>
    <w:uiPriority w:val="21"/>
    <w:qFormat/>
    <w:rsid w:val="00D44A21"/>
    <w:rPr>
      <w:i/>
      <w:iCs/>
      <w:color w:val="0F4761" w:themeColor="accent1" w:themeShade="BF"/>
    </w:rPr>
  </w:style>
  <w:style w:type="paragraph" w:styleId="IntenseQuote">
    <w:name w:val="Intense Quote"/>
    <w:basedOn w:val="Normal"/>
    <w:next w:val="Normal"/>
    <w:link w:val="IntenseQuoteChar"/>
    <w:uiPriority w:val="30"/>
    <w:qFormat/>
    <w:rsid w:val="00D44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A21"/>
    <w:rPr>
      <w:i/>
      <w:iCs/>
      <w:color w:val="0F4761" w:themeColor="accent1" w:themeShade="BF"/>
    </w:rPr>
  </w:style>
  <w:style w:type="character" w:styleId="IntenseReference">
    <w:name w:val="Intense Reference"/>
    <w:basedOn w:val="DefaultParagraphFont"/>
    <w:uiPriority w:val="32"/>
    <w:qFormat/>
    <w:rsid w:val="00D44A21"/>
    <w:rPr>
      <w:b/>
      <w:bCs/>
      <w:smallCaps/>
      <w:color w:val="0F4761" w:themeColor="accent1" w:themeShade="BF"/>
      <w:spacing w:val="5"/>
    </w:rPr>
  </w:style>
  <w:style w:type="paragraph" w:styleId="NormalWeb">
    <w:name w:val="Normal (Web)"/>
    <w:basedOn w:val="Normal"/>
    <w:uiPriority w:val="99"/>
    <w:semiHidden/>
    <w:unhideWhenUsed/>
    <w:rsid w:val="00D44A2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4A21"/>
    <w:rPr>
      <w:b/>
      <w:bCs/>
    </w:rPr>
  </w:style>
  <w:style w:type="table" w:styleId="TableGrid">
    <w:name w:val="Table Grid"/>
    <w:basedOn w:val="TableNormal"/>
    <w:uiPriority w:val="39"/>
    <w:rsid w:val="00D4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A21"/>
    <w:rPr>
      <w:color w:val="467886"/>
      <w:u w:val="single"/>
    </w:rPr>
  </w:style>
  <w:style w:type="character" w:styleId="UnresolvedMention">
    <w:name w:val="Unresolved Mention"/>
    <w:basedOn w:val="DefaultParagraphFont"/>
    <w:uiPriority w:val="99"/>
    <w:semiHidden/>
    <w:unhideWhenUsed/>
    <w:rsid w:val="00D44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adamsmindbodystreng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Claire@adamsmindbodystrengt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710</Words>
  <Characters>3840</Characters>
  <Application>Microsoft Office Word</Application>
  <DocSecurity>0</DocSecurity>
  <Lines>116</Lines>
  <Paragraphs>92</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smith</cp:lastModifiedBy>
  <cp:revision>1</cp:revision>
  <dcterms:created xsi:type="dcterms:W3CDTF">2026-01-07T18:42:00Z</dcterms:created>
  <dcterms:modified xsi:type="dcterms:W3CDTF">2026-01-07T18:59:00Z</dcterms:modified>
</cp:coreProperties>
</file>