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7BCD" w14:textId="1E73D325" w:rsidR="00A9204E" w:rsidRDefault="00AB33BF" w:rsidP="00AB33BF">
      <w:pPr>
        <w:jc w:val="center"/>
        <w:rPr>
          <w:b/>
          <w:bCs/>
          <w:sz w:val="28"/>
          <w:szCs w:val="28"/>
        </w:rPr>
      </w:pPr>
      <w:r>
        <w:rPr>
          <w:b/>
          <w:bCs/>
          <w:sz w:val="28"/>
          <w:szCs w:val="28"/>
        </w:rPr>
        <w:t>BVIA REGULAR MONTHLY MEETING MINUTES</w:t>
      </w:r>
    </w:p>
    <w:p w14:paraId="0FC3FF00" w14:textId="579BE869" w:rsidR="00AB33BF" w:rsidRDefault="00AB33BF" w:rsidP="00AB33BF">
      <w:pPr>
        <w:jc w:val="center"/>
        <w:rPr>
          <w:b/>
          <w:bCs/>
          <w:sz w:val="28"/>
          <w:szCs w:val="28"/>
        </w:rPr>
      </w:pPr>
      <w:r>
        <w:rPr>
          <w:b/>
          <w:bCs/>
          <w:sz w:val="28"/>
          <w:szCs w:val="28"/>
        </w:rPr>
        <w:t>NOVEMBER 2, 2024</w:t>
      </w:r>
    </w:p>
    <w:p w14:paraId="2F24758E" w14:textId="63365122" w:rsidR="00AB33BF" w:rsidRDefault="00AB33BF" w:rsidP="00AB33BF">
      <w:pPr>
        <w:jc w:val="center"/>
        <w:rPr>
          <w:b/>
          <w:bCs/>
          <w:sz w:val="28"/>
          <w:szCs w:val="28"/>
        </w:rPr>
      </w:pPr>
      <w:r>
        <w:rPr>
          <w:b/>
          <w:bCs/>
          <w:sz w:val="28"/>
          <w:szCs w:val="28"/>
        </w:rPr>
        <w:t>BEAVER VALLEY COMMUNITY CENTER</w:t>
      </w:r>
    </w:p>
    <w:p w14:paraId="08DDCDA4" w14:textId="77777777" w:rsidR="00AB33BF" w:rsidRDefault="00AB33BF">
      <w:pPr>
        <w:rPr>
          <w:b/>
          <w:bCs/>
          <w:sz w:val="28"/>
          <w:szCs w:val="28"/>
        </w:rPr>
      </w:pPr>
    </w:p>
    <w:p w14:paraId="29608DBC" w14:textId="6AA407F4" w:rsidR="00AB33BF" w:rsidRDefault="00AB33BF" w:rsidP="00AB33BF">
      <w:pPr>
        <w:rPr>
          <w:sz w:val="24"/>
          <w:szCs w:val="24"/>
        </w:rPr>
      </w:pPr>
    </w:p>
    <w:p w14:paraId="345FAB90" w14:textId="10CEA6D6" w:rsidR="00AB33BF" w:rsidRDefault="00AB33BF" w:rsidP="00AB33BF">
      <w:pPr>
        <w:pStyle w:val="ListParagraph"/>
        <w:numPr>
          <w:ilvl w:val="0"/>
          <w:numId w:val="25"/>
        </w:numPr>
        <w:rPr>
          <w:b/>
          <w:bCs/>
          <w:sz w:val="24"/>
          <w:szCs w:val="24"/>
        </w:rPr>
      </w:pPr>
      <w:r>
        <w:rPr>
          <w:b/>
          <w:bCs/>
          <w:sz w:val="24"/>
          <w:szCs w:val="24"/>
        </w:rPr>
        <w:t>Call to Order</w:t>
      </w:r>
    </w:p>
    <w:p w14:paraId="3E1A095C" w14:textId="7B044EB0" w:rsidR="00AB33BF" w:rsidRDefault="00AB33BF" w:rsidP="00AB33BF">
      <w:pPr>
        <w:rPr>
          <w:sz w:val="24"/>
          <w:szCs w:val="24"/>
        </w:rPr>
      </w:pPr>
      <w:r>
        <w:rPr>
          <w:sz w:val="24"/>
          <w:szCs w:val="24"/>
        </w:rPr>
        <w:t>President Bill Campbell called the meeting to order at 10:00 a.m.</w:t>
      </w:r>
    </w:p>
    <w:p w14:paraId="45FC1BCF" w14:textId="77777777" w:rsidR="00AB33BF" w:rsidRDefault="00AB33BF" w:rsidP="00AB33BF">
      <w:pPr>
        <w:rPr>
          <w:sz w:val="24"/>
          <w:szCs w:val="24"/>
        </w:rPr>
      </w:pPr>
    </w:p>
    <w:p w14:paraId="34D0491E" w14:textId="65043CA4" w:rsidR="00AB33BF" w:rsidRDefault="00AB33BF" w:rsidP="00AB33BF">
      <w:pPr>
        <w:pStyle w:val="ListParagraph"/>
        <w:numPr>
          <w:ilvl w:val="0"/>
          <w:numId w:val="25"/>
        </w:numPr>
        <w:rPr>
          <w:b/>
          <w:bCs/>
          <w:sz w:val="24"/>
          <w:szCs w:val="24"/>
        </w:rPr>
      </w:pPr>
      <w:r>
        <w:rPr>
          <w:b/>
          <w:bCs/>
          <w:sz w:val="24"/>
          <w:szCs w:val="24"/>
        </w:rPr>
        <w:t>Establishment of Quorum</w:t>
      </w:r>
    </w:p>
    <w:p w14:paraId="2E19683C" w14:textId="20437AFE" w:rsidR="00645594" w:rsidRDefault="00AB33BF" w:rsidP="00645594">
      <w:pPr>
        <w:rPr>
          <w:sz w:val="24"/>
          <w:szCs w:val="24"/>
        </w:rPr>
      </w:pPr>
      <w:r>
        <w:rPr>
          <w:sz w:val="24"/>
          <w:szCs w:val="24"/>
        </w:rPr>
        <w:t xml:space="preserve">A quorum was established.  Directors present: President Bill Campbell, Vice President Rick </w:t>
      </w:r>
      <w:r w:rsidR="002B10E7">
        <w:rPr>
          <w:sz w:val="24"/>
          <w:szCs w:val="24"/>
        </w:rPr>
        <w:t>Lovdahl, Treasurer Sarah Linkey, Secretary Lois Johnson; Directors at Large Rick Regnier, Mark Hallett, Wil Santora and Dan Newman.  Director Rick Hatch was absent.</w:t>
      </w:r>
    </w:p>
    <w:p w14:paraId="34175BB6" w14:textId="77777777" w:rsidR="002B10E7" w:rsidRDefault="002B10E7" w:rsidP="00645594">
      <w:pPr>
        <w:rPr>
          <w:sz w:val="24"/>
          <w:szCs w:val="24"/>
        </w:rPr>
      </w:pPr>
    </w:p>
    <w:p w14:paraId="77B3355C" w14:textId="32AB111C" w:rsidR="002B10E7" w:rsidRDefault="002B10E7" w:rsidP="002B10E7">
      <w:pPr>
        <w:pStyle w:val="ListParagraph"/>
        <w:numPr>
          <w:ilvl w:val="0"/>
          <w:numId w:val="25"/>
        </w:numPr>
        <w:rPr>
          <w:b/>
          <w:bCs/>
          <w:sz w:val="24"/>
          <w:szCs w:val="24"/>
        </w:rPr>
      </w:pPr>
      <w:r>
        <w:rPr>
          <w:b/>
          <w:bCs/>
          <w:sz w:val="24"/>
          <w:szCs w:val="24"/>
        </w:rPr>
        <w:t>Minutes of Last Regular Meeting (October 5, 2024)</w:t>
      </w:r>
    </w:p>
    <w:p w14:paraId="3B4B751B" w14:textId="3B19F7E2" w:rsidR="002B10E7" w:rsidRDefault="002B10E7" w:rsidP="002B10E7">
      <w:pPr>
        <w:rPr>
          <w:sz w:val="24"/>
          <w:szCs w:val="24"/>
        </w:rPr>
      </w:pPr>
      <w:r>
        <w:rPr>
          <w:sz w:val="24"/>
          <w:szCs w:val="24"/>
        </w:rPr>
        <w:t xml:space="preserve">The minutes of the regular meeting of October 5, </w:t>
      </w:r>
      <w:proofErr w:type="gramStart"/>
      <w:r>
        <w:rPr>
          <w:sz w:val="24"/>
          <w:szCs w:val="24"/>
        </w:rPr>
        <w:t>2024</w:t>
      </w:r>
      <w:proofErr w:type="gramEnd"/>
      <w:r>
        <w:rPr>
          <w:sz w:val="24"/>
          <w:szCs w:val="24"/>
        </w:rPr>
        <w:t xml:space="preserve"> were properly posted and were moved to file.</w:t>
      </w:r>
    </w:p>
    <w:p w14:paraId="46E8EF86" w14:textId="77777777" w:rsidR="002B10E7" w:rsidRDefault="002B10E7" w:rsidP="002B10E7">
      <w:pPr>
        <w:rPr>
          <w:sz w:val="24"/>
          <w:szCs w:val="24"/>
        </w:rPr>
      </w:pPr>
    </w:p>
    <w:p w14:paraId="4F602162" w14:textId="0F20EEDF" w:rsidR="002B10E7" w:rsidRDefault="002B10E7" w:rsidP="002B10E7">
      <w:pPr>
        <w:pStyle w:val="ListParagraph"/>
        <w:numPr>
          <w:ilvl w:val="0"/>
          <w:numId w:val="25"/>
        </w:numPr>
        <w:rPr>
          <w:b/>
          <w:bCs/>
          <w:sz w:val="24"/>
          <w:szCs w:val="24"/>
        </w:rPr>
      </w:pPr>
      <w:r>
        <w:rPr>
          <w:b/>
          <w:bCs/>
          <w:sz w:val="24"/>
          <w:szCs w:val="24"/>
        </w:rPr>
        <w:t>Treasurer’s Report – Sarah Linkey</w:t>
      </w:r>
    </w:p>
    <w:p w14:paraId="16F384EE" w14:textId="2C0014FC" w:rsidR="002B10E7" w:rsidRDefault="002B10E7" w:rsidP="002B10E7">
      <w:pPr>
        <w:rPr>
          <w:sz w:val="24"/>
          <w:szCs w:val="24"/>
        </w:rPr>
      </w:pPr>
      <w:r>
        <w:rPr>
          <w:sz w:val="24"/>
          <w:szCs w:val="24"/>
        </w:rPr>
        <w:t>Treasurer Sarah Linkey stated the management company had insufficient time between October month end and this meeting to prepare the usual financial reports.  These report</w:t>
      </w:r>
      <w:r w:rsidR="00F4071A">
        <w:rPr>
          <w:sz w:val="24"/>
          <w:szCs w:val="24"/>
        </w:rPr>
        <w:t>s</w:t>
      </w:r>
      <w:r>
        <w:rPr>
          <w:sz w:val="24"/>
          <w:szCs w:val="24"/>
        </w:rPr>
        <w:t xml:space="preserve"> should be prepared and sent out within the next week and will be posted o</w:t>
      </w:r>
      <w:r w:rsidR="00F4071A">
        <w:rPr>
          <w:sz w:val="24"/>
          <w:szCs w:val="24"/>
        </w:rPr>
        <w:t>n</w:t>
      </w:r>
      <w:r>
        <w:rPr>
          <w:sz w:val="24"/>
          <w:szCs w:val="24"/>
        </w:rPr>
        <w:t xml:space="preserve"> the website.</w:t>
      </w:r>
    </w:p>
    <w:p w14:paraId="0097479B" w14:textId="77777777" w:rsidR="002B10E7" w:rsidRDefault="002B10E7" w:rsidP="002B10E7">
      <w:pPr>
        <w:rPr>
          <w:sz w:val="24"/>
          <w:szCs w:val="24"/>
        </w:rPr>
      </w:pPr>
    </w:p>
    <w:p w14:paraId="6A3078DB" w14:textId="53CDDC54" w:rsidR="002B10E7" w:rsidRDefault="002B10E7" w:rsidP="002B10E7">
      <w:pPr>
        <w:pStyle w:val="ListParagraph"/>
        <w:numPr>
          <w:ilvl w:val="0"/>
          <w:numId w:val="25"/>
        </w:numPr>
        <w:rPr>
          <w:b/>
          <w:bCs/>
          <w:sz w:val="24"/>
          <w:szCs w:val="24"/>
        </w:rPr>
      </w:pPr>
      <w:r>
        <w:rPr>
          <w:b/>
          <w:bCs/>
          <w:sz w:val="24"/>
          <w:szCs w:val="24"/>
        </w:rPr>
        <w:t>Building Plans</w:t>
      </w:r>
    </w:p>
    <w:p w14:paraId="26144016" w14:textId="792ACE1D" w:rsidR="002B10E7" w:rsidRDefault="002B10E7" w:rsidP="002B10E7">
      <w:pPr>
        <w:rPr>
          <w:sz w:val="24"/>
          <w:szCs w:val="24"/>
        </w:rPr>
      </w:pPr>
      <w:r>
        <w:rPr>
          <w:sz w:val="24"/>
          <w:szCs w:val="24"/>
        </w:rPr>
        <w:t>There were no building plans to review and discuss.</w:t>
      </w:r>
    </w:p>
    <w:p w14:paraId="73D0080A" w14:textId="77777777" w:rsidR="002B10E7" w:rsidRDefault="002B10E7" w:rsidP="002B10E7">
      <w:pPr>
        <w:rPr>
          <w:sz w:val="24"/>
          <w:szCs w:val="24"/>
        </w:rPr>
      </w:pPr>
    </w:p>
    <w:p w14:paraId="121093EC" w14:textId="4DD0DBB1" w:rsidR="002B10E7" w:rsidRDefault="002B10E7" w:rsidP="002B10E7">
      <w:pPr>
        <w:pStyle w:val="ListParagraph"/>
        <w:numPr>
          <w:ilvl w:val="0"/>
          <w:numId w:val="25"/>
        </w:numPr>
        <w:rPr>
          <w:b/>
          <w:bCs/>
          <w:sz w:val="24"/>
          <w:szCs w:val="24"/>
        </w:rPr>
      </w:pPr>
      <w:r>
        <w:rPr>
          <w:b/>
          <w:bCs/>
          <w:sz w:val="24"/>
          <w:szCs w:val="24"/>
        </w:rPr>
        <w:t>Project Tasks</w:t>
      </w:r>
    </w:p>
    <w:p w14:paraId="018FDB24" w14:textId="2B1C46A8" w:rsidR="002B10E7" w:rsidRDefault="002B10E7" w:rsidP="002B10E7">
      <w:pPr>
        <w:rPr>
          <w:sz w:val="24"/>
          <w:szCs w:val="24"/>
        </w:rPr>
      </w:pPr>
      <w:r>
        <w:rPr>
          <w:sz w:val="24"/>
          <w:szCs w:val="24"/>
        </w:rPr>
        <w:t>There were no project tasks to discuss.</w:t>
      </w:r>
    </w:p>
    <w:p w14:paraId="0DE91607" w14:textId="77777777" w:rsidR="002B10E7" w:rsidRDefault="002B10E7" w:rsidP="002B10E7">
      <w:pPr>
        <w:rPr>
          <w:sz w:val="24"/>
          <w:szCs w:val="24"/>
        </w:rPr>
      </w:pPr>
    </w:p>
    <w:p w14:paraId="6328EA5E" w14:textId="0A107635" w:rsidR="002B10E7" w:rsidRDefault="002B10E7" w:rsidP="002B10E7">
      <w:pPr>
        <w:pStyle w:val="ListParagraph"/>
        <w:numPr>
          <w:ilvl w:val="0"/>
          <w:numId w:val="25"/>
        </w:numPr>
        <w:rPr>
          <w:b/>
          <w:bCs/>
          <w:sz w:val="24"/>
          <w:szCs w:val="24"/>
        </w:rPr>
      </w:pPr>
      <w:r>
        <w:rPr>
          <w:b/>
          <w:bCs/>
          <w:sz w:val="24"/>
          <w:szCs w:val="24"/>
        </w:rPr>
        <w:t>Roads, Grounds and Culverts</w:t>
      </w:r>
    </w:p>
    <w:p w14:paraId="1A7B2C90" w14:textId="519947EA" w:rsidR="002B10E7" w:rsidRDefault="002B10E7" w:rsidP="002B10E7">
      <w:pPr>
        <w:rPr>
          <w:sz w:val="24"/>
          <w:szCs w:val="24"/>
        </w:rPr>
      </w:pPr>
      <w:r>
        <w:rPr>
          <w:sz w:val="24"/>
          <w:szCs w:val="24"/>
        </w:rPr>
        <w:t>President Bill Campbell reported homeowner Alan Ray has continued to do work on some of the culverts; he expressed his and the association’s appreciation for all the work Mr. Ray has invested in this ongoing project.  President Campbell stated some further patching has also been done.</w:t>
      </w:r>
    </w:p>
    <w:p w14:paraId="4B997D11" w14:textId="77777777" w:rsidR="002B10E7" w:rsidRDefault="002B10E7" w:rsidP="002B10E7">
      <w:pPr>
        <w:rPr>
          <w:sz w:val="24"/>
          <w:szCs w:val="24"/>
        </w:rPr>
      </w:pPr>
    </w:p>
    <w:p w14:paraId="2653E682" w14:textId="10048C7F" w:rsidR="002B10E7" w:rsidRDefault="002B10E7" w:rsidP="002B10E7">
      <w:pPr>
        <w:pStyle w:val="ListParagraph"/>
        <w:numPr>
          <w:ilvl w:val="0"/>
          <w:numId w:val="25"/>
        </w:numPr>
        <w:rPr>
          <w:b/>
          <w:bCs/>
          <w:sz w:val="24"/>
          <w:szCs w:val="24"/>
        </w:rPr>
      </w:pPr>
      <w:r>
        <w:rPr>
          <w:b/>
          <w:bCs/>
          <w:sz w:val="24"/>
          <w:szCs w:val="24"/>
        </w:rPr>
        <w:t>Old Business</w:t>
      </w:r>
    </w:p>
    <w:p w14:paraId="0F834664" w14:textId="01CD9AB6" w:rsidR="002B10E7" w:rsidRDefault="002B10E7" w:rsidP="002B10E7">
      <w:pPr>
        <w:pStyle w:val="ListParagraph"/>
        <w:numPr>
          <w:ilvl w:val="0"/>
          <w:numId w:val="26"/>
        </w:numPr>
        <w:rPr>
          <w:sz w:val="24"/>
          <w:szCs w:val="24"/>
        </w:rPr>
      </w:pPr>
      <w:r>
        <w:rPr>
          <w:sz w:val="24"/>
          <w:szCs w:val="24"/>
        </w:rPr>
        <w:t>Review form letters for violations</w:t>
      </w:r>
    </w:p>
    <w:p w14:paraId="02857A7C" w14:textId="6C4F63CB" w:rsidR="002B10E7" w:rsidRDefault="002B10E7" w:rsidP="002B10E7">
      <w:pPr>
        <w:pStyle w:val="ListParagraph"/>
        <w:numPr>
          <w:ilvl w:val="0"/>
          <w:numId w:val="27"/>
        </w:numPr>
        <w:rPr>
          <w:sz w:val="24"/>
          <w:szCs w:val="24"/>
        </w:rPr>
      </w:pPr>
      <w:r>
        <w:rPr>
          <w:sz w:val="24"/>
          <w:szCs w:val="24"/>
        </w:rPr>
        <w:t xml:space="preserve"> Trash – this letter has not been prepared yet.</w:t>
      </w:r>
    </w:p>
    <w:p w14:paraId="74FE9444" w14:textId="7BBB773A" w:rsidR="00FB4AE0" w:rsidRDefault="00FB4AE0" w:rsidP="00FB4AE0">
      <w:pPr>
        <w:pStyle w:val="ListParagraph"/>
        <w:numPr>
          <w:ilvl w:val="0"/>
          <w:numId w:val="27"/>
        </w:numPr>
        <w:rPr>
          <w:sz w:val="24"/>
          <w:szCs w:val="24"/>
        </w:rPr>
      </w:pPr>
      <w:r>
        <w:rPr>
          <w:sz w:val="24"/>
          <w:szCs w:val="24"/>
        </w:rPr>
        <w:t>Home business – President Campbell provided a form letter to be sent to the violating homeowner; the homeowner does have the right to appeal this action.</w:t>
      </w:r>
    </w:p>
    <w:p w14:paraId="7FF3CF0D" w14:textId="598E87FF" w:rsidR="00FB4AE0" w:rsidRDefault="00FB4AE0" w:rsidP="00FB4AE0">
      <w:pPr>
        <w:rPr>
          <w:sz w:val="24"/>
          <w:szCs w:val="24"/>
        </w:rPr>
      </w:pPr>
      <w:r>
        <w:rPr>
          <w:sz w:val="24"/>
          <w:szCs w:val="24"/>
        </w:rPr>
        <w:t xml:space="preserve">Director Wil Santora </w:t>
      </w:r>
      <w:proofErr w:type="gramStart"/>
      <w:r>
        <w:rPr>
          <w:sz w:val="24"/>
          <w:szCs w:val="24"/>
        </w:rPr>
        <w:t>recommended  a</w:t>
      </w:r>
      <w:proofErr w:type="gramEnd"/>
      <w:r>
        <w:rPr>
          <w:sz w:val="24"/>
          <w:szCs w:val="24"/>
        </w:rPr>
        <w:t xml:space="preserve"> letter be sent to homeowner Carl Anthony regarding the status of the easement on his property.  President Campbell stated he would send a letter advising Mr. Anthony that the easement exists; that the gates on both ends of the easement are to be open to the public; and that the matter now lies in the hands of Gila County.</w:t>
      </w:r>
    </w:p>
    <w:p w14:paraId="6B436A29" w14:textId="77777777" w:rsidR="00983778" w:rsidRDefault="00983778" w:rsidP="00FB4AE0">
      <w:pPr>
        <w:rPr>
          <w:sz w:val="24"/>
          <w:szCs w:val="24"/>
        </w:rPr>
      </w:pPr>
    </w:p>
    <w:p w14:paraId="5B6B5F23" w14:textId="7FFBAC44" w:rsidR="00983778" w:rsidRDefault="00983778" w:rsidP="00FB4AE0">
      <w:pPr>
        <w:rPr>
          <w:sz w:val="24"/>
          <w:szCs w:val="24"/>
        </w:rPr>
      </w:pPr>
      <w:r>
        <w:rPr>
          <w:sz w:val="24"/>
          <w:szCs w:val="24"/>
        </w:rPr>
        <w:t xml:space="preserve">Director Dan Newman gave an update on possible purchase of ceiling fans for the community center.  He will proceed to get estimates for purchase and installation of these fans and present them at the </w:t>
      </w:r>
      <w:proofErr w:type="gramStart"/>
      <w:r>
        <w:rPr>
          <w:sz w:val="24"/>
          <w:szCs w:val="24"/>
        </w:rPr>
        <w:t>January,</w:t>
      </w:r>
      <w:proofErr w:type="gramEnd"/>
      <w:r>
        <w:rPr>
          <w:sz w:val="24"/>
          <w:szCs w:val="24"/>
        </w:rPr>
        <w:t xml:space="preserve"> 2025 meeting.</w:t>
      </w:r>
    </w:p>
    <w:p w14:paraId="04AAD6EE" w14:textId="77777777" w:rsidR="00983778" w:rsidRDefault="00983778" w:rsidP="00FB4AE0">
      <w:pPr>
        <w:rPr>
          <w:sz w:val="24"/>
          <w:szCs w:val="24"/>
        </w:rPr>
      </w:pPr>
    </w:p>
    <w:p w14:paraId="1B0A3662" w14:textId="083D5B2A" w:rsidR="00983778" w:rsidRDefault="00983778" w:rsidP="00983778">
      <w:pPr>
        <w:pStyle w:val="ListParagraph"/>
        <w:numPr>
          <w:ilvl w:val="0"/>
          <w:numId w:val="25"/>
        </w:numPr>
        <w:rPr>
          <w:b/>
          <w:bCs/>
          <w:sz w:val="24"/>
          <w:szCs w:val="24"/>
        </w:rPr>
      </w:pPr>
      <w:r>
        <w:rPr>
          <w:b/>
          <w:bCs/>
          <w:sz w:val="24"/>
          <w:szCs w:val="24"/>
        </w:rPr>
        <w:t>New Business</w:t>
      </w:r>
    </w:p>
    <w:p w14:paraId="6AFF43E6" w14:textId="50B057B4" w:rsidR="00983778" w:rsidRDefault="00983778" w:rsidP="00983778">
      <w:pPr>
        <w:pStyle w:val="ListParagraph"/>
        <w:numPr>
          <w:ilvl w:val="0"/>
          <w:numId w:val="28"/>
        </w:numPr>
        <w:rPr>
          <w:b/>
          <w:bCs/>
          <w:sz w:val="24"/>
          <w:szCs w:val="24"/>
        </w:rPr>
      </w:pPr>
      <w:r>
        <w:rPr>
          <w:b/>
          <w:bCs/>
          <w:sz w:val="24"/>
          <w:szCs w:val="24"/>
        </w:rPr>
        <w:t>Rick Hatch resignation – Replace or stay vacant</w:t>
      </w:r>
    </w:p>
    <w:p w14:paraId="543E4E3C" w14:textId="65F518C1" w:rsidR="00983778" w:rsidRDefault="00983778" w:rsidP="00983778">
      <w:pPr>
        <w:rPr>
          <w:sz w:val="24"/>
          <w:szCs w:val="24"/>
        </w:rPr>
      </w:pPr>
      <w:r>
        <w:rPr>
          <w:sz w:val="24"/>
          <w:szCs w:val="24"/>
        </w:rPr>
        <w:t xml:space="preserve">President Campbell reported that director Rick Hatch has submitted his resignation effective immediately due to his being unavailable to attend meetings on a regular basis.  Discussion was held </w:t>
      </w:r>
      <w:proofErr w:type="gramStart"/>
      <w:r>
        <w:rPr>
          <w:sz w:val="24"/>
          <w:szCs w:val="24"/>
        </w:rPr>
        <w:t>whether or not</w:t>
      </w:r>
      <w:proofErr w:type="gramEnd"/>
      <w:r>
        <w:rPr>
          <w:sz w:val="24"/>
          <w:szCs w:val="24"/>
        </w:rPr>
        <w:t xml:space="preserve"> to seek a replacement since the annual meeting is in April and new directors will be elected at that time.  Director Mark Hallett made a motion that the Board of Directors not appoint or hold a special election to replace Rick Hatch as a director at this time, but rather hold this position open and be placed on the ballot to be filled for the remainder of Mr.</w:t>
      </w:r>
      <w:r w:rsidR="004D05B3">
        <w:rPr>
          <w:sz w:val="24"/>
          <w:szCs w:val="24"/>
        </w:rPr>
        <w:t xml:space="preserve"> </w:t>
      </w:r>
      <w:r>
        <w:rPr>
          <w:sz w:val="24"/>
          <w:szCs w:val="24"/>
        </w:rPr>
        <w:t xml:space="preserve">Hatch’s term during the April, 2025 election of new directors; </w:t>
      </w:r>
      <w:r w:rsidR="004D05B3">
        <w:rPr>
          <w:sz w:val="24"/>
          <w:szCs w:val="24"/>
        </w:rPr>
        <w:t>D</w:t>
      </w:r>
      <w:r>
        <w:rPr>
          <w:sz w:val="24"/>
          <w:szCs w:val="24"/>
        </w:rPr>
        <w:t>irector Wil Santora seconded this motion; and the motion was passed unanimously by all Directors present.</w:t>
      </w:r>
    </w:p>
    <w:p w14:paraId="12C97E82" w14:textId="77777777" w:rsidR="004D05B3" w:rsidRDefault="004D05B3" w:rsidP="00983778">
      <w:pPr>
        <w:rPr>
          <w:sz w:val="24"/>
          <w:szCs w:val="24"/>
        </w:rPr>
      </w:pPr>
    </w:p>
    <w:p w14:paraId="65F04876" w14:textId="6B0A6D87" w:rsidR="004D05B3" w:rsidRDefault="004D05B3" w:rsidP="004D05B3">
      <w:pPr>
        <w:pStyle w:val="ListParagraph"/>
        <w:numPr>
          <w:ilvl w:val="0"/>
          <w:numId w:val="25"/>
        </w:numPr>
        <w:rPr>
          <w:b/>
          <w:bCs/>
          <w:sz w:val="24"/>
          <w:szCs w:val="24"/>
        </w:rPr>
      </w:pPr>
      <w:r>
        <w:rPr>
          <w:b/>
          <w:bCs/>
          <w:sz w:val="24"/>
          <w:szCs w:val="24"/>
        </w:rPr>
        <w:t>Member Comments</w:t>
      </w:r>
    </w:p>
    <w:p w14:paraId="721B0EAB" w14:textId="5CD2E912" w:rsidR="004D05B3" w:rsidRDefault="004D05B3" w:rsidP="004D05B3">
      <w:pPr>
        <w:rPr>
          <w:sz w:val="24"/>
          <w:szCs w:val="24"/>
        </w:rPr>
      </w:pPr>
      <w:r>
        <w:rPr>
          <w:sz w:val="24"/>
          <w:szCs w:val="24"/>
        </w:rPr>
        <w:t>Director Rick Lovdahl stated that the Firewise program will not be collecting and burning a large pile of tree trimmings at the community center as it has done in the past; there are not enough volunteer workers.  Director Lovdahl stated he would talk with Water Wheel Fire Department and the Forest Service to try to locate another location to do this project.  He further stated the tree trimming needs to be continued.</w:t>
      </w:r>
    </w:p>
    <w:p w14:paraId="2F12B1CC" w14:textId="77777777" w:rsidR="004D05B3" w:rsidRDefault="004D05B3" w:rsidP="004D05B3">
      <w:pPr>
        <w:rPr>
          <w:sz w:val="24"/>
          <w:szCs w:val="24"/>
        </w:rPr>
      </w:pPr>
    </w:p>
    <w:p w14:paraId="3B028D2B" w14:textId="0B23F026" w:rsidR="004D05B3" w:rsidRDefault="004D05B3" w:rsidP="004D05B3">
      <w:pPr>
        <w:rPr>
          <w:sz w:val="24"/>
          <w:szCs w:val="24"/>
        </w:rPr>
      </w:pPr>
      <w:r>
        <w:rPr>
          <w:sz w:val="24"/>
          <w:szCs w:val="24"/>
        </w:rPr>
        <w:t>Director Sarah Linkey stated the Rim Country Artists is doing it annual Empty Bowls and encouraged the community to participate in this project.</w:t>
      </w:r>
    </w:p>
    <w:p w14:paraId="05B83F7A" w14:textId="77777777" w:rsidR="004D05B3" w:rsidRDefault="004D05B3" w:rsidP="004D05B3">
      <w:pPr>
        <w:rPr>
          <w:sz w:val="24"/>
          <w:szCs w:val="24"/>
        </w:rPr>
      </w:pPr>
    </w:p>
    <w:p w14:paraId="119663E8" w14:textId="0A8D8AF4" w:rsidR="004D05B3" w:rsidRDefault="004D05B3" w:rsidP="004D05B3">
      <w:pPr>
        <w:pStyle w:val="ListParagraph"/>
        <w:numPr>
          <w:ilvl w:val="0"/>
          <w:numId w:val="25"/>
        </w:numPr>
        <w:rPr>
          <w:b/>
          <w:bCs/>
          <w:sz w:val="24"/>
          <w:szCs w:val="24"/>
        </w:rPr>
      </w:pPr>
      <w:r>
        <w:rPr>
          <w:b/>
          <w:bCs/>
          <w:sz w:val="24"/>
          <w:szCs w:val="24"/>
        </w:rPr>
        <w:t xml:space="preserve">Next Meeting – January 4, </w:t>
      </w:r>
      <w:proofErr w:type="gramStart"/>
      <w:r>
        <w:rPr>
          <w:b/>
          <w:bCs/>
          <w:sz w:val="24"/>
          <w:szCs w:val="24"/>
        </w:rPr>
        <w:t>2025</w:t>
      </w:r>
      <w:proofErr w:type="gramEnd"/>
      <w:r>
        <w:rPr>
          <w:b/>
          <w:bCs/>
          <w:sz w:val="24"/>
          <w:szCs w:val="24"/>
        </w:rPr>
        <w:t xml:space="preserve"> at 10:00 a.m.</w:t>
      </w:r>
    </w:p>
    <w:p w14:paraId="0A405C81" w14:textId="06555A6E" w:rsidR="004D05B3" w:rsidRDefault="004D05B3" w:rsidP="004D05B3">
      <w:pPr>
        <w:rPr>
          <w:sz w:val="24"/>
          <w:szCs w:val="24"/>
        </w:rPr>
      </w:pPr>
      <w:r>
        <w:rPr>
          <w:sz w:val="24"/>
          <w:szCs w:val="24"/>
        </w:rPr>
        <w:t xml:space="preserve">The next meeting will be Saturday, January 4, </w:t>
      </w:r>
      <w:proofErr w:type="gramStart"/>
      <w:r>
        <w:rPr>
          <w:sz w:val="24"/>
          <w:szCs w:val="24"/>
        </w:rPr>
        <w:t>2025</w:t>
      </w:r>
      <w:proofErr w:type="gramEnd"/>
      <w:r>
        <w:rPr>
          <w:sz w:val="24"/>
          <w:szCs w:val="24"/>
        </w:rPr>
        <w:t xml:space="preserve"> at 10:00 a.m.</w:t>
      </w:r>
    </w:p>
    <w:p w14:paraId="6C3B7674" w14:textId="77777777" w:rsidR="004D05B3" w:rsidRDefault="004D05B3" w:rsidP="004D05B3">
      <w:pPr>
        <w:rPr>
          <w:sz w:val="24"/>
          <w:szCs w:val="24"/>
        </w:rPr>
      </w:pPr>
    </w:p>
    <w:p w14:paraId="5E195435" w14:textId="4B48EF50" w:rsidR="004D05B3" w:rsidRDefault="004D05B3" w:rsidP="004D05B3">
      <w:pPr>
        <w:rPr>
          <w:sz w:val="24"/>
          <w:szCs w:val="24"/>
        </w:rPr>
      </w:pPr>
      <w:r>
        <w:rPr>
          <w:sz w:val="24"/>
          <w:szCs w:val="24"/>
        </w:rPr>
        <w:t xml:space="preserve">Director Mark Hallett made a motion that the meeting be adjourned; this motion was seconded by Director Rick Regnier; and the motion was passed unanimously by all Directors </w:t>
      </w:r>
      <w:proofErr w:type="gramStart"/>
      <w:r>
        <w:rPr>
          <w:sz w:val="24"/>
          <w:szCs w:val="24"/>
        </w:rPr>
        <w:t>present</w:t>
      </w:r>
      <w:proofErr w:type="gramEnd"/>
      <w:r>
        <w:rPr>
          <w:sz w:val="24"/>
          <w:szCs w:val="24"/>
        </w:rPr>
        <w:t>.</w:t>
      </w:r>
    </w:p>
    <w:p w14:paraId="66E3E948" w14:textId="77777777" w:rsidR="004D05B3" w:rsidRDefault="004D05B3" w:rsidP="004D05B3">
      <w:pPr>
        <w:rPr>
          <w:sz w:val="24"/>
          <w:szCs w:val="24"/>
        </w:rPr>
      </w:pPr>
    </w:p>
    <w:p w14:paraId="58F4E4AB" w14:textId="77777777" w:rsidR="004D05B3" w:rsidRPr="004D05B3" w:rsidRDefault="004D05B3" w:rsidP="004D05B3">
      <w:pPr>
        <w:rPr>
          <w:sz w:val="24"/>
          <w:szCs w:val="24"/>
        </w:rPr>
      </w:pPr>
    </w:p>
    <w:p w14:paraId="14C8FBB1" w14:textId="77777777" w:rsidR="00FB4AE0" w:rsidRDefault="00FB4AE0" w:rsidP="00FB4AE0">
      <w:pPr>
        <w:pStyle w:val="ListParagraph"/>
        <w:ind w:left="1440"/>
        <w:rPr>
          <w:sz w:val="24"/>
          <w:szCs w:val="24"/>
        </w:rPr>
      </w:pPr>
    </w:p>
    <w:p w14:paraId="459D0DB4" w14:textId="77777777" w:rsidR="00FB4AE0" w:rsidRPr="002B10E7" w:rsidRDefault="00FB4AE0" w:rsidP="00FB4AE0">
      <w:pPr>
        <w:pStyle w:val="ListParagraph"/>
        <w:ind w:left="1440"/>
        <w:rPr>
          <w:sz w:val="24"/>
          <w:szCs w:val="24"/>
        </w:rPr>
      </w:pPr>
    </w:p>
    <w:sectPr w:rsidR="00FB4AE0" w:rsidRPr="002B10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C6B9" w14:textId="77777777" w:rsidR="004D05B3" w:rsidRDefault="004D05B3" w:rsidP="004D05B3">
      <w:r>
        <w:separator/>
      </w:r>
    </w:p>
  </w:endnote>
  <w:endnote w:type="continuationSeparator" w:id="0">
    <w:p w14:paraId="2E3C18A9" w14:textId="77777777" w:rsidR="004D05B3" w:rsidRDefault="004D05B3" w:rsidP="004D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451919"/>
      <w:docPartObj>
        <w:docPartGallery w:val="Page Numbers (Bottom of Page)"/>
        <w:docPartUnique/>
      </w:docPartObj>
    </w:sdtPr>
    <w:sdtEndPr>
      <w:rPr>
        <w:noProof/>
      </w:rPr>
    </w:sdtEndPr>
    <w:sdtContent>
      <w:p w14:paraId="32FA2B4B" w14:textId="740D2EC6" w:rsidR="004D05B3" w:rsidRDefault="004D05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1D27E" w14:textId="77777777" w:rsidR="004D05B3" w:rsidRDefault="004D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CBF6A" w14:textId="77777777" w:rsidR="004D05B3" w:rsidRDefault="004D05B3" w:rsidP="004D05B3">
      <w:r>
        <w:separator/>
      </w:r>
    </w:p>
  </w:footnote>
  <w:footnote w:type="continuationSeparator" w:id="0">
    <w:p w14:paraId="3400D9F6" w14:textId="77777777" w:rsidR="004D05B3" w:rsidRDefault="004D05B3" w:rsidP="004D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FC01606"/>
    <w:multiLevelType w:val="hybridMultilevel"/>
    <w:tmpl w:val="6076EBD8"/>
    <w:lvl w:ilvl="0" w:tplc="CF0A4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0B45AD"/>
    <w:multiLevelType w:val="hybridMultilevel"/>
    <w:tmpl w:val="6EB6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B204E"/>
    <w:multiLevelType w:val="hybridMultilevel"/>
    <w:tmpl w:val="BFEA093A"/>
    <w:lvl w:ilvl="0" w:tplc="4B404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3912ED"/>
    <w:multiLevelType w:val="hybridMultilevel"/>
    <w:tmpl w:val="0E4A7176"/>
    <w:lvl w:ilvl="0" w:tplc="CC080C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E60007"/>
    <w:multiLevelType w:val="hybridMultilevel"/>
    <w:tmpl w:val="68586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06832810">
    <w:abstractNumId w:val="19"/>
  </w:num>
  <w:num w:numId="2" w16cid:durableId="258100950">
    <w:abstractNumId w:val="12"/>
  </w:num>
  <w:num w:numId="3" w16cid:durableId="44136105">
    <w:abstractNumId w:val="10"/>
  </w:num>
  <w:num w:numId="4" w16cid:durableId="2023891594">
    <w:abstractNumId w:val="22"/>
  </w:num>
  <w:num w:numId="5" w16cid:durableId="848175747">
    <w:abstractNumId w:val="13"/>
  </w:num>
  <w:num w:numId="6" w16cid:durableId="2107384826">
    <w:abstractNumId w:val="16"/>
  </w:num>
  <w:num w:numId="7" w16cid:durableId="650212126">
    <w:abstractNumId w:val="18"/>
  </w:num>
  <w:num w:numId="8" w16cid:durableId="184826797">
    <w:abstractNumId w:val="9"/>
  </w:num>
  <w:num w:numId="9" w16cid:durableId="1105884043">
    <w:abstractNumId w:val="7"/>
  </w:num>
  <w:num w:numId="10" w16cid:durableId="750855792">
    <w:abstractNumId w:val="6"/>
  </w:num>
  <w:num w:numId="11" w16cid:durableId="1078020515">
    <w:abstractNumId w:val="5"/>
  </w:num>
  <w:num w:numId="12" w16cid:durableId="1043753927">
    <w:abstractNumId w:val="4"/>
  </w:num>
  <w:num w:numId="13" w16cid:durableId="1233546837">
    <w:abstractNumId w:val="8"/>
  </w:num>
  <w:num w:numId="14" w16cid:durableId="776950146">
    <w:abstractNumId w:val="3"/>
  </w:num>
  <w:num w:numId="15" w16cid:durableId="816798045">
    <w:abstractNumId w:val="2"/>
  </w:num>
  <w:num w:numId="16" w16cid:durableId="1290164174">
    <w:abstractNumId w:val="1"/>
  </w:num>
  <w:num w:numId="17" w16cid:durableId="1784037636">
    <w:abstractNumId w:val="0"/>
  </w:num>
  <w:num w:numId="18" w16cid:durableId="865827771">
    <w:abstractNumId w:val="14"/>
  </w:num>
  <w:num w:numId="19" w16cid:durableId="1146317580">
    <w:abstractNumId w:val="15"/>
  </w:num>
  <w:num w:numId="20" w16cid:durableId="354039801">
    <w:abstractNumId w:val="20"/>
  </w:num>
  <w:num w:numId="21" w16cid:durableId="148794524">
    <w:abstractNumId w:val="17"/>
  </w:num>
  <w:num w:numId="22" w16cid:durableId="722943415">
    <w:abstractNumId w:val="11"/>
  </w:num>
  <w:num w:numId="23" w16cid:durableId="1669553149">
    <w:abstractNumId w:val="27"/>
  </w:num>
  <w:num w:numId="24" w16cid:durableId="63840952">
    <w:abstractNumId w:val="23"/>
  </w:num>
  <w:num w:numId="25" w16cid:durableId="1642728713">
    <w:abstractNumId w:val="26"/>
  </w:num>
  <w:num w:numId="26" w16cid:durableId="1317536236">
    <w:abstractNumId w:val="21"/>
  </w:num>
  <w:num w:numId="27" w16cid:durableId="1900558361">
    <w:abstractNumId w:val="25"/>
  </w:num>
  <w:num w:numId="28" w16cid:durableId="10022036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BF"/>
    <w:rsid w:val="002B10E7"/>
    <w:rsid w:val="004D05B3"/>
    <w:rsid w:val="00645252"/>
    <w:rsid w:val="00645594"/>
    <w:rsid w:val="006D3D74"/>
    <w:rsid w:val="0083569A"/>
    <w:rsid w:val="00983778"/>
    <w:rsid w:val="00A9204E"/>
    <w:rsid w:val="00AB33BF"/>
    <w:rsid w:val="00BA5BFC"/>
    <w:rsid w:val="00DC33FB"/>
    <w:rsid w:val="00EF07DF"/>
    <w:rsid w:val="00F4071A"/>
    <w:rsid w:val="00FB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65FF"/>
  <w15:chartTrackingRefBased/>
  <w15:docId w15:val="{794D3226-7D44-48E6-BA22-E90EBB3B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B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AppData\Local\Microsoft\Office\16.0\DTS\en-US%7b799CC337-0819-4A6A-8A5E-C436631510B2%7d\%7b1419745F-C8D3-40FA-B444-B948633E0D3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{1419745F-C8D3-40FA-B444-B948633E0D35}tf02786999_win32</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Wil Santora</cp:lastModifiedBy>
  <cp:revision>2</cp:revision>
  <dcterms:created xsi:type="dcterms:W3CDTF">2025-01-02T18:50:00Z</dcterms:created>
  <dcterms:modified xsi:type="dcterms:W3CDTF">2025-01-02T18:50:00Z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