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6F82" w14:textId="6F86349D" w:rsidR="00A9204E" w:rsidRPr="007E2D83" w:rsidRDefault="007E2D83" w:rsidP="007E2D83">
      <w:pPr>
        <w:jc w:val="center"/>
        <w:rPr>
          <w:b/>
          <w:bCs/>
          <w:sz w:val="28"/>
          <w:szCs w:val="28"/>
        </w:rPr>
      </w:pPr>
      <w:r w:rsidRPr="007E2D83">
        <w:rPr>
          <w:b/>
          <w:bCs/>
          <w:sz w:val="28"/>
          <w:szCs w:val="28"/>
        </w:rPr>
        <w:t>BVIA REGULAR MONTHLY MEETING MINUTES</w:t>
      </w:r>
    </w:p>
    <w:p w14:paraId="52BDA533" w14:textId="0B4CA762" w:rsidR="007E2D83" w:rsidRPr="007E2D83" w:rsidRDefault="007E2D83" w:rsidP="007E2D83">
      <w:pPr>
        <w:jc w:val="center"/>
        <w:rPr>
          <w:b/>
          <w:bCs/>
          <w:sz w:val="28"/>
          <w:szCs w:val="28"/>
        </w:rPr>
      </w:pPr>
      <w:r w:rsidRPr="007E2D83">
        <w:rPr>
          <w:b/>
          <w:bCs/>
          <w:sz w:val="28"/>
          <w:szCs w:val="28"/>
        </w:rPr>
        <w:t>OCTOBER 7, 2023, 1:00 p.m.</w:t>
      </w:r>
    </w:p>
    <w:p w14:paraId="126B9B3F" w14:textId="6B4517F2" w:rsidR="007E2D83" w:rsidRDefault="007E2D83" w:rsidP="007E2D83">
      <w:pPr>
        <w:jc w:val="center"/>
        <w:rPr>
          <w:sz w:val="28"/>
          <w:szCs w:val="28"/>
        </w:rPr>
      </w:pPr>
      <w:r w:rsidRPr="007E2D83">
        <w:rPr>
          <w:b/>
          <w:bCs/>
          <w:sz w:val="28"/>
          <w:szCs w:val="28"/>
        </w:rPr>
        <w:t>BEAVER VALLEY COMMUNITY CENTER</w:t>
      </w:r>
    </w:p>
    <w:p w14:paraId="2DE4CF45" w14:textId="77777777" w:rsidR="007E2D83" w:rsidRDefault="007E2D83">
      <w:pPr>
        <w:rPr>
          <w:sz w:val="28"/>
          <w:szCs w:val="28"/>
        </w:rPr>
      </w:pPr>
    </w:p>
    <w:p w14:paraId="6C23B78E" w14:textId="77777777" w:rsidR="0014760A" w:rsidRDefault="0014760A">
      <w:pPr>
        <w:rPr>
          <w:sz w:val="28"/>
          <w:szCs w:val="28"/>
        </w:rPr>
      </w:pPr>
    </w:p>
    <w:p w14:paraId="1C3A14A7" w14:textId="77777777" w:rsidR="00AA7081" w:rsidRDefault="00AA7081">
      <w:pPr>
        <w:rPr>
          <w:sz w:val="28"/>
          <w:szCs w:val="28"/>
        </w:rPr>
      </w:pPr>
    </w:p>
    <w:p w14:paraId="6B99FDB8" w14:textId="77777777" w:rsidR="0014760A" w:rsidRDefault="0014760A">
      <w:pPr>
        <w:rPr>
          <w:sz w:val="28"/>
          <w:szCs w:val="28"/>
        </w:rPr>
      </w:pPr>
    </w:p>
    <w:p w14:paraId="01FD4F73" w14:textId="3A79C1EE" w:rsidR="007E2D83" w:rsidRDefault="007E2D83" w:rsidP="007E2D83">
      <w:pPr>
        <w:pStyle w:val="ListParagraph"/>
        <w:numPr>
          <w:ilvl w:val="0"/>
          <w:numId w:val="24"/>
        </w:numPr>
        <w:rPr>
          <w:b/>
          <w:bCs/>
          <w:sz w:val="28"/>
          <w:szCs w:val="28"/>
        </w:rPr>
      </w:pPr>
      <w:r>
        <w:rPr>
          <w:b/>
          <w:bCs/>
          <w:sz w:val="28"/>
          <w:szCs w:val="28"/>
        </w:rPr>
        <w:t>Call to Order</w:t>
      </w:r>
    </w:p>
    <w:p w14:paraId="7AADE0EB" w14:textId="18D4A0B7" w:rsidR="007E2D83" w:rsidRDefault="007E2D83" w:rsidP="007E2D83">
      <w:pPr>
        <w:rPr>
          <w:sz w:val="28"/>
          <w:szCs w:val="28"/>
        </w:rPr>
      </w:pPr>
      <w:r>
        <w:rPr>
          <w:sz w:val="28"/>
          <w:szCs w:val="28"/>
        </w:rPr>
        <w:t>President Bill Campbell called the meeting to order at 1:00 p.m.</w:t>
      </w:r>
    </w:p>
    <w:p w14:paraId="3DE1AF15" w14:textId="77777777" w:rsidR="007E2D83" w:rsidRDefault="007E2D83" w:rsidP="007E2D83">
      <w:pPr>
        <w:rPr>
          <w:sz w:val="28"/>
          <w:szCs w:val="28"/>
        </w:rPr>
      </w:pPr>
    </w:p>
    <w:p w14:paraId="11EF1CA5" w14:textId="1A4A8881" w:rsidR="007E2D83" w:rsidRDefault="007E2D83" w:rsidP="007E2D83">
      <w:pPr>
        <w:pStyle w:val="ListParagraph"/>
        <w:numPr>
          <w:ilvl w:val="0"/>
          <w:numId w:val="24"/>
        </w:numPr>
        <w:rPr>
          <w:b/>
          <w:bCs/>
          <w:sz w:val="28"/>
          <w:szCs w:val="28"/>
        </w:rPr>
      </w:pPr>
      <w:r>
        <w:rPr>
          <w:b/>
          <w:bCs/>
          <w:sz w:val="28"/>
          <w:szCs w:val="28"/>
        </w:rPr>
        <w:t>Establishment of Quorum</w:t>
      </w:r>
    </w:p>
    <w:p w14:paraId="5A4C861A" w14:textId="7650D857" w:rsidR="007E2D83" w:rsidRDefault="00DB0A5E" w:rsidP="007E2D83">
      <w:pPr>
        <w:rPr>
          <w:sz w:val="28"/>
          <w:szCs w:val="28"/>
        </w:rPr>
      </w:pPr>
      <w:r>
        <w:rPr>
          <w:sz w:val="28"/>
          <w:szCs w:val="28"/>
        </w:rPr>
        <w:t>A quorum was established.  Directors present: President Bill Campbell, and Secretary Lois Johnson; Directors at Large – Wil Santora, Dan Newman, Mark Hallett, Rick Hatch, and Sarah Linkey.  Directors absent – Vice President Rick Lovdahl and Treasurer Rick Regnier.</w:t>
      </w:r>
    </w:p>
    <w:p w14:paraId="3EDF3B01" w14:textId="77777777" w:rsidR="00177808" w:rsidRDefault="00177808" w:rsidP="007E2D83">
      <w:pPr>
        <w:rPr>
          <w:sz w:val="28"/>
          <w:szCs w:val="28"/>
        </w:rPr>
      </w:pPr>
    </w:p>
    <w:p w14:paraId="0E7985DE" w14:textId="4D47E84C" w:rsidR="00177808" w:rsidRDefault="00177808" w:rsidP="00177808">
      <w:pPr>
        <w:pStyle w:val="ListParagraph"/>
        <w:numPr>
          <w:ilvl w:val="0"/>
          <w:numId w:val="24"/>
        </w:numPr>
        <w:rPr>
          <w:b/>
          <w:bCs/>
          <w:sz w:val="28"/>
          <w:szCs w:val="28"/>
        </w:rPr>
      </w:pPr>
      <w:r>
        <w:rPr>
          <w:b/>
          <w:bCs/>
          <w:sz w:val="28"/>
          <w:szCs w:val="28"/>
        </w:rPr>
        <w:t>Minutes of Last Regular Meeting (September, 2023)</w:t>
      </w:r>
    </w:p>
    <w:p w14:paraId="67B47E94" w14:textId="2E6350D2" w:rsidR="00177808" w:rsidRDefault="00177808" w:rsidP="00177808">
      <w:pPr>
        <w:rPr>
          <w:sz w:val="28"/>
          <w:szCs w:val="28"/>
        </w:rPr>
      </w:pPr>
      <w:r>
        <w:rPr>
          <w:sz w:val="28"/>
          <w:szCs w:val="28"/>
        </w:rPr>
        <w:t>The minutes moved to file.</w:t>
      </w:r>
    </w:p>
    <w:p w14:paraId="7B7B6801" w14:textId="77777777" w:rsidR="00177808" w:rsidRDefault="00177808" w:rsidP="00177808">
      <w:pPr>
        <w:rPr>
          <w:sz w:val="28"/>
          <w:szCs w:val="28"/>
        </w:rPr>
      </w:pPr>
    </w:p>
    <w:p w14:paraId="07D2DE1A" w14:textId="75570A68" w:rsidR="00177808" w:rsidRDefault="00177808" w:rsidP="00177808">
      <w:pPr>
        <w:pStyle w:val="ListParagraph"/>
        <w:numPr>
          <w:ilvl w:val="0"/>
          <w:numId w:val="24"/>
        </w:numPr>
        <w:rPr>
          <w:b/>
          <w:bCs/>
          <w:sz w:val="28"/>
          <w:szCs w:val="28"/>
        </w:rPr>
      </w:pPr>
      <w:r>
        <w:rPr>
          <w:b/>
          <w:bCs/>
          <w:sz w:val="28"/>
          <w:szCs w:val="28"/>
        </w:rPr>
        <w:t>Treasurer’s Report – Rick Regnier</w:t>
      </w:r>
    </w:p>
    <w:p w14:paraId="0CA50DB6" w14:textId="059F5AA9" w:rsidR="00177808" w:rsidRDefault="00177808" w:rsidP="00177808">
      <w:pPr>
        <w:rPr>
          <w:sz w:val="28"/>
          <w:szCs w:val="28"/>
        </w:rPr>
      </w:pPr>
      <w:r>
        <w:rPr>
          <w:sz w:val="28"/>
          <w:szCs w:val="28"/>
        </w:rPr>
        <w:t>In the absence of Treasurer Rick Regnier, President Bill Campbell pointed out the 2023 Compilation Report has been received and will shortly be posted on the BVIA website.</w:t>
      </w:r>
    </w:p>
    <w:p w14:paraId="03F13D6C" w14:textId="77777777" w:rsidR="00177808" w:rsidRDefault="00177808" w:rsidP="00177808">
      <w:pPr>
        <w:rPr>
          <w:sz w:val="28"/>
          <w:szCs w:val="28"/>
        </w:rPr>
      </w:pPr>
    </w:p>
    <w:p w14:paraId="765317E1" w14:textId="39BA45F9" w:rsidR="00177808" w:rsidRDefault="00177808" w:rsidP="00177808">
      <w:pPr>
        <w:pStyle w:val="ListParagraph"/>
        <w:numPr>
          <w:ilvl w:val="0"/>
          <w:numId w:val="24"/>
        </w:numPr>
        <w:rPr>
          <w:b/>
          <w:bCs/>
          <w:sz w:val="28"/>
          <w:szCs w:val="28"/>
        </w:rPr>
      </w:pPr>
      <w:r>
        <w:rPr>
          <w:b/>
          <w:bCs/>
          <w:sz w:val="28"/>
          <w:szCs w:val="28"/>
        </w:rPr>
        <w:t>Building Plans</w:t>
      </w:r>
    </w:p>
    <w:p w14:paraId="3F79FE68" w14:textId="4F5F20CE" w:rsidR="00177808" w:rsidRDefault="00177808" w:rsidP="00177808">
      <w:pPr>
        <w:rPr>
          <w:sz w:val="28"/>
          <w:szCs w:val="28"/>
        </w:rPr>
      </w:pPr>
      <w:r>
        <w:rPr>
          <w:sz w:val="28"/>
          <w:szCs w:val="28"/>
        </w:rPr>
        <w:t>There were no building plans.</w:t>
      </w:r>
    </w:p>
    <w:p w14:paraId="52F92E9B" w14:textId="77777777" w:rsidR="00177808" w:rsidRDefault="00177808" w:rsidP="00177808">
      <w:pPr>
        <w:rPr>
          <w:sz w:val="28"/>
          <w:szCs w:val="28"/>
        </w:rPr>
      </w:pPr>
    </w:p>
    <w:p w14:paraId="4067C97C" w14:textId="3FA4B7E2" w:rsidR="00177808" w:rsidRDefault="00177808" w:rsidP="00177808">
      <w:pPr>
        <w:pStyle w:val="ListParagraph"/>
        <w:numPr>
          <w:ilvl w:val="0"/>
          <w:numId w:val="24"/>
        </w:numPr>
        <w:rPr>
          <w:b/>
          <w:bCs/>
          <w:sz w:val="28"/>
          <w:szCs w:val="28"/>
        </w:rPr>
      </w:pPr>
      <w:r>
        <w:rPr>
          <w:b/>
          <w:bCs/>
          <w:sz w:val="28"/>
          <w:szCs w:val="28"/>
        </w:rPr>
        <w:t>Correspondence</w:t>
      </w:r>
    </w:p>
    <w:p w14:paraId="08F2A002" w14:textId="6120D3BD" w:rsidR="00177808" w:rsidRDefault="00177808" w:rsidP="00177808">
      <w:pPr>
        <w:rPr>
          <w:sz w:val="28"/>
          <w:szCs w:val="28"/>
        </w:rPr>
      </w:pPr>
      <w:r>
        <w:rPr>
          <w:sz w:val="28"/>
          <w:szCs w:val="28"/>
        </w:rPr>
        <w:t>President Bill Campbell stated complaints have been received regarding loose dogs running in the boundary of Beaver Valley.  President Campbell pointed out Gila County has a leash law requirement; however, BVIA has no authority to enforce it, but the county can.  Secretary Lois Johnson volunteered to prepare a notice regarding dog control for insertion in the November BVIA Bulletin.</w:t>
      </w:r>
    </w:p>
    <w:p w14:paraId="172E48C2" w14:textId="77777777" w:rsidR="00177808" w:rsidRDefault="00177808" w:rsidP="00177808">
      <w:pPr>
        <w:rPr>
          <w:sz w:val="28"/>
          <w:szCs w:val="28"/>
        </w:rPr>
      </w:pPr>
    </w:p>
    <w:p w14:paraId="464236F9" w14:textId="5771CED8" w:rsidR="00177808" w:rsidRDefault="00177808" w:rsidP="00177808">
      <w:pPr>
        <w:pStyle w:val="ListParagraph"/>
        <w:numPr>
          <w:ilvl w:val="0"/>
          <w:numId w:val="24"/>
        </w:numPr>
        <w:rPr>
          <w:b/>
          <w:bCs/>
          <w:sz w:val="28"/>
          <w:szCs w:val="28"/>
        </w:rPr>
      </w:pPr>
      <w:r>
        <w:rPr>
          <w:b/>
          <w:bCs/>
          <w:sz w:val="28"/>
          <w:szCs w:val="28"/>
        </w:rPr>
        <w:t>Project Tasks</w:t>
      </w:r>
    </w:p>
    <w:p w14:paraId="14518FD1" w14:textId="4A01CEC3" w:rsidR="00177808" w:rsidRDefault="00177808" w:rsidP="00177808">
      <w:pPr>
        <w:rPr>
          <w:sz w:val="28"/>
          <w:szCs w:val="28"/>
        </w:rPr>
      </w:pPr>
      <w:r>
        <w:rPr>
          <w:sz w:val="28"/>
          <w:szCs w:val="28"/>
        </w:rPr>
        <w:t>There were no project tasks to discuss.</w:t>
      </w:r>
    </w:p>
    <w:p w14:paraId="018882E9" w14:textId="77777777" w:rsidR="00177808" w:rsidRDefault="00177808" w:rsidP="00177808">
      <w:pPr>
        <w:rPr>
          <w:sz w:val="28"/>
          <w:szCs w:val="28"/>
        </w:rPr>
      </w:pPr>
    </w:p>
    <w:p w14:paraId="03C6B3CC" w14:textId="7F876D56" w:rsidR="00177808" w:rsidRDefault="00177808" w:rsidP="00177808">
      <w:pPr>
        <w:pStyle w:val="ListParagraph"/>
        <w:numPr>
          <w:ilvl w:val="0"/>
          <w:numId w:val="24"/>
        </w:numPr>
        <w:rPr>
          <w:b/>
          <w:bCs/>
          <w:sz w:val="28"/>
          <w:szCs w:val="28"/>
        </w:rPr>
      </w:pPr>
      <w:r>
        <w:rPr>
          <w:b/>
          <w:bCs/>
          <w:sz w:val="28"/>
          <w:szCs w:val="28"/>
        </w:rPr>
        <w:lastRenderedPageBreak/>
        <w:t>Roads, Grounds and Culverts – Bill Campbell</w:t>
      </w:r>
    </w:p>
    <w:p w14:paraId="3AD6F53B" w14:textId="2FBFE104" w:rsidR="00177808" w:rsidRDefault="005C7723" w:rsidP="00177808">
      <w:pPr>
        <w:rPr>
          <w:sz w:val="28"/>
          <w:szCs w:val="28"/>
        </w:rPr>
      </w:pPr>
      <w:r>
        <w:rPr>
          <w:sz w:val="28"/>
          <w:szCs w:val="28"/>
        </w:rPr>
        <w:t>President Campbell reported the next road work event will be held October 19</w:t>
      </w:r>
      <w:r w:rsidRPr="005C7723">
        <w:rPr>
          <w:sz w:val="28"/>
          <w:szCs w:val="28"/>
          <w:vertAlign w:val="superscript"/>
        </w:rPr>
        <w:t>th</w:t>
      </w:r>
      <w:r>
        <w:rPr>
          <w:sz w:val="28"/>
          <w:szCs w:val="28"/>
        </w:rPr>
        <w:t xml:space="preserve"> at 2:00 p.m.  Trimming continues to be done as volunteers are available.</w:t>
      </w:r>
    </w:p>
    <w:p w14:paraId="7205939B" w14:textId="77777777" w:rsidR="005C7723" w:rsidRDefault="005C7723" w:rsidP="00177808">
      <w:pPr>
        <w:rPr>
          <w:sz w:val="28"/>
          <w:szCs w:val="28"/>
        </w:rPr>
      </w:pPr>
    </w:p>
    <w:p w14:paraId="29D56471" w14:textId="16BE16AC" w:rsidR="005C7723" w:rsidRDefault="005C7723" w:rsidP="005C7723">
      <w:pPr>
        <w:pStyle w:val="ListParagraph"/>
        <w:numPr>
          <w:ilvl w:val="0"/>
          <w:numId w:val="24"/>
        </w:numPr>
        <w:rPr>
          <w:b/>
          <w:bCs/>
          <w:sz w:val="28"/>
          <w:szCs w:val="28"/>
        </w:rPr>
      </w:pPr>
      <w:r>
        <w:rPr>
          <w:b/>
          <w:bCs/>
          <w:sz w:val="28"/>
          <w:szCs w:val="28"/>
        </w:rPr>
        <w:t>Old Business</w:t>
      </w:r>
    </w:p>
    <w:p w14:paraId="49908AAF" w14:textId="721CE47D" w:rsidR="005C7723" w:rsidRDefault="005C7723" w:rsidP="005C7723">
      <w:pPr>
        <w:rPr>
          <w:sz w:val="28"/>
          <w:szCs w:val="28"/>
        </w:rPr>
      </w:pPr>
      <w:r>
        <w:rPr>
          <w:sz w:val="28"/>
          <w:szCs w:val="28"/>
        </w:rPr>
        <w:t>Tower Update - President Campbell stated Gila County continues to work on the issue of getting the proposed site properly assigned a parcel number.  Resident Jack Herbert stated he is working with Vice President Rick Lovdahl on the committee to review and comment on the cell tower communication package and to date they are informally talking with residents concerning existing concerns with the tower.  President Campbell pointed out progress continues but it is slow.</w:t>
      </w:r>
    </w:p>
    <w:p w14:paraId="3270A2CE" w14:textId="77777777" w:rsidR="005C7723" w:rsidRDefault="005C7723" w:rsidP="005C7723">
      <w:pPr>
        <w:rPr>
          <w:sz w:val="28"/>
          <w:szCs w:val="28"/>
        </w:rPr>
      </w:pPr>
    </w:p>
    <w:p w14:paraId="134E5778" w14:textId="49555BB5" w:rsidR="005C7723" w:rsidRDefault="005C7723" w:rsidP="005C7723">
      <w:pPr>
        <w:pStyle w:val="ListParagraph"/>
        <w:numPr>
          <w:ilvl w:val="0"/>
          <w:numId w:val="24"/>
        </w:numPr>
        <w:rPr>
          <w:b/>
          <w:bCs/>
          <w:sz w:val="28"/>
          <w:szCs w:val="28"/>
        </w:rPr>
      </w:pPr>
      <w:r>
        <w:rPr>
          <w:b/>
          <w:bCs/>
          <w:sz w:val="28"/>
          <w:szCs w:val="28"/>
        </w:rPr>
        <w:t>New Business</w:t>
      </w:r>
    </w:p>
    <w:p w14:paraId="676D62E3" w14:textId="4A5D93D8" w:rsidR="005C7723" w:rsidRDefault="005C7723" w:rsidP="005C7723">
      <w:pPr>
        <w:rPr>
          <w:sz w:val="28"/>
          <w:szCs w:val="28"/>
        </w:rPr>
      </w:pPr>
      <w:r>
        <w:rPr>
          <w:sz w:val="28"/>
          <w:szCs w:val="28"/>
        </w:rPr>
        <w:t>Director Rick Hatch inquired as to the status of the well permit with Gila County.  It was agreed that it is wise to keep this permit current.</w:t>
      </w:r>
    </w:p>
    <w:p w14:paraId="582B7BFB" w14:textId="77777777" w:rsidR="005C7723" w:rsidRDefault="005C7723" w:rsidP="005C7723">
      <w:pPr>
        <w:rPr>
          <w:sz w:val="28"/>
          <w:szCs w:val="28"/>
        </w:rPr>
      </w:pPr>
    </w:p>
    <w:p w14:paraId="142D6F47" w14:textId="79C7BB89" w:rsidR="005C7723" w:rsidRDefault="005C7723" w:rsidP="005C7723">
      <w:pPr>
        <w:pStyle w:val="ListParagraph"/>
        <w:numPr>
          <w:ilvl w:val="0"/>
          <w:numId w:val="24"/>
        </w:numPr>
        <w:rPr>
          <w:b/>
          <w:bCs/>
          <w:sz w:val="28"/>
          <w:szCs w:val="28"/>
        </w:rPr>
      </w:pPr>
      <w:r>
        <w:rPr>
          <w:b/>
          <w:bCs/>
          <w:sz w:val="28"/>
          <w:szCs w:val="28"/>
        </w:rPr>
        <w:t>Member Comments</w:t>
      </w:r>
    </w:p>
    <w:p w14:paraId="06E0D081" w14:textId="3F7DDDED" w:rsidR="005C7723" w:rsidRDefault="005C7723" w:rsidP="005C7723">
      <w:pPr>
        <w:rPr>
          <w:sz w:val="28"/>
          <w:szCs w:val="28"/>
        </w:rPr>
      </w:pPr>
      <w:r>
        <w:rPr>
          <w:sz w:val="28"/>
          <w:szCs w:val="28"/>
        </w:rPr>
        <w:t>There were no member comments.</w:t>
      </w:r>
    </w:p>
    <w:p w14:paraId="519AA1B9" w14:textId="77777777" w:rsidR="005C7723" w:rsidRDefault="005C7723" w:rsidP="005C7723">
      <w:pPr>
        <w:rPr>
          <w:sz w:val="28"/>
          <w:szCs w:val="28"/>
        </w:rPr>
      </w:pPr>
    </w:p>
    <w:p w14:paraId="58F4AD41" w14:textId="5236C92A" w:rsidR="005C7723" w:rsidRDefault="005C7723" w:rsidP="005C7723">
      <w:pPr>
        <w:pStyle w:val="ListParagraph"/>
        <w:numPr>
          <w:ilvl w:val="0"/>
          <w:numId w:val="24"/>
        </w:numPr>
        <w:rPr>
          <w:b/>
          <w:bCs/>
          <w:sz w:val="28"/>
          <w:szCs w:val="28"/>
        </w:rPr>
      </w:pPr>
      <w:r>
        <w:rPr>
          <w:b/>
          <w:bCs/>
          <w:sz w:val="28"/>
          <w:szCs w:val="28"/>
        </w:rPr>
        <w:t>Next Meeting</w:t>
      </w:r>
    </w:p>
    <w:p w14:paraId="4152F714" w14:textId="7CCE4310" w:rsidR="005C7723" w:rsidRDefault="005C7723" w:rsidP="005C7723">
      <w:pPr>
        <w:rPr>
          <w:sz w:val="28"/>
          <w:szCs w:val="28"/>
        </w:rPr>
      </w:pPr>
      <w:r>
        <w:rPr>
          <w:sz w:val="28"/>
          <w:szCs w:val="28"/>
        </w:rPr>
        <w:t>The next meeting will be Saturday, November 4, 2023, at 10:00 a.m.</w:t>
      </w:r>
    </w:p>
    <w:p w14:paraId="7CA8C362" w14:textId="77777777" w:rsidR="005C7723" w:rsidRDefault="005C7723" w:rsidP="005C7723">
      <w:pPr>
        <w:rPr>
          <w:sz w:val="28"/>
          <w:szCs w:val="28"/>
        </w:rPr>
      </w:pPr>
    </w:p>
    <w:p w14:paraId="06DA30EF" w14:textId="0F1B464F" w:rsidR="005C7723" w:rsidRDefault="0014760A" w:rsidP="0014760A">
      <w:pPr>
        <w:pStyle w:val="ListParagraph"/>
        <w:numPr>
          <w:ilvl w:val="0"/>
          <w:numId w:val="24"/>
        </w:numPr>
        <w:rPr>
          <w:b/>
          <w:bCs/>
          <w:sz w:val="28"/>
          <w:szCs w:val="28"/>
        </w:rPr>
      </w:pPr>
      <w:r>
        <w:rPr>
          <w:b/>
          <w:bCs/>
          <w:sz w:val="28"/>
          <w:szCs w:val="28"/>
        </w:rPr>
        <w:t>Adjournment</w:t>
      </w:r>
    </w:p>
    <w:p w14:paraId="52CDAE48" w14:textId="0914A83D" w:rsidR="0014760A" w:rsidRDefault="0014760A" w:rsidP="0014760A">
      <w:pPr>
        <w:rPr>
          <w:sz w:val="28"/>
          <w:szCs w:val="28"/>
        </w:rPr>
      </w:pPr>
      <w:r>
        <w:rPr>
          <w:sz w:val="28"/>
          <w:szCs w:val="28"/>
        </w:rPr>
        <w:t>Director Mark Hallett made a motion that the meeting be adjourned; this motion was seconded by Director Wil Santora; and the motion was passed unanimously by all Directors present.  The meeting was adjourned at 1:42 p.m.</w:t>
      </w:r>
    </w:p>
    <w:p w14:paraId="01ADF174" w14:textId="77777777" w:rsidR="0014760A" w:rsidRPr="0014760A" w:rsidRDefault="0014760A" w:rsidP="0014760A">
      <w:pPr>
        <w:rPr>
          <w:sz w:val="28"/>
          <w:szCs w:val="28"/>
        </w:rPr>
      </w:pPr>
    </w:p>
    <w:sectPr w:rsidR="0014760A" w:rsidRPr="001476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2246" w14:textId="77777777" w:rsidR="007E59B0" w:rsidRDefault="007E59B0" w:rsidP="0014760A">
      <w:r>
        <w:separator/>
      </w:r>
    </w:p>
  </w:endnote>
  <w:endnote w:type="continuationSeparator" w:id="0">
    <w:p w14:paraId="5953EBCC" w14:textId="77777777" w:rsidR="007E59B0" w:rsidRDefault="007E59B0" w:rsidP="0014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766" w14:textId="77777777" w:rsidR="0014760A" w:rsidRDefault="00147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26176"/>
      <w:docPartObj>
        <w:docPartGallery w:val="Page Numbers (Bottom of Page)"/>
        <w:docPartUnique/>
      </w:docPartObj>
    </w:sdtPr>
    <w:sdtEndPr>
      <w:rPr>
        <w:noProof/>
      </w:rPr>
    </w:sdtEndPr>
    <w:sdtContent>
      <w:p w14:paraId="6065E551" w14:textId="0BFBFF95" w:rsidR="0014760A" w:rsidRDefault="00147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7C7E5" w14:textId="77777777" w:rsidR="0014760A" w:rsidRDefault="00147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EFB6" w14:textId="77777777" w:rsidR="0014760A" w:rsidRDefault="00147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FFB1" w14:textId="77777777" w:rsidR="007E59B0" w:rsidRDefault="007E59B0" w:rsidP="0014760A">
      <w:r>
        <w:separator/>
      </w:r>
    </w:p>
  </w:footnote>
  <w:footnote w:type="continuationSeparator" w:id="0">
    <w:p w14:paraId="66AE50BD" w14:textId="77777777" w:rsidR="007E59B0" w:rsidRDefault="007E59B0" w:rsidP="0014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B5D9" w14:textId="77777777" w:rsidR="0014760A" w:rsidRDefault="00147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D3F8" w14:textId="77777777" w:rsidR="0014760A" w:rsidRDefault="00147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8637" w14:textId="77777777" w:rsidR="0014760A" w:rsidRDefault="00147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483669"/>
    <w:multiLevelType w:val="hybridMultilevel"/>
    <w:tmpl w:val="E96E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68995456">
    <w:abstractNumId w:val="20"/>
  </w:num>
  <w:num w:numId="2" w16cid:durableId="1330598209">
    <w:abstractNumId w:val="13"/>
  </w:num>
  <w:num w:numId="3" w16cid:durableId="1793597474">
    <w:abstractNumId w:val="10"/>
  </w:num>
  <w:num w:numId="4" w16cid:durableId="633022363">
    <w:abstractNumId w:val="22"/>
  </w:num>
  <w:num w:numId="5" w16cid:durableId="1417240804">
    <w:abstractNumId w:val="14"/>
  </w:num>
  <w:num w:numId="6" w16cid:durableId="682782172">
    <w:abstractNumId w:val="17"/>
  </w:num>
  <w:num w:numId="7" w16cid:durableId="756092855">
    <w:abstractNumId w:val="19"/>
  </w:num>
  <w:num w:numId="8" w16cid:durableId="904528962">
    <w:abstractNumId w:val="9"/>
  </w:num>
  <w:num w:numId="9" w16cid:durableId="1528442814">
    <w:abstractNumId w:val="7"/>
  </w:num>
  <w:num w:numId="10" w16cid:durableId="1647511074">
    <w:abstractNumId w:val="6"/>
  </w:num>
  <w:num w:numId="11" w16cid:durableId="232470987">
    <w:abstractNumId w:val="5"/>
  </w:num>
  <w:num w:numId="12" w16cid:durableId="1185560108">
    <w:abstractNumId w:val="4"/>
  </w:num>
  <w:num w:numId="13" w16cid:durableId="230771229">
    <w:abstractNumId w:val="8"/>
  </w:num>
  <w:num w:numId="14" w16cid:durableId="13776629">
    <w:abstractNumId w:val="3"/>
  </w:num>
  <w:num w:numId="15" w16cid:durableId="689915326">
    <w:abstractNumId w:val="2"/>
  </w:num>
  <w:num w:numId="16" w16cid:durableId="2062362696">
    <w:abstractNumId w:val="1"/>
  </w:num>
  <w:num w:numId="17" w16cid:durableId="1144004679">
    <w:abstractNumId w:val="0"/>
  </w:num>
  <w:num w:numId="18" w16cid:durableId="959918553">
    <w:abstractNumId w:val="15"/>
  </w:num>
  <w:num w:numId="19" w16cid:durableId="264270291">
    <w:abstractNumId w:val="16"/>
  </w:num>
  <w:num w:numId="20" w16cid:durableId="305402853">
    <w:abstractNumId w:val="21"/>
  </w:num>
  <w:num w:numId="21" w16cid:durableId="111481815">
    <w:abstractNumId w:val="18"/>
  </w:num>
  <w:num w:numId="22" w16cid:durableId="375394283">
    <w:abstractNumId w:val="11"/>
  </w:num>
  <w:num w:numId="23" w16cid:durableId="560747280">
    <w:abstractNumId w:val="23"/>
  </w:num>
  <w:num w:numId="24" w16cid:durableId="489907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83"/>
    <w:rsid w:val="0014760A"/>
    <w:rsid w:val="00177808"/>
    <w:rsid w:val="002B5287"/>
    <w:rsid w:val="005C7723"/>
    <w:rsid w:val="00645252"/>
    <w:rsid w:val="006D3D74"/>
    <w:rsid w:val="007E2D83"/>
    <w:rsid w:val="007E59B0"/>
    <w:rsid w:val="0083569A"/>
    <w:rsid w:val="00A9204E"/>
    <w:rsid w:val="00AA7081"/>
    <w:rsid w:val="00DB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D4C7"/>
  <w15:chartTrackingRefBased/>
  <w15:docId w15:val="{AACF08F2-AF85-4F5B-B232-69885C04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E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v. johnson</dc:creator>
  <cp:keywords/>
  <dc:description/>
  <cp:lastModifiedBy>Wil Santora</cp:lastModifiedBy>
  <cp:revision>2</cp:revision>
  <dcterms:created xsi:type="dcterms:W3CDTF">2023-11-02T17:02:00Z</dcterms:created>
  <dcterms:modified xsi:type="dcterms:W3CDTF">2023-11-02T17:02:00Z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