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13"/>
        <w:gridCol w:w="1843"/>
        <w:gridCol w:w="850"/>
        <w:gridCol w:w="1276"/>
        <w:gridCol w:w="2693"/>
        <w:gridCol w:w="3686"/>
        <w:gridCol w:w="1843"/>
      </w:tblGrid>
      <w:tr w:rsidR="00E20B8E" w14:paraId="730F9CE7" w14:textId="77777777" w:rsidTr="004E4A98">
        <w:trPr>
          <w:trHeight w:val="338"/>
        </w:trPr>
        <w:tc>
          <w:tcPr>
            <w:tcW w:w="6382" w:type="dxa"/>
            <w:gridSpan w:val="4"/>
            <w:vAlign w:val="center"/>
          </w:tcPr>
          <w:p w14:paraId="0373FB87" w14:textId="01264D57" w:rsidR="00E20B8E" w:rsidRPr="00D2327F" w:rsidRDefault="00102CDF" w:rsidP="009645D7">
            <w:pPr>
              <w:tabs>
                <w:tab w:val="left" w:pos="505"/>
              </w:tabs>
              <w:ind w:left="505" w:hanging="505"/>
              <w:rPr>
                <w:rFonts w:asciiTheme="minorHAnsi" w:hAnsiTheme="minorHAnsi" w:cstheme="minorHAnsi"/>
                <w:b/>
                <w:bCs/>
                <w:sz w:val="16"/>
                <w:szCs w:val="16"/>
              </w:rPr>
            </w:pPr>
            <w:r w:rsidRPr="00D2327F">
              <w:rPr>
                <w:rFonts w:asciiTheme="minorHAnsi" w:hAnsiTheme="minorHAnsi" w:cstheme="minorHAnsi"/>
                <w:b/>
                <w:bCs/>
                <w:sz w:val="16"/>
                <w:szCs w:val="16"/>
              </w:rPr>
              <w:t>Old Guildfordians</w:t>
            </w:r>
          </w:p>
        </w:tc>
        <w:tc>
          <w:tcPr>
            <w:tcW w:w="8222" w:type="dxa"/>
            <w:gridSpan w:val="3"/>
            <w:vAlign w:val="center"/>
          </w:tcPr>
          <w:p w14:paraId="138511FC" w14:textId="7A7C3C09" w:rsidR="00E20B8E" w:rsidRPr="00D2327F" w:rsidRDefault="00E20B8E" w:rsidP="009645D7">
            <w:pPr>
              <w:pStyle w:val="BodyText"/>
              <w:spacing w:before="120" w:after="120"/>
              <w:ind w:right="113"/>
              <w:rPr>
                <w:rFonts w:asciiTheme="minorHAnsi" w:hAnsiTheme="minorHAnsi" w:cstheme="minorHAnsi"/>
                <w:sz w:val="16"/>
                <w:szCs w:val="16"/>
              </w:rPr>
            </w:pPr>
            <w:r w:rsidRPr="00D2327F">
              <w:rPr>
                <w:rFonts w:asciiTheme="minorHAnsi" w:hAnsiTheme="minorHAnsi" w:cstheme="minorHAnsi"/>
                <w:sz w:val="16"/>
                <w:szCs w:val="16"/>
              </w:rPr>
              <w:t xml:space="preserve">Ground Address : </w:t>
            </w:r>
            <w:r w:rsidR="00BA497A" w:rsidRPr="00D2327F">
              <w:rPr>
                <w:rFonts w:asciiTheme="minorHAnsi" w:hAnsiTheme="minorHAnsi" w:cstheme="minorHAnsi"/>
                <w:b/>
                <w:bCs/>
                <w:sz w:val="16"/>
                <w:szCs w:val="16"/>
              </w:rPr>
              <w:t>The Pavilion, Stoke Park, London Road, Guildford, Surrey GU1 1TU / Stoke Recreation Ground, 26 Recreation Rd, Guildford GU1 1HT</w:t>
            </w:r>
          </w:p>
        </w:tc>
      </w:tr>
      <w:tr w:rsidR="00E20B8E" w:rsidRPr="00D20A6D" w14:paraId="06B8B2A7" w14:textId="77777777" w:rsidTr="004E4A98">
        <w:trPr>
          <w:trHeight w:val="459"/>
        </w:trPr>
        <w:tc>
          <w:tcPr>
            <w:tcW w:w="4256" w:type="dxa"/>
            <w:gridSpan w:val="2"/>
            <w:vAlign w:val="center"/>
          </w:tcPr>
          <w:p w14:paraId="39033823" w14:textId="77777777" w:rsidR="00E20B8E" w:rsidRPr="00D2327F" w:rsidRDefault="00E20B8E" w:rsidP="009645D7">
            <w:pPr>
              <w:tabs>
                <w:tab w:val="left" w:pos="3602"/>
              </w:tabs>
              <w:ind w:left="3600" w:hanging="3600"/>
              <w:rPr>
                <w:rFonts w:asciiTheme="minorHAnsi" w:hAnsiTheme="minorHAnsi" w:cstheme="minorHAnsi"/>
                <w:sz w:val="20"/>
                <w:szCs w:val="20"/>
              </w:rPr>
            </w:pPr>
            <w:r w:rsidRPr="00D2327F">
              <w:rPr>
                <w:rFonts w:asciiTheme="minorHAnsi" w:hAnsiTheme="minorHAnsi" w:cstheme="minorHAnsi"/>
                <w:b/>
                <w:bCs/>
                <w:sz w:val="20"/>
                <w:szCs w:val="20"/>
              </w:rPr>
              <w:t>Activity:</w:t>
            </w:r>
            <w:r w:rsidRPr="00D2327F">
              <w:rPr>
                <w:rFonts w:asciiTheme="minorHAnsi" w:hAnsiTheme="minorHAnsi" w:cstheme="minorHAnsi"/>
                <w:sz w:val="20"/>
                <w:szCs w:val="20"/>
              </w:rPr>
              <w:t xml:space="preserve">      </w:t>
            </w:r>
            <w:r w:rsidRPr="00D2327F">
              <w:rPr>
                <w:rFonts w:asciiTheme="minorHAnsi" w:hAnsiTheme="minorHAnsi" w:cstheme="minorHAnsi"/>
                <w:b/>
                <w:bCs/>
                <w:i/>
                <w:sz w:val="20"/>
                <w:szCs w:val="20"/>
              </w:rPr>
              <w:t>Participant Football Activities</w:t>
            </w:r>
          </w:p>
        </w:tc>
        <w:tc>
          <w:tcPr>
            <w:tcW w:w="4819" w:type="dxa"/>
            <w:gridSpan w:val="3"/>
            <w:vAlign w:val="center"/>
          </w:tcPr>
          <w:p w14:paraId="4B8D780C" w14:textId="389ADE63" w:rsidR="00E20B8E" w:rsidRPr="00D2327F" w:rsidRDefault="00E20B8E" w:rsidP="00BA497A">
            <w:pPr>
              <w:tabs>
                <w:tab w:val="left" w:pos="1225"/>
              </w:tabs>
              <w:ind w:left="1225" w:hanging="1225"/>
              <w:rPr>
                <w:rFonts w:asciiTheme="minorHAnsi" w:hAnsiTheme="minorHAnsi" w:cstheme="minorHAnsi"/>
                <w:sz w:val="16"/>
                <w:szCs w:val="16"/>
              </w:rPr>
            </w:pPr>
            <w:r w:rsidRPr="00D2327F">
              <w:rPr>
                <w:rFonts w:asciiTheme="minorHAnsi" w:hAnsiTheme="minorHAnsi" w:cstheme="minorHAnsi"/>
                <w:sz w:val="16"/>
                <w:szCs w:val="16"/>
              </w:rPr>
              <w:t xml:space="preserve">Assessment Carried out by: </w:t>
            </w:r>
            <w:r w:rsidR="00BA497A" w:rsidRPr="00D2327F">
              <w:rPr>
                <w:rFonts w:asciiTheme="minorHAnsi" w:hAnsiTheme="minorHAnsi" w:cstheme="minorHAnsi"/>
                <w:b/>
                <w:bCs/>
                <w:sz w:val="16"/>
                <w:szCs w:val="16"/>
              </w:rPr>
              <w:t>Andrew Elkerton</w:t>
            </w:r>
          </w:p>
        </w:tc>
        <w:tc>
          <w:tcPr>
            <w:tcW w:w="3686" w:type="dxa"/>
            <w:vAlign w:val="center"/>
          </w:tcPr>
          <w:p w14:paraId="0D433C54" w14:textId="2CDA2477" w:rsidR="00E20B8E" w:rsidRPr="00D2327F" w:rsidRDefault="00E20B8E" w:rsidP="00D374AC">
            <w:pPr>
              <w:tabs>
                <w:tab w:val="left" w:pos="505"/>
              </w:tabs>
              <w:ind w:left="505" w:hanging="505"/>
              <w:rPr>
                <w:rFonts w:asciiTheme="minorHAnsi" w:hAnsiTheme="minorHAnsi" w:cstheme="minorHAnsi"/>
                <w:sz w:val="16"/>
                <w:szCs w:val="16"/>
              </w:rPr>
            </w:pPr>
            <w:r w:rsidRPr="00D2327F">
              <w:rPr>
                <w:rFonts w:asciiTheme="minorHAnsi" w:hAnsiTheme="minorHAnsi" w:cstheme="minorHAnsi"/>
                <w:sz w:val="16"/>
                <w:szCs w:val="16"/>
              </w:rPr>
              <w:t xml:space="preserve">Date: </w:t>
            </w:r>
            <w:r w:rsidR="00BA497A" w:rsidRPr="00D2327F">
              <w:rPr>
                <w:rFonts w:asciiTheme="minorHAnsi" w:hAnsiTheme="minorHAnsi" w:cstheme="minorHAnsi"/>
                <w:b/>
                <w:bCs/>
                <w:sz w:val="16"/>
                <w:szCs w:val="16"/>
              </w:rPr>
              <w:t>2</w:t>
            </w:r>
            <w:r w:rsidR="00D374AC">
              <w:rPr>
                <w:rFonts w:asciiTheme="minorHAnsi" w:hAnsiTheme="minorHAnsi" w:cstheme="minorHAnsi"/>
                <w:b/>
                <w:bCs/>
                <w:sz w:val="16"/>
                <w:szCs w:val="16"/>
              </w:rPr>
              <w:t>6</w:t>
            </w:r>
            <w:r w:rsidR="00BA497A" w:rsidRPr="00D2327F">
              <w:rPr>
                <w:rFonts w:asciiTheme="minorHAnsi" w:hAnsiTheme="minorHAnsi" w:cstheme="minorHAnsi"/>
                <w:b/>
                <w:bCs/>
                <w:sz w:val="16"/>
                <w:szCs w:val="16"/>
              </w:rPr>
              <w:t>/08/20</w:t>
            </w:r>
          </w:p>
        </w:tc>
        <w:tc>
          <w:tcPr>
            <w:tcW w:w="1843" w:type="dxa"/>
          </w:tcPr>
          <w:p w14:paraId="676E1F6E" w14:textId="77777777" w:rsidR="00E20B8E" w:rsidRPr="00D20A6D" w:rsidRDefault="00E20B8E" w:rsidP="009645D7">
            <w:pPr>
              <w:tabs>
                <w:tab w:val="left" w:pos="505"/>
              </w:tabs>
              <w:ind w:left="505" w:hanging="505"/>
              <w:rPr>
                <w:rFonts w:asciiTheme="minorHAnsi" w:hAnsiTheme="minorHAnsi" w:cstheme="minorHAnsi"/>
                <w:sz w:val="16"/>
                <w:szCs w:val="16"/>
              </w:rPr>
            </w:pPr>
          </w:p>
        </w:tc>
      </w:tr>
      <w:tr w:rsidR="00E20B8E" w:rsidRPr="0069557E" w14:paraId="046B931D" w14:textId="77777777" w:rsidTr="004E4A98">
        <w:trPr>
          <w:trHeight w:val="397"/>
        </w:trPr>
        <w:tc>
          <w:tcPr>
            <w:tcW w:w="14604" w:type="dxa"/>
            <w:gridSpan w:val="7"/>
            <w:tcBorders>
              <w:bottom w:val="nil"/>
            </w:tcBorders>
            <w:vAlign w:val="center"/>
          </w:tcPr>
          <w:p w14:paraId="76AA7586" w14:textId="77777777" w:rsidR="00E20B8E" w:rsidRPr="0069557E" w:rsidRDefault="00E20B8E" w:rsidP="009645D7">
            <w:pPr>
              <w:ind w:left="505" w:hanging="505"/>
              <w:rPr>
                <w:rFonts w:asciiTheme="minorHAnsi" w:hAnsiTheme="minorHAnsi" w:cstheme="minorHAnsi"/>
                <w:bCs/>
                <w:sz w:val="16"/>
                <w:szCs w:val="16"/>
              </w:rPr>
            </w:pPr>
            <w:r w:rsidRPr="00D20A6D">
              <w:rPr>
                <w:rFonts w:asciiTheme="minorHAnsi" w:hAnsiTheme="minorHAnsi" w:cstheme="minorHAnsi"/>
                <w:b/>
                <w:sz w:val="16"/>
                <w:szCs w:val="16"/>
              </w:rPr>
              <w:t xml:space="preserve">Key to </w:t>
            </w:r>
            <w:r>
              <w:rPr>
                <w:rFonts w:asciiTheme="minorHAnsi" w:hAnsiTheme="minorHAnsi" w:cstheme="minorHAnsi"/>
                <w:b/>
                <w:sz w:val="16"/>
                <w:szCs w:val="16"/>
              </w:rPr>
              <w:t xml:space="preserve">Persons at Risk / </w:t>
            </w:r>
            <w:r w:rsidRPr="00E20B8E">
              <w:rPr>
                <w:rFonts w:asciiTheme="minorHAnsi" w:hAnsiTheme="minorHAnsi" w:cstheme="minorHAnsi"/>
                <w:b/>
                <w:sz w:val="16"/>
                <w:szCs w:val="16"/>
              </w:rPr>
              <w:t>Affected Groups</w:t>
            </w:r>
            <w:r>
              <w:rPr>
                <w:rFonts w:asciiTheme="minorHAnsi" w:hAnsiTheme="minorHAnsi" w:cstheme="minorHAnsi"/>
                <w:b/>
                <w:sz w:val="16"/>
                <w:szCs w:val="16"/>
              </w:rPr>
              <w:t>:</w:t>
            </w:r>
          </w:p>
        </w:tc>
      </w:tr>
      <w:tr w:rsidR="00E20B8E" w:rsidRPr="00D20A6D" w14:paraId="4F1DB26E" w14:textId="77777777" w:rsidTr="004E4A98">
        <w:trPr>
          <w:trHeight w:val="397"/>
        </w:trPr>
        <w:tc>
          <w:tcPr>
            <w:tcW w:w="4256" w:type="dxa"/>
            <w:gridSpan w:val="2"/>
            <w:tcBorders>
              <w:top w:val="nil"/>
              <w:right w:val="nil"/>
            </w:tcBorders>
            <w:vAlign w:val="center"/>
          </w:tcPr>
          <w:p w14:paraId="2DF775B6" w14:textId="77777777" w:rsidR="00E20B8E" w:rsidRPr="00D20A6D" w:rsidRDefault="00E20B8E" w:rsidP="009645D7">
            <w:pPr>
              <w:ind w:left="505" w:hanging="505"/>
              <w:rPr>
                <w:rFonts w:asciiTheme="minorHAnsi" w:hAnsiTheme="minorHAnsi" w:cstheme="minorHAnsi"/>
                <w:bCs/>
                <w:sz w:val="16"/>
                <w:szCs w:val="16"/>
              </w:rPr>
            </w:pPr>
            <w:r>
              <w:rPr>
                <w:rFonts w:asciiTheme="minorHAnsi" w:hAnsiTheme="minorHAnsi" w:cstheme="minorHAnsi"/>
                <w:bCs/>
                <w:sz w:val="16"/>
                <w:szCs w:val="16"/>
              </w:rPr>
              <w:t xml:space="preserve">A = </w:t>
            </w:r>
            <w:r>
              <w:rPr>
                <w:rFonts w:asciiTheme="minorHAnsi" w:hAnsiTheme="minorHAnsi" w:cstheme="minorHAnsi"/>
                <w:sz w:val="16"/>
                <w:szCs w:val="16"/>
              </w:rPr>
              <w:t>Members</w:t>
            </w:r>
          </w:p>
        </w:tc>
        <w:tc>
          <w:tcPr>
            <w:tcW w:w="4819" w:type="dxa"/>
            <w:gridSpan w:val="3"/>
            <w:tcBorders>
              <w:top w:val="nil"/>
              <w:left w:val="nil"/>
              <w:right w:val="nil"/>
            </w:tcBorders>
            <w:vAlign w:val="center"/>
          </w:tcPr>
          <w:p w14:paraId="096B871C" w14:textId="77777777" w:rsidR="00E20B8E" w:rsidRPr="00D20A6D" w:rsidRDefault="00E20B8E" w:rsidP="009645D7">
            <w:pPr>
              <w:ind w:left="505" w:hanging="505"/>
              <w:rPr>
                <w:rFonts w:asciiTheme="minorHAnsi" w:hAnsiTheme="minorHAnsi" w:cstheme="minorHAnsi"/>
                <w:bCs/>
                <w:sz w:val="16"/>
                <w:szCs w:val="16"/>
              </w:rPr>
            </w:pPr>
            <w:r>
              <w:rPr>
                <w:rFonts w:asciiTheme="minorHAnsi" w:hAnsiTheme="minorHAnsi" w:cstheme="minorHAnsi"/>
                <w:bCs/>
                <w:sz w:val="16"/>
                <w:szCs w:val="16"/>
              </w:rPr>
              <w:t>B = Opponents / Other facility users</w:t>
            </w:r>
          </w:p>
        </w:tc>
        <w:tc>
          <w:tcPr>
            <w:tcW w:w="3686" w:type="dxa"/>
            <w:tcBorders>
              <w:top w:val="nil"/>
              <w:left w:val="nil"/>
              <w:right w:val="nil"/>
            </w:tcBorders>
            <w:vAlign w:val="center"/>
          </w:tcPr>
          <w:p w14:paraId="7D2AF54A" w14:textId="77777777" w:rsidR="00E20B8E" w:rsidRPr="00D20A6D" w:rsidRDefault="00E20B8E" w:rsidP="009645D7">
            <w:pPr>
              <w:ind w:left="505" w:hanging="505"/>
              <w:rPr>
                <w:rFonts w:asciiTheme="minorHAnsi" w:hAnsiTheme="minorHAnsi" w:cstheme="minorHAnsi"/>
                <w:bCs/>
                <w:sz w:val="16"/>
                <w:szCs w:val="16"/>
              </w:rPr>
            </w:pPr>
            <w:r>
              <w:rPr>
                <w:rFonts w:asciiTheme="minorHAnsi" w:hAnsiTheme="minorHAnsi" w:cstheme="minorHAnsi"/>
                <w:bCs/>
                <w:sz w:val="16"/>
                <w:szCs w:val="16"/>
              </w:rPr>
              <w:t>C = Match Officials</w:t>
            </w:r>
          </w:p>
        </w:tc>
        <w:tc>
          <w:tcPr>
            <w:tcW w:w="1843" w:type="dxa"/>
            <w:tcBorders>
              <w:top w:val="nil"/>
              <w:left w:val="nil"/>
            </w:tcBorders>
            <w:vAlign w:val="center"/>
          </w:tcPr>
          <w:p w14:paraId="741119F5" w14:textId="77777777" w:rsidR="00E20B8E" w:rsidRPr="00D20A6D" w:rsidRDefault="00E20B8E" w:rsidP="009645D7">
            <w:pPr>
              <w:ind w:left="505" w:hanging="505"/>
              <w:rPr>
                <w:rFonts w:asciiTheme="minorHAnsi" w:hAnsiTheme="minorHAnsi" w:cstheme="minorHAnsi"/>
                <w:bCs/>
                <w:sz w:val="16"/>
                <w:szCs w:val="16"/>
              </w:rPr>
            </w:pPr>
            <w:r w:rsidRPr="0069557E">
              <w:rPr>
                <w:rFonts w:asciiTheme="minorHAnsi" w:hAnsiTheme="minorHAnsi" w:cstheme="minorHAnsi"/>
                <w:bCs/>
                <w:sz w:val="16"/>
                <w:szCs w:val="16"/>
              </w:rPr>
              <w:t>D = Spectators</w:t>
            </w:r>
          </w:p>
        </w:tc>
      </w:tr>
      <w:tr w:rsidR="00E20B8E" w:rsidRPr="00D20A6D" w14:paraId="29EC98F9" w14:textId="77777777" w:rsidTr="004E4A98">
        <w:trPr>
          <w:trHeight w:val="340"/>
        </w:trPr>
        <w:tc>
          <w:tcPr>
            <w:tcW w:w="14604" w:type="dxa"/>
            <w:gridSpan w:val="7"/>
            <w:tcBorders>
              <w:bottom w:val="nil"/>
            </w:tcBorders>
            <w:vAlign w:val="center"/>
          </w:tcPr>
          <w:p w14:paraId="41530B7D" w14:textId="0B5D46D9" w:rsidR="00E20B8E" w:rsidRPr="00D350B4" w:rsidRDefault="00E20B8E" w:rsidP="000B155C">
            <w:pPr>
              <w:tabs>
                <w:tab w:val="left" w:pos="505"/>
              </w:tabs>
              <w:ind w:left="505" w:hanging="505"/>
              <w:rPr>
                <w:rFonts w:asciiTheme="minorHAnsi" w:hAnsiTheme="minorHAnsi" w:cstheme="minorHAnsi"/>
                <w:i/>
                <w:sz w:val="16"/>
                <w:szCs w:val="16"/>
              </w:rPr>
            </w:pPr>
            <w:r w:rsidRPr="00D20A6D">
              <w:rPr>
                <w:rFonts w:asciiTheme="minorHAnsi" w:hAnsiTheme="minorHAnsi" w:cstheme="minorHAnsi"/>
                <w:b/>
                <w:sz w:val="16"/>
                <w:szCs w:val="16"/>
              </w:rPr>
              <w:t>Key to Risk Rating</w:t>
            </w:r>
            <w:r>
              <w:rPr>
                <w:rFonts w:asciiTheme="minorHAnsi" w:hAnsiTheme="minorHAnsi" w:cstheme="minorHAnsi"/>
                <w:b/>
                <w:sz w:val="16"/>
                <w:szCs w:val="16"/>
              </w:rPr>
              <w:t>:</w:t>
            </w:r>
            <w:r w:rsidR="00D350B4">
              <w:rPr>
                <w:rFonts w:asciiTheme="minorHAnsi" w:hAnsiTheme="minorHAnsi" w:cstheme="minorHAnsi"/>
                <w:b/>
                <w:sz w:val="16"/>
                <w:szCs w:val="16"/>
              </w:rPr>
              <w:t xml:space="preserve"> </w:t>
            </w:r>
            <w:r w:rsidR="000B155C">
              <w:rPr>
                <w:rFonts w:asciiTheme="minorHAnsi" w:hAnsiTheme="minorHAnsi" w:cstheme="minorHAnsi"/>
                <w:i/>
                <w:sz w:val="16"/>
                <w:szCs w:val="16"/>
              </w:rPr>
              <w:t>If there is any item</w:t>
            </w:r>
            <w:r w:rsidR="00D350B4">
              <w:rPr>
                <w:rFonts w:asciiTheme="minorHAnsi" w:hAnsiTheme="minorHAnsi" w:cstheme="minorHAnsi"/>
                <w:i/>
                <w:sz w:val="16"/>
                <w:szCs w:val="16"/>
              </w:rPr>
              <w:t xml:space="preserve"> with a rating of 4 or 5 </w:t>
            </w:r>
            <w:r w:rsidR="000B155C">
              <w:rPr>
                <w:rFonts w:asciiTheme="minorHAnsi" w:hAnsiTheme="minorHAnsi" w:cstheme="minorHAnsi"/>
                <w:i/>
                <w:sz w:val="16"/>
                <w:szCs w:val="16"/>
              </w:rPr>
              <w:t xml:space="preserve">following mitigation steps being implemented then </w:t>
            </w:r>
            <w:r w:rsidR="00D350B4">
              <w:rPr>
                <w:rFonts w:asciiTheme="minorHAnsi" w:hAnsiTheme="minorHAnsi" w:cstheme="minorHAnsi"/>
                <w:i/>
                <w:sz w:val="16"/>
                <w:szCs w:val="16"/>
              </w:rPr>
              <w:t xml:space="preserve">further mitigation steps </w:t>
            </w:r>
            <w:r w:rsidR="000B155C">
              <w:rPr>
                <w:rFonts w:asciiTheme="minorHAnsi" w:hAnsiTheme="minorHAnsi" w:cstheme="minorHAnsi"/>
                <w:i/>
                <w:sz w:val="16"/>
                <w:szCs w:val="16"/>
              </w:rPr>
              <w:t>should be considered.</w:t>
            </w:r>
          </w:p>
        </w:tc>
      </w:tr>
      <w:tr w:rsidR="00E20B8E" w:rsidRPr="00D20A6D" w14:paraId="4BC28BF8" w14:textId="77777777" w:rsidTr="004E4A98">
        <w:trPr>
          <w:trHeight w:val="328"/>
        </w:trPr>
        <w:tc>
          <w:tcPr>
            <w:tcW w:w="2413" w:type="dxa"/>
            <w:tcBorders>
              <w:top w:val="nil"/>
              <w:right w:val="nil"/>
            </w:tcBorders>
            <w:vAlign w:val="center"/>
          </w:tcPr>
          <w:p w14:paraId="74B544C5" w14:textId="77777777" w:rsidR="00E20B8E" w:rsidRPr="00D20A6D" w:rsidRDefault="00E20B8E" w:rsidP="009645D7">
            <w:pPr>
              <w:pStyle w:val="BodyText"/>
              <w:rPr>
                <w:rFonts w:asciiTheme="minorHAnsi" w:hAnsiTheme="minorHAnsi" w:cstheme="minorHAnsi"/>
                <w:sz w:val="16"/>
                <w:szCs w:val="16"/>
              </w:rPr>
            </w:pPr>
            <w:r>
              <w:rPr>
                <w:rFonts w:asciiTheme="minorHAnsi" w:hAnsiTheme="minorHAnsi" w:cstheme="minorHAnsi"/>
                <w:sz w:val="16"/>
                <w:szCs w:val="16"/>
              </w:rPr>
              <w:t>1 =  Very l</w:t>
            </w:r>
            <w:r w:rsidRPr="00D20A6D">
              <w:rPr>
                <w:rFonts w:asciiTheme="minorHAnsi" w:hAnsiTheme="minorHAnsi" w:cstheme="minorHAnsi"/>
                <w:sz w:val="16"/>
                <w:szCs w:val="16"/>
              </w:rPr>
              <w:t>ow</w:t>
            </w:r>
            <w:r>
              <w:rPr>
                <w:rFonts w:asciiTheme="minorHAnsi" w:hAnsiTheme="minorHAnsi" w:cstheme="minorHAnsi"/>
                <w:sz w:val="16"/>
                <w:szCs w:val="16"/>
              </w:rPr>
              <w:t xml:space="preserve"> risk</w:t>
            </w:r>
            <w:r w:rsidRPr="00D20A6D">
              <w:rPr>
                <w:rFonts w:asciiTheme="minorHAnsi" w:hAnsiTheme="minorHAnsi" w:cstheme="minorHAnsi"/>
                <w:sz w:val="16"/>
                <w:szCs w:val="16"/>
              </w:rPr>
              <w:t xml:space="preserve">      </w:t>
            </w:r>
          </w:p>
        </w:tc>
        <w:tc>
          <w:tcPr>
            <w:tcW w:w="2693" w:type="dxa"/>
            <w:gridSpan w:val="2"/>
            <w:tcBorders>
              <w:top w:val="nil"/>
              <w:left w:val="nil"/>
              <w:right w:val="nil"/>
            </w:tcBorders>
            <w:vAlign w:val="center"/>
          </w:tcPr>
          <w:p w14:paraId="691C423C" w14:textId="77777777" w:rsidR="00E20B8E" w:rsidRPr="00D20A6D" w:rsidRDefault="00E20B8E" w:rsidP="009645D7">
            <w:pPr>
              <w:pStyle w:val="BodyText"/>
              <w:rPr>
                <w:rFonts w:asciiTheme="minorHAnsi" w:hAnsiTheme="minorHAnsi" w:cstheme="minorHAnsi"/>
                <w:sz w:val="16"/>
                <w:szCs w:val="16"/>
              </w:rPr>
            </w:pPr>
            <w:r>
              <w:rPr>
                <w:rFonts w:asciiTheme="minorHAnsi" w:hAnsiTheme="minorHAnsi" w:cstheme="minorHAnsi"/>
                <w:sz w:val="16"/>
                <w:szCs w:val="16"/>
              </w:rPr>
              <w:t>2 = Low risk</w:t>
            </w:r>
          </w:p>
        </w:tc>
        <w:tc>
          <w:tcPr>
            <w:tcW w:w="3969" w:type="dxa"/>
            <w:gridSpan w:val="2"/>
            <w:tcBorders>
              <w:top w:val="nil"/>
              <w:left w:val="nil"/>
              <w:right w:val="nil"/>
            </w:tcBorders>
            <w:vAlign w:val="center"/>
          </w:tcPr>
          <w:p w14:paraId="7C25DD9F" w14:textId="77777777" w:rsidR="00E20B8E" w:rsidRPr="00D20A6D" w:rsidRDefault="00E20B8E" w:rsidP="009645D7">
            <w:pPr>
              <w:pStyle w:val="BodyText"/>
              <w:rPr>
                <w:rFonts w:asciiTheme="minorHAnsi" w:hAnsiTheme="minorHAnsi" w:cstheme="minorHAnsi"/>
                <w:sz w:val="16"/>
                <w:szCs w:val="16"/>
              </w:rPr>
            </w:pPr>
            <w:r>
              <w:rPr>
                <w:rFonts w:asciiTheme="minorHAnsi" w:hAnsiTheme="minorHAnsi" w:cstheme="minorHAnsi"/>
                <w:sz w:val="16"/>
                <w:szCs w:val="16"/>
              </w:rPr>
              <w:t>3 = Medium risk</w:t>
            </w:r>
          </w:p>
        </w:tc>
        <w:tc>
          <w:tcPr>
            <w:tcW w:w="3686" w:type="dxa"/>
            <w:tcBorders>
              <w:top w:val="nil"/>
              <w:left w:val="nil"/>
              <w:right w:val="nil"/>
            </w:tcBorders>
            <w:vAlign w:val="center"/>
          </w:tcPr>
          <w:p w14:paraId="53B41732" w14:textId="77777777" w:rsidR="00E20B8E" w:rsidRPr="00D20A6D" w:rsidRDefault="00E20B8E" w:rsidP="009645D7">
            <w:pPr>
              <w:pStyle w:val="BodyText"/>
              <w:rPr>
                <w:rFonts w:asciiTheme="minorHAnsi" w:hAnsiTheme="minorHAnsi" w:cstheme="minorHAnsi"/>
                <w:sz w:val="16"/>
                <w:szCs w:val="16"/>
              </w:rPr>
            </w:pPr>
            <w:r>
              <w:rPr>
                <w:rFonts w:asciiTheme="minorHAnsi" w:hAnsiTheme="minorHAnsi" w:cstheme="minorHAnsi"/>
                <w:sz w:val="16"/>
                <w:szCs w:val="16"/>
              </w:rPr>
              <w:t>4 = High risk</w:t>
            </w:r>
          </w:p>
        </w:tc>
        <w:tc>
          <w:tcPr>
            <w:tcW w:w="1843" w:type="dxa"/>
            <w:tcBorders>
              <w:top w:val="nil"/>
              <w:left w:val="nil"/>
            </w:tcBorders>
            <w:vAlign w:val="center"/>
          </w:tcPr>
          <w:p w14:paraId="3EEAAB83" w14:textId="7FFBE7E6" w:rsidR="00D350B4" w:rsidRPr="00D20A6D" w:rsidRDefault="00E20B8E" w:rsidP="009645D7">
            <w:pPr>
              <w:pStyle w:val="BodyText"/>
              <w:rPr>
                <w:rFonts w:asciiTheme="minorHAnsi" w:hAnsiTheme="minorHAnsi" w:cstheme="minorHAnsi"/>
                <w:sz w:val="16"/>
                <w:szCs w:val="16"/>
              </w:rPr>
            </w:pPr>
            <w:r>
              <w:rPr>
                <w:rFonts w:asciiTheme="minorHAnsi" w:hAnsiTheme="minorHAnsi" w:cstheme="minorHAnsi"/>
                <w:sz w:val="16"/>
                <w:szCs w:val="16"/>
              </w:rPr>
              <w:t>5 = Very high risk</w:t>
            </w:r>
          </w:p>
        </w:tc>
      </w:tr>
    </w:tbl>
    <w:p w14:paraId="1397C021" w14:textId="77777777" w:rsidR="002A296A" w:rsidRDefault="002A296A">
      <w:pPr>
        <w:rPr>
          <w:rFonts w:asciiTheme="minorHAnsi" w:hAnsiTheme="minorHAnsi" w:cstheme="minorHAnsi"/>
          <w:sz w:val="16"/>
          <w:szCs w:val="16"/>
        </w:rPr>
      </w:pPr>
    </w:p>
    <w:p w14:paraId="71B23BE3" w14:textId="77777777" w:rsidR="004E4A98" w:rsidRDefault="004E4A98">
      <w:pPr>
        <w:rPr>
          <w:rFonts w:asciiTheme="minorHAnsi" w:hAnsiTheme="minorHAnsi" w:cstheme="minorHAnsi"/>
          <w:b/>
          <w:sz w:val="16"/>
          <w:szCs w:val="16"/>
        </w:rPr>
      </w:pPr>
    </w:p>
    <w:p w14:paraId="245D0DE9" w14:textId="37426409" w:rsidR="002A296A" w:rsidRPr="004E4A98" w:rsidRDefault="002A296A">
      <w:pPr>
        <w:rPr>
          <w:rFonts w:asciiTheme="minorHAnsi" w:hAnsiTheme="minorHAnsi" w:cstheme="minorHAnsi"/>
          <w:i/>
          <w:sz w:val="20"/>
          <w:szCs w:val="16"/>
        </w:rPr>
      </w:pPr>
      <w:r w:rsidRPr="004E4A98">
        <w:rPr>
          <w:rFonts w:asciiTheme="minorHAnsi" w:hAnsiTheme="minorHAnsi" w:cstheme="minorHAnsi"/>
          <w:b/>
          <w:sz w:val="20"/>
          <w:szCs w:val="16"/>
        </w:rPr>
        <w:t xml:space="preserve">Compliance checklist </w:t>
      </w:r>
      <w:r w:rsidRPr="004E4A98">
        <w:rPr>
          <w:rFonts w:asciiTheme="minorHAnsi" w:hAnsiTheme="minorHAnsi" w:cstheme="minorHAnsi"/>
          <w:i/>
          <w:sz w:val="20"/>
          <w:szCs w:val="16"/>
        </w:rPr>
        <w:t>[to be completed following risk assessment but before submission to the AFC]</w:t>
      </w:r>
    </w:p>
    <w:p w14:paraId="74CAC438" w14:textId="21D68D29" w:rsidR="002A296A" w:rsidRPr="004E4A98" w:rsidRDefault="002A296A">
      <w:pPr>
        <w:rPr>
          <w:rFonts w:asciiTheme="minorHAnsi" w:hAnsiTheme="minorHAnsi" w:cstheme="minorHAnsi"/>
          <w:sz w:val="20"/>
          <w:szCs w:val="16"/>
        </w:rPr>
      </w:pPr>
      <w:r w:rsidRPr="004E4A98">
        <w:rPr>
          <w:rFonts w:asciiTheme="minorHAnsi" w:hAnsiTheme="minorHAnsi" w:cstheme="minorHAnsi"/>
          <w:i/>
          <w:sz w:val="20"/>
          <w:szCs w:val="16"/>
        </w:rPr>
        <w:t>*tick each box to confirm completed action</w:t>
      </w:r>
    </w:p>
    <w:p w14:paraId="24A5BDB5" w14:textId="77777777" w:rsidR="002A296A" w:rsidRPr="004E4A98" w:rsidRDefault="002A296A">
      <w:pPr>
        <w:rPr>
          <w:rFonts w:asciiTheme="minorHAnsi" w:hAnsiTheme="minorHAnsi" w:cstheme="minorHAnsi"/>
          <w:sz w:val="20"/>
          <w:szCs w:val="16"/>
        </w:rPr>
      </w:pPr>
      <w:bookmarkStart w:id="0" w:name="_GoBack"/>
      <w:bookmarkEnd w:id="0"/>
    </w:p>
    <w:tbl>
      <w:tblPr>
        <w:tblStyle w:val="TableGrid"/>
        <w:tblW w:w="0" w:type="auto"/>
        <w:tblLook w:val="04A0" w:firstRow="1" w:lastRow="0" w:firstColumn="1" w:lastColumn="0" w:noHBand="0" w:noVBand="1"/>
      </w:tblPr>
      <w:tblGrid>
        <w:gridCol w:w="7230"/>
        <w:gridCol w:w="320"/>
      </w:tblGrid>
      <w:tr w:rsidR="002A296A" w:rsidRPr="004E4A98" w14:paraId="05974606" w14:textId="77777777" w:rsidTr="00FA7E14">
        <w:tc>
          <w:tcPr>
            <w:tcW w:w="7230" w:type="dxa"/>
            <w:tcBorders>
              <w:top w:val="nil"/>
              <w:left w:val="nil"/>
              <w:bottom w:val="nil"/>
            </w:tcBorders>
          </w:tcPr>
          <w:p w14:paraId="0478A822" w14:textId="785BDB8E"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 xml:space="preserve">Covid-19 Officer appointed </w:t>
            </w:r>
          </w:p>
        </w:tc>
        <w:tc>
          <w:tcPr>
            <w:tcW w:w="283" w:type="dxa"/>
          </w:tcPr>
          <w:p w14:paraId="23D6E18B" w14:textId="5B003B9F" w:rsidR="002A296A" w:rsidRPr="004E4A98" w:rsidRDefault="00BA497A" w:rsidP="002A296A">
            <w:pPr>
              <w:rPr>
                <w:rFonts w:asciiTheme="minorHAnsi" w:hAnsiTheme="minorHAnsi" w:cstheme="minorHAnsi"/>
                <w:b/>
                <w:sz w:val="20"/>
                <w:szCs w:val="16"/>
              </w:rPr>
            </w:pPr>
            <w:r>
              <w:rPr>
                <w:rFonts w:asciiTheme="minorHAnsi" w:hAnsiTheme="minorHAnsi" w:cstheme="minorHAnsi"/>
                <w:b/>
                <w:sz w:val="20"/>
                <w:szCs w:val="16"/>
              </w:rPr>
              <w:t>Y</w:t>
            </w:r>
          </w:p>
        </w:tc>
      </w:tr>
      <w:tr w:rsidR="002A296A" w:rsidRPr="004E4A98" w14:paraId="536B7F4D" w14:textId="77777777" w:rsidTr="00FA7E14">
        <w:tc>
          <w:tcPr>
            <w:tcW w:w="7230" w:type="dxa"/>
            <w:tcBorders>
              <w:top w:val="nil"/>
              <w:left w:val="nil"/>
              <w:bottom w:val="nil"/>
            </w:tcBorders>
          </w:tcPr>
          <w:p w14:paraId="17661452" w14:textId="4A85547E" w:rsidR="002A296A" w:rsidRPr="004E4A98" w:rsidRDefault="00FA7E14" w:rsidP="00FA7E14">
            <w:pPr>
              <w:rPr>
                <w:rFonts w:asciiTheme="minorHAnsi" w:hAnsiTheme="minorHAnsi" w:cstheme="minorHAnsi"/>
                <w:b/>
                <w:sz w:val="20"/>
                <w:szCs w:val="16"/>
              </w:rPr>
            </w:pPr>
            <w:r>
              <w:rPr>
                <w:rFonts w:asciiTheme="minorHAnsi" w:hAnsiTheme="minorHAnsi" w:cstheme="minorHAnsi"/>
                <w:sz w:val="20"/>
                <w:szCs w:val="16"/>
              </w:rPr>
              <w:t>Covid-19 r</w:t>
            </w:r>
            <w:r w:rsidR="002A296A" w:rsidRPr="004E4A98">
              <w:rPr>
                <w:rFonts w:asciiTheme="minorHAnsi" w:hAnsiTheme="minorHAnsi" w:cstheme="minorHAnsi"/>
                <w:sz w:val="20"/>
                <w:szCs w:val="16"/>
              </w:rPr>
              <w:t xml:space="preserve">isk assessment </w:t>
            </w:r>
            <w:r>
              <w:rPr>
                <w:rFonts w:asciiTheme="minorHAnsi" w:hAnsiTheme="minorHAnsi" w:cstheme="minorHAnsi"/>
                <w:sz w:val="20"/>
                <w:szCs w:val="16"/>
              </w:rPr>
              <w:t>completed</w:t>
            </w:r>
          </w:p>
        </w:tc>
        <w:tc>
          <w:tcPr>
            <w:tcW w:w="283" w:type="dxa"/>
          </w:tcPr>
          <w:p w14:paraId="422653D9" w14:textId="7B068662" w:rsidR="002A296A" w:rsidRPr="004E4A98" w:rsidRDefault="00BA497A" w:rsidP="002A296A">
            <w:pPr>
              <w:rPr>
                <w:rFonts w:asciiTheme="minorHAnsi" w:hAnsiTheme="minorHAnsi" w:cstheme="minorHAnsi"/>
                <w:b/>
                <w:sz w:val="20"/>
                <w:szCs w:val="16"/>
              </w:rPr>
            </w:pPr>
            <w:r>
              <w:rPr>
                <w:rFonts w:asciiTheme="minorHAnsi" w:hAnsiTheme="minorHAnsi" w:cstheme="minorHAnsi"/>
                <w:b/>
                <w:sz w:val="20"/>
                <w:szCs w:val="16"/>
              </w:rPr>
              <w:t>Y</w:t>
            </w:r>
          </w:p>
        </w:tc>
      </w:tr>
      <w:tr w:rsidR="002A296A" w:rsidRPr="004E4A98" w14:paraId="1C2296BA" w14:textId="77777777" w:rsidTr="00FA7E14">
        <w:tc>
          <w:tcPr>
            <w:tcW w:w="7230" w:type="dxa"/>
            <w:tcBorders>
              <w:top w:val="nil"/>
              <w:left w:val="nil"/>
              <w:bottom w:val="nil"/>
            </w:tcBorders>
          </w:tcPr>
          <w:p w14:paraId="5DFF9426" w14:textId="41FCC04E"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Players informed of and provided copy of the FA return to football guidance</w:t>
            </w:r>
          </w:p>
        </w:tc>
        <w:tc>
          <w:tcPr>
            <w:tcW w:w="283" w:type="dxa"/>
          </w:tcPr>
          <w:p w14:paraId="30E35437" w14:textId="7BC1BF20" w:rsidR="002A296A" w:rsidRPr="004E4A98" w:rsidRDefault="00BA497A" w:rsidP="002A296A">
            <w:pPr>
              <w:rPr>
                <w:rFonts w:asciiTheme="minorHAnsi" w:hAnsiTheme="minorHAnsi" w:cstheme="minorHAnsi"/>
                <w:b/>
                <w:sz w:val="20"/>
                <w:szCs w:val="16"/>
              </w:rPr>
            </w:pPr>
            <w:r>
              <w:rPr>
                <w:rFonts w:asciiTheme="minorHAnsi" w:hAnsiTheme="minorHAnsi" w:cstheme="minorHAnsi"/>
                <w:b/>
                <w:sz w:val="20"/>
                <w:szCs w:val="16"/>
              </w:rPr>
              <w:t>Y</w:t>
            </w:r>
          </w:p>
        </w:tc>
      </w:tr>
      <w:tr w:rsidR="002A296A" w:rsidRPr="004E4A98" w14:paraId="526708FD" w14:textId="77777777" w:rsidTr="00FA7E14">
        <w:tc>
          <w:tcPr>
            <w:tcW w:w="7230" w:type="dxa"/>
            <w:tcBorders>
              <w:top w:val="nil"/>
              <w:left w:val="nil"/>
              <w:bottom w:val="nil"/>
            </w:tcBorders>
          </w:tcPr>
          <w:p w14:paraId="75FD21C1" w14:textId="4B3CA365" w:rsidR="002A296A" w:rsidRPr="004E4A98" w:rsidRDefault="002A296A" w:rsidP="00FA7E14">
            <w:pPr>
              <w:rPr>
                <w:rFonts w:asciiTheme="minorHAnsi" w:hAnsiTheme="minorHAnsi" w:cstheme="minorHAnsi"/>
                <w:b/>
                <w:sz w:val="20"/>
                <w:szCs w:val="16"/>
              </w:rPr>
            </w:pPr>
            <w:r w:rsidRPr="004E4A98">
              <w:rPr>
                <w:rFonts w:asciiTheme="minorHAnsi" w:hAnsiTheme="minorHAnsi" w:cstheme="minorHAnsi"/>
                <w:sz w:val="20"/>
                <w:szCs w:val="16"/>
              </w:rPr>
              <w:t xml:space="preserve">Sanitisation kits provided to each team and provided throughout </w:t>
            </w:r>
            <w:r w:rsidR="00FA7E14">
              <w:rPr>
                <w:rFonts w:asciiTheme="minorHAnsi" w:hAnsiTheme="minorHAnsi" w:cstheme="minorHAnsi"/>
                <w:sz w:val="20"/>
                <w:szCs w:val="16"/>
              </w:rPr>
              <w:t>any playing</w:t>
            </w:r>
            <w:r w:rsidRPr="004E4A98">
              <w:rPr>
                <w:rFonts w:asciiTheme="minorHAnsi" w:hAnsiTheme="minorHAnsi" w:cstheme="minorHAnsi"/>
                <w:sz w:val="20"/>
                <w:szCs w:val="16"/>
              </w:rPr>
              <w:t xml:space="preserve"> facility</w:t>
            </w:r>
          </w:p>
        </w:tc>
        <w:tc>
          <w:tcPr>
            <w:tcW w:w="283" w:type="dxa"/>
          </w:tcPr>
          <w:p w14:paraId="0B04CE32" w14:textId="1FD51014" w:rsidR="002A296A" w:rsidRPr="004E4A98" w:rsidRDefault="00932303" w:rsidP="002A296A">
            <w:pPr>
              <w:rPr>
                <w:rFonts w:asciiTheme="minorHAnsi" w:hAnsiTheme="minorHAnsi" w:cstheme="minorHAnsi"/>
                <w:b/>
                <w:sz w:val="20"/>
                <w:szCs w:val="16"/>
              </w:rPr>
            </w:pPr>
            <w:r>
              <w:rPr>
                <w:rFonts w:asciiTheme="minorHAnsi" w:hAnsiTheme="minorHAnsi" w:cstheme="minorHAnsi"/>
                <w:b/>
                <w:sz w:val="20"/>
                <w:szCs w:val="16"/>
              </w:rPr>
              <w:t>Y</w:t>
            </w:r>
          </w:p>
        </w:tc>
      </w:tr>
      <w:tr w:rsidR="002A296A" w:rsidRPr="004E4A98" w14:paraId="27B22574" w14:textId="77777777" w:rsidTr="00FA7E14">
        <w:tc>
          <w:tcPr>
            <w:tcW w:w="7230" w:type="dxa"/>
            <w:tcBorders>
              <w:top w:val="nil"/>
              <w:left w:val="nil"/>
              <w:bottom w:val="nil"/>
            </w:tcBorders>
          </w:tcPr>
          <w:p w14:paraId="55D0ADEC" w14:textId="429ADBC7"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Track and trace guidance provided to captains of each team</w:t>
            </w:r>
          </w:p>
        </w:tc>
        <w:tc>
          <w:tcPr>
            <w:tcW w:w="283" w:type="dxa"/>
          </w:tcPr>
          <w:p w14:paraId="41AD12AC" w14:textId="7BF749B5" w:rsidR="002A296A" w:rsidRPr="004E4A98" w:rsidRDefault="00941396" w:rsidP="002A296A">
            <w:pPr>
              <w:rPr>
                <w:rFonts w:asciiTheme="minorHAnsi" w:hAnsiTheme="minorHAnsi" w:cstheme="minorHAnsi"/>
                <w:b/>
                <w:sz w:val="20"/>
                <w:szCs w:val="16"/>
              </w:rPr>
            </w:pPr>
            <w:r>
              <w:rPr>
                <w:rFonts w:asciiTheme="minorHAnsi" w:hAnsiTheme="minorHAnsi" w:cstheme="minorHAnsi"/>
                <w:b/>
                <w:sz w:val="20"/>
                <w:szCs w:val="16"/>
              </w:rPr>
              <w:t>Y</w:t>
            </w:r>
          </w:p>
        </w:tc>
      </w:tr>
      <w:tr w:rsidR="002A296A" w:rsidRPr="004E4A98" w14:paraId="3DC18A0B" w14:textId="77777777" w:rsidTr="00FA7E14">
        <w:tc>
          <w:tcPr>
            <w:tcW w:w="7230" w:type="dxa"/>
            <w:tcBorders>
              <w:top w:val="nil"/>
              <w:left w:val="nil"/>
              <w:bottom w:val="nil"/>
            </w:tcBorders>
          </w:tcPr>
          <w:p w14:paraId="7853AC3A" w14:textId="38C46D19"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 xml:space="preserve">Cashless payment methods for match subs </w:t>
            </w:r>
            <w:r w:rsidR="00816126">
              <w:rPr>
                <w:rFonts w:asciiTheme="minorHAnsi" w:hAnsiTheme="minorHAnsi" w:cstheme="minorHAnsi"/>
                <w:sz w:val="20"/>
                <w:szCs w:val="16"/>
              </w:rPr>
              <w:t xml:space="preserve">&amp; refs payment </w:t>
            </w:r>
            <w:r w:rsidRPr="004E4A98">
              <w:rPr>
                <w:rFonts w:asciiTheme="minorHAnsi" w:hAnsiTheme="minorHAnsi" w:cstheme="minorHAnsi"/>
                <w:sz w:val="20"/>
                <w:szCs w:val="16"/>
              </w:rPr>
              <w:t>arranged</w:t>
            </w:r>
          </w:p>
        </w:tc>
        <w:tc>
          <w:tcPr>
            <w:tcW w:w="283" w:type="dxa"/>
          </w:tcPr>
          <w:p w14:paraId="3D032C26" w14:textId="19A7B40F" w:rsidR="002A296A" w:rsidRPr="004E4A98" w:rsidRDefault="00941396" w:rsidP="002A296A">
            <w:pPr>
              <w:rPr>
                <w:rFonts w:asciiTheme="minorHAnsi" w:hAnsiTheme="minorHAnsi" w:cstheme="minorHAnsi"/>
                <w:b/>
                <w:sz w:val="20"/>
                <w:szCs w:val="16"/>
              </w:rPr>
            </w:pPr>
            <w:r>
              <w:rPr>
                <w:rFonts w:asciiTheme="minorHAnsi" w:hAnsiTheme="minorHAnsi" w:cstheme="minorHAnsi"/>
                <w:b/>
                <w:sz w:val="20"/>
                <w:szCs w:val="16"/>
              </w:rPr>
              <w:t>Y</w:t>
            </w:r>
          </w:p>
        </w:tc>
      </w:tr>
      <w:tr w:rsidR="002A296A" w:rsidRPr="004E4A98" w14:paraId="2F76D050" w14:textId="77777777" w:rsidTr="00FA7E14">
        <w:tc>
          <w:tcPr>
            <w:tcW w:w="7230" w:type="dxa"/>
            <w:tcBorders>
              <w:top w:val="nil"/>
              <w:left w:val="nil"/>
              <w:bottom w:val="nil"/>
            </w:tcBorders>
          </w:tcPr>
          <w:p w14:paraId="44D9927A" w14:textId="5090B95B"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Changing rooms and showers closed until further guidance from the FA</w:t>
            </w:r>
          </w:p>
        </w:tc>
        <w:tc>
          <w:tcPr>
            <w:tcW w:w="283" w:type="dxa"/>
          </w:tcPr>
          <w:p w14:paraId="69D51AEC" w14:textId="255E2177" w:rsidR="002A296A" w:rsidRPr="004E4A98" w:rsidRDefault="00941396" w:rsidP="002A296A">
            <w:pPr>
              <w:rPr>
                <w:rFonts w:asciiTheme="minorHAnsi" w:hAnsiTheme="minorHAnsi" w:cstheme="minorHAnsi"/>
                <w:b/>
                <w:sz w:val="20"/>
                <w:szCs w:val="16"/>
              </w:rPr>
            </w:pPr>
            <w:r>
              <w:rPr>
                <w:rFonts w:asciiTheme="minorHAnsi" w:hAnsiTheme="minorHAnsi" w:cstheme="minorHAnsi"/>
                <w:b/>
                <w:sz w:val="20"/>
                <w:szCs w:val="16"/>
              </w:rPr>
              <w:t>Y</w:t>
            </w:r>
          </w:p>
        </w:tc>
      </w:tr>
      <w:tr w:rsidR="002A296A" w:rsidRPr="004E4A98" w14:paraId="49405C73" w14:textId="77777777" w:rsidTr="003161F4">
        <w:tc>
          <w:tcPr>
            <w:tcW w:w="7230" w:type="dxa"/>
            <w:tcBorders>
              <w:top w:val="nil"/>
              <w:left w:val="nil"/>
              <w:bottom w:val="nil"/>
            </w:tcBorders>
          </w:tcPr>
          <w:p w14:paraId="7C225B36" w14:textId="5B23ABE7" w:rsidR="002A296A" w:rsidRPr="004E4A98" w:rsidRDefault="002A296A" w:rsidP="002A296A">
            <w:pPr>
              <w:rPr>
                <w:rFonts w:asciiTheme="minorHAnsi" w:hAnsiTheme="minorHAnsi" w:cstheme="minorHAnsi"/>
                <w:b/>
                <w:sz w:val="20"/>
                <w:szCs w:val="16"/>
              </w:rPr>
            </w:pPr>
            <w:r w:rsidRPr="004E4A98">
              <w:rPr>
                <w:rFonts w:asciiTheme="minorHAnsi" w:hAnsiTheme="minorHAnsi" w:cstheme="minorHAnsi"/>
                <w:sz w:val="20"/>
                <w:szCs w:val="16"/>
              </w:rPr>
              <w:t>Social distancing measures put in place for access to toilets and/or clubhouse</w:t>
            </w:r>
          </w:p>
        </w:tc>
        <w:tc>
          <w:tcPr>
            <w:tcW w:w="283" w:type="dxa"/>
            <w:tcBorders>
              <w:bottom w:val="single" w:sz="4" w:space="0" w:color="auto"/>
            </w:tcBorders>
          </w:tcPr>
          <w:p w14:paraId="4D1211C4" w14:textId="01379E2A" w:rsidR="002A296A" w:rsidRPr="004E4A98" w:rsidRDefault="00941396" w:rsidP="002A296A">
            <w:pPr>
              <w:rPr>
                <w:rFonts w:asciiTheme="minorHAnsi" w:hAnsiTheme="minorHAnsi" w:cstheme="minorHAnsi"/>
                <w:b/>
                <w:sz w:val="20"/>
                <w:szCs w:val="16"/>
              </w:rPr>
            </w:pPr>
            <w:r>
              <w:rPr>
                <w:rFonts w:asciiTheme="minorHAnsi" w:hAnsiTheme="minorHAnsi" w:cstheme="minorHAnsi"/>
                <w:b/>
                <w:sz w:val="20"/>
                <w:szCs w:val="16"/>
              </w:rPr>
              <w:t>Y</w:t>
            </w:r>
          </w:p>
        </w:tc>
      </w:tr>
      <w:tr w:rsidR="003161F4" w:rsidRPr="004E4A98" w14:paraId="7B0EC554" w14:textId="77777777" w:rsidTr="003161F4">
        <w:tc>
          <w:tcPr>
            <w:tcW w:w="7230" w:type="dxa"/>
            <w:tcBorders>
              <w:top w:val="nil"/>
              <w:left w:val="nil"/>
              <w:bottom w:val="nil"/>
              <w:right w:val="single" w:sz="4" w:space="0" w:color="auto"/>
            </w:tcBorders>
          </w:tcPr>
          <w:p w14:paraId="23B9D621" w14:textId="75E02943" w:rsidR="003161F4" w:rsidRPr="003161F4" w:rsidRDefault="003161F4" w:rsidP="00633AC3">
            <w:pPr>
              <w:rPr>
                <w:rFonts w:asciiTheme="minorHAnsi" w:hAnsiTheme="minorHAnsi" w:cstheme="minorHAnsi"/>
                <w:sz w:val="20"/>
                <w:szCs w:val="16"/>
              </w:rPr>
            </w:pPr>
            <w:r>
              <w:rPr>
                <w:rFonts w:asciiTheme="minorHAnsi" w:hAnsiTheme="minorHAnsi" w:cstheme="minorHAnsi"/>
                <w:sz w:val="20"/>
                <w:szCs w:val="16"/>
              </w:rPr>
              <w:t>3</w:t>
            </w:r>
            <w:r w:rsidRPr="003161F4">
              <w:rPr>
                <w:rFonts w:asciiTheme="minorHAnsi" w:hAnsiTheme="minorHAnsi" w:cstheme="minorHAnsi"/>
                <w:sz w:val="20"/>
                <w:szCs w:val="16"/>
                <w:vertAlign w:val="superscript"/>
              </w:rPr>
              <w:t>rd</w:t>
            </w:r>
            <w:r>
              <w:rPr>
                <w:rFonts w:asciiTheme="minorHAnsi" w:hAnsiTheme="minorHAnsi" w:cstheme="minorHAnsi"/>
                <w:sz w:val="20"/>
                <w:szCs w:val="16"/>
              </w:rPr>
              <w:t xml:space="preserve"> Party Pitch Provider has supplied their risk assessment</w:t>
            </w:r>
          </w:p>
        </w:tc>
        <w:tc>
          <w:tcPr>
            <w:tcW w:w="283" w:type="dxa"/>
            <w:tcBorders>
              <w:left w:val="single" w:sz="4" w:space="0" w:color="auto"/>
            </w:tcBorders>
          </w:tcPr>
          <w:p w14:paraId="2B5871B4" w14:textId="05F2977D" w:rsidR="003161F4" w:rsidRPr="004E4A98" w:rsidRDefault="00941396" w:rsidP="00633AC3">
            <w:pPr>
              <w:rPr>
                <w:rFonts w:asciiTheme="minorHAnsi" w:hAnsiTheme="minorHAnsi" w:cstheme="minorHAnsi"/>
                <w:b/>
                <w:sz w:val="20"/>
                <w:szCs w:val="16"/>
              </w:rPr>
            </w:pPr>
            <w:r>
              <w:rPr>
                <w:rFonts w:asciiTheme="minorHAnsi" w:hAnsiTheme="minorHAnsi" w:cstheme="minorHAnsi"/>
                <w:b/>
                <w:sz w:val="20"/>
                <w:szCs w:val="16"/>
              </w:rPr>
              <w:t>Y</w:t>
            </w:r>
          </w:p>
        </w:tc>
      </w:tr>
    </w:tbl>
    <w:p w14:paraId="056B91AA" w14:textId="77777777" w:rsidR="002A296A" w:rsidRPr="004E4A98" w:rsidRDefault="002A296A">
      <w:pPr>
        <w:rPr>
          <w:rFonts w:asciiTheme="minorHAnsi" w:hAnsiTheme="minorHAnsi" w:cstheme="minorHAnsi"/>
          <w:b/>
          <w:sz w:val="20"/>
          <w:szCs w:val="16"/>
        </w:rPr>
      </w:pPr>
    </w:p>
    <w:p w14:paraId="20EB7ACA" w14:textId="77777777" w:rsidR="002A296A" w:rsidRPr="004E4A98" w:rsidRDefault="002A296A">
      <w:pPr>
        <w:rPr>
          <w:rFonts w:asciiTheme="minorHAnsi" w:hAnsiTheme="minorHAnsi" w:cstheme="minorHAnsi"/>
          <w:b/>
          <w:sz w:val="20"/>
          <w:szCs w:val="16"/>
        </w:rPr>
      </w:pPr>
    </w:p>
    <w:p w14:paraId="6B4803CB" w14:textId="30B4CE95" w:rsidR="002A296A" w:rsidRPr="004E4A98" w:rsidRDefault="002A296A">
      <w:pPr>
        <w:rPr>
          <w:rFonts w:asciiTheme="minorHAnsi" w:hAnsiTheme="minorHAnsi" w:cstheme="minorHAnsi"/>
          <w:b/>
          <w:sz w:val="20"/>
          <w:szCs w:val="16"/>
        </w:rPr>
      </w:pPr>
      <w:r w:rsidRPr="004E4A98">
        <w:rPr>
          <w:rFonts w:asciiTheme="minorHAnsi" w:hAnsiTheme="minorHAnsi" w:cstheme="minorHAnsi"/>
          <w:b/>
          <w:sz w:val="20"/>
          <w:szCs w:val="16"/>
        </w:rPr>
        <w:t xml:space="preserve">Initial or signature of </w:t>
      </w:r>
      <w:r w:rsidR="00F36233">
        <w:rPr>
          <w:rFonts w:asciiTheme="minorHAnsi" w:hAnsiTheme="minorHAnsi" w:cstheme="minorHAnsi"/>
          <w:b/>
          <w:sz w:val="20"/>
          <w:szCs w:val="16"/>
        </w:rPr>
        <w:t>Club Officer completing Covid-19 risk assessment</w:t>
      </w:r>
      <w:r w:rsidRPr="004E4A98">
        <w:rPr>
          <w:rFonts w:asciiTheme="minorHAnsi" w:hAnsiTheme="minorHAnsi" w:cstheme="minorHAnsi"/>
          <w:b/>
          <w:sz w:val="20"/>
          <w:szCs w:val="16"/>
        </w:rPr>
        <w:t xml:space="preserve">: </w:t>
      </w:r>
      <w:r w:rsidR="00BA497A">
        <w:rPr>
          <w:rFonts w:asciiTheme="minorHAnsi" w:hAnsiTheme="minorHAnsi" w:cstheme="minorHAnsi"/>
          <w:b/>
          <w:sz w:val="20"/>
          <w:szCs w:val="16"/>
        </w:rPr>
        <w:t xml:space="preserve">    AE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422"/>
        <w:gridCol w:w="3297"/>
        <w:gridCol w:w="1613"/>
        <w:gridCol w:w="3969"/>
        <w:gridCol w:w="1738"/>
        <w:gridCol w:w="3839"/>
      </w:tblGrid>
      <w:tr w:rsidR="00FC3841" w:rsidRPr="00925526" w14:paraId="2DF227D7" w14:textId="147A139C" w:rsidTr="00FC3841">
        <w:trPr>
          <w:trHeight w:hRule="exact" w:val="789"/>
          <w:tblHeader/>
        </w:trPr>
        <w:tc>
          <w:tcPr>
            <w:tcW w:w="142" w:type="pct"/>
            <w:shd w:val="pct12" w:color="auto" w:fill="auto"/>
            <w:vAlign w:val="center"/>
          </w:tcPr>
          <w:p w14:paraId="482D066F" w14:textId="52C6F13A" w:rsidR="00FC3841" w:rsidRDefault="00FC3841" w:rsidP="00FC3841">
            <w:pPr>
              <w:jc w:val="center"/>
              <w:rPr>
                <w:rFonts w:asciiTheme="minorHAnsi" w:hAnsiTheme="minorHAnsi" w:cstheme="minorHAnsi"/>
                <w:b/>
                <w:color w:val="000000"/>
                <w:sz w:val="16"/>
                <w:szCs w:val="16"/>
              </w:rPr>
            </w:pPr>
            <w:r>
              <w:rPr>
                <w:rFonts w:asciiTheme="minorHAnsi" w:hAnsiTheme="minorHAnsi" w:cstheme="minorHAnsi"/>
                <w:b/>
                <w:color w:val="000000"/>
                <w:sz w:val="16"/>
                <w:szCs w:val="16"/>
              </w:rPr>
              <w:lastRenderedPageBreak/>
              <w:t>#</w:t>
            </w:r>
          </w:p>
        </w:tc>
        <w:tc>
          <w:tcPr>
            <w:tcW w:w="1108" w:type="pct"/>
            <w:shd w:val="pct12" w:color="auto" w:fill="auto"/>
            <w:vAlign w:val="center"/>
          </w:tcPr>
          <w:p w14:paraId="55EB2266" w14:textId="26D80463" w:rsidR="00FC3841" w:rsidRPr="00E20B8E" w:rsidRDefault="00FC3841" w:rsidP="00EA2A7D">
            <w:pPr>
              <w:jc w:val="center"/>
              <w:rPr>
                <w:rFonts w:asciiTheme="minorHAnsi" w:hAnsiTheme="minorHAnsi" w:cstheme="minorHAnsi"/>
                <w:b/>
                <w:sz w:val="16"/>
                <w:szCs w:val="16"/>
              </w:rPr>
            </w:pPr>
            <w:r>
              <w:rPr>
                <w:rFonts w:asciiTheme="minorHAnsi" w:hAnsiTheme="minorHAnsi" w:cstheme="minorHAnsi"/>
                <w:b/>
                <w:color w:val="000000"/>
                <w:sz w:val="16"/>
                <w:szCs w:val="16"/>
              </w:rPr>
              <w:t>Action/Hazard</w:t>
            </w:r>
          </w:p>
        </w:tc>
        <w:tc>
          <w:tcPr>
            <w:tcW w:w="542" w:type="pct"/>
            <w:shd w:val="pct12" w:color="auto" w:fill="auto"/>
            <w:vAlign w:val="center"/>
          </w:tcPr>
          <w:p w14:paraId="3893848A" w14:textId="41B0F1F0" w:rsidR="00FC3841" w:rsidRPr="00E20B8E" w:rsidRDefault="00FC3841" w:rsidP="00EA2A7D">
            <w:pPr>
              <w:jc w:val="center"/>
              <w:rPr>
                <w:rFonts w:asciiTheme="minorHAnsi" w:hAnsiTheme="minorHAnsi" w:cstheme="minorHAnsi"/>
                <w:b/>
                <w:color w:val="000000"/>
                <w:sz w:val="16"/>
                <w:szCs w:val="16"/>
              </w:rPr>
            </w:pPr>
            <w:r w:rsidRPr="00E20B8E">
              <w:rPr>
                <w:rFonts w:asciiTheme="minorHAnsi" w:hAnsiTheme="minorHAnsi" w:cstheme="minorHAnsi"/>
                <w:b/>
                <w:color w:val="000000"/>
                <w:sz w:val="16"/>
                <w:szCs w:val="16"/>
              </w:rPr>
              <w:t>Affected groups</w:t>
            </w:r>
          </w:p>
        </w:tc>
        <w:tc>
          <w:tcPr>
            <w:tcW w:w="1334" w:type="pct"/>
            <w:shd w:val="pct12" w:color="auto" w:fill="auto"/>
            <w:vAlign w:val="center"/>
          </w:tcPr>
          <w:p w14:paraId="4FD0F7C4" w14:textId="76018E56" w:rsidR="00FC3841" w:rsidRPr="00E20B8E" w:rsidRDefault="00FC3841" w:rsidP="00EA2A7D">
            <w:pPr>
              <w:jc w:val="center"/>
              <w:rPr>
                <w:rFonts w:asciiTheme="minorHAnsi" w:hAnsiTheme="minorHAnsi" w:cstheme="minorHAnsi"/>
                <w:b/>
                <w:bCs/>
                <w:i/>
                <w:iCs/>
                <w:color w:val="000000"/>
                <w:sz w:val="16"/>
                <w:szCs w:val="16"/>
              </w:rPr>
            </w:pPr>
            <w:r w:rsidRPr="00E20B8E">
              <w:rPr>
                <w:rFonts w:asciiTheme="minorHAnsi" w:hAnsiTheme="minorHAnsi" w:cstheme="minorHAnsi"/>
                <w:b/>
                <w:color w:val="000000"/>
                <w:sz w:val="16"/>
                <w:szCs w:val="16"/>
              </w:rPr>
              <w:t>Mitigations put in place</w:t>
            </w:r>
          </w:p>
        </w:tc>
        <w:tc>
          <w:tcPr>
            <w:tcW w:w="584" w:type="pct"/>
            <w:shd w:val="pct12" w:color="auto" w:fill="auto"/>
            <w:vAlign w:val="center"/>
          </w:tcPr>
          <w:p w14:paraId="125B2B1C" w14:textId="77777777" w:rsidR="0022448D" w:rsidRDefault="00FC3841" w:rsidP="00EA2A7D">
            <w:pPr>
              <w:jc w:val="center"/>
              <w:rPr>
                <w:rFonts w:asciiTheme="minorHAnsi" w:hAnsiTheme="minorHAnsi" w:cstheme="minorHAnsi"/>
                <w:b/>
                <w:color w:val="000000"/>
                <w:sz w:val="16"/>
                <w:szCs w:val="16"/>
              </w:rPr>
            </w:pPr>
            <w:r w:rsidRPr="00E20B8E">
              <w:rPr>
                <w:rFonts w:asciiTheme="minorHAnsi" w:hAnsiTheme="minorHAnsi" w:cstheme="minorHAnsi"/>
                <w:b/>
                <w:color w:val="000000"/>
                <w:sz w:val="16"/>
                <w:szCs w:val="16"/>
              </w:rPr>
              <w:t>Risk level</w:t>
            </w:r>
            <w:r w:rsidR="0022448D">
              <w:rPr>
                <w:rFonts w:asciiTheme="minorHAnsi" w:hAnsiTheme="minorHAnsi" w:cstheme="minorHAnsi"/>
                <w:b/>
                <w:color w:val="000000"/>
                <w:sz w:val="16"/>
                <w:szCs w:val="16"/>
              </w:rPr>
              <w:t xml:space="preserve"> </w:t>
            </w:r>
          </w:p>
          <w:p w14:paraId="0DD7E17D" w14:textId="4E917EE1" w:rsidR="00FC3841" w:rsidRPr="00E20B8E" w:rsidRDefault="0022448D" w:rsidP="00EA2A7D">
            <w:pPr>
              <w:jc w:val="center"/>
              <w:rPr>
                <w:rFonts w:asciiTheme="minorHAnsi" w:hAnsiTheme="minorHAnsi" w:cstheme="minorHAnsi"/>
                <w:b/>
                <w:color w:val="000000"/>
                <w:sz w:val="16"/>
                <w:szCs w:val="16"/>
              </w:rPr>
            </w:pPr>
            <w:r>
              <w:rPr>
                <w:rFonts w:asciiTheme="minorHAnsi" w:hAnsiTheme="minorHAnsi" w:cstheme="minorHAnsi"/>
                <w:b/>
                <w:color w:val="000000"/>
                <w:sz w:val="16"/>
                <w:szCs w:val="16"/>
              </w:rPr>
              <w:t>(post mitigations)</w:t>
            </w:r>
          </w:p>
        </w:tc>
        <w:tc>
          <w:tcPr>
            <w:tcW w:w="1290" w:type="pct"/>
            <w:shd w:val="pct12" w:color="auto" w:fill="auto"/>
            <w:vAlign w:val="center"/>
          </w:tcPr>
          <w:p w14:paraId="0B0469A5" w14:textId="68AF910B" w:rsidR="00FC3841" w:rsidRPr="00E20B8E" w:rsidRDefault="00FC3841" w:rsidP="00EA2A7D">
            <w:pPr>
              <w:jc w:val="center"/>
              <w:rPr>
                <w:rFonts w:asciiTheme="minorHAnsi" w:hAnsiTheme="minorHAnsi" w:cstheme="minorHAnsi"/>
                <w:b/>
                <w:color w:val="000000"/>
                <w:sz w:val="16"/>
                <w:szCs w:val="16"/>
              </w:rPr>
            </w:pPr>
            <w:r w:rsidRPr="00E20B8E">
              <w:rPr>
                <w:rFonts w:asciiTheme="minorHAnsi" w:hAnsiTheme="minorHAnsi" w:cstheme="minorHAnsi"/>
                <w:b/>
                <w:color w:val="000000"/>
                <w:sz w:val="16"/>
                <w:szCs w:val="16"/>
              </w:rPr>
              <w:t>Review Post Activity and by whom</w:t>
            </w:r>
          </w:p>
          <w:p w14:paraId="2A4EFCCC" w14:textId="065CAF4E" w:rsidR="00FC3841" w:rsidRPr="00E20B8E" w:rsidRDefault="00FC3841" w:rsidP="00EA2A7D">
            <w:pPr>
              <w:jc w:val="center"/>
              <w:rPr>
                <w:rFonts w:asciiTheme="minorHAnsi" w:hAnsiTheme="minorHAnsi" w:cstheme="minorHAnsi"/>
                <w:b/>
                <w:color w:val="000000"/>
                <w:sz w:val="16"/>
                <w:szCs w:val="16"/>
              </w:rPr>
            </w:pPr>
          </w:p>
        </w:tc>
      </w:tr>
      <w:tr w:rsidR="00FC3841" w:rsidRPr="00925526" w14:paraId="4724C291" w14:textId="77777777" w:rsidTr="00220EB4">
        <w:trPr>
          <w:trHeight w:hRule="exact" w:val="1615"/>
          <w:tblHeader/>
        </w:trPr>
        <w:tc>
          <w:tcPr>
            <w:tcW w:w="142" w:type="pct"/>
            <w:vAlign w:val="center"/>
          </w:tcPr>
          <w:p w14:paraId="35949A7A" w14:textId="352112E4"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1</w:t>
            </w:r>
          </w:p>
        </w:tc>
        <w:tc>
          <w:tcPr>
            <w:tcW w:w="1108" w:type="pct"/>
            <w:shd w:val="clear" w:color="auto" w:fill="auto"/>
            <w:vAlign w:val="center"/>
          </w:tcPr>
          <w:p w14:paraId="15D90C49" w14:textId="025C9A35"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Covid-19 Officer appointed</w:t>
            </w:r>
          </w:p>
        </w:tc>
        <w:tc>
          <w:tcPr>
            <w:tcW w:w="542" w:type="pct"/>
            <w:shd w:val="clear" w:color="auto" w:fill="auto"/>
            <w:vAlign w:val="center"/>
          </w:tcPr>
          <w:p w14:paraId="42B91892" w14:textId="59EC7329"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ABCD</w:t>
            </w:r>
          </w:p>
        </w:tc>
        <w:tc>
          <w:tcPr>
            <w:tcW w:w="1334" w:type="pct"/>
            <w:shd w:val="clear" w:color="auto" w:fill="auto"/>
            <w:vAlign w:val="center"/>
          </w:tcPr>
          <w:p w14:paraId="6DD0D7E9" w14:textId="4AFB85CB" w:rsidR="00FC3841" w:rsidRPr="00BF64C7"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Covid-19 Officer appointed.</w:t>
            </w:r>
            <w:r w:rsidR="0022448D">
              <w:rPr>
                <w:rFonts w:asciiTheme="minorHAnsi" w:hAnsiTheme="minorHAnsi" w:cstheme="minorHAnsi"/>
                <w:sz w:val="16"/>
                <w:szCs w:val="16"/>
              </w:rPr>
              <w:t xml:space="preserve"> If no officer is formally appointed, it will be by default the Chairman.</w:t>
            </w:r>
          </w:p>
        </w:tc>
        <w:tc>
          <w:tcPr>
            <w:tcW w:w="584" w:type="pct"/>
            <w:shd w:val="clear" w:color="auto" w:fill="auto"/>
            <w:vAlign w:val="center"/>
          </w:tcPr>
          <w:p w14:paraId="6CB82CEA" w14:textId="0434F024" w:rsidR="00FC3841" w:rsidRDefault="00220EB4"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N/A</w:t>
            </w:r>
          </w:p>
        </w:tc>
        <w:tc>
          <w:tcPr>
            <w:tcW w:w="1290" w:type="pct"/>
            <w:vAlign w:val="center"/>
          </w:tcPr>
          <w:p w14:paraId="22010D88" w14:textId="77777777"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Chairman and/or Club Secretary to inform AFC of the identity of the Covid-19 Officer.</w:t>
            </w:r>
            <w:r w:rsidR="0022448D">
              <w:rPr>
                <w:rFonts w:asciiTheme="minorHAnsi" w:hAnsiTheme="minorHAnsi" w:cstheme="minorHAnsi"/>
                <w:color w:val="0070C0"/>
                <w:sz w:val="16"/>
                <w:szCs w:val="16"/>
              </w:rPr>
              <w:t xml:space="preserve"> Club members should also be informed of the identity of the Covid-19 Officer.</w:t>
            </w:r>
          </w:p>
          <w:p w14:paraId="1D70D59A" w14:textId="77777777" w:rsidR="00220EB4" w:rsidRDefault="00220EB4" w:rsidP="006D1558">
            <w:pPr>
              <w:jc w:val="both"/>
              <w:rPr>
                <w:rFonts w:asciiTheme="minorHAnsi" w:hAnsiTheme="minorHAnsi" w:cstheme="minorHAnsi"/>
                <w:color w:val="0070C0"/>
                <w:sz w:val="16"/>
                <w:szCs w:val="16"/>
              </w:rPr>
            </w:pPr>
          </w:p>
          <w:p w14:paraId="70A00D22" w14:textId="5B831D8B" w:rsidR="00220EB4" w:rsidRDefault="00220EB4"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Covid-19 Officer to refresh risk assessment every six weeks or if Government guidelines/FA guidance changes.</w:t>
            </w:r>
          </w:p>
        </w:tc>
      </w:tr>
      <w:tr w:rsidR="00FC3841" w:rsidRPr="00925526" w14:paraId="25B54338" w14:textId="77777777" w:rsidTr="00FC3841">
        <w:trPr>
          <w:trHeight w:hRule="exact" w:val="644"/>
          <w:tblHeader/>
        </w:trPr>
        <w:tc>
          <w:tcPr>
            <w:tcW w:w="142" w:type="pct"/>
            <w:vAlign w:val="center"/>
          </w:tcPr>
          <w:p w14:paraId="410CBA3C" w14:textId="50DE7FFB"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2</w:t>
            </w:r>
          </w:p>
        </w:tc>
        <w:tc>
          <w:tcPr>
            <w:tcW w:w="1108" w:type="pct"/>
            <w:shd w:val="clear" w:color="auto" w:fill="auto"/>
            <w:vAlign w:val="center"/>
          </w:tcPr>
          <w:p w14:paraId="31C38B7C" w14:textId="20F70F25"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FA Covid-19 “back to football” guidance</w:t>
            </w:r>
          </w:p>
        </w:tc>
        <w:tc>
          <w:tcPr>
            <w:tcW w:w="542" w:type="pct"/>
            <w:shd w:val="clear" w:color="auto" w:fill="auto"/>
            <w:vAlign w:val="center"/>
          </w:tcPr>
          <w:p w14:paraId="35CAE532" w14:textId="4D31013B"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w:t>
            </w:r>
          </w:p>
        </w:tc>
        <w:tc>
          <w:tcPr>
            <w:tcW w:w="1334" w:type="pct"/>
            <w:shd w:val="clear" w:color="auto" w:fill="auto"/>
            <w:vAlign w:val="center"/>
          </w:tcPr>
          <w:p w14:paraId="43C77E23" w14:textId="08BCCAB6"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All players to be sent a copy of the FA return to football guidance.</w:t>
            </w:r>
          </w:p>
        </w:tc>
        <w:tc>
          <w:tcPr>
            <w:tcW w:w="584" w:type="pct"/>
            <w:shd w:val="clear" w:color="auto" w:fill="auto"/>
            <w:vAlign w:val="center"/>
          </w:tcPr>
          <w:p w14:paraId="573EEFC9" w14:textId="14BFED58" w:rsidR="00FC3841" w:rsidRDefault="00220EB4" w:rsidP="00C4162C">
            <w:pPr>
              <w:jc w:val="center"/>
              <w:rPr>
                <w:rFonts w:asciiTheme="minorHAnsi" w:hAnsiTheme="minorHAnsi" w:cstheme="minorHAnsi"/>
                <w:color w:val="000000"/>
                <w:sz w:val="16"/>
                <w:szCs w:val="16"/>
              </w:rPr>
            </w:pPr>
            <w:r>
              <w:rPr>
                <w:rFonts w:asciiTheme="minorHAnsi" w:hAnsiTheme="minorHAnsi" w:cstheme="minorHAnsi"/>
                <w:color w:val="000000"/>
                <w:sz w:val="16"/>
                <w:szCs w:val="16"/>
              </w:rPr>
              <w:t>N/A</w:t>
            </w:r>
          </w:p>
        </w:tc>
        <w:tc>
          <w:tcPr>
            <w:tcW w:w="1290" w:type="pct"/>
            <w:vAlign w:val="center"/>
          </w:tcPr>
          <w:p w14:paraId="2481E184" w14:textId="7F926AC1"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Covid-19 Officer to ensure club wide circulation of the FA guidance.</w:t>
            </w:r>
            <w:r w:rsidR="0022448D">
              <w:rPr>
                <w:rFonts w:asciiTheme="minorHAnsi" w:hAnsiTheme="minorHAnsi" w:cstheme="minorHAnsi"/>
                <w:color w:val="0070C0"/>
                <w:sz w:val="16"/>
                <w:szCs w:val="16"/>
              </w:rPr>
              <w:t xml:space="preserve"> New players should be provided the guidance as part of any joining information.</w:t>
            </w:r>
          </w:p>
        </w:tc>
      </w:tr>
      <w:tr w:rsidR="00FC3841" w:rsidRPr="00925526" w14:paraId="0A5F4E19" w14:textId="77777777" w:rsidTr="00FC3841">
        <w:trPr>
          <w:trHeight w:hRule="exact" w:val="690"/>
          <w:tblHeader/>
        </w:trPr>
        <w:tc>
          <w:tcPr>
            <w:tcW w:w="142" w:type="pct"/>
            <w:vAlign w:val="center"/>
          </w:tcPr>
          <w:p w14:paraId="6E03A73F" w14:textId="02E0A125"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3</w:t>
            </w:r>
          </w:p>
        </w:tc>
        <w:tc>
          <w:tcPr>
            <w:tcW w:w="1108" w:type="pct"/>
            <w:shd w:val="clear" w:color="auto" w:fill="auto"/>
            <w:vAlign w:val="center"/>
          </w:tcPr>
          <w:p w14:paraId="3067D633" w14:textId="205167B1" w:rsidR="00FC3841" w:rsidRPr="00BF64C7"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Arrangements for maintaining social distancing</w:t>
            </w:r>
          </w:p>
        </w:tc>
        <w:tc>
          <w:tcPr>
            <w:tcW w:w="542" w:type="pct"/>
            <w:shd w:val="clear" w:color="auto" w:fill="auto"/>
            <w:vAlign w:val="center"/>
          </w:tcPr>
          <w:p w14:paraId="1A911E79" w14:textId="1C1FE9FA" w:rsidR="00FC3841" w:rsidRPr="003535B4"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ABCD</w:t>
            </w:r>
          </w:p>
        </w:tc>
        <w:tc>
          <w:tcPr>
            <w:tcW w:w="1334" w:type="pct"/>
            <w:shd w:val="clear" w:color="auto" w:fill="auto"/>
            <w:vAlign w:val="center"/>
          </w:tcPr>
          <w:p w14:paraId="0F253DB9" w14:textId="2A42B108" w:rsidR="00FC3841" w:rsidRPr="00BF64C7" w:rsidRDefault="00FC3841" w:rsidP="006D1558">
            <w:pPr>
              <w:spacing w:after="200" w:line="276" w:lineRule="auto"/>
              <w:ind w:right="306"/>
              <w:contextualSpacing/>
              <w:jc w:val="both"/>
              <w:rPr>
                <w:rFonts w:asciiTheme="minorHAnsi" w:hAnsiTheme="minorHAnsi" w:cstheme="minorHAnsi"/>
                <w:sz w:val="16"/>
                <w:szCs w:val="16"/>
              </w:rPr>
            </w:pPr>
            <w:r w:rsidRPr="00BF64C7">
              <w:rPr>
                <w:rFonts w:asciiTheme="minorHAnsi" w:hAnsiTheme="minorHAnsi" w:cstheme="minorHAnsi"/>
                <w:sz w:val="16"/>
                <w:szCs w:val="16"/>
              </w:rPr>
              <w:t xml:space="preserve">All players and spectators are to be reminded about the requirements to social distance by </w:t>
            </w:r>
            <w:r>
              <w:rPr>
                <w:rFonts w:asciiTheme="minorHAnsi" w:hAnsiTheme="minorHAnsi" w:cstheme="minorHAnsi"/>
                <w:sz w:val="16"/>
                <w:szCs w:val="16"/>
              </w:rPr>
              <w:t>club officers/</w:t>
            </w:r>
            <w:r w:rsidRPr="00BF64C7">
              <w:rPr>
                <w:rFonts w:asciiTheme="minorHAnsi" w:hAnsiTheme="minorHAnsi" w:cstheme="minorHAnsi"/>
                <w:sz w:val="16"/>
                <w:szCs w:val="16"/>
              </w:rPr>
              <w:t>team captains prior to match</w:t>
            </w:r>
            <w:r>
              <w:rPr>
                <w:rFonts w:asciiTheme="minorHAnsi" w:hAnsiTheme="minorHAnsi" w:cstheme="minorHAnsi"/>
                <w:sz w:val="16"/>
                <w:szCs w:val="16"/>
              </w:rPr>
              <w:t>.</w:t>
            </w:r>
          </w:p>
          <w:p w14:paraId="32F42C41" w14:textId="22BEF894"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Cones used to de-mark social distancing requirements at pitch. </w:t>
            </w:r>
          </w:p>
          <w:p w14:paraId="4A0BE133" w14:textId="77777777" w:rsidR="00FC3841" w:rsidRPr="00BF64C7" w:rsidRDefault="00FC3841" w:rsidP="006D1558">
            <w:pPr>
              <w:spacing w:after="200" w:line="276" w:lineRule="auto"/>
              <w:ind w:right="306"/>
              <w:contextualSpacing/>
              <w:jc w:val="both"/>
              <w:rPr>
                <w:rFonts w:asciiTheme="minorHAnsi" w:hAnsiTheme="minorHAnsi" w:cstheme="minorHAnsi"/>
                <w:sz w:val="16"/>
                <w:szCs w:val="16"/>
              </w:rPr>
            </w:pPr>
          </w:p>
          <w:p w14:paraId="2CAA783B" w14:textId="68021533" w:rsidR="00FC3841" w:rsidRPr="00BF64C7" w:rsidRDefault="00FC3841" w:rsidP="006D1558">
            <w:pPr>
              <w:spacing w:after="200" w:line="276" w:lineRule="auto"/>
              <w:ind w:right="306"/>
              <w:contextualSpacing/>
              <w:jc w:val="both"/>
              <w:rPr>
                <w:rFonts w:asciiTheme="minorHAnsi" w:hAnsiTheme="minorHAnsi" w:cstheme="minorHAnsi"/>
                <w:sz w:val="16"/>
                <w:szCs w:val="16"/>
              </w:rPr>
            </w:pPr>
          </w:p>
        </w:tc>
        <w:tc>
          <w:tcPr>
            <w:tcW w:w="584" w:type="pct"/>
            <w:shd w:val="clear" w:color="auto" w:fill="auto"/>
            <w:vAlign w:val="center"/>
          </w:tcPr>
          <w:p w14:paraId="1AD5B994" w14:textId="5B8E4690" w:rsidR="00FC3841" w:rsidRDefault="00FC3841"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143D2FCB" w14:textId="7C35E72A" w:rsidR="00FC3841" w:rsidRPr="0053464E"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Captains/club officers to monitor adherence and reiterate rules at regular intervals.</w:t>
            </w:r>
          </w:p>
        </w:tc>
      </w:tr>
      <w:tr w:rsidR="00FC3841" w:rsidRPr="00925526" w14:paraId="7AFFBD2A" w14:textId="77777777" w:rsidTr="00FC3841">
        <w:trPr>
          <w:trHeight w:hRule="exact" w:val="1033"/>
          <w:tblHeader/>
        </w:trPr>
        <w:tc>
          <w:tcPr>
            <w:tcW w:w="142" w:type="pct"/>
            <w:vAlign w:val="center"/>
          </w:tcPr>
          <w:p w14:paraId="71E47E96" w14:textId="7E92BD90"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4</w:t>
            </w:r>
          </w:p>
        </w:tc>
        <w:tc>
          <w:tcPr>
            <w:tcW w:w="1108" w:type="pct"/>
            <w:shd w:val="clear" w:color="auto" w:fill="auto"/>
            <w:vAlign w:val="center"/>
          </w:tcPr>
          <w:p w14:paraId="55EA7B10" w14:textId="1D3413B3"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Confirmation of Match Day protocols</w:t>
            </w:r>
          </w:p>
        </w:tc>
        <w:tc>
          <w:tcPr>
            <w:tcW w:w="542" w:type="pct"/>
            <w:shd w:val="clear" w:color="auto" w:fill="auto"/>
            <w:vAlign w:val="center"/>
          </w:tcPr>
          <w:p w14:paraId="1F7FEE21" w14:textId="627729A3"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BC</w:t>
            </w:r>
          </w:p>
        </w:tc>
        <w:tc>
          <w:tcPr>
            <w:tcW w:w="1334" w:type="pct"/>
            <w:shd w:val="clear" w:color="auto" w:fill="auto"/>
            <w:vAlign w:val="center"/>
          </w:tcPr>
          <w:p w14:paraId="72C57274" w14:textId="55B64237"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Confirmation of protocols in place at home ground to be included in the email to opposition and referee.  </w:t>
            </w:r>
          </w:p>
        </w:tc>
        <w:tc>
          <w:tcPr>
            <w:tcW w:w="584" w:type="pct"/>
            <w:shd w:val="clear" w:color="auto" w:fill="auto"/>
            <w:vAlign w:val="center"/>
          </w:tcPr>
          <w:p w14:paraId="6F296F83" w14:textId="7C4A9FF4" w:rsidR="00FC3841" w:rsidRDefault="005E2E6A"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23A7E4C2" w14:textId="04EA16F0"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Match Secretary to check with home teams following game to make sure opposition and referee were fully aware of the match day arrangements and to see if they could suggest any changes or improvements.</w:t>
            </w:r>
          </w:p>
        </w:tc>
      </w:tr>
      <w:tr w:rsidR="00FC3841" w:rsidRPr="00925526" w14:paraId="0806F641" w14:textId="77777777" w:rsidTr="008370CB">
        <w:trPr>
          <w:trHeight w:hRule="exact" w:val="2217"/>
          <w:tblHeader/>
        </w:trPr>
        <w:tc>
          <w:tcPr>
            <w:tcW w:w="142" w:type="pct"/>
            <w:vAlign w:val="center"/>
          </w:tcPr>
          <w:p w14:paraId="55FC1361" w14:textId="5E7F3533"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5</w:t>
            </w:r>
          </w:p>
        </w:tc>
        <w:tc>
          <w:tcPr>
            <w:tcW w:w="1108" w:type="pct"/>
            <w:shd w:val="clear" w:color="auto" w:fill="auto"/>
            <w:vAlign w:val="center"/>
          </w:tcPr>
          <w:p w14:paraId="73D93819" w14:textId="65D9220C" w:rsidR="00FC3841" w:rsidRPr="00BF64C7"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Use of Facilities</w:t>
            </w:r>
          </w:p>
        </w:tc>
        <w:tc>
          <w:tcPr>
            <w:tcW w:w="542" w:type="pct"/>
            <w:shd w:val="clear" w:color="auto" w:fill="auto"/>
            <w:vAlign w:val="center"/>
          </w:tcPr>
          <w:p w14:paraId="6F4A1482" w14:textId="031AFA02" w:rsidR="00FC3841" w:rsidRPr="003535B4"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w:t>
            </w:r>
          </w:p>
        </w:tc>
        <w:tc>
          <w:tcPr>
            <w:tcW w:w="1334" w:type="pct"/>
            <w:shd w:val="clear" w:color="auto" w:fill="auto"/>
            <w:vAlign w:val="center"/>
          </w:tcPr>
          <w:p w14:paraId="113EE588" w14:textId="77777777" w:rsidR="00FC3841" w:rsidRDefault="00FC3841" w:rsidP="006D1558">
            <w:pPr>
              <w:spacing w:after="200" w:line="276" w:lineRule="auto"/>
              <w:ind w:right="306"/>
              <w:contextualSpacing/>
              <w:jc w:val="both"/>
              <w:rPr>
                <w:rFonts w:asciiTheme="minorHAnsi" w:hAnsiTheme="minorHAnsi" w:cstheme="minorHAnsi"/>
                <w:sz w:val="16"/>
                <w:szCs w:val="16"/>
              </w:rPr>
            </w:pPr>
            <w:r w:rsidRPr="00BF64C7">
              <w:rPr>
                <w:rFonts w:asciiTheme="minorHAnsi" w:hAnsiTheme="minorHAnsi" w:cstheme="minorHAnsi"/>
                <w:sz w:val="16"/>
                <w:szCs w:val="16"/>
              </w:rPr>
              <w:t xml:space="preserve">All players </w:t>
            </w:r>
            <w:r>
              <w:rPr>
                <w:rFonts w:asciiTheme="minorHAnsi" w:hAnsiTheme="minorHAnsi" w:cstheme="minorHAnsi"/>
                <w:sz w:val="16"/>
                <w:szCs w:val="16"/>
              </w:rPr>
              <w:t xml:space="preserve">and Match Officials </w:t>
            </w:r>
            <w:r w:rsidRPr="00BF64C7">
              <w:rPr>
                <w:rFonts w:asciiTheme="minorHAnsi" w:hAnsiTheme="minorHAnsi" w:cstheme="minorHAnsi"/>
                <w:sz w:val="16"/>
                <w:szCs w:val="16"/>
              </w:rPr>
              <w:t xml:space="preserve">are </w:t>
            </w:r>
            <w:r>
              <w:rPr>
                <w:rFonts w:asciiTheme="minorHAnsi" w:hAnsiTheme="minorHAnsi" w:cstheme="minorHAnsi"/>
                <w:sz w:val="16"/>
                <w:szCs w:val="16"/>
              </w:rPr>
              <w:t xml:space="preserve">to arrive at fixtures changed and ready to play football. </w:t>
            </w:r>
          </w:p>
          <w:p w14:paraId="346CB777"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5B51F88C" w14:textId="34F84B47"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Changing Facilities will remain closed until further guidance received.</w:t>
            </w:r>
          </w:p>
          <w:p w14:paraId="20F8D8DE"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306F99F1" w14:textId="6B7593DF" w:rsidR="00FC3841" w:rsidRPr="00BF64C7"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Toilet facilities will be made available and hand sanitiser available if handwashing facilities are unavailable. </w:t>
            </w:r>
          </w:p>
        </w:tc>
        <w:tc>
          <w:tcPr>
            <w:tcW w:w="584" w:type="pct"/>
            <w:shd w:val="clear" w:color="auto" w:fill="auto"/>
            <w:vAlign w:val="center"/>
          </w:tcPr>
          <w:p w14:paraId="12FF6275" w14:textId="0F1D956D" w:rsidR="00FC3841" w:rsidRDefault="00FC3841"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7D43F731" w14:textId="77777777"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Captains to report back to Covid-19 Officer if facilities are unavailable or if hand sanitiser / soap / hot water not available.</w:t>
            </w:r>
          </w:p>
          <w:p w14:paraId="45393621" w14:textId="77777777" w:rsidR="00B9330E" w:rsidRDefault="00B9330E" w:rsidP="006D1558">
            <w:pPr>
              <w:jc w:val="both"/>
              <w:rPr>
                <w:rFonts w:asciiTheme="minorHAnsi" w:hAnsiTheme="minorHAnsi" w:cstheme="minorHAnsi"/>
                <w:color w:val="0070C0"/>
                <w:sz w:val="16"/>
                <w:szCs w:val="16"/>
              </w:rPr>
            </w:pPr>
          </w:p>
          <w:p w14:paraId="6A70E4D0" w14:textId="717CE720" w:rsidR="00B9330E" w:rsidRPr="0053464E" w:rsidRDefault="00B9330E"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3</w:t>
            </w:r>
            <w:r w:rsidRPr="00B9330E">
              <w:rPr>
                <w:rFonts w:asciiTheme="minorHAnsi" w:hAnsiTheme="minorHAnsi" w:cstheme="minorHAnsi"/>
                <w:color w:val="0070C0"/>
                <w:sz w:val="16"/>
                <w:szCs w:val="16"/>
                <w:vertAlign w:val="superscript"/>
              </w:rPr>
              <w:t>rd</w:t>
            </w:r>
            <w:r>
              <w:rPr>
                <w:rFonts w:asciiTheme="minorHAnsi" w:hAnsiTheme="minorHAnsi" w:cstheme="minorHAnsi"/>
                <w:color w:val="0070C0"/>
                <w:sz w:val="16"/>
                <w:szCs w:val="16"/>
              </w:rPr>
              <w:t xml:space="preserve"> Party pitch providers/hirers must have provided their risk assessment to home club.</w:t>
            </w:r>
          </w:p>
        </w:tc>
      </w:tr>
      <w:tr w:rsidR="00FC3841" w:rsidRPr="00925526" w14:paraId="1DC9E8CC" w14:textId="77777777" w:rsidTr="008370CB">
        <w:trPr>
          <w:trHeight w:hRule="exact" w:val="1796"/>
          <w:tblHeader/>
        </w:trPr>
        <w:tc>
          <w:tcPr>
            <w:tcW w:w="142" w:type="pct"/>
            <w:vAlign w:val="center"/>
          </w:tcPr>
          <w:p w14:paraId="504D3FED" w14:textId="5128C80F"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6</w:t>
            </w:r>
          </w:p>
        </w:tc>
        <w:tc>
          <w:tcPr>
            <w:tcW w:w="1108" w:type="pct"/>
            <w:shd w:val="clear" w:color="auto" w:fill="auto"/>
            <w:vAlign w:val="center"/>
          </w:tcPr>
          <w:p w14:paraId="3A39E5C3" w14:textId="42805518"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 xml:space="preserve">Travel arrangements </w:t>
            </w:r>
          </w:p>
        </w:tc>
        <w:tc>
          <w:tcPr>
            <w:tcW w:w="542" w:type="pct"/>
            <w:shd w:val="clear" w:color="auto" w:fill="auto"/>
            <w:vAlign w:val="center"/>
          </w:tcPr>
          <w:p w14:paraId="5A303464" w14:textId="58CCC594"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ABCD</w:t>
            </w:r>
          </w:p>
        </w:tc>
        <w:tc>
          <w:tcPr>
            <w:tcW w:w="1334" w:type="pct"/>
            <w:shd w:val="clear" w:color="auto" w:fill="auto"/>
            <w:vAlign w:val="center"/>
          </w:tcPr>
          <w:p w14:paraId="4B578A93" w14:textId="266D51A5"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All players, match officials and spectators are to travel to games </w:t>
            </w:r>
            <w:r w:rsidR="00D350B4">
              <w:rPr>
                <w:rFonts w:asciiTheme="minorHAnsi" w:hAnsiTheme="minorHAnsi" w:cstheme="minorHAnsi"/>
                <w:sz w:val="16"/>
                <w:szCs w:val="16"/>
              </w:rPr>
              <w:t>or training in accordance with current Government guidelines, with travel in their o</w:t>
            </w:r>
            <w:r>
              <w:rPr>
                <w:rFonts w:asciiTheme="minorHAnsi" w:hAnsiTheme="minorHAnsi" w:cstheme="minorHAnsi"/>
                <w:sz w:val="16"/>
                <w:szCs w:val="16"/>
              </w:rPr>
              <w:t>wn vehicle, walk</w:t>
            </w:r>
            <w:r w:rsidR="00D350B4">
              <w:rPr>
                <w:rFonts w:asciiTheme="minorHAnsi" w:hAnsiTheme="minorHAnsi" w:cstheme="minorHAnsi"/>
                <w:sz w:val="16"/>
                <w:szCs w:val="16"/>
              </w:rPr>
              <w:t xml:space="preserve">ing </w:t>
            </w:r>
            <w:r>
              <w:rPr>
                <w:rFonts w:asciiTheme="minorHAnsi" w:hAnsiTheme="minorHAnsi" w:cstheme="minorHAnsi"/>
                <w:sz w:val="16"/>
                <w:szCs w:val="16"/>
              </w:rPr>
              <w:t>or cycl</w:t>
            </w:r>
            <w:r w:rsidR="00D350B4">
              <w:rPr>
                <w:rFonts w:asciiTheme="minorHAnsi" w:hAnsiTheme="minorHAnsi" w:cstheme="minorHAnsi"/>
                <w:sz w:val="16"/>
                <w:szCs w:val="16"/>
              </w:rPr>
              <w:t>ing to be preferred if possible.</w:t>
            </w:r>
          </w:p>
          <w:p w14:paraId="018AF27B" w14:textId="53F05774" w:rsidR="00FC3841" w:rsidRDefault="00FC3841" w:rsidP="00D350B4">
            <w:pPr>
              <w:spacing w:after="200" w:line="276" w:lineRule="auto"/>
              <w:ind w:right="306"/>
              <w:contextualSpacing/>
              <w:jc w:val="both"/>
              <w:rPr>
                <w:rFonts w:asciiTheme="minorHAnsi" w:hAnsiTheme="minorHAnsi" w:cstheme="minorHAnsi"/>
                <w:sz w:val="16"/>
                <w:szCs w:val="16"/>
              </w:rPr>
            </w:pPr>
          </w:p>
        </w:tc>
        <w:tc>
          <w:tcPr>
            <w:tcW w:w="584" w:type="pct"/>
            <w:shd w:val="clear" w:color="auto" w:fill="auto"/>
            <w:vAlign w:val="center"/>
          </w:tcPr>
          <w:p w14:paraId="094AABD5" w14:textId="5A3F9829" w:rsidR="00FC3841" w:rsidRDefault="00D81205"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4</w:t>
            </w:r>
          </w:p>
        </w:tc>
        <w:tc>
          <w:tcPr>
            <w:tcW w:w="1290" w:type="pct"/>
            <w:vAlign w:val="center"/>
          </w:tcPr>
          <w:p w14:paraId="10AED263" w14:textId="77BCAEAA"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All players and match officials are to make available how they arrived to games upon request.</w:t>
            </w:r>
          </w:p>
        </w:tc>
      </w:tr>
      <w:tr w:rsidR="00FC3841" w:rsidRPr="00925526" w14:paraId="158C79AF" w14:textId="77777777" w:rsidTr="00FC3841">
        <w:trPr>
          <w:trHeight w:hRule="exact" w:val="1358"/>
          <w:tblHeader/>
        </w:trPr>
        <w:tc>
          <w:tcPr>
            <w:tcW w:w="142" w:type="pct"/>
            <w:vAlign w:val="center"/>
          </w:tcPr>
          <w:p w14:paraId="3FDC5BCC" w14:textId="4046AF72"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lastRenderedPageBreak/>
              <w:t>7</w:t>
            </w:r>
          </w:p>
        </w:tc>
        <w:tc>
          <w:tcPr>
            <w:tcW w:w="1108" w:type="pct"/>
            <w:shd w:val="clear" w:color="auto" w:fill="auto"/>
            <w:vAlign w:val="center"/>
          </w:tcPr>
          <w:p w14:paraId="79EE6FBD" w14:textId="3E9A4881"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Team sheet</w:t>
            </w:r>
          </w:p>
        </w:tc>
        <w:tc>
          <w:tcPr>
            <w:tcW w:w="542" w:type="pct"/>
            <w:shd w:val="clear" w:color="auto" w:fill="auto"/>
            <w:vAlign w:val="center"/>
          </w:tcPr>
          <w:p w14:paraId="15749C0B" w14:textId="77777777"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AC</w:t>
            </w:r>
          </w:p>
          <w:p w14:paraId="4B41AACF" w14:textId="33B47486" w:rsidR="00C90482" w:rsidRDefault="00C90482" w:rsidP="006D1558">
            <w:pPr>
              <w:jc w:val="both"/>
              <w:rPr>
                <w:rFonts w:asciiTheme="minorHAnsi" w:hAnsiTheme="minorHAnsi" w:cstheme="minorHAnsi"/>
                <w:color w:val="000000"/>
                <w:sz w:val="16"/>
                <w:szCs w:val="16"/>
              </w:rPr>
            </w:pPr>
          </w:p>
        </w:tc>
        <w:tc>
          <w:tcPr>
            <w:tcW w:w="1334" w:type="pct"/>
            <w:shd w:val="clear" w:color="auto" w:fill="auto"/>
            <w:vAlign w:val="center"/>
          </w:tcPr>
          <w:p w14:paraId="1452F30F" w14:textId="028DE465" w:rsidR="0022489A" w:rsidRDefault="00FC3841" w:rsidP="006D1558">
            <w:pPr>
              <w:spacing w:after="200" w:line="276" w:lineRule="auto"/>
              <w:ind w:right="306"/>
              <w:contextualSpacing/>
              <w:jc w:val="both"/>
              <w:rPr>
                <w:rFonts w:asciiTheme="minorHAnsi" w:hAnsiTheme="minorHAnsi" w:cstheme="minorHAnsi"/>
                <w:sz w:val="16"/>
                <w:szCs w:val="16"/>
              </w:rPr>
            </w:pPr>
            <w:r w:rsidRPr="00366A2B">
              <w:rPr>
                <w:rFonts w:asciiTheme="minorHAnsi" w:hAnsiTheme="minorHAnsi" w:cstheme="minorHAnsi"/>
                <w:sz w:val="16"/>
                <w:szCs w:val="16"/>
              </w:rPr>
              <w:t>All player</w:t>
            </w:r>
            <w:r w:rsidR="00220EB4" w:rsidRPr="00366A2B">
              <w:rPr>
                <w:rFonts w:asciiTheme="minorHAnsi" w:hAnsiTheme="minorHAnsi" w:cstheme="minorHAnsi"/>
                <w:sz w:val="16"/>
                <w:szCs w:val="16"/>
              </w:rPr>
              <w:t>’</w:t>
            </w:r>
            <w:r w:rsidRPr="00366A2B">
              <w:rPr>
                <w:rFonts w:asciiTheme="minorHAnsi" w:hAnsiTheme="minorHAnsi" w:cstheme="minorHAnsi"/>
                <w:sz w:val="16"/>
                <w:szCs w:val="16"/>
              </w:rPr>
              <w:t>s name</w:t>
            </w:r>
            <w:r w:rsidR="00220EB4" w:rsidRPr="00366A2B">
              <w:rPr>
                <w:rFonts w:asciiTheme="minorHAnsi" w:hAnsiTheme="minorHAnsi" w:cstheme="minorHAnsi"/>
                <w:sz w:val="16"/>
                <w:szCs w:val="16"/>
              </w:rPr>
              <w:t>s</w:t>
            </w:r>
            <w:r w:rsidRPr="00366A2B">
              <w:rPr>
                <w:rFonts w:asciiTheme="minorHAnsi" w:hAnsiTheme="minorHAnsi" w:cstheme="minorHAnsi"/>
                <w:sz w:val="16"/>
                <w:szCs w:val="16"/>
              </w:rPr>
              <w:t xml:space="preserve"> to be </w:t>
            </w:r>
            <w:r w:rsidR="00366A2B">
              <w:rPr>
                <w:rFonts w:asciiTheme="minorHAnsi" w:hAnsiTheme="minorHAnsi" w:cstheme="minorHAnsi"/>
                <w:sz w:val="16"/>
                <w:szCs w:val="16"/>
              </w:rPr>
              <w:t>written on the team sheet</w:t>
            </w:r>
            <w:r w:rsidRPr="00366A2B">
              <w:rPr>
                <w:rFonts w:asciiTheme="minorHAnsi" w:hAnsiTheme="minorHAnsi" w:cstheme="minorHAnsi"/>
                <w:sz w:val="16"/>
                <w:szCs w:val="16"/>
              </w:rPr>
              <w:t xml:space="preserve"> and a copy </w:t>
            </w:r>
            <w:r w:rsidR="00816126">
              <w:rPr>
                <w:rFonts w:asciiTheme="minorHAnsi" w:hAnsiTheme="minorHAnsi" w:cstheme="minorHAnsi"/>
                <w:sz w:val="16"/>
                <w:szCs w:val="16"/>
              </w:rPr>
              <w:t xml:space="preserve">electronically sent </w:t>
            </w:r>
            <w:r w:rsidRPr="00366A2B">
              <w:rPr>
                <w:rFonts w:asciiTheme="minorHAnsi" w:hAnsiTheme="minorHAnsi" w:cstheme="minorHAnsi"/>
                <w:sz w:val="16"/>
                <w:szCs w:val="16"/>
              </w:rPr>
              <w:t xml:space="preserve">to referee </w:t>
            </w:r>
            <w:r w:rsidR="001E0426">
              <w:rPr>
                <w:rFonts w:asciiTheme="minorHAnsi" w:hAnsiTheme="minorHAnsi" w:cstheme="minorHAnsi"/>
                <w:sz w:val="16"/>
                <w:szCs w:val="16"/>
              </w:rPr>
              <w:t>where possible.</w:t>
            </w:r>
          </w:p>
          <w:p w14:paraId="3142987F" w14:textId="77777777" w:rsidR="00FC3841" w:rsidRPr="00366A2B" w:rsidRDefault="00FC3841" w:rsidP="001E0426">
            <w:pPr>
              <w:spacing w:after="200" w:line="276" w:lineRule="auto"/>
              <w:ind w:right="306"/>
              <w:contextualSpacing/>
              <w:jc w:val="both"/>
              <w:rPr>
                <w:rFonts w:asciiTheme="minorHAnsi" w:hAnsiTheme="minorHAnsi" w:cstheme="minorHAnsi"/>
                <w:sz w:val="16"/>
                <w:szCs w:val="16"/>
              </w:rPr>
            </w:pPr>
          </w:p>
        </w:tc>
        <w:tc>
          <w:tcPr>
            <w:tcW w:w="584" w:type="pct"/>
            <w:shd w:val="clear" w:color="auto" w:fill="auto"/>
            <w:vAlign w:val="center"/>
          </w:tcPr>
          <w:p w14:paraId="62E11D0C" w14:textId="3C30D547" w:rsidR="00FC3841" w:rsidRDefault="00777A36"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4</w:t>
            </w:r>
          </w:p>
        </w:tc>
        <w:tc>
          <w:tcPr>
            <w:tcW w:w="1290" w:type="pct"/>
            <w:vAlign w:val="center"/>
          </w:tcPr>
          <w:p w14:paraId="71243830" w14:textId="446D3CB4" w:rsidR="00FC3841" w:rsidRDefault="008370CB" w:rsidP="0022489A">
            <w:pPr>
              <w:jc w:val="both"/>
              <w:rPr>
                <w:rFonts w:asciiTheme="minorHAnsi" w:hAnsiTheme="minorHAnsi" w:cstheme="minorHAnsi"/>
                <w:color w:val="0070C0"/>
                <w:sz w:val="16"/>
                <w:szCs w:val="16"/>
              </w:rPr>
            </w:pPr>
            <w:r>
              <w:rPr>
                <w:rFonts w:asciiTheme="minorHAnsi" w:hAnsiTheme="minorHAnsi" w:cstheme="minorHAnsi"/>
                <w:color w:val="0070C0"/>
                <w:sz w:val="16"/>
                <w:szCs w:val="16"/>
              </w:rPr>
              <w:t xml:space="preserve">Captain </w:t>
            </w:r>
            <w:r w:rsidR="0022489A">
              <w:rPr>
                <w:rFonts w:asciiTheme="minorHAnsi" w:hAnsiTheme="minorHAnsi" w:cstheme="minorHAnsi"/>
                <w:color w:val="0070C0"/>
                <w:sz w:val="16"/>
                <w:szCs w:val="16"/>
              </w:rPr>
              <w:t xml:space="preserve">or relevant officer to record </w:t>
            </w:r>
            <w:r w:rsidR="00C90482">
              <w:rPr>
                <w:rFonts w:asciiTheme="minorHAnsi" w:hAnsiTheme="minorHAnsi" w:cstheme="minorHAnsi"/>
                <w:color w:val="0070C0"/>
                <w:sz w:val="16"/>
                <w:szCs w:val="16"/>
              </w:rPr>
              <w:t xml:space="preserve">full team names on </w:t>
            </w:r>
            <w:r w:rsidR="0022489A">
              <w:rPr>
                <w:rFonts w:asciiTheme="minorHAnsi" w:hAnsiTheme="minorHAnsi" w:cstheme="minorHAnsi"/>
                <w:color w:val="0070C0"/>
                <w:sz w:val="16"/>
                <w:szCs w:val="16"/>
              </w:rPr>
              <w:t>WGS as soon as practicable following full time.</w:t>
            </w:r>
          </w:p>
        </w:tc>
      </w:tr>
      <w:tr w:rsidR="00FC3841" w:rsidRPr="00925526" w14:paraId="16BA1452" w14:textId="77777777" w:rsidTr="003D0086">
        <w:trPr>
          <w:trHeight w:hRule="exact" w:val="2595"/>
          <w:tblHeader/>
        </w:trPr>
        <w:tc>
          <w:tcPr>
            <w:tcW w:w="142" w:type="pct"/>
            <w:vAlign w:val="center"/>
          </w:tcPr>
          <w:p w14:paraId="24D7A4C5" w14:textId="39252EFF"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8</w:t>
            </w:r>
          </w:p>
        </w:tc>
        <w:tc>
          <w:tcPr>
            <w:tcW w:w="1108" w:type="pct"/>
            <w:shd w:val="clear" w:color="auto" w:fill="auto"/>
            <w:vAlign w:val="center"/>
          </w:tcPr>
          <w:p w14:paraId="64CB74A4" w14:textId="03BA8046"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Track and trace register</w:t>
            </w:r>
          </w:p>
        </w:tc>
        <w:tc>
          <w:tcPr>
            <w:tcW w:w="542" w:type="pct"/>
            <w:shd w:val="clear" w:color="auto" w:fill="auto"/>
            <w:vAlign w:val="center"/>
          </w:tcPr>
          <w:p w14:paraId="6C46A280" w14:textId="38306F9C"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ABCD</w:t>
            </w:r>
          </w:p>
        </w:tc>
        <w:tc>
          <w:tcPr>
            <w:tcW w:w="1334" w:type="pct"/>
            <w:shd w:val="clear" w:color="auto" w:fill="auto"/>
            <w:vAlign w:val="center"/>
          </w:tcPr>
          <w:p w14:paraId="158F9D3E" w14:textId="77777777"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Register of all players and spectators for each team is maintained by captain/Covid-19 Officer for 21 days. Contact details for any spectators who are not registered players must be contained on the register.</w:t>
            </w:r>
          </w:p>
          <w:p w14:paraId="4F748522"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192297D7" w14:textId="4B7B9B2A"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 Only names of players who are re</w:t>
            </w:r>
            <w:r w:rsidR="003D0086">
              <w:rPr>
                <w:rFonts w:asciiTheme="minorHAnsi" w:hAnsiTheme="minorHAnsi" w:cstheme="minorHAnsi"/>
                <w:sz w:val="16"/>
                <w:szCs w:val="16"/>
              </w:rPr>
              <w:t>gistered on WGS need be included</w:t>
            </w:r>
            <w:r>
              <w:rPr>
                <w:rFonts w:asciiTheme="minorHAnsi" w:hAnsiTheme="minorHAnsi" w:cstheme="minorHAnsi"/>
                <w:sz w:val="16"/>
                <w:szCs w:val="16"/>
              </w:rPr>
              <w:t>, but WGS to be updated with all current telephone numbers (and if possible email addresses) of all players by 31 August 2020 and maintained on an ongoing basis.</w:t>
            </w:r>
          </w:p>
        </w:tc>
        <w:tc>
          <w:tcPr>
            <w:tcW w:w="584" w:type="pct"/>
            <w:shd w:val="clear" w:color="auto" w:fill="auto"/>
            <w:vAlign w:val="center"/>
          </w:tcPr>
          <w:p w14:paraId="4C7D7FD5" w14:textId="038AF565" w:rsidR="00FC3841" w:rsidRDefault="000B155C"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059DEDD7" w14:textId="738E6E49" w:rsidR="00FC3841" w:rsidRDefault="00FC3841" w:rsidP="003D0086">
            <w:pPr>
              <w:jc w:val="both"/>
              <w:rPr>
                <w:rFonts w:asciiTheme="minorHAnsi" w:hAnsiTheme="minorHAnsi" w:cstheme="minorHAnsi"/>
                <w:color w:val="0070C0"/>
                <w:sz w:val="16"/>
                <w:szCs w:val="16"/>
              </w:rPr>
            </w:pPr>
            <w:r>
              <w:rPr>
                <w:rFonts w:asciiTheme="minorHAnsi" w:hAnsiTheme="minorHAnsi" w:cstheme="minorHAnsi"/>
                <w:color w:val="0070C0"/>
                <w:sz w:val="16"/>
                <w:szCs w:val="16"/>
              </w:rPr>
              <w:t xml:space="preserve">Covid-19 Officer to ensure that WGS is up to date and that changes / additions and deletions of players’ </w:t>
            </w:r>
            <w:r w:rsidR="003D0086">
              <w:rPr>
                <w:rFonts w:asciiTheme="minorHAnsi" w:hAnsiTheme="minorHAnsi" w:cstheme="minorHAnsi"/>
                <w:color w:val="0070C0"/>
                <w:sz w:val="16"/>
                <w:szCs w:val="16"/>
              </w:rPr>
              <w:t>contact</w:t>
            </w:r>
            <w:r>
              <w:rPr>
                <w:rFonts w:asciiTheme="minorHAnsi" w:hAnsiTheme="minorHAnsi" w:cstheme="minorHAnsi"/>
                <w:color w:val="0070C0"/>
                <w:sz w:val="16"/>
                <w:szCs w:val="16"/>
              </w:rPr>
              <w:t xml:space="preserve"> details are updated as they change.</w:t>
            </w:r>
          </w:p>
        </w:tc>
      </w:tr>
      <w:tr w:rsidR="00FC3841" w:rsidRPr="00925526" w14:paraId="58B7C728" w14:textId="77777777" w:rsidTr="00FC3841">
        <w:trPr>
          <w:trHeight w:hRule="exact" w:val="808"/>
          <w:tblHeader/>
        </w:trPr>
        <w:tc>
          <w:tcPr>
            <w:tcW w:w="142" w:type="pct"/>
            <w:vAlign w:val="center"/>
          </w:tcPr>
          <w:p w14:paraId="3D52B8BE" w14:textId="6288BFF5"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9</w:t>
            </w:r>
          </w:p>
        </w:tc>
        <w:tc>
          <w:tcPr>
            <w:tcW w:w="1108" w:type="pct"/>
            <w:shd w:val="clear" w:color="auto" w:fill="auto"/>
            <w:vAlign w:val="center"/>
          </w:tcPr>
          <w:p w14:paraId="709A40C8" w14:textId="7FD8DAE6"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 xml:space="preserve">Hydration </w:t>
            </w:r>
          </w:p>
        </w:tc>
        <w:tc>
          <w:tcPr>
            <w:tcW w:w="542" w:type="pct"/>
            <w:shd w:val="clear" w:color="auto" w:fill="auto"/>
            <w:vAlign w:val="center"/>
          </w:tcPr>
          <w:p w14:paraId="68B43436" w14:textId="422171EA"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w:t>
            </w:r>
          </w:p>
        </w:tc>
        <w:tc>
          <w:tcPr>
            <w:tcW w:w="1334" w:type="pct"/>
            <w:shd w:val="clear" w:color="auto" w:fill="auto"/>
            <w:vAlign w:val="center"/>
          </w:tcPr>
          <w:p w14:paraId="302F65A2" w14:textId="301422DB"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All players are to provide their own water/drinks.</w:t>
            </w:r>
          </w:p>
        </w:tc>
        <w:tc>
          <w:tcPr>
            <w:tcW w:w="584" w:type="pct"/>
            <w:shd w:val="clear" w:color="auto" w:fill="auto"/>
            <w:vAlign w:val="center"/>
          </w:tcPr>
          <w:p w14:paraId="621A6E28" w14:textId="33D991EA" w:rsidR="00FC3841" w:rsidRDefault="00FC3841"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2B00CCA6" w14:textId="27157ECB" w:rsidR="00FC3841" w:rsidRDefault="00FC3841" w:rsidP="006D1558">
            <w:pPr>
              <w:jc w:val="both"/>
              <w:rPr>
                <w:rFonts w:asciiTheme="minorHAnsi" w:hAnsiTheme="minorHAnsi" w:cstheme="minorHAnsi"/>
                <w:color w:val="0070C0"/>
                <w:sz w:val="16"/>
                <w:szCs w:val="16"/>
              </w:rPr>
            </w:pPr>
            <w:r>
              <w:rPr>
                <w:rFonts w:asciiTheme="minorHAnsi" w:hAnsiTheme="minorHAnsi" w:cstheme="minorHAnsi"/>
                <w:color w:val="0070C0"/>
                <w:sz w:val="16"/>
                <w:szCs w:val="16"/>
              </w:rPr>
              <w:t>Report back by team captain of any player not bringing their own water bottle. Player to be sent a reminder of their duty of care to everyone and themselves.</w:t>
            </w:r>
          </w:p>
        </w:tc>
      </w:tr>
      <w:tr w:rsidR="00FC3841" w:rsidRPr="00925526" w14:paraId="73A67940" w14:textId="77777777" w:rsidTr="003D0086">
        <w:trPr>
          <w:trHeight w:hRule="exact" w:val="2063"/>
          <w:tblHeader/>
        </w:trPr>
        <w:tc>
          <w:tcPr>
            <w:tcW w:w="142" w:type="pct"/>
            <w:vAlign w:val="center"/>
          </w:tcPr>
          <w:p w14:paraId="1BD3AA33" w14:textId="3338F33F"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10</w:t>
            </w:r>
          </w:p>
        </w:tc>
        <w:tc>
          <w:tcPr>
            <w:tcW w:w="1108" w:type="pct"/>
            <w:shd w:val="clear" w:color="auto" w:fill="auto"/>
            <w:vAlign w:val="center"/>
          </w:tcPr>
          <w:p w14:paraId="102FAE3F" w14:textId="29862F5C"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Football equipment</w:t>
            </w:r>
          </w:p>
        </w:tc>
        <w:tc>
          <w:tcPr>
            <w:tcW w:w="542" w:type="pct"/>
            <w:shd w:val="clear" w:color="auto" w:fill="auto"/>
            <w:vAlign w:val="center"/>
          </w:tcPr>
          <w:p w14:paraId="103C72A4" w14:textId="38FFFE8D"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w:t>
            </w:r>
          </w:p>
        </w:tc>
        <w:tc>
          <w:tcPr>
            <w:tcW w:w="1334" w:type="pct"/>
            <w:shd w:val="clear" w:color="auto" w:fill="auto"/>
            <w:vAlign w:val="center"/>
          </w:tcPr>
          <w:p w14:paraId="5437185A" w14:textId="08C7C5E4"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All equipment is to be cleaned prior to and after the game. </w:t>
            </w:r>
          </w:p>
          <w:p w14:paraId="72FF669C" w14:textId="77777777" w:rsidR="003D0086" w:rsidRDefault="003D0086" w:rsidP="006D1558">
            <w:pPr>
              <w:spacing w:after="200" w:line="276" w:lineRule="auto"/>
              <w:ind w:right="306"/>
              <w:contextualSpacing/>
              <w:jc w:val="both"/>
              <w:rPr>
                <w:rFonts w:asciiTheme="minorHAnsi" w:hAnsiTheme="minorHAnsi" w:cstheme="minorHAnsi"/>
                <w:sz w:val="16"/>
                <w:szCs w:val="16"/>
              </w:rPr>
            </w:pPr>
          </w:p>
          <w:p w14:paraId="3FA8F320" w14:textId="1A7822A3" w:rsidR="00FC3841" w:rsidRDefault="00FC3841" w:rsidP="003D0086">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All footballs </w:t>
            </w:r>
            <w:r w:rsidR="003D0086">
              <w:rPr>
                <w:rFonts w:asciiTheme="minorHAnsi" w:hAnsiTheme="minorHAnsi" w:cstheme="minorHAnsi"/>
                <w:sz w:val="16"/>
                <w:szCs w:val="16"/>
              </w:rPr>
              <w:t xml:space="preserve">and goalkeeper’s gloves </w:t>
            </w:r>
            <w:r>
              <w:rPr>
                <w:rFonts w:asciiTheme="minorHAnsi" w:hAnsiTheme="minorHAnsi" w:cstheme="minorHAnsi"/>
                <w:sz w:val="16"/>
                <w:szCs w:val="16"/>
              </w:rPr>
              <w:t xml:space="preserve">are to be </w:t>
            </w:r>
            <w:r w:rsidR="003D0086">
              <w:rPr>
                <w:rFonts w:asciiTheme="minorHAnsi" w:hAnsiTheme="minorHAnsi" w:cstheme="minorHAnsi"/>
                <w:sz w:val="16"/>
                <w:szCs w:val="16"/>
              </w:rPr>
              <w:t>sanitised</w:t>
            </w:r>
            <w:r>
              <w:rPr>
                <w:rFonts w:asciiTheme="minorHAnsi" w:hAnsiTheme="minorHAnsi" w:cstheme="minorHAnsi"/>
                <w:sz w:val="16"/>
                <w:szCs w:val="16"/>
              </w:rPr>
              <w:t xml:space="preserve"> prior to</w:t>
            </w:r>
            <w:r w:rsidR="003D0086">
              <w:rPr>
                <w:rFonts w:asciiTheme="minorHAnsi" w:hAnsiTheme="minorHAnsi" w:cstheme="minorHAnsi"/>
                <w:sz w:val="16"/>
                <w:szCs w:val="16"/>
              </w:rPr>
              <w:t xml:space="preserve"> the game, in any drinks breaks</w:t>
            </w:r>
            <w:r>
              <w:rPr>
                <w:rFonts w:asciiTheme="minorHAnsi" w:hAnsiTheme="minorHAnsi" w:cstheme="minorHAnsi"/>
                <w:sz w:val="16"/>
                <w:szCs w:val="16"/>
              </w:rPr>
              <w:t>, at half time and during the game. Captains to ensure they have sanitiser spray at every match (home and away).</w:t>
            </w:r>
          </w:p>
        </w:tc>
        <w:tc>
          <w:tcPr>
            <w:tcW w:w="584" w:type="pct"/>
            <w:shd w:val="clear" w:color="auto" w:fill="auto"/>
            <w:vAlign w:val="center"/>
          </w:tcPr>
          <w:p w14:paraId="6C0A4CB1" w14:textId="3C833B02" w:rsidR="00FC3841" w:rsidRDefault="00FC3841"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622D01AF" w14:textId="52F2FCE9" w:rsidR="00FC3841" w:rsidRDefault="00FC3841" w:rsidP="003D0086">
            <w:pPr>
              <w:jc w:val="both"/>
              <w:rPr>
                <w:rFonts w:asciiTheme="minorHAnsi" w:hAnsiTheme="minorHAnsi" w:cstheme="minorHAnsi"/>
                <w:color w:val="0070C0"/>
                <w:sz w:val="16"/>
                <w:szCs w:val="16"/>
              </w:rPr>
            </w:pPr>
            <w:r>
              <w:rPr>
                <w:rFonts w:asciiTheme="minorHAnsi" w:hAnsiTheme="minorHAnsi" w:cstheme="minorHAnsi"/>
                <w:color w:val="0070C0"/>
                <w:sz w:val="16"/>
                <w:szCs w:val="16"/>
              </w:rPr>
              <w:t>Adequate supply of sanitiser spray made available to each team captain.</w:t>
            </w:r>
          </w:p>
        </w:tc>
      </w:tr>
      <w:tr w:rsidR="00FC3841" w:rsidRPr="00925526" w14:paraId="1EFF19B8" w14:textId="77777777" w:rsidTr="00FC3841">
        <w:trPr>
          <w:trHeight w:hRule="exact" w:val="2059"/>
          <w:tblHeader/>
        </w:trPr>
        <w:tc>
          <w:tcPr>
            <w:tcW w:w="142" w:type="pct"/>
            <w:vAlign w:val="center"/>
          </w:tcPr>
          <w:p w14:paraId="6D528615" w14:textId="2AD8782D"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t>11</w:t>
            </w:r>
          </w:p>
        </w:tc>
        <w:tc>
          <w:tcPr>
            <w:tcW w:w="1108" w:type="pct"/>
            <w:shd w:val="clear" w:color="auto" w:fill="auto"/>
            <w:vAlign w:val="center"/>
          </w:tcPr>
          <w:p w14:paraId="7F060805" w14:textId="22352ED6"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 xml:space="preserve">Personal hygiene </w:t>
            </w:r>
          </w:p>
        </w:tc>
        <w:tc>
          <w:tcPr>
            <w:tcW w:w="542" w:type="pct"/>
            <w:shd w:val="clear" w:color="auto" w:fill="auto"/>
            <w:vAlign w:val="center"/>
          </w:tcPr>
          <w:p w14:paraId="256E96DD" w14:textId="3F4182A5"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ABC</w:t>
            </w:r>
          </w:p>
        </w:tc>
        <w:tc>
          <w:tcPr>
            <w:tcW w:w="1334" w:type="pct"/>
            <w:shd w:val="clear" w:color="auto" w:fill="auto"/>
            <w:vAlign w:val="center"/>
          </w:tcPr>
          <w:p w14:paraId="7B8760AB" w14:textId="03C440CD"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 xml:space="preserve">Players to be reminded that spitting is to be avoided. </w:t>
            </w:r>
          </w:p>
          <w:p w14:paraId="0B3B0D10"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158281E0" w14:textId="1C318D8A"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Each player is encouraged to bring their own hand sanitiser, but captains also provided with a large hand sanitiser gel for team use before the game, at half time and after the game.</w:t>
            </w:r>
          </w:p>
          <w:p w14:paraId="7370E804"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491D76AF" w14:textId="238F015B"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Goalkeepers to provide personal gloves.</w:t>
            </w:r>
          </w:p>
        </w:tc>
        <w:tc>
          <w:tcPr>
            <w:tcW w:w="584" w:type="pct"/>
            <w:shd w:val="clear" w:color="auto" w:fill="auto"/>
            <w:vAlign w:val="center"/>
          </w:tcPr>
          <w:p w14:paraId="328151BC" w14:textId="1797C837" w:rsidR="00FC3841" w:rsidRDefault="000B155C"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262971CA" w14:textId="30C1A166" w:rsidR="00FC3841" w:rsidRDefault="00FC3841" w:rsidP="00B2521C">
            <w:pPr>
              <w:jc w:val="both"/>
              <w:rPr>
                <w:rFonts w:asciiTheme="minorHAnsi" w:hAnsiTheme="minorHAnsi" w:cstheme="minorHAnsi"/>
                <w:color w:val="0070C0"/>
                <w:sz w:val="16"/>
                <w:szCs w:val="16"/>
              </w:rPr>
            </w:pPr>
            <w:r>
              <w:rPr>
                <w:rFonts w:asciiTheme="minorHAnsi" w:hAnsiTheme="minorHAnsi" w:cstheme="minorHAnsi"/>
                <w:color w:val="0070C0"/>
                <w:sz w:val="16"/>
                <w:szCs w:val="16"/>
              </w:rPr>
              <w:t>Report back by team captain of any player not sanitising hands. Player to be sent a reminder of their duty of care to everyone and themselves.</w:t>
            </w:r>
          </w:p>
        </w:tc>
      </w:tr>
      <w:tr w:rsidR="00FC3841" w:rsidRPr="00925526" w14:paraId="14C47D77" w14:textId="77777777" w:rsidTr="00FC3841">
        <w:trPr>
          <w:trHeight w:hRule="exact" w:val="1320"/>
          <w:tblHeader/>
        </w:trPr>
        <w:tc>
          <w:tcPr>
            <w:tcW w:w="142" w:type="pct"/>
            <w:vAlign w:val="center"/>
          </w:tcPr>
          <w:p w14:paraId="0D399E11" w14:textId="4D872A57" w:rsidR="00FC3841" w:rsidRDefault="00FC3841" w:rsidP="00FC3841">
            <w:pPr>
              <w:pStyle w:val="BodyText"/>
              <w:jc w:val="center"/>
              <w:rPr>
                <w:rFonts w:asciiTheme="minorHAnsi" w:hAnsiTheme="minorHAnsi" w:cstheme="minorHAnsi"/>
                <w:sz w:val="16"/>
                <w:szCs w:val="16"/>
              </w:rPr>
            </w:pPr>
            <w:r>
              <w:rPr>
                <w:rFonts w:asciiTheme="minorHAnsi" w:hAnsiTheme="minorHAnsi" w:cstheme="minorHAnsi"/>
                <w:sz w:val="16"/>
                <w:szCs w:val="16"/>
              </w:rPr>
              <w:lastRenderedPageBreak/>
              <w:t>12</w:t>
            </w:r>
          </w:p>
        </w:tc>
        <w:tc>
          <w:tcPr>
            <w:tcW w:w="1108" w:type="pct"/>
            <w:shd w:val="clear" w:color="auto" w:fill="auto"/>
            <w:vAlign w:val="center"/>
          </w:tcPr>
          <w:p w14:paraId="02A97844" w14:textId="11EEB244" w:rsidR="00FC3841" w:rsidRDefault="00FC3841" w:rsidP="006D1558">
            <w:pPr>
              <w:pStyle w:val="BodyText"/>
              <w:jc w:val="both"/>
              <w:rPr>
                <w:rFonts w:asciiTheme="minorHAnsi" w:hAnsiTheme="minorHAnsi" w:cstheme="minorHAnsi"/>
                <w:sz w:val="16"/>
                <w:szCs w:val="16"/>
              </w:rPr>
            </w:pPr>
            <w:r>
              <w:rPr>
                <w:rFonts w:asciiTheme="minorHAnsi" w:hAnsiTheme="minorHAnsi" w:cstheme="minorHAnsi"/>
                <w:sz w:val="16"/>
                <w:szCs w:val="16"/>
              </w:rPr>
              <w:t>Payment of match subs and Match Officials</w:t>
            </w:r>
          </w:p>
        </w:tc>
        <w:tc>
          <w:tcPr>
            <w:tcW w:w="542" w:type="pct"/>
            <w:shd w:val="clear" w:color="auto" w:fill="auto"/>
            <w:vAlign w:val="center"/>
          </w:tcPr>
          <w:p w14:paraId="3A777416" w14:textId="6EA1331F" w:rsidR="00FC3841" w:rsidRDefault="00FC3841" w:rsidP="006D1558">
            <w:pPr>
              <w:jc w:val="both"/>
              <w:rPr>
                <w:rFonts w:asciiTheme="minorHAnsi" w:hAnsiTheme="minorHAnsi" w:cstheme="minorHAnsi"/>
                <w:color w:val="000000"/>
                <w:sz w:val="16"/>
                <w:szCs w:val="16"/>
              </w:rPr>
            </w:pPr>
            <w:r>
              <w:rPr>
                <w:rFonts w:asciiTheme="minorHAnsi" w:hAnsiTheme="minorHAnsi" w:cstheme="minorHAnsi"/>
                <w:color w:val="000000"/>
                <w:sz w:val="16"/>
                <w:szCs w:val="16"/>
              </w:rPr>
              <w:t>AC</w:t>
            </w:r>
          </w:p>
        </w:tc>
        <w:tc>
          <w:tcPr>
            <w:tcW w:w="1334" w:type="pct"/>
            <w:shd w:val="clear" w:color="auto" w:fill="auto"/>
            <w:vAlign w:val="center"/>
          </w:tcPr>
          <w:p w14:paraId="02B5B7F0" w14:textId="77777777"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Cashless payment method adopted for payment of match subs.</w:t>
            </w:r>
          </w:p>
          <w:p w14:paraId="541B076C" w14:textId="77777777" w:rsidR="00FC3841" w:rsidRDefault="00FC3841" w:rsidP="006D1558">
            <w:pPr>
              <w:spacing w:after="200" w:line="276" w:lineRule="auto"/>
              <w:ind w:right="306"/>
              <w:contextualSpacing/>
              <w:jc w:val="both"/>
              <w:rPr>
                <w:rFonts w:asciiTheme="minorHAnsi" w:hAnsiTheme="minorHAnsi" w:cstheme="minorHAnsi"/>
                <w:sz w:val="16"/>
                <w:szCs w:val="16"/>
              </w:rPr>
            </w:pPr>
          </w:p>
          <w:p w14:paraId="4E2D52E9" w14:textId="09671EF3" w:rsidR="00FC3841" w:rsidRDefault="00FC3841" w:rsidP="006D1558">
            <w:pPr>
              <w:spacing w:after="200" w:line="276" w:lineRule="auto"/>
              <w:ind w:right="306"/>
              <w:contextualSpacing/>
              <w:jc w:val="both"/>
              <w:rPr>
                <w:rFonts w:asciiTheme="minorHAnsi" w:hAnsiTheme="minorHAnsi" w:cstheme="minorHAnsi"/>
                <w:sz w:val="16"/>
                <w:szCs w:val="16"/>
              </w:rPr>
            </w:pPr>
            <w:r>
              <w:rPr>
                <w:rFonts w:asciiTheme="minorHAnsi" w:hAnsiTheme="minorHAnsi" w:cstheme="minorHAnsi"/>
                <w:sz w:val="16"/>
                <w:szCs w:val="16"/>
              </w:rPr>
              <w:t>Payment of officials to be made via bank transfer if possible.</w:t>
            </w:r>
          </w:p>
        </w:tc>
        <w:tc>
          <w:tcPr>
            <w:tcW w:w="584" w:type="pct"/>
            <w:shd w:val="clear" w:color="auto" w:fill="auto"/>
            <w:vAlign w:val="center"/>
          </w:tcPr>
          <w:p w14:paraId="13A791DC" w14:textId="3E34B236" w:rsidR="00FC3841" w:rsidRDefault="000B155C" w:rsidP="00EA2A7D">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290" w:type="pct"/>
            <w:vAlign w:val="center"/>
          </w:tcPr>
          <w:p w14:paraId="1E93522E" w14:textId="7401EF52" w:rsidR="00FC3841" w:rsidRDefault="00FC3841" w:rsidP="003D0086">
            <w:pPr>
              <w:jc w:val="both"/>
              <w:rPr>
                <w:rFonts w:asciiTheme="minorHAnsi" w:hAnsiTheme="minorHAnsi" w:cstheme="minorHAnsi"/>
                <w:color w:val="0070C0"/>
                <w:sz w:val="16"/>
                <w:szCs w:val="16"/>
              </w:rPr>
            </w:pPr>
            <w:r>
              <w:rPr>
                <w:rFonts w:asciiTheme="minorHAnsi" w:hAnsiTheme="minorHAnsi" w:cstheme="minorHAnsi"/>
                <w:color w:val="0070C0"/>
                <w:sz w:val="16"/>
                <w:szCs w:val="16"/>
              </w:rPr>
              <w:t>In the event cash payments are necessary, team captain</w:t>
            </w:r>
            <w:r w:rsidR="003D0086">
              <w:rPr>
                <w:rFonts w:asciiTheme="minorHAnsi" w:hAnsiTheme="minorHAnsi" w:cstheme="minorHAnsi"/>
                <w:color w:val="0070C0"/>
                <w:sz w:val="16"/>
                <w:szCs w:val="16"/>
              </w:rPr>
              <w:t xml:space="preserve"> should report back to Covid-19 O</w:t>
            </w:r>
            <w:r>
              <w:rPr>
                <w:rFonts w:asciiTheme="minorHAnsi" w:hAnsiTheme="minorHAnsi" w:cstheme="minorHAnsi"/>
                <w:color w:val="0070C0"/>
                <w:sz w:val="16"/>
                <w:szCs w:val="16"/>
              </w:rPr>
              <w:t>fficer.</w:t>
            </w:r>
            <w:r w:rsidR="003D0086">
              <w:rPr>
                <w:rFonts w:asciiTheme="minorHAnsi" w:hAnsiTheme="minorHAnsi" w:cstheme="minorHAnsi"/>
                <w:color w:val="0070C0"/>
                <w:sz w:val="16"/>
                <w:szCs w:val="16"/>
              </w:rPr>
              <w:t xml:space="preserve"> If repeat use of cash, Covid-19 Officer to consider further mitigation if appropriate.</w:t>
            </w:r>
          </w:p>
        </w:tc>
      </w:tr>
    </w:tbl>
    <w:p w14:paraId="4247B956" w14:textId="6AB4ABC9" w:rsidR="00506C1C" w:rsidRDefault="00506C1C" w:rsidP="00A70310">
      <w:pPr>
        <w:rPr>
          <w:rFonts w:asciiTheme="minorHAnsi" w:hAnsiTheme="minorHAnsi" w:cstheme="minorHAnsi"/>
          <w:sz w:val="18"/>
          <w:szCs w:val="18"/>
        </w:rPr>
      </w:pPr>
    </w:p>
    <w:p w14:paraId="48577894" w14:textId="0868F8F9" w:rsidR="00506C1C" w:rsidRPr="00925526" w:rsidRDefault="00506C1C" w:rsidP="00A70310">
      <w:pPr>
        <w:rPr>
          <w:rFonts w:asciiTheme="minorHAnsi" w:hAnsiTheme="minorHAnsi" w:cstheme="minorHAnsi"/>
          <w:sz w:val="18"/>
          <w:szCs w:val="18"/>
        </w:rPr>
      </w:pPr>
    </w:p>
    <w:sectPr w:rsidR="00506C1C" w:rsidRPr="00925526" w:rsidSect="008C3E1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8" w:right="820" w:bottom="926" w:left="1134" w:header="285"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E40D4" w14:textId="77777777" w:rsidR="000642DB" w:rsidRDefault="000642DB">
      <w:r>
        <w:separator/>
      </w:r>
    </w:p>
  </w:endnote>
  <w:endnote w:type="continuationSeparator" w:id="0">
    <w:p w14:paraId="5DD87C3A" w14:textId="77777777" w:rsidR="000642DB" w:rsidRDefault="0006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D479" w14:textId="62CA9589" w:rsidR="001E0426" w:rsidRDefault="001E0426">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D676" w14:textId="6470C673" w:rsidR="00E20B8E" w:rsidRPr="00E20B8E" w:rsidRDefault="001E0426">
    <w:pPr>
      <w:pStyle w:val="Footer"/>
      <w:jc w:val="center"/>
      <w:rPr>
        <w:rFonts w:asciiTheme="minorHAnsi" w:hAnsiTheme="minorHAnsi"/>
        <w:sz w:val="16"/>
      </w:rPr>
    </w:pPr>
    <w:r>
      <w:t xml:space="preserve">PUBLIC - </w:t>
    </w:r>
    <w:sdt>
      <w:sdtPr>
        <w:id w:val="2076011218"/>
        <w:docPartObj>
          <w:docPartGallery w:val="Page Numbers (Bottom of Page)"/>
          <w:docPartUnique/>
        </w:docPartObj>
      </w:sdtPr>
      <w:sdtEndPr>
        <w:rPr>
          <w:rFonts w:asciiTheme="minorHAnsi" w:hAnsiTheme="minorHAnsi"/>
          <w:noProof/>
          <w:sz w:val="16"/>
        </w:rPr>
      </w:sdtEndPr>
      <w:sdtContent>
        <w:r w:rsidR="00E20B8E" w:rsidRPr="00E20B8E">
          <w:rPr>
            <w:rFonts w:asciiTheme="minorHAnsi" w:hAnsiTheme="minorHAnsi"/>
            <w:sz w:val="16"/>
          </w:rPr>
          <w:fldChar w:fldCharType="begin"/>
        </w:r>
        <w:r w:rsidR="00E20B8E" w:rsidRPr="00E20B8E">
          <w:rPr>
            <w:rFonts w:asciiTheme="minorHAnsi" w:hAnsiTheme="minorHAnsi"/>
            <w:sz w:val="16"/>
          </w:rPr>
          <w:instrText xml:space="preserve"> PAGE   \* MERGEFORMAT </w:instrText>
        </w:r>
        <w:r w:rsidR="00E20B8E" w:rsidRPr="00E20B8E">
          <w:rPr>
            <w:rFonts w:asciiTheme="minorHAnsi" w:hAnsiTheme="minorHAnsi"/>
            <w:sz w:val="16"/>
          </w:rPr>
          <w:fldChar w:fldCharType="separate"/>
        </w:r>
        <w:r w:rsidR="00932303">
          <w:rPr>
            <w:rFonts w:asciiTheme="minorHAnsi" w:hAnsiTheme="minorHAnsi"/>
            <w:noProof/>
            <w:sz w:val="16"/>
          </w:rPr>
          <w:t>1</w:t>
        </w:r>
        <w:r w:rsidR="00E20B8E" w:rsidRPr="00E20B8E">
          <w:rPr>
            <w:rFonts w:asciiTheme="minorHAnsi" w:hAnsiTheme="minorHAnsi"/>
            <w:noProof/>
            <w:sz w:val="16"/>
          </w:rPr>
          <w:fldChar w:fldCharType="end"/>
        </w:r>
      </w:sdtContent>
    </w:sdt>
  </w:p>
  <w:p w14:paraId="7804FA89" w14:textId="77777777" w:rsidR="00D70B48" w:rsidRPr="00E25EDE" w:rsidRDefault="00D70B48" w:rsidP="00B3516F">
    <w:pPr>
      <w:pStyle w:val="Foo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99018" w14:textId="295FFF1C" w:rsidR="001E0426" w:rsidRDefault="001E0426">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258AB" w14:textId="77777777" w:rsidR="000642DB" w:rsidRDefault="000642DB">
      <w:r>
        <w:separator/>
      </w:r>
    </w:p>
  </w:footnote>
  <w:footnote w:type="continuationSeparator" w:id="0">
    <w:p w14:paraId="5CDEFC2F" w14:textId="77777777" w:rsidR="000642DB" w:rsidRDefault="0006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C459" w14:textId="77777777" w:rsidR="001E0426" w:rsidRDefault="001E0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659B" w14:textId="77777777" w:rsidR="00E20B8E" w:rsidRDefault="00E20B8E" w:rsidP="00E20B8E">
    <w:pPr>
      <w:jc w:val="center"/>
      <w:rPr>
        <w:rFonts w:asciiTheme="minorHAnsi" w:hAnsiTheme="minorHAnsi" w:cstheme="minorHAnsi"/>
        <w:b/>
        <w:sz w:val="16"/>
        <w:szCs w:val="16"/>
      </w:rPr>
    </w:pPr>
    <w:r>
      <w:rPr>
        <w:rFonts w:asciiTheme="minorHAnsi" w:hAnsiTheme="minorHAnsi" w:cstheme="minorHAnsi"/>
        <w:b/>
        <w:sz w:val="16"/>
        <w:szCs w:val="16"/>
      </w:rPr>
      <w:t>COVID-19 RISK ASSESSMENT</w:t>
    </w:r>
  </w:p>
  <w:p w14:paraId="26205296" w14:textId="17A4EC04" w:rsidR="00E20B8E" w:rsidRDefault="00E20B8E" w:rsidP="00E20B8E">
    <w:pPr>
      <w:jc w:val="center"/>
      <w:rPr>
        <w:rFonts w:asciiTheme="minorHAnsi" w:hAnsiTheme="minorHAnsi" w:cstheme="minorHAnsi"/>
        <w:i/>
        <w:sz w:val="16"/>
        <w:szCs w:val="16"/>
      </w:rPr>
    </w:pPr>
    <w:r>
      <w:rPr>
        <w:rFonts w:asciiTheme="minorHAnsi" w:hAnsiTheme="minorHAnsi" w:cstheme="minorHAnsi"/>
        <w:i/>
        <w:sz w:val="16"/>
        <w:szCs w:val="16"/>
      </w:rPr>
      <w:t>This risk assessment is specific to Covid-19 and therefore does not include other risks associated with participation in physical sport.</w:t>
    </w:r>
  </w:p>
  <w:p w14:paraId="5398948D" w14:textId="77777777" w:rsidR="00E20B8E" w:rsidRPr="00E20B8E" w:rsidRDefault="00E20B8E" w:rsidP="00E20B8E">
    <w:pPr>
      <w:jc w:val="center"/>
      <w:rPr>
        <w:rFonts w:asciiTheme="minorHAnsi"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CEDB" w14:textId="77777777" w:rsidR="001E0426" w:rsidRDefault="001E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009E0A"/>
    <w:lvl w:ilvl="0">
      <w:start w:val="1"/>
      <w:numFmt w:val="lowerLetter"/>
      <w:pStyle w:val="ListNumber5"/>
      <w:lvlText w:val="%1."/>
      <w:lvlJc w:val="left"/>
      <w:pPr>
        <w:tabs>
          <w:tab w:val="num" w:pos="1492"/>
        </w:tabs>
        <w:ind w:left="1492" w:hanging="360"/>
      </w:pPr>
      <w:rPr>
        <w:rFonts w:hint="default"/>
      </w:rPr>
    </w:lvl>
  </w:abstractNum>
  <w:abstractNum w:abstractNumId="1" w15:restartNumberingAfterBreak="0">
    <w:nsid w:val="FFFFFF80"/>
    <w:multiLevelType w:val="singleLevel"/>
    <w:tmpl w:val="514AE8A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E6F27A2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1ABC1FD8"/>
    <w:lvl w:ilvl="0">
      <w:numFmt w:val="bullet"/>
      <w:lvlText w:val="*"/>
      <w:lvlJc w:val="left"/>
    </w:lvl>
  </w:abstractNum>
  <w:abstractNum w:abstractNumId="4" w15:restartNumberingAfterBreak="0">
    <w:nsid w:val="02A80521"/>
    <w:multiLevelType w:val="hybridMultilevel"/>
    <w:tmpl w:val="E79E535E"/>
    <w:lvl w:ilvl="0" w:tplc="D9B22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A1AF3"/>
    <w:multiLevelType w:val="hybridMultilevel"/>
    <w:tmpl w:val="FF46BB0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37B0855"/>
    <w:multiLevelType w:val="hybridMultilevel"/>
    <w:tmpl w:val="A26E069C"/>
    <w:lvl w:ilvl="0" w:tplc="D9B22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52749"/>
    <w:multiLevelType w:val="hybridMultilevel"/>
    <w:tmpl w:val="B0F4ED1E"/>
    <w:lvl w:ilvl="0" w:tplc="1EFAE85C">
      <w:start w:val="1"/>
      <w:numFmt w:val="bullet"/>
      <w:lvlText w:val=""/>
      <w:lvlJc w:val="left"/>
      <w:pPr>
        <w:ind w:left="543" w:hanging="360"/>
      </w:pPr>
      <w:rPr>
        <w:rFonts w:ascii="Wingdings" w:hAnsi="Wingdings" w:hint="default"/>
        <w:color w:val="000000" w:themeColor="text1"/>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B0781"/>
    <w:multiLevelType w:val="hybridMultilevel"/>
    <w:tmpl w:val="029C99CE"/>
    <w:lvl w:ilvl="0" w:tplc="D9B2296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405637"/>
    <w:multiLevelType w:val="singleLevel"/>
    <w:tmpl w:val="3D22C474"/>
    <w:lvl w:ilvl="0">
      <w:start w:val="1"/>
      <w:numFmt w:val="bullet"/>
      <w:lvlRestart w:val="0"/>
      <w:lvlText w:val="-"/>
      <w:lvlJc w:val="left"/>
      <w:pPr>
        <w:tabs>
          <w:tab w:val="num" w:pos="227"/>
        </w:tabs>
        <w:ind w:left="227" w:hanging="227"/>
      </w:pPr>
      <w:rPr>
        <w:rFonts w:ascii="Symbol" w:hAnsi="Symbol" w:hint="default"/>
        <w:sz w:val="12"/>
      </w:rPr>
    </w:lvl>
  </w:abstractNum>
  <w:abstractNum w:abstractNumId="10" w15:restartNumberingAfterBreak="0">
    <w:nsid w:val="31F54998"/>
    <w:multiLevelType w:val="multilevel"/>
    <w:tmpl w:val="3FD421F4"/>
    <w:lvl w:ilvl="0">
      <w:start w:val="1"/>
      <w:numFmt w:val="decimal"/>
      <w:pStyle w:val="Heading1"/>
      <w:lvlText w:val="%1."/>
      <w:lvlJc w:val="left"/>
      <w:pPr>
        <w:tabs>
          <w:tab w:val="num" w:pos="964"/>
        </w:tabs>
        <w:ind w:left="432" w:hanging="432"/>
      </w:pPr>
      <w:rPr>
        <w:rFonts w:hint="default"/>
      </w:rPr>
    </w:lvl>
    <w:lvl w:ilvl="1">
      <w:start w:val="1"/>
      <w:numFmt w:val="decimal"/>
      <w:pStyle w:val="Heading2"/>
      <w:lvlText w:val="%1.%2"/>
      <w:lvlJc w:val="left"/>
      <w:pPr>
        <w:tabs>
          <w:tab w:val="num" w:pos="907"/>
        </w:tabs>
        <w:ind w:left="576" w:hanging="576"/>
      </w:pPr>
      <w:rPr>
        <w:rFonts w:hint="default"/>
      </w:rPr>
    </w:lvl>
    <w:lvl w:ilvl="2">
      <w:start w:val="1"/>
      <w:numFmt w:val="decimal"/>
      <w:pStyle w:val="Heading3"/>
      <w:lvlText w:val="%1.%2.%3"/>
      <w:lvlJc w:val="left"/>
      <w:pPr>
        <w:tabs>
          <w:tab w:val="num" w:pos="1267"/>
        </w:tabs>
        <w:ind w:left="1267" w:hanging="90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964"/>
        </w:tabs>
        <w:ind w:left="964" w:hanging="9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7F86C4B"/>
    <w:multiLevelType w:val="hybridMultilevel"/>
    <w:tmpl w:val="94143C2C"/>
    <w:lvl w:ilvl="0" w:tplc="D9B22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20984"/>
    <w:multiLevelType w:val="singleLevel"/>
    <w:tmpl w:val="4322EFAE"/>
    <w:lvl w:ilvl="0">
      <w:start w:val="1"/>
      <w:numFmt w:val="bullet"/>
      <w:lvlRestart w:val="0"/>
      <w:lvlText w:val="-"/>
      <w:lvlJc w:val="left"/>
      <w:pPr>
        <w:tabs>
          <w:tab w:val="num" w:pos="227"/>
        </w:tabs>
        <w:ind w:left="227" w:hanging="227"/>
      </w:pPr>
      <w:rPr>
        <w:rFonts w:ascii="Symbol" w:hAnsi="Symbol" w:hint="default"/>
        <w:sz w:val="12"/>
      </w:rPr>
    </w:lvl>
  </w:abstractNum>
  <w:abstractNum w:abstractNumId="13" w15:restartNumberingAfterBreak="0">
    <w:nsid w:val="3D49621C"/>
    <w:multiLevelType w:val="hybridMultilevel"/>
    <w:tmpl w:val="1E5C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70DF4"/>
    <w:multiLevelType w:val="hybridMultilevel"/>
    <w:tmpl w:val="2990F9E4"/>
    <w:lvl w:ilvl="0" w:tplc="D9B22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E7446"/>
    <w:multiLevelType w:val="hybridMultilevel"/>
    <w:tmpl w:val="C46C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D40F6"/>
    <w:multiLevelType w:val="hybridMultilevel"/>
    <w:tmpl w:val="E034E5EE"/>
    <w:lvl w:ilvl="0" w:tplc="D9B229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3153A"/>
    <w:multiLevelType w:val="hybridMultilevel"/>
    <w:tmpl w:val="AE44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0"/>
  </w:num>
  <w:num w:numId="5">
    <w:abstractNumId w:val="1"/>
  </w:num>
  <w:num w:numId="6">
    <w:abstractNumId w:val="3"/>
    <w:lvlOverride w:ilvl="0">
      <w:lvl w:ilvl="0">
        <w:start w:val="1"/>
        <w:numFmt w:val="bullet"/>
        <w:lvlText w:val=""/>
        <w:legacy w:legacy="1" w:legacySpace="120" w:legacyIndent="360"/>
        <w:lvlJc w:val="left"/>
        <w:pPr>
          <w:ind w:left="1440" w:hanging="360"/>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lvlOverride w:ilvl="0">
      <w:startOverride w:val="6"/>
    </w:lvlOverride>
  </w:num>
  <w:num w:numId="10">
    <w:abstractNumId w:val="5"/>
  </w:num>
  <w:num w:numId="11">
    <w:abstractNumId w:val="2"/>
  </w:num>
  <w:num w:numId="12">
    <w:abstractNumId w:val="17"/>
  </w:num>
  <w:num w:numId="13">
    <w:abstractNumId w:val="13"/>
  </w:num>
  <w:num w:numId="14">
    <w:abstractNumId w:val="7"/>
  </w:num>
  <w:num w:numId="15">
    <w:abstractNumId w:val="14"/>
  </w:num>
  <w:num w:numId="16">
    <w:abstractNumId w:val="4"/>
  </w:num>
  <w:num w:numId="17">
    <w:abstractNumId w:val="6"/>
  </w:num>
  <w:num w:numId="18">
    <w:abstractNumId w:val="8"/>
  </w:num>
  <w:num w:numId="19">
    <w:abstractNumId w:val="11"/>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B9"/>
    <w:rsid w:val="000028C1"/>
    <w:rsid w:val="00013F8C"/>
    <w:rsid w:val="00015345"/>
    <w:rsid w:val="00021908"/>
    <w:rsid w:val="000248D7"/>
    <w:rsid w:val="00024A0B"/>
    <w:rsid w:val="00032013"/>
    <w:rsid w:val="0003318D"/>
    <w:rsid w:val="0003626D"/>
    <w:rsid w:val="000439D7"/>
    <w:rsid w:val="000439E7"/>
    <w:rsid w:val="0004497B"/>
    <w:rsid w:val="00045705"/>
    <w:rsid w:val="0004663F"/>
    <w:rsid w:val="00052A94"/>
    <w:rsid w:val="000531F1"/>
    <w:rsid w:val="00053392"/>
    <w:rsid w:val="000548D1"/>
    <w:rsid w:val="000642DB"/>
    <w:rsid w:val="00065035"/>
    <w:rsid w:val="0007567E"/>
    <w:rsid w:val="000838A3"/>
    <w:rsid w:val="0008613E"/>
    <w:rsid w:val="000901B9"/>
    <w:rsid w:val="000A5BCC"/>
    <w:rsid w:val="000B10F4"/>
    <w:rsid w:val="000B155C"/>
    <w:rsid w:val="000B2288"/>
    <w:rsid w:val="000C195F"/>
    <w:rsid w:val="000C783F"/>
    <w:rsid w:val="000D058B"/>
    <w:rsid w:val="000E0421"/>
    <w:rsid w:val="000E0AFA"/>
    <w:rsid w:val="000E6C9F"/>
    <w:rsid w:val="000F0E59"/>
    <w:rsid w:val="000F166F"/>
    <w:rsid w:val="000F51A4"/>
    <w:rsid w:val="000F6E29"/>
    <w:rsid w:val="000F7211"/>
    <w:rsid w:val="00101E92"/>
    <w:rsid w:val="00102CDF"/>
    <w:rsid w:val="00105495"/>
    <w:rsid w:val="00105563"/>
    <w:rsid w:val="00106200"/>
    <w:rsid w:val="001066D9"/>
    <w:rsid w:val="00107092"/>
    <w:rsid w:val="00107FC5"/>
    <w:rsid w:val="0011234F"/>
    <w:rsid w:val="001137CA"/>
    <w:rsid w:val="00120D89"/>
    <w:rsid w:val="00121373"/>
    <w:rsid w:val="00121A32"/>
    <w:rsid w:val="00122F25"/>
    <w:rsid w:val="00131E1F"/>
    <w:rsid w:val="0013327A"/>
    <w:rsid w:val="00141D27"/>
    <w:rsid w:val="001424A2"/>
    <w:rsid w:val="00154BAC"/>
    <w:rsid w:val="00156092"/>
    <w:rsid w:val="00157F73"/>
    <w:rsid w:val="00162DBA"/>
    <w:rsid w:val="0016453F"/>
    <w:rsid w:val="00164CD6"/>
    <w:rsid w:val="00182F14"/>
    <w:rsid w:val="00185536"/>
    <w:rsid w:val="00190BD0"/>
    <w:rsid w:val="00190BFE"/>
    <w:rsid w:val="0019494D"/>
    <w:rsid w:val="0019584C"/>
    <w:rsid w:val="001A0147"/>
    <w:rsid w:val="001A4567"/>
    <w:rsid w:val="001A574B"/>
    <w:rsid w:val="001A5DDB"/>
    <w:rsid w:val="001B177E"/>
    <w:rsid w:val="001B71CF"/>
    <w:rsid w:val="001C1DE4"/>
    <w:rsid w:val="001C4011"/>
    <w:rsid w:val="001C6441"/>
    <w:rsid w:val="001C6A49"/>
    <w:rsid w:val="001D0771"/>
    <w:rsid w:val="001D0A44"/>
    <w:rsid w:val="001D1203"/>
    <w:rsid w:val="001D1293"/>
    <w:rsid w:val="001D366A"/>
    <w:rsid w:val="001D733F"/>
    <w:rsid w:val="001E0426"/>
    <w:rsid w:val="001E07EF"/>
    <w:rsid w:val="001E5724"/>
    <w:rsid w:val="001E5CC0"/>
    <w:rsid w:val="001E6849"/>
    <w:rsid w:val="001F0EFF"/>
    <w:rsid w:val="001F4A1D"/>
    <w:rsid w:val="001F7A0B"/>
    <w:rsid w:val="002068B1"/>
    <w:rsid w:val="002124C3"/>
    <w:rsid w:val="00214795"/>
    <w:rsid w:val="00214F0A"/>
    <w:rsid w:val="002166B8"/>
    <w:rsid w:val="00220EB4"/>
    <w:rsid w:val="0022448D"/>
    <w:rsid w:val="0022489A"/>
    <w:rsid w:val="002259E6"/>
    <w:rsid w:val="002276E3"/>
    <w:rsid w:val="00233DF7"/>
    <w:rsid w:val="00235746"/>
    <w:rsid w:val="00237FF1"/>
    <w:rsid w:val="002405B6"/>
    <w:rsid w:val="00240A4B"/>
    <w:rsid w:val="002410ED"/>
    <w:rsid w:val="002412A1"/>
    <w:rsid w:val="00242FE2"/>
    <w:rsid w:val="00243132"/>
    <w:rsid w:val="0024380E"/>
    <w:rsid w:val="00251383"/>
    <w:rsid w:val="00253347"/>
    <w:rsid w:val="00254B5D"/>
    <w:rsid w:val="00260AB7"/>
    <w:rsid w:val="002612AA"/>
    <w:rsid w:val="00262898"/>
    <w:rsid w:val="00266979"/>
    <w:rsid w:val="002670B2"/>
    <w:rsid w:val="002725D9"/>
    <w:rsid w:val="00273C3C"/>
    <w:rsid w:val="00282774"/>
    <w:rsid w:val="002A0D4B"/>
    <w:rsid w:val="002A296A"/>
    <w:rsid w:val="002A39FA"/>
    <w:rsid w:val="002A4663"/>
    <w:rsid w:val="002B10B3"/>
    <w:rsid w:val="002B35CC"/>
    <w:rsid w:val="002B53D9"/>
    <w:rsid w:val="002B71F5"/>
    <w:rsid w:val="002C5ABC"/>
    <w:rsid w:val="002C66E9"/>
    <w:rsid w:val="002C728C"/>
    <w:rsid w:val="002D2C28"/>
    <w:rsid w:val="002D2CC2"/>
    <w:rsid w:val="002E0363"/>
    <w:rsid w:val="002E50A0"/>
    <w:rsid w:val="002E5C4D"/>
    <w:rsid w:val="002E6416"/>
    <w:rsid w:val="002E6647"/>
    <w:rsid w:val="002F3C67"/>
    <w:rsid w:val="002F520B"/>
    <w:rsid w:val="002F6107"/>
    <w:rsid w:val="00300FA5"/>
    <w:rsid w:val="00302253"/>
    <w:rsid w:val="00304FC3"/>
    <w:rsid w:val="00307F87"/>
    <w:rsid w:val="003101B6"/>
    <w:rsid w:val="003148BB"/>
    <w:rsid w:val="00315D1B"/>
    <w:rsid w:val="003161F4"/>
    <w:rsid w:val="003206E7"/>
    <w:rsid w:val="00327472"/>
    <w:rsid w:val="0033024D"/>
    <w:rsid w:val="00342E45"/>
    <w:rsid w:val="00345FCE"/>
    <w:rsid w:val="00346380"/>
    <w:rsid w:val="003464BB"/>
    <w:rsid w:val="0034780A"/>
    <w:rsid w:val="00351563"/>
    <w:rsid w:val="003525FC"/>
    <w:rsid w:val="003529D7"/>
    <w:rsid w:val="003535B4"/>
    <w:rsid w:val="003536A8"/>
    <w:rsid w:val="00353B15"/>
    <w:rsid w:val="0035436C"/>
    <w:rsid w:val="00354660"/>
    <w:rsid w:val="0035560F"/>
    <w:rsid w:val="003578BD"/>
    <w:rsid w:val="003578FE"/>
    <w:rsid w:val="00360C96"/>
    <w:rsid w:val="003635BA"/>
    <w:rsid w:val="00363E06"/>
    <w:rsid w:val="003641A3"/>
    <w:rsid w:val="003645E0"/>
    <w:rsid w:val="00366A2B"/>
    <w:rsid w:val="00366E01"/>
    <w:rsid w:val="00376B3B"/>
    <w:rsid w:val="003802D3"/>
    <w:rsid w:val="0038186A"/>
    <w:rsid w:val="0038556A"/>
    <w:rsid w:val="00386E7A"/>
    <w:rsid w:val="00390945"/>
    <w:rsid w:val="0039307E"/>
    <w:rsid w:val="0039347B"/>
    <w:rsid w:val="00394BA5"/>
    <w:rsid w:val="00394C02"/>
    <w:rsid w:val="003A3D86"/>
    <w:rsid w:val="003A4DBA"/>
    <w:rsid w:val="003B2ED1"/>
    <w:rsid w:val="003B57B0"/>
    <w:rsid w:val="003B6549"/>
    <w:rsid w:val="003C2046"/>
    <w:rsid w:val="003C6112"/>
    <w:rsid w:val="003C7FF3"/>
    <w:rsid w:val="003D0086"/>
    <w:rsid w:val="003D2AC2"/>
    <w:rsid w:val="003D5C38"/>
    <w:rsid w:val="003D68A1"/>
    <w:rsid w:val="003E3874"/>
    <w:rsid w:val="003E3948"/>
    <w:rsid w:val="003E5FEE"/>
    <w:rsid w:val="003E7B66"/>
    <w:rsid w:val="003F4F3E"/>
    <w:rsid w:val="003F6E16"/>
    <w:rsid w:val="00402BE5"/>
    <w:rsid w:val="00403EA9"/>
    <w:rsid w:val="0040683E"/>
    <w:rsid w:val="00412A23"/>
    <w:rsid w:val="00413A16"/>
    <w:rsid w:val="00415592"/>
    <w:rsid w:val="0041627D"/>
    <w:rsid w:val="00420E30"/>
    <w:rsid w:val="00423623"/>
    <w:rsid w:val="004244E6"/>
    <w:rsid w:val="00425129"/>
    <w:rsid w:val="004308A5"/>
    <w:rsid w:val="00433838"/>
    <w:rsid w:val="0043476C"/>
    <w:rsid w:val="004366C5"/>
    <w:rsid w:val="00440B4D"/>
    <w:rsid w:val="004412B2"/>
    <w:rsid w:val="0044403D"/>
    <w:rsid w:val="004454F2"/>
    <w:rsid w:val="0044633E"/>
    <w:rsid w:val="0045130B"/>
    <w:rsid w:val="00456616"/>
    <w:rsid w:val="004622A7"/>
    <w:rsid w:val="00483868"/>
    <w:rsid w:val="00484E57"/>
    <w:rsid w:val="00484FA7"/>
    <w:rsid w:val="00496C7E"/>
    <w:rsid w:val="00496CE6"/>
    <w:rsid w:val="004C18B7"/>
    <w:rsid w:val="004C6371"/>
    <w:rsid w:val="004D0CA3"/>
    <w:rsid w:val="004D43A8"/>
    <w:rsid w:val="004D4FC3"/>
    <w:rsid w:val="004D6ABA"/>
    <w:rsid w:val="004E00D8"/>
    <w:rsid w:val="004E2303"/>
    <w:rsid w:val="004E3028"/>
    <w:rsid w:val="004E4A98"/>
    <w:rsid w:val="004E7C24"/>
    <w:rsid w:val="004F0CED"/>
    <w:rsid w:val="004F149A"/>
    <w:rsid w:val="004F1A14"/>
    <w:rsid w:val="004F4423"/>
    <w:rsid w:val="004F4998"/>
    <w:rsid w:val="005000B9"/>
    <w:rsid w:val="00503FCD"/>
    <w:rsid w:val="00505B92"/>
    <w:rsid w:val="00506C1C"/>
    <w:rsid w:val="00507CBC"/>
    <w:rsid w:val="0051122C"/>
    <w:rsid w:val="00517B39"/>
    <w:rsid w:val="0052156C"/>
    <w:rsid w:val="0052396A"/>
    <w:rsid w:val="0052573C"/>
    <w:rsid w:val="00526C4C"/>
    <w:rsid w:val="00531078"/>
    <w:rsid w:val="00531866"/>
    <w:rsid w:val="0053464E"/>
    <w:rsid w:val="00536D76"/>
    <w:rsid w:val="00537CD4"/>
    <w:rsid w:val="00540701"/>
    <w:rsid w:val="00540EC7"/>
    <w:rsid w:val="00543C20"/>
    <w:rsid w:val="00545648"/>
    <w:rsid w:val="00551B8F"/>
    <w:rsid w:val="0055394D"/>
    <w:rsid w:val="00554BB6"/>
    <w:rsid w:val="00555849"/>
    <w:rsid w:val="00556B5F"/>
    <w:rsid w:val="00556D79"/>
    <w:rsid w:val="00563229"/>
    <w:rsid w:val="00567230"/>
    <w:rsid w:val="005747BF"/>
    <w:rsid w:val="00576BA2"/>
    <w:rsid w:val="00576F8F"/>
    <w:rsid w:val="00577A9F"/>
    <w:rsid w:val="0058376A"/>
    <w:rsid w:val="005844E4"/>
    <w:rsid w:val="00586FC2"/>
    <w:rsid w:val="00591AE5"/>
    <w:rsid w:val="00593BD2"/>
    <w:rsid w:val="00593C77"/>
    <w:rsid w:val="00594516"/>
    <w:rsid w:val="005959A7"/>
    <w:rsid w:val="00597B81"/>
    <w:rsid w:val="005A000E"/>
    <w:rsid w:val="005A0CEB"/>
    <w:rsid w:val="005A346D"/>
    <w:rsid w:val="005A7E57"/>
    <w:rsid w:val="005B4600"/>
    <w:rsid w:val="005D09CE"/>
    <w:rsid w:val="005D5A92"/>
    <w:rsid w:val="005D700A"/>
    <w:rsid w:val="005E1208"/>
    <w:rsid w:val="005E156D"/>
    <w:rsid w:val="005E1FF0"/>
    <w:rsid w:val="005E2E6A"/>
    <w:rsid w:val="005E5144"/>
    <w:rsid w:val="005E599D"/>
    <w:rsid w:val="005E7FE7"/>
    <w:rsid w:val="005F0D28"/>
    <w:rsid w:val="005F0E4B"/>
    <w:rsid w:val="005F1AB9"/>
    <w:rsid w:val="005F1EBD"/>
    <w:rsid w:val="005F518A"/>
    <w:rsid w:val="00600A02"/>
    <w:rsid w:val="00616AD8"/>
    <w:rsid w:val="00617A58"/>
    <w:rsid w:val="00617D74"/>
    <w:rsid w:val="00630292"/>
    <w:rsid w:val="00631941"/>
    <w:rsid w:val="00640E49"/>
    <w:rsid w:val="00641063"/>
    <w:rsid w:val="00641401"/>
    <w:rsid w:val="00641DFA"/>
    <w:rsid w:val="00642950"/>
    <w:rsid w:val="0064479A"/>
    <w:rsid w:val="00644C5E"/>
    <w:rsid w:val="0064577B"/>
    <w:rsid w:val="006505D3"/>
    <w:rsid w:val="00651612"/>
    <w:rsid w:val="006562DF"/>
    <w:rsid w:val="00660705"/>
    <w:rsid w:val="006607CA"/>
    <w:rsid w:val="00660902"/>
    <w:rsid w:val="0066397F"/>
    <w:rsid w:val="006667D5"/>
    <w:rsid w:val="00671D07"/>
    <w:rsid w:val="00674D4D"/>
    <w:rsid w:val="0067583A"/>
    <w:rsid w:val="00676F3F"/>
    <w:rsid w:val="006772B1"/>
    <w:rsid w:val="00677CDF"/>
    <w:rsid w:val="00677EC6"/>
    <w:rsid w:val="00677FAA"/>
    <w:rsid w:val="00682757"/>
    <w:rsid w:val="00682990"/>
    <w:rsid w:val="00683990"/>
    <w:rsid w:val="00686C25"/>
    <w:rsid w:val="00694F76"/>
    <w:rsid w:val="0069557E"/>
    <w:rsid w:val="0069584D"/>
    <w:rsid w:val="00697670"/>
    <w:rsid w:val="006A0635"/>
    <w:rsid w:val="006A2620"/>
    <w:rsid w:val="006A2B72"/>
    <w:rsid w:val="006A4259"/>
    <w:rsid w:val="006A57A7"/>
    <w:rsid w:val="006A7605"/>
    <w:rsid w:val="006C0B17"/>
    <w:rsid w:val="006C1413"/>
    <w:rsid w:val="006C60AD"/>
    <w:rsid w:val="006D1558"/>
    <w:rsid w:val="006D1B8B"/>
    <w:rsid w:val="006D41FD"/>
    <w:rsid w:val="006D64DA"/>
    <w:rsid w:val="006D6E59"/>
    <w:rsid w:val="006D7477"/>
    <w:rsid w:val="006D7DA1"/>
    <w:rsid w:val="006E2F78"/>
    <w:rsid w:val="006E5823"/>
    <w:rsid w:val="006F0EED"/>
    <w:rsid w:val="006F1E89"/>
    <w:rsid w:val="006F1ED4"/>
    <w:rsid w:val="006F44BB"/>
    <w:rsid w:val="006F50AA"/>
    <w:rsid w:val="006F5BC6"/>
    <w:rsid w:val="006F726E"/>
    <w:rsid w:val="00701DE6"/>
    <w:rsid w:val="00702654"/>
    <w:rsid w:val="00711592"/>
    <w:rsid w:val="00720759"/>
    <w:rsid w:val="007269D9"/>
    <w:rsid w:val="00732159"/>
    <w:rsid w:val="00735446"/>
    <w:rsid w:val="00736C9A"/>
    <w:rsid w:val="007372FE"/>
    <w:rsid w:val="007455B3"/>
    <w:rsid w:val="0074588B"/>
    <w:rsid w:val="0074663D"/>
    <w:rsid w:val="00746FEA"/>
    <w:rsid w:val="00752039"/>
    <w:rsid w:val="00752BF0"/>
    <w:rsid w:val="00757266"/>
    <w:rsid w:val="00760F7B"/>
    <w:rsid w:val="00761864"/>
    <w:rsid w:val="00770740"/>
    <w:rsid w:val="00770797"/>
    <w:rsid w:val="0077098D"/>
    <w:rsid w:val="007721A7"/>
    <w:rsid w:val="00772EE1"/>
    <w:rsid w:val="00773A4E"/>
    <w:rsid w:val="00777A36"/>
    <w:rsid w:val="007833D6"/>
    <w:rsid w:val="00785656"/>
    <w:rsid w:val="00787D08"/>
    <w:rsid w:val="00791A65"/>
    <w:rsid w:val="007957A6"/>
    <w:rsid w:val="00796133"/>
    <w:rsid w:val="007A6D9A"/>
    <w:rsid w:val="007B05A1"/>
    <w:rsid w:val="007B1EBF"/>
    <w:rsid w:val="007B282C"/>
    <w:rsid w:val="007B2F07"/>
    <w:rsid w:val="007B7F78"/>
    <w:rsid w:val="007C5BA4"/>
    <w:rsid w:val="007D1162"/>
    <w:rsid w:val="007D253C"/>
    <w:rsid w:val="007D3132"/>
    <w:rsid w:val="007E6B48"/>
    <w:rsid w:val="007F0961"/>
    <w:rsid w:val="00800C82"/>
    <w:rsid w:val="008047A2"/>
    <w:rsid w:val="008152BC"/>
    <w:rsid w:val="008155A3"/>
    <w:rsid w:val="00816126"/>
    <w:rsid w:val="0081671A"/>
    <w:rsid w:val="00822FB2"/>
    <w:rsid w:val="00826E61"/>
    <w:rsid w:val="00831132"/>
    <w:rsid w:val="00831201"/>
    <w:rsid w:val="0083328D"/>
    <w:rsid w:val="008362CD"/>
    <w:rsid w:val="00836F41"/>
    <w:rsid w:val="008370CB"/>
    <w:rsid w:val="00837ACA"/>
    <w:rsid w:val="00846424"/>
    <w:rsid w:val="008510CA"/>
    <w:rsid w:val="00851515"/>
    <w:rsid w:val="00852FCB"/>
    <w:rsid w:val="00855C9F"/>
    <w:rsid w:val="00863DF1"/>
    <w:rsid w:val="00863FA7"/>
    <w:rsid w:val="008732D2"/>
    <w:rsid w:val="00875051"/>
    <w:rsid w:val="00875643"/>
    <w:rsid w:val="00876D70"/>
    <w:rsid w:val="00881496"/>
    <w:rsid w:val="00883D99"/>
    <w:rsid w:val="00886D85"/>
    <w:rsid w:val="0089151A"/>
    <w:rsid w:val="0089484E"/>
    <w:rsid w:val="008953DD"/>
    <w:rsid w:val="008963E9"/>
    <w:rsid w:val="008A5263"/>
    <w:rsid w:val="008B44B5"/>
    <w:rsid w:val="008B4EC6"/>
    <w:rsid w:val="008B5030"/>
    <w:rsid w:val="008B51BB"/>
    <w:rsid w:val="008B7D24"/>
    <w:rsid w:val="008C0BA5"/>
    <w:rsid w:val="008C3E16"/>
    <w:rsid w:val="008C6BBF"/>
    <w:rsid w:val="008D12FF"/>
    <w:rsid w:val="008D1FB0"/>
    <w:rsid w:val="008D32B6"/>
    <w:rsid w:val="008D33C4"/>
    <w:rsid w:val="008D356E"/>
    <w:rsid w:val="008D3A03"/>
    <w:rsid w:val="008D6CD7"/>
    <w:rsid w:val="008D6EE6"/>
    <w:rsid w:val="008D74B2"/>
    <w:rsid w:val="008E0298"/>
    <w:rsid w:val="008F2A30"/>
    <w:rsid w:val="008F42E5"/>
    <w:rsid w:val="008F54C8"/>
    <w:rsid w:val="00901660"/>
    <w:rsid w:val="009016CF"/>
    <w:rsid w:val="009018F5"/>
    <w:rsid w:val="009029F4"/>
    <w:rsid w:val="00905755"/>
    <w:rsid w:val="00910CE5"/>
    <w:rsid w:val="009127C5"/>
    <w:rsid w:val="0091466D"/>
    <w:rsid w:val="009152B9"/>
    <w:rsid w:val="009166B8"/>
    <w:rsid w:val="009179BC"/>
    <w:rsid w:val="00920DD5"/>
    <w:rsid w:val="00922BB6"/>
    <w:rsid w:val="009243D4"/>
    <w:rsid w:val="00925526"/>
    <w:rsid w:val="00927EE1"/>
    <w:rsid w:val="0093176B"/>
    <w:rsid w:val="009319B9"/>
    <w:rsid w:val="00932303"/>
    <w:rsid w:val="00941093"/>
    <w:rsid w:val="00941219"/>
    <w:rsid w:val="00941396"/>
    <w:rsid w:val="00945346"/>
    <w:rsid w:val="00946D48"/>
    <w:rsid w:val="00952B53"/>
    <w:rsid w:val="00960A31"/>
    <w:rsid w:val="0096753B"/>
    <w:rsid w:val="00971812"/>
    <w:rsid w:val="00972326"/>
    <w:rsid w:val="00972AB7"/>
    <w:rsid w:val="00983B64"/>
    <w:rsid w:val="009854F4"/>
    <w:rsid w:val="00991EE6"/>
    <w:rsid w:val="00997234"/>
    <w:rsid w:val="009A08FC"/>
    <w:rsid w:val="009A2EFD"/>
    <w:rsid w:val="009A32D1"/>
    <w:rsid w:val="009A33B5"/>
    <w:rsid w:val="009B0898"/>
    <w:rsid w:val="009B09B0"/>
    <w:rsid w:val="009B26D9"/>
    <w:rsid w:val="009B3C64"/>
    <w:rsid w:val="009B717A"/>
    <w:rsid w:val="009C3E3C"/>
    <w:rsid w:val="009C425C"/>
    <w:rsid w:val="009D0FD4"/>
    <w:rsid w:val="009D397F"/>
    <w:rsid w:val="009D571B"/>
    <w:rsid w:val="009D6773"/>
    <w:rsid w:val="009D6BF3"/>
    <w:rsid w:val="009D787E"/>
    <w:rsid w:val="009D7D8C"/>
    <w:rsid w:val="009E0FAD"/>
    <w:rsid w:val="009E5B60"/>
    <w:rsid w:val="009E6B7E"/>
    <w:rsid w:val="009E720C"/>
    <w:rsid w:val="009F0D95"/>
    <w:rsid w:val="009F2752"/>
    <w:rsid w:val="009F2D65"/>
    <w:rsid w:val="009F30C3"/>
    <w:rsid w:val="009F3EF6"/>
    <w:rsid w:val="009F3F8D"/>
    <w:rsid w:val="00A013BC"/>
    <w:rsid w:val="00A01984"/>
    <w:rsid w:val="00A04E7A"/>
    <w:rsid w:val="00A0528C"/>
    <w:rsid w:val="00A05CD4"/>
    <w:rsid w:val="00A12017"/>
    <w:rsid w:val="00A13454"/>
    <w:rsid w:val="00A17A76"/>
    <w:rsid w:val="00A21BA6"/>
    <w:rsid w:val="00A22D46"/>
    <w:rsid w:val="00A2421E"/>
    <w:rsid w:val="00A25AED"/>
    <w:rsid w:val="00A36606"/>
    <w:rsid w:val="00A42581"/>
    <w:rsid w:val="00A43FED"/>
    <w:rsid w:val="00A4512A"/>
    <w:rsid w:val="00A50067"/>
    <w:rsid w:val="00A50978"/>
    <w:rsid w:val="00A517E5"/>
    <w:rsid w:val="00A52766"/>
    <w:rsid w:val="00A61016"/>
    <w:rsid w:val="00A62305"/>
    <w:rsid w:val="00A6274A"/>
    <w:rsid w:val="00A6298B"/>
    <w:rsid w:val="00A66CC8"/>
    <w:rsid w:val="00A67525"/>
    <w:rsid w:val="00A70310"/>
    <w:rsid w:val="00A71613"/>
    <w:rsid w:val="00A71C0A"/>
    <w:rsid w:val="00A74516"/>
    <w:rsid w:val="00A7490C"/>
    <w:rsid w:val="00A77702"/>
    <w:rsid w:val="00A77A36"/>
    <w:rsid w:val="00A815C1"/>
    <w:rsid w:val="00A92A8E"/>
    <w:rsid w:val="00A9376C"/>
    <w:rsid w:val="00A9402F"/>
    <w:rsid w:val="00AA0E0A"/>
    <w:rsid w:val="00AA4484"/>
    <w:rsid w:val="00AA4BAC"/>
    <w:rsid w:val="00AA7F51"/>
    <w:rsid w:val="00AC74FD"/>
    <w:rsid w:val="00AC7934"/>
    <w:rsid w:val="00AD318E"/>
    <w:rsid w:val="00AD64DC"/>
    <w:rsid w:val="00AD74B6"/>
    <w:rsid w:val="00AD7DE9"/>
    <w:rsid w:val="00AE085B"/>
    <w:rsid w:val="00AE526E"/>
    <w:rsid w:val="00AE7815"/>
    <w:rsid w:val="00AF001B"/>
    <w:rsid w:val="00AF15ED"/>
    <w:rsid w:val="00AF3DAD"/>
    <w:rsid w:val="00AF48BB"/>
    <w:rsid w:val="00AF4AD8"/>
    <w:rsid w:val="00B103D3"/>
    <w:rsid w:val="00B13934"/>
    <w:rsid w:val="00B14382"/>
    <w:rsid w:val="00B17176"/>
    <w:rsid w:val="00B23668"/>
    <w:rsid w:val="00B2478F"/>
    <w:rsid w:val="00B25123"/>
    <w:rsid w:val="00B2521C"/>
    <w:rsid w:val="00B3256A"/>
    <w:rsid w:val="00B32FA0"/>
    <w:rsid w:val="00B33135"/>
    <w:rsid w:val="00B33CC7"/>
    <w:rsid w:val="00B33ECB"/>
    <w:rsid w:val="00B34FB0"/>
    <w:rsid w:val="00B3516F"/>
    <w:rsid w:val="00B36F90"/>
    <w:rsid w:val="00B37FCE"/>
    <w:rsid w:val="00B40111"/>
    <w:rsid w:val="00B402F8"/>
    <w:rsid w:val="00B4158A"/>
    <w:rsid w:val="00B426B4"/>
    <w:rsid w:val="00B432F4"/>
    <w:rsid w:val="00B44DF4"/>
    <w:rsid w:val="00B47D29"/>
    <w:rsid w:val="00B51714"/>
    <w:rsid w:val="00B51F1F"/>
    <w:rsid w:val="00B52802"/>
    <w:rsid w:val="00B53803"/>
    <w:rsid w:val="00B54578"/>
    <w:rsid w:val="00B62D64"/>
    <w:rsid w:val="00B64699"/>
    <w:rsid w:val="00B7567C"/>
    <w:rsid w:val="00B84B34"/>
    <w:rsid w:val="00B85EE7"/>
    <w:rsid w:val="00B86CBC"/>
    <w:rsid w:val="00B90307"/>
    <w:rsid w:val="00B92571"/>
    <w:rsid w:val="00B9330E"/>
    <w:rsid w:val="00B93B26"/>
    <w:rsid w:val="00B963F7"/>
    <w:rsid w:val="00BA2375"/>
    <w:rsid w:val="00BA497A"/>
    <w:rsid w:val="00BA6916"/>
    <w:rsid w:val="00BA7878"/>
    <w:rsid w:val="00BB1C22"/>
    <w:rsid w:val="00BB72DC"/>
    <w:rsid w:val="00BC58DA"/>
    <w:rsid w:val="00BC6541"/>
    <w:rsid w:val="00BC696F"/>
    <w:rsid w:val="00BD3318"/>
    <w:rsid w:val="00BE04E6"/>
    <w:rsid w:val="00BE3CC9"/>
    <w:rsid w:val="00BE44AC"/>
    <w:rsid w:val="00BE7FCF"/>
    <w:rsid w:val="00BF3758"/>
    <w:rsid w:val="00BF3F88"/>
    <w:rsid w:val="00BF489B"/>
    <w:rsid w:val="00BF64C7"/>
    <w:rsid w:val="00C02900"/>
    <w:rsid w:val="00C054E9"/>
    <w:rsid w:val="00C072D5"/>
    <w:rsid w:val="00C07A7D"/>
    <w:rsid w:val="00C07DBC"/>
    <w:rsid w:val="00C139F2"/>
    <w:rsid w:val="00C14855"/>
    <w:rsid w:val="00C25650"/>
    <w:rsid w:val="00C303FA"/>
    <w:rsid w:val="00C31178"/>
    <w:rsid w:val="00C31371"/>
    <w:rsid w:val="00C33242"/>
    <w:rsid w:val="00C37A9B"/>
    <w:rsid w:val="00C4162C"/>
    <w:rsid w:val="00C42791"/>
    <w:rsid w:val="00C45819"/>
    <w:rsid w:val="00C61840"/>
    <w:rsid w:val="00C64E2E"/>
    <w:rsid w:val="00C64F6D"/>
    <w:rsid w:val="00C651EE"/>
    <w:rsid w:val="00C71701"/>
    <w:rsid w:val="00C72ECD"/>
    <w:rsid w:val="00C7472F"/>
    <w:rsid w:val="00C81B89"/>
    <w:rsid w:val="00C829E4"/>
    <w:rsid w:val="00C8324B"/>
    <w:rsid w:val="00C90482"/>
    <w:rsid w:val="00C92295"/>
    <w:rsid w:val="00C93A9B"/>
    <w:rsid w:val="00C93E9D"/>
    <w:rsid w:val="00C94125"/>
    <w:rsid w:val="00C95ABD"/>
    <w:rsid w:val="00CA2014"/>
    <w:rsid w:val="00CA2384"/>
    <w:rsid w:val="00CA2B3F"/>
    <w:rsid w:val="00CA6A9B"/>
    <w:rsid w:val="00CA792A"/>
    <w:rsid w:val="00CB1520"/>
    <w:rsid w:val="00CB5756"/>
    <w:rsid w:val="00CB7E96"/>
    <w:rsid w:val="00CC2217"/>
    <w:rsid w:val="00CC6CF4"/>
    <w:rsid w:val="00CC7393"/>
    <w:rsid w:val="00CC74AB"/>
    <w:rsid w:val="00CD6B08"/>
    <w:rsid w:val="00CE09BE"/>
    <w:rsid w:val="00CE0D39"/>
    <w:rsid w:val="00CE0E90"/>
    <w:rsid w:val="00CE247C"/>
    <w:rsid w:val="00CE3EA9"/>
    <w:rsid w:val="00CE3FB8"/>
    <w:rsid w:val="00CE57E1"/>
    <w:rsid w:val="00CF59B9"/>
    <w:rsid w:val="00CF6012"/>
    <w:rsid w:val="00CF63B7"/>
    <w:rsid w:val="00D01214"/>
    <w:rsid w:val="00D05052"/>
    <w:rsid w:val="00D0567B"/>
    <w:rsid w:val="00D0715C"/>
    <w:rsid w:val="00D115A6"/>
    <w:rsid w:val="00D11EE2"/>
    <w:rsid w:val="00D1251A"/>
    <w:rsid w:val="00D13FDD"/>
    <w:rsid w:val="00D1766A"/>
    <w:rsid w:val="00D20A6D"/>
    <w:rsid w:val="00D2247B"/>
    <w:rsid w:val="00D2327F"/>
    <w:rsid w:val="00D26C07"/>
    <w:rsid w:val="00D278F5"/>
    <w:rsid w:val="00D27E09"/>
    <w:rsid w:val="00D30BDB"/>
    <w:rsid w:val="00D32D6E"/>
    <w:rsid w:val="00D3453D"/>
    <w:rsid w:val="00D350B4"/>
    <w:rsid w:val="00D35D7E"/>
    <w:rsid w:val="00D360B5"/>
    <w:rsid w:val="00D361BF"/>
    <w:rsid w:val="00D374AC"/>
    <w:rsid w:val="00D40FF2"/>
    <w:rsid w:val="00D450E8"/>
    <w:rsid w:val="00D4726F"/>
    <w:rsid w:val="00D50F80"/>
    <w:rsid w:val="00D53858"/>
    <w:rsid w:val="00D56A80"/>
    <w:rsid w:val="00D60A07"/>
    <w:rsid w:val="00D60F2F"/>
    <w:rsid w:val="00D611D0"/>
    <w:rsid w:val="00D665F7"/>
    <w:rsid w:val="00D70B48"/>
    <w:rsid w:val="00D728D0"/>
    <w:rsid w:val="00D73FF8"/>
    <w:rsid w:val="00D7643A"/>
    <w:rsid w:val="00D77D8D"/>
    <w:rsid w:val="00D81205"/>
    <w:rsid w:val="00D81E12"/>
    <w:rsid w:val="00D84028"/>
    <w:rsid w:val="00D90830"/>
    <w:rsid w:val="00D918C8"/>
    <w:rsid w:val="00D926BF"/>
    <w:rsid w:val="00D95909"/>
    <w:rsid w:val="00D95C34"/>
    <w:rsid w:val="00D97469"/>
    <w:rsid w:val="00D97EAF"/>
    <w:rsid w:val="00DA04FA"/>
    <w:rsid w:val="00DA1321"/>
    <w:rsid w:val="00DA5C71"/>
    <w:rsid w:val="00DB1F0A"/>
    <w:rsid w:val="00DB530B"/>
    <w:rsid w:val="00DC2FE5"/>
    <w:rsid w:val="00DC3AA2"/>
    <w:rsid w:val="00DC4D71"/>
    <w:rsid w:val="00DD0DF5"/>
    <w:rsid w:val="00DD4D7C"/>
    <w:rsid w:val="00DD4EC5"/>
    <w:rsid w:val="00DE0F92"/>
    <w:rsid w:val="00DE1612"/>
    <w:rsid w:val="00DE5FBA"/>
    <w:rsid w:val="00DE7781"/>
    <w:rsid w:val="00DF084A"/>
    <w:rsid w:val="00DF144B"/>
    <w:rsid w:val="00DF5F6F"/>
    <w:rsid w:val="00DF6079"/>
    <w:rsid w:val="00DF7295"/>
    <w:rsid w:val="00E06777"/>
    <w:rsid w:val="00E073A8"/>
    <w:rsid w:val="00E1213A"/>
    <w:rsid w:val="00E1687B"/>
    <w:rsid w:val="00E1742D"/>
    <w:rsid w:val="00E20B8E"/>
    <w:rsid w:val="00E21C5F"/>
    <w:rsid w:val="00E2403C"/>
    <w:rsid w:val="00E24775"/>
    <w:rsid w:val="00E24E80"/>
    <w:rsid w:val="00E25EDE"/>
    <w:rsid w:val="00E2706B"/>
    <w:rsid w:val="00E3144C"/>
    <w:rsid w:val="00E329A1"/>
    <w:rsid w:val="00E37236"/>
    <w:rsid w:val="00E44E70"/>
    <w:rsid w:val="00E45409"/>
    <w:rsid w:val="00E5308D"/>
    <w:rsid w:val="00E5481A"/>
    <w:rsid w:val="00E551E6"/>
    <w:rsid w:val="00E554A0"/>
    <w:rsid w:val="00E627A2"/>
    <w:rsid w:val="00E651AB"/>
    <w:rsid w:val="00E675A7"/>
    <w:rsid w:val="00E70BBF"/>
    <w:rsid w:val="00E7225B"/>
    <w:rsid w:val="00E732C0"/>
    <w:rsid w:val="00E7423B"/>
    <w:rsid w:val="00E74BE5"/>
    <w:rsid w:val="00E755D4"/>
    <w:rsid w:val="00E81FE8"/>
    <w:rsid w:val="00E82250"/>
    <w:rsid w:val="00E846D7"/>
    <w:rsid w:val="00E92495"/>
    <w:rsid w:val="00E95EBF"/>
    <w:rsid w:val="00E971D2"/>
    <w:rsid w:val="00EA1DA1"/>
    <w:rsid w:val="00EA2A7D"/>
    <w:rsid w:val="00EA3C49"/>
    <w:rsid w:val="00EB0D80"/>
    <w:rsid w:val="00EB16F8"/>
    <w:rsid w:val="00EB4AA7"/>
    <w:rsid w:val="00EB5DE7"/>
    <w:rsid w:val="00EB5FFE"/>
    <w:rsid w:val="00EB63E1"/>
    <w:rsid w:val="00EB7561"/>
    <w:rsid w:val="00EC036C"/>
    <w:rsid w:val="00EC0651"/>
    <w:rsid w:val="00EC34D5"/>
    <w:rsid w:val="00EC40F6"/>
    <w:rsid w:val="00EC44A6"/>
    <w:rsid w:val="00EC79A1"/>
    <w:rsid w:val="00ED3AF6"/>
    <w:rsid w:val="00ED448D"/>
    <w:rsid w:val="00EE0B04"/>
    <w:rsid w:val="00EE2DA8"/>
    <w:rsid w:val="00EE4E17"/>
    <w:rsid w:val="00EF09CA"/>
    <w:rsid w:val="00EF24DA"/>
    <w:rsid w:val="00EF3239"/>
    <w:rsid w:val="00EF56AE"/>
    <w:rsid w:val="00F050F9"/>
    <w:rsid w:val="00F05388"/>
    <w:rsid w:val="00F06C89"/>
    <w:rsid w:val="00F11460"/>
    <w:rsid w:val="00F21335"/>
    <w:rsid w:val="00F2376B"/>
    <w:rsid w:val="00F24763"/>
    <w:rsid w:val="00F26B08"/>
    <w:rsid w:val="00F31035"/>
    <w:rsid w:val="00F34F67"/>
    <w:rsid w:val="00F3540E"/>
    <w:rsid w:val="00F356D0"/>
    <w:rsid w:val="00F36233"/>
    <w:rsid w:val="00F36C6B"/>
    <w:rsid w:val="00F373AA"/>
    <w:rsid w:val="00F374A7"/>
    <w:rsid w:val="00F40D59"/>
    <w:rsid w:val="00F41F28"/>
    <w:rsid w:val="00F44121"/>
    <w:rsid w:val="00F443B1"/>
    <w:rsid w:val="00F44A43"/>
    <w:rsid w:val="00F52A3D"/>
    <w:rsid w:val="00F53FF1"/>
    <w:rsid w:val="00F54475"/>
    <w:rsid w:val="00F550DB"/>
    <w:rsid w:val="00F6282B"/>
    <w:rsid w:val="00F653A0"/>
    <w:rsid w:val="00F65A1A"/>
    <w:rsid w:val="00F667A7"/>
    <w:rsid w:val="00F701C7"/>
    <w:rsid w:val="00F7026C"/>
    <w:rsid w:val="00F72451"/>
    <w:rsid w:val="00F73795"/>
    <w:rsid w:val="00F74574"/>
    <w:rsid w:val="00F74D40"/>
    <w:rsid w:val="00F757D6"/>
    <w:rsid w:val="00F76929"/>
    <w:rsid w:val="00F77C01"/>
    <w:rsid w:val="00F81B17"/>
    <w:rsid w:val="00F82E22"/>
    <w:rsid w:val="00F8343E"/>
    <w:rsid w:val="00F841E8"/>
    <w:rsid w:val="00F85CD5"/>
    <w:rsid w:val="00F96B29"/>
    <w:rsid w:val="00FA1E53"/>
    <w:rsid w:val="00FA34B1"/>
    <w:rsid w:val="00FA429D"/>
    <w:rsid w:val="00FA5386"/>
    <w:rsid w:val="00FA7E14"/>
    <w:rsid w:val="00FB0C12"/>
    <w:rsid w:val="00FB0D30"/>
    <w:rsid w:val="00FB3304"/>
    <w:rsid w:val="00FB384A"/>
    <w:rsid w:val="00FB3EEE"/>
    <w:rsid w:val="00FB6FE1"/>
    <w:rsid w:val="00FC0E8B"/>
    <w:rsid w:val="00FC150B"/>
    <w:rsid w:val="00FC163A"/>
    <w:rsid w:val="00FC3841"/>
    <w:rsid w:val="00FC38D3"/>
    <w:rsid w:val="00FD1DB3"/>
    <w:rsid w:val="00FD232D"/>
    <w:rsid w:val="00FD33B0"/>
    <w:rsid w:val="00FD39D8"/>
    <w:rsid w:val="00FD767C"/>
    <w:rsid w:val="00FD790D"/>
    <w:rsid w:val="00FE23D0"/>
    <w:rsid w:val="00FF31D9"/>
    <w:rsid w:val="00FF3D1B"/>
    <w:rsid w:val="00FF510E"/>
    <w:rsid w:val="00FF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ED8769"/>
  <w15:docId w15:val="{84CB6FA3-086B-4F30-BF6B-C7226D78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3ECB"/>
    <w:rPr>
      <w:rFonts w:ascii="Arial" w:eastAsia="Times New Roman" w:hAnsi="Arial"/>
      <w:sz w:val="22"/>
      <w:szCs w:val="22"/>
    </w:rPr>
  </w:style>
  <w:style w:type="paragraph" w:styleId="Heading1">
    <w:name w:val="heading 1"/>
    <w:basedOn w:val="Normal"/>
    <w:next w:val="Normal"/>
    <w:link w:val="Heading1Char"/>
    <w:qFormat/>
    <w:rsid w:val="00B33ECB"/>
    <w:pPr>
      <w:keepNext/>
      <w:numPr>
        <w:numId w:val="4"/>
      </w:numPr>
      <w:tabs>
        <w:tab w:val="clear" w:pos="964"/>
      </w:tabs>
      <w:spacing w:before="240" w:after="120"/>
      <w:ind w:left="0" w:hanging="567"/>
      <w:jc w:val="both"/>
      <w:outlineLvl w:val="0"/>
    </w:pPr>
    <w:rPr>
      <w:rFonts w:cs="Arial"/>
      <w:b/>
      <w:caps/>
      <w:kern w:val="32"/>
      <w:szCs w:val="20"/>
      <w:u w:val="single"/>
      <w:lang w:eastAsia="en-US"/>
    </w:rPr>
  </w:style>
  <w:style w:type="paragraph" w:styleId="Heading2">
    <w:name w:val="heading 2"/>
    <w:basedOn w:val="BodyText"/>
    <w:next w:val="Normal"/>
    <w:link w:val="Heading2Char"/>
    <w:qFormat/>
    <w:rsid w:val="002068B1"/>
    <w:pPr>
      <w:keepNext/>
      <w:numPr>
        <w:ilvl w:val="1"/>
        <w:numId w:val="4"/>
      </w:numPr>
      <w:tabs>
        <w:tab w:val="clear" w:pos="907"/>
        <w:tab w:val="left" w:pos="964"/>
      </w:tabs>
      <w:spacing w:before="120" w:after="120"/>
      <w:ind w:left="0" w:hanging="567"/>
      <w:outlineLvl w:val="1"/>
    </w:pPr>
    <w:rPr>
      <w:bCs/>
      <w:iCs/>
    </w:rPr>
  </w:style>
  <w:style w:type="paragraph" w:styleId="Heading3">
    <w:name w:val="heading 3"/>
    <w:basedOn w:val="Normal"/>
    <w:next w:val="Normal"/>
    <w:link w:val="Heading3Char"/>
    <w:qFormat/>
    <w:rsid w:val="002068B1"/>
    <w:pPr>
      <w:keepNext/>
      <w:numPr>
        <w:ilvl w:val="2"/>
        <w:numId w:val="4"/>
      </w:numPr>
      <w:tabs>
        <w:tab w:val="clear" w:pos="1267"/>
        <w:tab w:val="left" w:pos="964"/>
      </w:tabs>
      <w:spacing w:before="120" w:after="120"/>
      <w:ind w:left="0" w:hanging="567"/>
      <w:outlineLvl w:val="2"/>
    </w:pPr>
    <w:rPr>
      <w:rFonts w:cs="Arial"/>
      <w:bCs/>
      <w:szCs w:val="26"/>
      <w:lang w:eastAsia="en-US"/>
    </w:rPr>
  </w:style>
  <w:style w:type="paragraph" w:styleId="Heading4">
    <w:name w:val="heading 4"/>
    <w:basedOn w:val="Normal"/>
    <w:next w:val="Normal"/>
    <w:link w:val="Heading4Char"/>
    <w:qFormat/>
    <w:rsid w:val="00B33ECB"/>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33ECB"/>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B33ECB"/>
    <w:pPr>
      <w:numPr>
        <w:ilvl w:val="5"/>
        <w:numId w:val="4"/>
      </w:numPr>
      <w:spacing w:before="240" w:after="60"/>
      <w:outlineLvl w:val="5"/>
    </w:pPr>
    <w:rPr>
      <w:rFonts w:ascii="Times New Roman" w:hAnsi="Times New Roman"/>
      <w:b/>
      <w:bCs/>
    </w:rPr>
  </w:style>
  <w:style w:type="paragraph" w:styleId="Heading7">
    <w:name w:val="heading 7"/>
    <w:basedOn w:val="Normal"/>
    <w:next w:val="Normal"/>
    <w:link w:val="Heading7Char"/>
    <w:qFormat/>
    <w:rsid w:val="00B33ECB"/>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B33ECB"/>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B33ECB"/>
    <w:pPr>
      <w:numPr>
        <w:ilvl w:val="8"/>
        <w:numId w:val="4"/>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lChapter">
    <w:name w:val="stlChapter"/>
    <w:basedOn w:val="Normal"/>
    <w:next w:val="Normal"/>
    <w:rsid w:val="008D6CD7"/>
    <w:pPr>
      <w:snapToGrid w:val="0"/>
      <w:spacing w:line="400" w:lineRule="exact"/>
    </w:pPr>
    <w:rPr>
      <w:b/>
      <w:sz w:val="40"/>
    </w:rPr>
  </w:style>
  <w:style w:type="paragraph" w:customStyle="1" w:styleId="stlTitle">
    <w:name w:val="stlTitle"/>
    <w:rsid w:val="008D6CD7"/>
    <w:pPr>
      <w:spacing w:line="510" w:lineRule="exact"/>
    </w:pPr>
    <w:rPr>
      <w:rFonts w:ascii="Arial" w:hAnsi="Arial"/>
      <w:b/>
      <w:sz w:val="44"/>
      <w:szCs w:val="24"/>
      <w:lang w:val="nl-NL" w:eastAsia="zh-CN"/>
    </w:rPr>
  </w:style>
  <w:style w:type="paragraph" w:customStyle="1" w:styleId="stlSubtitle">
    <w:name w:val="stlSubtitle"/>
    <w:rsid w:val="008D6CD7"/>
    <w:pPr>
      <w:spacing w:line="255" w:lineRule="exact"/>
    </w:pPr>
    <w:rPr>
      <w:rFonts w:ascii="Arial" w:hAnsi="Arial"/>
      <w:sz w:val="24"/>
      <w:szCs w:val="24"/>
      <w:lang w:val="nl-NL" w:eastAsia="zh-CN"/>
    </w:rPr>
  </w:style>
  <w:style w:type="paragraph" w:customStyle="1" w:styleId="stlFootnote">
    <w:name w:val="stlFootnote"/>
    <w:rsid w:val="008D6CD7"/>
    <w:pPr>
      <w:spacing w:line="255" w:lineRule="exact"/>
    </w:pPr>
    <w:rPr>
      <w:rFonts w:ascii="Arial" w:hAnsi="Arial"/>
      <w:color w:val="009EE0"/>
      <w:sz w:val="17"/>
      <w:szCs w:val="24"/>
      <w:lang w:val="nl-NL" w:eastAsia="zh-CN"/>
    </w:rPr>
  </w:style>
  <w:style w:type="paragraph" w:customStyle="1" w:styleId="stlPageNumber">
    <w:name w:val="stlPageNumber"/>
    <w:basedOn w:val="Normal"/>
    <w:rsid w:val="00563229"/>
    <w:pPr>
      <w:jc w:val="right"/>
    </w:pPr>
    <w:rPr>
      <w:sz w:val="17"/>
    </w:rPr>
  </w:style>
  <w:style w:type="paragraph" w:styleId="Header">
    <w:name w:val="header"/>
    <w:basedOn w:val="Normal"/>
    <w:link w:val="HeaderChar"/>
    <w:uiPriority w:val="99"/>
    <w:rsid w:val="008D6CD7"/>
    <w:pPr>
      <w:tabs>
        <w:tab w:val="center" w:pos="4536"/>
        <w:tab w:val="right" w:pos="9072"/>
      </w:tabs>
    </w:pPr>
  </w:style>
  <w:style w:type="paragraph" w:styleId="Footer">
    <w:name w:val="footer"/>
    <w:basedOn w:val="Normal"/>
    <w:link w:val="FooterChar"/>
    <w:uiPriority w:val="99"/>
    <w:rsid w:val="008D6CD7"/>
    <w:pPr>
      <w:tabs>
        <w:tab w:val="center" w:pos="4536"/>
        <w:tab w:val="right" w:pos="9072"/>
      </w:tabs>
    </w:pPr>
  </w:style>
  <w:style w:type="table" w:styleId="TableGrid">
    <w:name w:val="Table Grid"/>
    <w:basedOn w:val="TableNormal"/>
    <w:rsid w:val="00A50067"/>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BE5"/>
    <w:rPr>
      <w:color w:val="0000FF"/>
      <w:u w:val="single"/>
    </w:rPr>
  </w:style>
  <w:style w:type="paragraph" w:styleId="BodyText">
    <w:name w:val="Body Text"/>
    <w:aliases w:val="BodyText1,BT1"/>
    <w:basedOn w:val="Normal"/>
    <w:link w:val="BodyTextChar"/>
    <w:rsid w:val="00E74BE5"/>
    <w:rPr>
      <w:rFonts w:cs="Arial"/>
      <w:szCs w:val="20"/>
      <w:lang w:eastAsia="en-US"/>
    </w:rPr>
  </w:style>
  <w:style w:type="paragraph" w:styleId="BalloonText">
    <w:name w:val="Balloon Text"/>
    <w:basedOn w:val="Normal"/>
    <w:semiHidden/>
    <w:rsid w:val="00922BB6"/>
    <w:rPr>
      <w:rFonts w:ascii="Tahoma" w:hAnsi="Tahoma" w:cs="Tahoma"/>
      <w:sz w:val="16"/>
      <w:szCs w:val="16"/>
    </w:rPr>
  </w:style>
  <w:style w:type="paragraph" w:styleId="ListNumber5">
    <w:name w:val="List Number 5"/>
    <w:basedOn w:val="Normal"/>
    <w:rsid w:val="000B2288"/>
    <w:pPr>
      <w:numPr>
        <w:numId w:val="3"/>
      </w:numPr>
    </w:pPr>
  </w:style>
  <w:style w:type="character" w:customStyle="1" w:styleId="BodyTextChar">
    <w:name w:val="Body Text Char"/>
    <w:aliases w:val="BodyText1 Char,BT1 Char"/>
    <w:link w:val="BodyText"/>
    <w:rsid w:val="000B2288"/>
    <w:rPr>
      <w:rFonts w:ascii="Arial" w:hAnsi="Arial" w:cs="Arial"/>
      <w:sz w:val="22"/>
      <w:lang w:val="en-GB" w:eastAsia="en-US" w:bidi="ar-SA"/>
    </w:rPr>
  </w:style>
  <w:style w:type="character" w:customStyle="1" w:styleId="Heading1Char">
    <w:name w:val="Heading 1 Char"/>
    <w:basedOn w:val="DefaultParagraphFont"/>
    <w:link w:val="Heading1"/>
    <w:rsid w:val="00B33ECB"/>
    <w:rPr>
      <w:rFonts w:ascii="Arial" w:eastAsia="Times New Roman" w:hAnsi="Arial" w:cs="Arial"/>
      <w:b/>
      <w:caps/>
      <w:kern w:val="32"/>
      <w:sz w:val="22"/>
      <w:u w:val="single"/>
      <w:lang w:eastAsia="en-US"/>
    </w:rPr>
  </w:style>
  <w:style w:type="character" w:customStyle="1" w:styleId="Heading2Char">
    <w:name w:val="Heading 2 Char"/>
    <w:basedOn w:val="DefaultParagraphFont"/>
    <w:link w:val="Heading2"/>
    <w:rsid w:val="002068B1"/>
    <w:rPr>
      <w:rFonts w:ascii="Arial" w:eastAsia="Times New Roman" w:hAnsi="Arial" w:cs="Arial"/>
      <w:bCs/>
      <w:iCs/>
      <w:sz w:val="22"/>
      <w:lang w:eastAsia="en-US"/>
    </w:rPr>
  </w:style>
  <w:style w:type="character" w:customStyle="1" w:styleId="Heading3Char">
    <w:name w:val="Heading 3 Char"/>
    <w:basedOn w:val="DefaultParagraphFont"/>
    <w:link w:val="Heading3"/>
    <w:rsid w:val="002068B1"/>
    <w:rPr>
      <w:rFonts w:ascii="Arial" w:eastAsia="Times New Roman" w:hAnsi="Arial" w:cs="Arial"/>
      <w:bCs/>
      <w:sz w:val="22"/>
      <w:szCs w:val="26"/>
      <w:lang w:eastAsia="en-US"/>
    </w:rPr>
  </w:style>
  <w:style w:type="character" w:customStyle="1" w:styleId="Heading4Char">
    <w:name w:val="Heading 4 Char"/>
    <w:basedOn w:val="DefaultParagraphFont"/>
    <w:link w:val="Heading4"/>
    <w:rsid w:val="00B33ECB"/>
    <w:rPr>
      <w:rFonts w:eastAsia="Times New Roman"/>
      <w:b/>
      <w:bCs/>
      <w:sz w:val="28"/>
      <w:szCs w:val="28"/>
    </w:rPr>
  </w:style>
  <w:style w:type="character" w:customStyle="1" w:styleId="Heading5Char">
    <w:name w:val="Heading 5 Char"/>
    <w:basedOn w:val="DefaultParagraphFont"/>
    <w:link w:val="Heading5"/>
    <w:rsid w:val="00B33ECB"/>
    <w:rPr>
      <w:rFonts w:ascii="Arial" w:eastAsia="Times New Roman" w:hAnsi="Arial"/>
      <w:b/>
      <w:bCs/>
      <w:i/>
      <w:iCs/>
      <w:sz w:val="26"/>
      <w:szCs w:val="26"/>
    </w:rPr>
  </w:style>
  <w:style w:type="character" w:customStyle="1" w:styleId="Heading6Char">
    <w:name w:val="Heading 6 Char"/>
    <w:basedOn w:val="DefaultParagraphFont"/>
    <w:link w:val="Heading6"/>
    <w:rsid w:val="00B33ECB"/>
    <w:rPr>
      <w:rFonts w:eastAsia="Times New Roman"/>
      <w:b/>
      <w:bCs/>
      <w:sz w:val="22"/>
      <w:szCs w:val="22"/>
    </w:rPr>
  </w:style>
  <w:style w:type="character" w:customStyle="1" w:styleId="Heading7Char">
    <w:name w:val="Heading 7 Char"/>
    <w:basedOn w:val="DefaultParagraphFont"/>
    <w:link w:val="Heading7"/>
    <w:rsid w:val="00B33ECB"/>
    <w:rPr>
      <w:rFonts w:eastAsia="Times New Roman"/>
      <w:sz w:val="24"/>
      <w:szCs w:val="24"/>
    </w:rPr>
  </w:style>
  <w:style w:type="character" w:customStyle="1" w:styleId="Heading8Char">
    <w:name w:val="Heading 8 Char"/>
    <w:basedOn w:val="DefaultParagraphFont"/>
    <w:link w:val="Heading8"/>
    <w:rsid w:val="00B33ECB"/>
    <w:rPr>
      <w:rFonts w:eastAsia="Times New Roman"/>
      <w:i/>
      <w:iCs/>
      <w:sz w:val="24"/>
      <w:szCs w:val="24"/>
    </w:rPr>
  </w:style>
  <w:style w:type="character" w:customStyle="1" w:styleId="Heading9Char">
    <w:name w:val="Heading 9 Char"/>
    <w:basedOn w:val="DefaultParagraphFont"/>
    <w:link w:val="Heading9"/>
    <w:rsid w:val="00B33ECB"/>
    <w:rPr>
      <w:rFonts w:ascii="Arial" w:eastAsia="Times New Roman" w:hAnsi="Arial" w:cs="Arial"/>
      <w:sz w:val="22"/>
      <w:szCs w:val="22"/>
    </w:rPr>
  </w:style>
  <w:style w:type="paragraph" w:styleId="ListBullet5">
    <w:name w:val="List Bullet 5"/>
    <w:basedOn w:val="Normal"/>
    <w:rsid w:val="002068B1"/>
    <w:pPr>
      <w:numPr>
        <w:numId w:val="5"/>
      </w:numPr>
      <w:spacing w:before="120" w:after="120"/>
      <w:ind w:left="284" w:hanging="284"/>
    </w:pPr>
  </w:style>
  <w:style w:type="paragraph" w:styleId="BodyTextIndent">
    <w:name w:val="Body Text Indent"/>
    <w:basedOn w:val="Normal"/>
    <w:link w:val="BodyTextIndentChar"/>
    <w:rsid w:val="00B33ECB"/>
    <w:pPr>
      <w:spacing w:after="120"/>
      <w:ind w:left="964"/>
    </w:pPr>
  </w:style>
  <w:style w:type="character" w:customStyle="1" w:styleId="BodyTextIndentChar">
    <w:name w:val="Body Text Indent Char"/>
    <w:basedOn w:val="DefaultParagraphFont"/>
    <w:link w:val="BodyTextIndent"/>
    <w:rsid w:val="00B33ECB"/>
    <w:rPr>
      <w:rFonts w:ascii="Arial" w:eastAsia="Times New Roman" w:hAnsi="Arial"/>
      <w:sz w:val="22"/>
      <w:szCs w:val="22"/>
    </w:rPr>
  </w:style>
  <w:style w:type="character" w:customStyle="1" w:styleId="HeaderChar">
    <w:name w:val="Header Char"/>
    <w:basedOn w:val="DefaultParagraphFont"/>
    <w:link w:val="Header"/>
    <w:uiPriority w:val="99"/>
    <w:rsid w:val="00A9376C"/>
    <w:rPr>
      <w:rFonts w:ascii="Arial" w:eastAsia="Times New Roman" w:hAnsi="Arial"/>
      <w:sz w:val="22"/>
      <w:szCs w:val="22"/>
    </w:rPr>
  </w:style>
  <w:style w:type="paragraph" w:customStyle="1" w:styleId="FormsTableText">
    <w:name w:val="Forms Table Text"/>
    <w:basedOn w:val="Normal"/>
    <w:rsid w:val="00A9376C"/>
    <w:pPr>
      <w:spacing w:before="40" w:after="40"/>
    </w:pPr>
  </w:style>
  <w:style w:type="paragraph" w:customStyle="1" w:styleId="FormsTableTextBold">
    <w:name w:val="Forms Table Text Bold"/>
    <w:basedOn w:val="FormsTableText"/>
    <w:rsid w:val="00A9376C"/>
    <w:rPr>
      <w:b/>
    </w:rPr>
  </w:style>
  <w:style w:type="paragraph" w:customStyle="1" w:styleId="FormsText">
    <w:name w:val="Forms Text"/>
    <w:basedOn w:val="BodyText"/>
    <w:rsid w:val="00A9376C"/>
    <w:pPr>
      <w:spacing w:before="40" w:after="40"/>
    </w:pPr>
    <w:rPr>
      <w:noProof/>
    </w:rPr>
  </w:style>
  <w:style w:type="paragraph" w:customStyle="1" w:styleId="FormsTextBold">
    <w:name w:val="Forms Text Bold"/>
    <w:basedOn w:val="FormsText"/>
    <w:rsid w:val="00A9376C"/>
    <w:rPr>
      <w:b/>
    </w:rPr>
  </w:style>
  <w:style w:type="paragraph" w:customStyle="1" w:styleId="Paragraph">
    <w:name w:val="Paragraph"/>
    <w:basedOn w:val="BodyText"/>
    <w:qFormat/>
    <w:rsid w:val="00AA4484"/>
    <w:pPr>
      <w:spacing w:before="120" w:after="120"/>
      <w:ind w:left="-567"/>
    </w:pPr>
  </w:style>
  <w:style w:type="paragraph" w:styleId="ListParagraph">
    <w:name w:val="List Paragraph"/>
    <w:basedOn w:val="Normal"/>
    <w:uiPriority w:val="34"/>
    <w:qFormat/>
    <w:rsid w:val="001F0EFF"/>
    <w:pPr>
      <w:spacing w:before="120" w:after="120"/>
    </w:pPr>
    <w:rPr>
      <w:rFonts w:eastAsia="SimSun"/>
      <w:sz w:val="20"/>
      <w:szCs w:val="24"/>
      <w:lang w:eastAsia="zh-CN"/>
    </w:rPr>
  </w:style>
  <w:style w:type="paragraph" w:customStyle="1" w:styleId="SubtitleBold">
    <w:name w:val="Subtitle Bold"/>
    <w:qFormat/>
    <w:rsid w:val="0058376A"/>
    <w:pPr>
      <w:spacing w:before="240" w:after="120" w:line="255" w:lineRule="exact"/>
    </w:pPr>
    <w:rPr>
      <w:rFonts w:ascii="Arial" w:hAnsi="Arial"/>
      <w:b/>
      <w:szCs w:val="24"/>
      <w:lang w:val="nl-NL" w:eastAsia="zh-CN"/>
    </w:rPr>
  </w:style>
  <w:style w:type="character" w:customStyle="1" w:styleId="label2">
    <w:name w:val="label2"/>
    <w:basedOn w:val="DefaultParagraphFont"/>
    <w:rsid w:val="00C25650"/>
  </w:style>
  <w:style w:type="paragraph" w:styleId="ListBullet">
    <w:name w:val="List Bullet"/>
    <w:basedOn w:val="Normal"/>
    <w:rsid w:val="000901B9"/>
    <w:pPr>
      <w:numPr>
        <w:numId w:val="11"/>
      </w:numPr>
      <w:ind w:left="357" w:hanging="357"/>
    </w:pPr>
    <w:rPr>
      <w:sz w:val="20"/>
    </w:rPr>
  </w:style>
  <w:style w:type="character" w:customStyle="1" w:styleId="FooterChar">
    <w:name w:val="Footer Char"/>
    <w:basedOn w:val="DefaultParagraphFont"/>
    <w:link w:val="Footer"/>
    <w:uiPriority w:val="99"/>
    <w:rsid w:val="00E20B8E"/>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89019">
      <w:bodyDiv w:val="1"/>
      <w:marLeft w:val="0"/>
      <w:marRight w:val="0"/>
      <w:marTop w:val="0"/>
      <w:marBottom w:val="0"/>
      <w:divBdr>
        <w:top w:val="none" w:sz="0" w:space="0" w:color="auto"/>
        <w:left w:val="none" w:sz="0" w:space="0" w:color="auto"/>
        <w:bottom w:val="none" w:sz="0" w:space="0" w:color="auto"/>
        <w:right w:val="none" w:sz="0" w:space="0" w:color="auto"/>
      </w:divBdr>
    </w:div>
    <w:div w:id="1076587203">
      <w:bodyDiv w:val="1"/>
      <w:marLeft w:val="0"/>
      <w:marRight w:val="0"/>
      <w:marTop w:val="0"/>
      <w:marBottom w:val="0"/>
      <w:divBdr>
        <w:top w:val="none" w:sz="0" w:space="0" w:color="auto"/>
        <w:left w:val="none" w:sz="0" w:space="0" w:color="auto"/>
        <w:bottom w:val="none" w:sz="0" w:space="0" w:color="auto"/>
        <w:right w:val="none" w:sz="0" w:space="0" w:color="auto"/>
      </w:divBdr>
    </w:div>
    <w:div w:id="1850171367">
      <w:bodyDiv w:val="1"/>
      <w:marLeft w:val="0"/>
      <w:marRight w:val="0"/>
      <w:marTop w:val="0"/>
      <w:marBottom w:val="0"/>
      <w:divBdr>
        <w:top w:val="none" w:sz="0" w:space="0" w:color="auto"/>
        <w:left w:val="none" w:sz="0" w:space="0" w:color="auto"/>
        <w:bottom w:val="none" w:sz="0" w:space="0" w:color="auto"/>
        <w:right w:val="none" w:sz="0" w:space="0" w:color="auto"/>
      </w:divBdr>
    </w:div>
    <w:div w:id="1930968020">
      <w:bodyDiv w:val="1"/>
      <w:marLeft w:val="0"/>
      <w:marRight w:val="0"/>
      <w:marTop w:val="0"/>
      <w:marBottom w:val="0"/>
      <w:divBdr>
        <w:top w:val="none" w:sz="0" w:space="0" w:color="auto"/>
        <w:left w:val="none" w:sz="0" w:space="0" w:color="auto"/>
        <w:bottom w:val="none" w:sz="0" w:space="0" w:color="auto"/>
        <w:right w:val="none" w:sz="0" w:space="0" w:color="auto"/>
      </w:divBdr>
    </w:div>
    <w:div w:id="21102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B8C3-AD39-4C2C-B02A-AA117CBB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1001</Words>
  <Characters>5009</Characters>
  <Application>Microsoft Office Word</Application>
  <DocSecurity>0</DocSecurity>
  <Lines>206</Lines>
  <Paragraphs>126</Paragraphs>
  <ScaleCrop>false</ScaleCrop>
  <HeadingPairs>
    <vt:vector size="2" baseType="variant">
      <vt:variant>
        <vt:lpstr>Title</vt:lpstr>
      </vt:variant>
      <vt:variant>
        <vt:i4>1</vt:i4>
      </vt:variant>
    </vt:vector>
  </HeadingPairs>
  <TitlesOfParts>
    <vt:vector size="1" baseType="lpstr">
      <vt:lpstr>Health and Safety</vt:lpstr>
    </vt:vector>
  </TitlesOfParts>
  <Company>RGN</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Lorraine Hann</dc:creator>
  <cp:keywords>PUBLIC -</cp:keywords>
  <dc:description>PUBLIC -</dc:description>
  <cp:lastModifiedBy>Andrew ELKERTON</cp:lastModifiedBy>
  <cp:revision>5</cp:revision>
  <cp:lastPrinted>2020-03-27T10:49:00Z</cp:lastPrinted>
  <dcterms:created xsi:type="dcterms:W3CDTF">2020-08-25T15:11:00Z</dcterms:created>
  <dcterms:modified xsi:type="dcterms:W3CDTF">2020-11-23T15:27:00Z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Health and Safety</vt:lpwstr>
  </property>
  <property fmtid="{D5CDD505-2E9C-101B-9397-08002B2CF9AE}" pid="3" name="Subtitle">
    <vt:lpwstr>&lt;Subtitle&gt;</vt:lpwstr>
  </property>
  <property fmtid="{D5CDD505-2E9C-101B-9397-08002B2CF9AE}" pid="4" name="Date">
    <vt:lpwstr>March 09</vt:lpwstr>
  </property>
  <property fmtid="{D5CDD505-2E9C-101B-9397-08002B2CF9AE}" pid="5" name="DateP2">
    <vt:lpwstr>March 09</vt:lpwstr>
  </property>
  <property fmtid="{D5CDD505-2E9C-101B-9397-08002B2CF9AE}" pid="6" name="TitleP2">
    <vt:lpwstr>Health and Safety</vt:lpwstr>
  </property>
  <property fmtid="{D5CDD505-2E9C-101B-9397-08002B2CF9AE}" pid="7" name="Issue">
    <vt:lpwstr>Issue 1, </vt:lpwstr>
  </property>
  <property fmtid="{D5CDD505-2E9C-101B-9397-08002B2CF9AE}" pid="8" name="Approved">
    <vt:lpwstr>A. Sooren</vt:lpwstr>
  </property>
  <property fmtid="{D5CDD505-2E9C-101B-9397-08002B2CF9AE}" pid="9" name="Workspace">
    <vt:lpwstr>Document Library</vt:lpwstr>
  </property>
  <property fmtid="{D5CDD505-2E9C-101B-9397-08002B2CF9AE}" pid="10" name="Content">
    <vt:lpwstr>T. Field</vt:lpwstr>
  </property>
  <property fmtid="{D5CDD505-2E9C-101B-9397-08002B2CF9AE}" pid="11" name="Parent">
    <vt:lpwstr>Health &amp; Safety Policy and Practice</vt:lpwstr>
  </property>
  <property fmtid="{D5CDD505-2E9C-101B-9397-08002B2CF9AE}" pid="12" name="ApprovedHeading">
    <vt:lpwstr>Approved for Man Sys: </vt:lpwstr>
  </property>
  <property fmtid="{D5CDD505-2E9C-101B-9397-08002B2CF9AE}" pid="13" name="WorkspaceHeading">
    <vt:lpwstr>Workspace File: </vt:lpwstr>
  </property>
  <property fmtid="{D5CDD505-2E9C-101B-9397-08002B2CF9AE}" pid="14" name="ContentHeading">
    <vt:lpwstr>Content authorised by: </vt:lpwstr>
  </property>
  <property fmtid="{D5CDD505-2E9C-101B-9397-08002B2CF9AE}" pid="15" name="ParentHeading">
    <vt:lpwstr>Parent: </vt:lpwstr>
  </property>
  <property fmtid="{D5CDD505-2E9C-101B-9397-08002B2CF9AE}" pid="16" name="Classification">
    <vt:lpwstr>PUBLIC</vt:lpwstr>
  </property>
  <property fmtid="{D5CDD505-2E9C-101B-9397-08002B2CF9AE}" pid="17" name="Source">
    <vt:lpwstr>Internal</vt:lpwstr>
  </property>
  <property fmtid="{D5CDD505-2E9C-101B-9397-08002B2CF9AE}" pid="18" name="Footers">
    <vt:lpwstr>Footers</vt:lpwstr>
  </property>
  <property fmtid="{D5CDD505-2E9C-101B-9397-08002B2CF9AE}" pid="19" name="DocClassification">
    <vt:lpwstr>CLAPUBLIC</vt:lpwstr>
  </property>
</Properties>
</file>