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10770" w14:textId="77777777" w:rsidR="00307A3E" w:rsidRDefault="00307A3E" w:rsidP="0040175B">
      <w:pPr>
        <w:rPr>
          <w:rFonts w:eastAsia="Cambria"/>
        </w:rPr>
      </w:pPr>
    </w:p>
    <w:p w14:paraId="65A72C7A" w14:textId="77777777" w:rsidR="00307A3E" w:rsidRDefault="00307A3E" w:rsidP="0040175B">
      <w:pPr>
        <w:rPr>
          <w:rFonts w:eastAsia="Cambria"/>
        </w:rPr>
      </w:pPr>
    </w:p>
    <w:p w14:paraId="5C299381" w14:textId="7572986A" w:rsidR="000411D8" w:rsidRPr="00F36EBD" w:rsidRDefault="000411D8" w:rsidP="00F36EBD">
      <w:pPr>
        <w:jc w:val="center"/>
        <w:rPr>
          <w:b/>
          <w:sz w:val="32"/>
          <w:szCs w:val="32"/>
        </w:rPr>
      </w:pPr>
      <w:r w:rsidRPr="00F36EBD">
        <w:rPr>
          <w:b/>
          <w:sz w:val="32"/>
          <w:szCs w:val="32"/>
        </w:rPr>
        <w:t>Accelerating Western Balkans University Modernization by Incorporating Virtual Technologies</w:t>
      </w:r>
    </w:p>
    <w:p w14:paraId="54953599" w14:textId="77777777" w:rsidR="008938BF" w:rsidRDefault="008938BF" w:rsidP="00F36EBD">
      <w:pPr>
        <w:jc w:val="center"/>
        <w:rPr>
          <w:b/>
          <w:sz w:val="32"/>
          <w:szCs w:val="32"/>
        </w:rPr>
      </w:pPr>
    </w:p>
    <w:p w14:paraId="79FFD33B" w14:textId="5E99FD3F" w:rsidR="000411D8" w:rsidRPr="004C4A06" w:rsidRDefault="000411D8" w:rsidP="00F36EBD">
      <w:pPr>
        <w:jc w:val="center"/>
      </w:pPr>
      <w:r w:rsidRPr="00F36EBD">
        <w:rPr>
          <w:b/>
          <w:sz w:val="32"/>
          <w:szCs w:val="32"/>
        </w:rPr>
        <w:t>VTech@WBUni</w:t>
      </w:r>
    </w:p>
    <w:p w14:paraId="66576635" w14:textId="77777777" w:rsidR="000411D8" w:rsidRPr="004C4A06" w:rsidRDefault="000411D8" w:rsidP="0040175B">
      <w:pPr>
        <w:rPr>
          <w:lang w:val="en-GB"/>
        </w:rPr>
      </w:pPr>
    </w:p>
    <w:p w14:paraId="41F8EF1F" w14:textId="77777777" w:rsidR="000411D8" w:rsidRPr="004C4A06" w:rsidRDefault="000411D8" w:rsidP="0040175B">
      <w:pPr>
        <w:pStyle w:val="Header"/>
        <w:rPr>
          <w:lang w:val="en-GB"/>
        </w:rPr>
      </w:pPr>
    </w:p>
    <w:p w14:paraId="05FA595F" w14:textId="4F97F4C7" w:rsidR="000411D8" w:rsidRPr="002F5105" w:rsidRDefault="000411D8" w:rsidP="002F5105">
      <w:pPr>
        <w:jc w:val="center"/>
        <w:rPr>
          <w:b/>
          <w:sz w:val="32"/>
          <w:szCs w:val="32"/>
          <w:lang w:val="en-GB"/>
        </w:rPr>
      </w:pPr>
      <w:r w:rsidRPr="002F5105">
        <w:rPr>
          <w:b/>
          <w:sz w:val="32"/>
          <w:szCs w:val="32"/>
          <w:lang w:val="en-GB"/>
        </w:rPr>
        <w:t>WP</w:t>
      </w:r>
      <w:r w:rsidR="004D70EF">
        <w:rPr>
          <w:b/>
          <w:sz w:val="32"/>
          <w:szCs w:val="32"/>
          <w:lang w:val="en-GB"/>
        </w:rPr>
        <w:t>1</w:t>
      </w:r>
      <w:r w:rsidRPr="002F5105">
        <w:rPr>
          <w:b/>
          <w:sz w:val="32"/>
          <w:szCs w:val="32"/>
          <w:lang w:val="en-GB"/>
        </w:rPr>
        <w:t xml:space="preserve"> - Deliverable D</w:t>
      </w:r>
      <w:r w:rsidR="004D70EF">
        <w:rPr>
          <w:b/>
          <w:sz w:val="32"/>
          <w:szCs w:val="32"/>
          <w:lang w:val="en-GB"/>
        </w:rPr>
        <w:t>1.3</w:t>
      </w:r>
    </w:p>
    <w:p w14:paraId="70435492" w14:textId="77777777" w:rsidR="000411D8" w:rsidRPr="00E926B9" w:rsidRDefault="000411D8" w:rsidP="0040175B">
      <w:pPr>
        <w:rPr>
          <w:lang w:val="en-GB"/>
        </w:rPr>
      </w:pPr>
    </w:p>
    <w:p w14:paraId="621054AE" w14:textId="2E714BE4" w:rsidR="000411D8" w:rsidRPr="007B5113" w:rsidRDefault="00022C28" w:rsidP="004D70EF">
      <w:pPr>
        <w:pStyle w:val="LejlaTIT"/>
        <w:rPr>
          <w:lang w:val="en-GB"/>
        </w:rPr>
      </w:pPr>
      <w:r w:rsidRPr="00260892">
        <w:rPr>
          <w:rFonts w:cs="Times New Roman"/>
          <w:bCs/>
          <w:sz w:val="36"/>
          <w:szCs w:val="36"/>
          <w:lang w:val="en-GB"/>
        </w:rPr>
        <w:t>REGIONAL RESULTS/FINDINGS ON THE USE OF VIRTUAL TECHNOLOGIES IN TEACHING METHODOLOGIES IN KOSOVO</w:t>
      </w:r>
      <w:r w:rsidR="000411D8" w:rsidRPr="007B5113">
        <w:rPr>
          <w:lang w:val="en-GB"/>
        </w:rPr>
        <w:t xml:space="preserve"> </w:t>
      </w:r>
    </w:p>
    <w:p w14:paraId="6D5D3CC7" w14:textId="77777777" w:rsidR="000411D8" w:rsidRPr="004C4A06" w:rsidRDefault="000411D8" w:rsidP="0040175B">
      <w:pPr>
        <w:rPr>
          <w:lang w:val="en-GB"/>
        </w:rPr>
      </w:pPr>
    </w:p>
    <w:p w14:paraId="2249D2F3" w14:textId="77777777" w:rsidR="00022C28" w:rsidRPr="00260892" w:rsidRDefault="00022C28" w:rsidP="00022C28">
      <w:pPr>
        <w:spacing w:after="0" w:line="276" w:lineRule="auto"/>
        <w:rPr>
          <w:rFonts w:cs="Times New Roman"/>
          <w:lang w:val="en-GB"/>
        </w:rPr>
      </w:pPr>
      <w:r w:rsidRPr="00260892">
        <w:rPr>
          <w:rFonts w:cs="Times New Roman"/>
          <w:b/>
          <w:bCs/>
          <w:lang w:val="en-GB"/>
        </w:rPr>
        <w:t xml:space="preserve">Project duration: </w:t>
      </w:r>
      <w:r w:rsidRPr="00260892">
        <w:rPr>
          <w:rFonts w:cs="Times New Roman"/>
          <w:lang w:val="en-GB"/>
        </w:rPr>
        <w:t>15/11/2019</w:t>
      </w:r>
      <w:r w:rsidRPr="00260892">
        <w:rPr>
          <w:rFonts w:cs="Times New Roman"/>
          <w:b/>
          <w:bCs/>
          <w:lang w:val="en-GB"/>
        </w:rPr>
        <w:t xml:space="preserve"> - </w:t>
      </w:r>
      <w:r w:rsidRPr="00260892">
        <w:rPr>
          <w:rFonts w:cs="Times New Roman"/>
          <w:lang w:val="en-GB"/>
        </w:rPr>
        <w:t>15/11/2022</w:t>
      </w:r>
    </w:p>
    <w:p w14:paraId="052E777E" w14:textId="77777777" w:rsidR="00022C28" w:rsidRPr="00260892" w:rsidRDefault="00022C28" w:rsidP="00022C28">
      <w:pPr>
        <w:spacing w:after="0" w:line="276" w:lineRule="auto"/>
        <w:rPr>
          <w:rFonts w:cs="Times New Roman"/>
          <w:lang w:val="en-GB"/>
        </w:rPr>
      </w:pPr>
      <w:r w:rsidRPr="00260892">
        <w:rPr>
          <w:rFonts w:cs="Times New Roman"/>
          <w:b/>
          <w:bCs/>
          <w:lang w:val="en-GB"/>
        </w:rPr>
        <w:t>Due date of deliverable:</w:t>
      </w:r>
      <w:r w:rsidRPr="00260892">
        <w:rPr>
          <w:rFonts w:cs="Times New Roman"/>
          <w:lang w:val="en-GB"/>
        </w:rPr>
        <w:t xml:space="preserve"> 15/07/2020</w:t>
      </w:r>
    </w:p>
    <w:p w14:paraId="62AACDA0" w14:textId="77777777" w:rsidR="00022C28" w:rsidRPr="00260892" w:rsidRDefault="00022C28" w:rsidP="00022C28">
      <w:pPr>
        <w:spacing w:after="0" w:line="276" w:lineRule="auto"/>
        <w:rPr>
          <w:rFonts w:cs="Times New Roman"/>
          <w:b/>
          <w:bCs/>
          <w:lang w:val="en-GB"/>
        </w:rPr>
      </w:pPr>
      <w:r w:rsidRPr="00260892">
        <w:rPr>
          <w:rFonts w:cs="Times New Roman"/>
          <w:b/>
          <w:bCs/>
          <w:lang w:val="en-GB"/>
        </w:rPr>
        <w:t>Actual submission date:</w:t>
      </w:r>
      <w:r w:rsidRPr="00260892">
        <w:rPr>
          <w:rFonts w:cs="Times New Roman"/>
          <w:lang w:val="en-GB"/>
        </w:rPr>
        <w:t xml:space="preserve"> 02/03/2021</w:t>
      </w:r>
    </w:p>
    <w:p w14:paraId="44F10DAA" w14:textId="4D9F5D73" w:rsidR="00F4063D" w:rsidRPr="009A608A" w:rsidRDefault="00022C28" w:rsidP="00022C28">
      <w:pPr>
        <w:spacing w:after="0" w:line="360" w:lineRule="auto"/>
        <w:rPr>
          <w:rFonts w:ascii="Arial" w:hAnsi="Arial" w:cs="Arial"/>
          <w:b/>
          <w:bCs/>
          <w:lang w:val="en-GB"/>
        </w:rPr>
      </w:pPr>
      <w:r w:rsidRPr="00260892">
        <w:rPr>
          <w:rFonts w:cs="Times New Roman"/>
          <w:b/>
          <w:bCs/>
          <w:lang w:val="en-GB"/>
        </w:rPr>
        <w:t xml:space="preserve">Dissemination Level: Consortium </w:t>
      </w:r>
      <w:r w:rsidRPr="00260892">
        <w:rPr>
          <w:rFonts w:cs="Times New Roman"/>
          <w:lang w:val="en-GB"/>
        </w:rPr>
        <w:t>(Confidential, only for members of the consortium)</w:t>
      </w:r>
    </w:p>
    <w:tbl>
      <w:tblPr>
        <w:tblW w:w="96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33"/>
        <w:gridCol w:w="1335"/>
        <w:gridCol w:w="1701"/>
        <w:gridCol w:w="4253"/>
        <w:gridCol w:w="1438"/>
      </w:tblGrid>
      <w:tr w:rsidR="00022C28" w:rsidRPr="00F4063D" w14:paraId="7D6A154B" w14:textId="77777777" w:rsidTr="00F4063D">
        <w:tc>
          <w:tcPr>
            <w:tcW w:w="933" w:type="dxa"/>
            <w:vAlign w:val="center"/>
          </w:tcPr>
          <w:p w14:paraId="6EA5FCEF" w14:textId="0C539842" w:rsidR="00022C28" w:rsidRPr="00022C28" w:rsidRDefault="00022C28" w:rsidP="00022C28">
            <w:pPr>
              <w:spacing w:afterLines="50"/>
              <w:jc w:val="center"/>
              <w:rPr>
                <w:b/>
                <w:bCs/>
                <w:sz w:val="20"/>
                <w:szCs w:val="20"/>
                <w:lang w:val="en-GB"/>
              </w:rPr>
            </w:pPr>
            <w:r w:rsidRPr="00022C28">
              <w:rPr>
                <w:rFonts w:cs="Times New Roman"/>
                <w:b/>
                <w:bCs/>
                <w:sz w:val="20"/>
                <w:szCs w:val="20"/>
                <w:lang w:val="en-GB"/>
              </w:rPr>
              <w:t>Version</w:t>
            </w:r>
          </w:p>
        </w:tc>
        <w:tc>
          <w:tcPr>
            <w:tcW w:w="1335" w:type="dxa"/>
            <w:vAlign w:val="center"/>
          </w:tcPr>
          <w:p w14:paraId="70E55648" w14:textId="1B99EFAA" w:rsidR="00022C28" w:rsidRPr="00022C28" w:rsidRDefault="00022C28" w:rsidP="00022C28">
            <w:pPr>
              <w:spacing w:afterLines="50"/>
              <w:jc w:val="center"/>
              <w:rPr>
                <w:b/>
                <w:bCs/>
                <w:sz w:val="20"/>
                <w:szCs w:val="20"/>
                <w:lang w:val="en-GB"/>
              </w:rPr>
            </w:pPr>
            <w:r w:rsidRPr="00022C28">
              <w:rPr>
                <w:rFonts w:cs="Times New Roman"/>
                <w:b/>
                <w:bCs/>
                <w:sz w:val="20"/>
                <w:szCs w:val="20"/>
                <w:lang w:val="en-GB"/>
              </w:rPr>
              <w:t>Date</w:t>
            </w:r>
          </w:p>
        </w:tc>
        <w:tc>
          <w:tcPr>
            <w:tcW w:w="1701" w:type="dxa"/>
            <w:vAlign w:val="center"/>
          </w:tcPr>
          <w:p w14:paraId="292BF2EE" w14:textId="4952DD08" w:rsidR="00022C28" w:rsidRPr="00022C28" w:rsidRDefault="00022C28" w:rsidP="00022C28">
            <w:pPr>
              <w:spacing w:afterLines="50"/>
              <w:jc w:val="center"/>
              <w:rPr>
                <w:b/>
                <w:bCs/>
                <w:sz w:val="20"/>
                <w:szCs w:val="20"/>
                <w:lang w:val="en-GB"/>
              </w:rPr>
            </w:pPr>
            <w:r w:rsidRPr="00022C28">
              <w:rPr>
                <w:rFonts w:cs="Times New Roman"/>
                <w:b/>
                <w:bCs/>
                <w:sz w:val="20"/>
                <w:szCs w:val="20"/>
                <w:lang w:val="en-GB"/>
              </w:rPr>
              <w:t>Change History</w:t>
            </w:r>
          </w:p>
        </w:tc>
        <w:tc>
          <w:tcPr>
            <w:tcW w:w="4253" w:type="dxa"/>
            <w:vAlign w:val="center"/>
          </w:tcPr>
          <w:p w14:paraId="16136829" w14:textId="27CE4BDA" w:rsidR="00022C28" w:rsidRPr="00022C28" w:rsidRDefault="00022C28" w:rsidP="00022C28">
            <w:pPr>
              <w:spacing w:afterLines="50"/>
              <w:jc w:val="center"/>
              <w:rPr>
                <w:b/>
                <w:bCs/>
                <w:sz w:val="20"/>
                <w:szCs w:val="20"/>
                <w:lang w:val="en-GB"/>
              </w:rPr>
            </w:pPr>
            <w:r w:rsidRPr="00022C28">
              <w:rPr>
                <w:rFonts w:cs="Times New Roman"/>
                <w:b/>
                <w:bCs/>
                <w:sz w:val="20"/>
                <w:szCs w:val="20"/>
                <w:lang w:val="en-GB"/>
              </w:rPr>
              <w:t>Author</w:t>
            </w:r>
          </w:p>
        </w:tc>
        <w:tc>
          <w:tcPr>
            <w:tcW w:w="1438" w:type="dxa"/>
            <w:vAlign w:val="center"/>
          </w:tcPr>
          <w:p w14:paraId="018F9C41" w14:textId="3EB62A10" w:rsidR="00022C28" w:rsidRPr="00022C28" w:rsidRDefault="00022C28" w:rsidP="00022C28">
            <w:pPr>
              <w:spacing w:afterLines="50"/>
              <w:jc w:val="center"/>
              <w:rPr>
                <w:b/>
                <w:bCs/>
                <w:sz w:val="20"/>
                <w:szCs w:val="20"/>
                <w:lang w:val="en-GB"/>
              </w:rPr>
            </w:pPr>
            <w:r w:rsidRPr="00022C28">
              <w:rPr>
                <w:rFonts w:cs="Times New Roman"/>
                <w:b/>
                <w:bCs/>
                <w:sz w:val="20"/>
                <w:szCs w:val="20"/>
                <w:lang w:val="en-GB"/>
              </w:rPr>
              <w:t>Organisation</w:t>
            </w:r>
          </w:p>
        </w:tc>
      </w:tr>
      <w:tr w:rsidR="00022C28" w:rsidRPr="00F4063D" w14:paraId="1240F56D" w14:textId="77777777" w:rsidTr="00F4063D">
        <w:trPr>
          <w:trHeight w:val="194"/>
        </w:trPr>
        <w:tc>
          <w:tcPr>
            <w:tcW w:w="933" w:type="dxa"/>
            <w:vAlign w:val="center"/>
          </w:tcPr>
          <w:p w14:paraId="69BFDA7A" w14:textId="44602657"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00</w:t>
            </w:r>
          </w:p>
        </w:tc>
        <w:tc>
          <w:tcPr>
            <w:tcW w:w="1335" w:type="dxa"/>
            <w:shd w:val="clear" w:color="auto" w:fill="auto"/>
            <w:vAlign w:val="center"/>
          </w:tcPr>
          <w:p w14:paraId="002D65D9" w14:textId="4E115320"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10/01/2021</w:t>
            </w:r>
          </w:p>
        </w:tc>
        <w:tc>
          <w:tcPr>
            <w:tcW w:w="1701" w:type="dxa"/>
            <w:vAlign w:val="center"/>
          </w:tcPr>
          <w:p w14:paraId="68A8DC0B" w14:textId="1093922A"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Document drafted</w:t>
            </w:r>
          </w:p>
        </w:tc>
        <w:tc>
          <w:tcPr>
            <w:tcW w:w="4253" w:type="dxa"/>
            <w:vAlign w:val="center"/>
          </w:tcPr>
          <w:p w14:paraId="310E8444" w14:textId="2B3C3A00"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Albana Halili</w:t>
            </w:r>
          </w:p>
        </w:tc>
        <w:tc>
          <w:tcPr>
            <w:tcW w:w="1438" w:type="dxa"/>
            <w:vAlign w:val="center"/>
          </w:tcPr>
          <w:p w14:paraId="14F4E6A5" w14:textId="0315CC37"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UAMD</w:t>
            </w:r>
          </w:p>
        </w:tc>
      </w:tr>
      <w:tr w:rsidR="00022C28" w:rsidRPr="00F4063D" w14:paraId="2C8D7957" w14:textId="77777777" w:rsidTr="00F4063D">
        <w:tc>
          <w:tcPr>
            <w:tcW w:w="933" w:type="dxa"/>
            <w:vAlign w:val="center"/>
          </w:tcPr>
          <w:p w14:paraId="611413E3" w14:textId="47A5F73E"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01</w:t>
            </w:r>
          </w:p>
        </w:tc>
        <w:tc>
          <w:tcPr>
            <w:tcW w:w="1335" w:type="dxa"/>
            <w:shd w:val="clear" w:color="auto" w:fill="auto"/>
            <w:vAlign w:val="center"/>
          </w:tcPr>
          <w:p w14:paraId="5A4BDBA2" w14:textId="4F60EADA"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28/01/2021</w:t>
            </w:r>
          </w:p>
        </w:tc>
        <w:tc>
          <w:tcPr>
            <w:tcW w:w="1701" w:type="dxa"/>
            <w:vAlign w:val="center"/>
          </w:tcPr>
          <w:p w14:paraId="2B35AC78" w14:textId="30914891"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First edition</w:t>
            </w:r>
          </w:p>
        </w:tc>
        <w:tc>
          <w:tcPr>
            <w:tcW w:w="4253" w:type="dxa"/>
            <w:vAlign w:val="center"/>
          </w:tcPr>
          <w:p w14:paraId="45265089" w14:textId="31C2C994"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FECE Team</w:t>
            </w:r>
          </w:p>
        </w:tc>
        <w:tc>
          <w:tcPr>
            <w:tcW w:w="1438" w:type="dxa"/>
            <w:vAlign w:val="center"/>
          </w:tcPr>
          <w:p w14:paraId="69EC628C" w14:textId="0061F1D0"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FECE - UP</w:t>
            </w:r>
          </w:p>
        </w:tc>
      </w:tr>
      <w:tr w:rsidR="00022C28" w:rsidRPr="00F4063D" w14:paraId="38A2B171" w14:textId="77777777" w:rsidTr="006F4145">
        <w:tc>
          <w:tcPr>
            <w:tcW w:w="933" w:type="dxa"/>
            <w:vAlign w:val="center"/>
          </w:tcPr>
          <w:p w14:paraId="4A74C856" w14:textId="68CBC337"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02</w:t>
            </w:r>
          </w:p>
        </w:tc>
        <w:tc>
          <w:tcPr>
            <w:tcW w:w="1335" w:type="dxa"/>
            <w:vAlign w:val="center"/>
          </w:tcPr>
          <w:p w14:paraId="7D365AE3" w14:textId="4CDB7EC8"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31/01/2021</w:t>
            </w:r>
          </w:p>
        </w:tc>
        <w:tc>
          <w:tcPr>
            <w:tcW w:w="1701" w:type="dxa"/>
            <w:vAlign w:val="center"/>
          </w:tcPr>
          <w:p w14:paraId="2949B9E4" w14:textId="3A5B9BA3"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First revision</w:t>
            </w:r>
          </w:p>
        </w:tc>
        <w:tc>
          <w:tcPr>
            <w:tcW w:w="4253" w:type="dxa"/>
            <w:vAlign w:val="center"/>
          </w:tcPr>
          <w:p w14:paraId="0C6D2A63" w14:textId="195F9EAC"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FECE Team</w:t>
            </w:r>
          </w:p>
        </w:tc>
        <w:tc>
          <w:tcPr>
            <w:tcW w:w="1438" w:type="dxa"/>
          </w:tcPr>
          <w:p w14:paraId="52FFC12D" w14:textId="175B89B1"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FECE - UP</w:t>
            </w:r>
          </w:p>
        </w:tc>
      </w:tr>
      <w:tr w:rsidR="00022C28" w:rsidRPr="00F4063D" w14:paraId="4242710A" w14:textId="77777777" w:rsidTr="006F4145">
        <w:trPr>
          <w:trHeight w:val="245"/>
        </w:trPr>
        <w:tc>
          <w:tcPr>
            <w:tcW w:w="933" w:type="dxa"/>
            <w:vAlign w:val="center"/>
          </w:tcPr>
          <w:p w14:paraId="547E0A93" w14:textId="6F9B8AAA"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03</w:t>
            </w:r>
          </w:p>
        </w:tc>
        <w:tc>
          <w:tcPr>
            <w:tcW w:w="1335" w:type="dxa"/>
            <w:vAlign w:val="center"/>
          </w:tcPr>
          <w:p w14:paraId="02689108" w14:textId="1A177EA2"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06/02/2021</w:t>
            </w:r>
          </w:p>
        </w:tc>
        <w:tc>
          <w:tcPr>
            <w:tcW w:w="1701" w:type="dxa"/>
            <w:vAlign w:val="center"/>
          </w:tcPr>
          <w:p w14:paraId="00909B67" w14:textId="4E8EA07C"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Second revision</w:t>
            </w:r>
          </w:p>
        </w:tc>
        <w:tc>
          <w:tcPr>
            <w:tcW w:w="4253" w:type="dxa"/>
            <w:vAlign w:val="center"/>
          </w:tcPr>
          <w:p w14:paraId="46A67A70" w14:textId="7A17CB7D"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FECE Team</w:t>
            </w:r>
          </w:p>
        </w:tc>
        <w:tc>
          <w:tcPr>
            <w:tcW w:w="1438" w:type="dxa"/>
          </w:tcPr>
          <w:p w14:paraId="7BB3F81D" w14:textId="0AD2EF33" w:rsidR="00022C28" w:rsidRPr="00022C28" w:rsidRDefault="00022C28" w:rsidP="00022C28">
            <w:pPr>
              <w:pStyle w:val="NoSpacing"/>
              <w:spacing w:afterLines="50" w:after="120" w:line="276" w:lineRule="auto"/>
              <w:rPr>
                <w:sz w:val="20"/>
                <w:szCs w:val="20"/>
                <w:lang w:val="en-GB"/>
              </w:rPr>
            </w:pPr>
            <w:r w:rsidRPr="00022C28">
              <w:rPr>
                <w:rFonts w:ascii="Cambria" w:hAnsi="Cambria" w:cs="Times New Roman"/>
                <w:sz w:val="20"/>
                <w:szCs w:val="20"/>
                <w:lang w:val="en-GB"/>
              </w:rPr>
              <w:t>FECE - UP</w:t>
            </w:r>
          </w:p>
        </w:tc>
      </w:tr>
    </w:tbl>
    <w:p w14:paraId="329CF442" w14:textId="77777777" w:rsidR="0040175B" w:rsidRDefault="0040175B">
      <w:pPr>
        <w:spacing w:before="0" w:after="200" w:line="276" w:lineRule="auto"/>
        <w:jc w:val="left"/>
      </w:pPr>
      <w:r>
        <w:br w:type="page"/>
      </w:r>
    </w:p>
    <w:p w14:paraId="67B53897" w14:textId="77777777" w:rsidR="0040175B" w:rsidRDefault="0040175B" w:rsidP="0040175B">
      <w:pPr>
        <w:keepNext/>
        <w:keepLines/>
        <w:pBdr>
          <w:top w:val="nil"/>
          <w:left w:val="nil"/>
          <w:bottom w:val="nil"/>
          <w:right w:val="nil"/>
          <w:between w:val="nil"/>
        </w:pBdr>
        <w:spacing w:after="0" w:line="259" w:lineRule="auto"/>
        <w:rPr>
          <w:rFonts w:eastAsia="Cambria" w:cs="Cambria"/>
          <w:color w:val="000000"/>
          <w:sz w:val="32"/>
          <w:szCs w:val="32"/>
        </w:rPr>
      </w:pPr>
      <w:r>
        <w:rPr>
          <w:rFonts w:eastAsia="Cambria" w:cs="Cambria"/>
          <w:color w:val="000000"/>
          <w:sz w:val="32"/>
          <w:szCs w:val="32"/>
        </w:rPr>
        <w:lastRenderedPageBreak/>
        <w:t>Table of Contents</w:t>
      </w:r>
    </w:p>
    <w:sdt>
      <w:sdtPr>
        <w:rPr>
          <w:rFonts w:ascii="Calibri" w:hAnsi="Calibri" w:cs="Calibri"/>
          <w:b w:val="0"/>
          <w:bCs w:val="0"/>
          <w:caps w:val="0"/>
          <w:sz w:val="22"/>
          <w:szCs w:val="22"/>
        </w:rPr>
        <w:id w:val="1995987216"/>
        <w:docPartObj>
          <w:docPartGallery w:val="Table of Contents"/>
          <w:docPartUnique/>
        </w:docPartObj>
      </w:sdtPr>
      <w:sdtEndPr>
        <w:rPr>
          <w:rFonts w:asciiTheme="minorHAnsi" w:hAnsiTheme="minorHAnsi" w:cstheme="minorHAnsi"/>
          <w:b/>
          <w:bCs/>
          <w:caps/>
          <w:sz w:val="20"/>
          <w:szCs w:val="20"/>
        </w:rPr>
      </w:sdtEndPr>
      <w:sdtContent>
        <w:p w14:paraId="463BEF7A" w14:textId="77777777" w:rsidR="00022C28" w:rsidRPr="00022C28" w:rsidRDefault="00F4063D" w:rsidP="00022C28">
          <w:pPr>
            <w:pStyle w:val="TOC1"/>
            <w:tabs>
              <w:tab w:val="left" w:pos="480"/>
              <w:tab w:val="right" w:leader="dot" w:pos="9350"/>
            </w:tabs>
            <w:spacing w:line="276" w:lineRule="auto"/>
            <w:rPr>
              <w:rFonts w:ascii="Cambria" w:hAnsi="Cambria" w:cs="Times New Roman"/>
              <w:noProof/>
            </w:rPr>
          </w:pPr>
          <w:r w:rsidRPr="00022C28">
            <w:rPr>
              <w:b w:val="0"/>
            </w:rPr>
            <w:fldChar w:fldCharType="begin"/>
          </w:r>
          <w:r w:rsidRPr="00022C28">
            <w:rPr>
              <w:b w:val="0"/>
            </w:rPr>
            <w:instrText xml:space="preserve"> TOC \o "1-1" \h \z \t "Lejla tit2,2" </w:instrText>
          </w:r>
          <w:r w:rsidRPr="00022C28">
            <w:rPr>
              <w:b w:val="0"/>
            </w:rPr>
            <w:fldChar w:fldCharType="separate"/>
          </w:r>
          <w:hyperlink w:anchor="_Toc63536229" w:history="1">
            <w:r w:rsidR="00022C28" w:rsidRPr="00022C28">
              <w:rPr>
                <w:rStyle w:val="Hyperlink"/>
                <w:rFonts w:ascii="Cambria" w:hAnsi="Cambria" w:cs="Times New Roman"/>
                <w:noProof/>
              </w:rPr>
              <w:t>1.</w:t>
            </w:r>
            <w:r w:rsidR="00022C28" w:rsidRPr="00022C28">
              <w:rPr>
                <w:rFonts w:ascii="Cambria" w:hAnsi="Cambria" w:cs="Times New Roman"/>
                <w:noProof/>
              </w:rPr>
              <w:tab/>
            </w:r>
            <w:r w:rsidR="00022C28" w:rsidRPr="00022C28">
              <w:rPr>
                <w:rStyle w:val="Hyperlink"/>
                <w:rFonts w:ascii="Cambria" w:hAnsi="Cambria" w:cs="Times New Roman"/>
                <w:noProof/>
              </w:rPr>
              <w:t>Introduction</w:t>
            </w:r>
            <w:r w:rsidR="00022C28" w:rsidRPr="00022C28">
              <w:rPr>
                <w:rFonts w:ascii="Cambria" w:hAnsi="Cambria" w:cs="Times New Roman"/>
                <w:noProof/>
                <w:webHidden/>
              </w:rPr>
              <w:tab/>
            </w:r>
            <w:r w:rsidR="00022C28" w:rsidRPr="00022C28">
              <w:rPr>
                <w:rFonts w:ascii="Cambria" w:hAnsi="Cambria" w:cs="Times New Roman"/>
                <w:noProof/>
                <w:webHidden/>
              </w:rPr>
              <w:fldChar w:fldCharType="begin"/>
            </w:r>
            <w:r w:rsidR="00022C28" w:rsidRPr="00022C28">
              <w:rPr>
                <w:rFonts w:ascii="Cambria" w:hAnsi="Cambria" w:cs="Times New Roman"/>
                <w:noProof/>
                <w:webHidden/>
              </w:rPr>
              <w:instrText xml:space="preserve"> PAGEREF _Toc63536229 \h </w:instrText>
            </w:r>
            <w:r w:rsidR="00022C28" w:rsidRPr="00022C28">
              <w:rPr>
                <w:rFonts w:ascii="Cambria" w:hAnsi="Cambria" w:cs="Times New Roman"/>
                <w:noProof/>
                <w:webHidden/>
              </w:rPr>
            </w:r>
            <w:r w:rsidR="00022C28" w:rsidRPr="00022C28">
              <w:rPr>
                <w:rFonts w:ascii="Cambria" w:hAnsi="Cambria" w:cs="Times New Roman"/>
                <w:noProof/>
                <w:webHidden/>
              </w:rPr>
              <w:fldChar w:fldCharType="separate"/>
            </w:r>
            <w:r w:rsidR="00022C28" w:rsidRPr="00022C28">
              <w:rPr>
                <w:rFonts w:ascii="Cambria" w:hAnsi="Cambria" w:cs="Times New Roman"/>
                <w:noProof/>
                <w:webHidden/>
              </w:rPr>
              <w:t>3</w:t>
            </w:r>
            <w:r w:rsidR="00022C28" w:rsidRPr="00022C28">
              <w:rPr>
                <w:rFonts w:ascii="Cambria" w:hAnsi="Cambria" w:cs="Times New Roman"/>
                <w:noProof/>
                <w:webHidden/>
              </w:rPr>
              <w:fldChar w:fldCharType="end"/>
            </w:r>
          </w:hyperlink>
        </w:p>
        <w:p w14:paraId="045EF0F8" w14:textId="77777777" w:rsidR="00022C28" w:rsidRPr="00022C28" w:rsidRDefault="00022C28" w:rsidP="00022C28">
          <w:pPr>
            <w:pStyle w:val="TOC1"/>
            <w:tabs>
              <w:tab w:val="left" w:pos="480"/>
              <w:tab w:val="right" w:leader="dot" w:pos="9350"/>
            </w:tabs>
            <w:spacing w:line="276" w:lineRule="auto"/>
            <w:rPr>
              <w:rFonts w:ascii="Cambria" w:hAnsi="Cambria" w:cs="Times New Roman"/>
              <w:noProof/>
            </w:rPr>
          </w:pPr>
          <w:hyperlink w:anchor="_Toc63536230" w:history="1">
            <w:r w:rsidRPr="00022C28">
              <w:rPr>
                <w:rStyle w:val="Hyperlink"/>
                <w:rFonts w:ascii="Cambria" w:hAnsi="Cambria" w:cs="Times New Roman"/>
                <w:noProof/>
              </w:rPr>
              <w:t>2.</w:t>
            </w:r>
            <w:r w:rsidRPr="00022C28">
              <w:rPr>
                <w:rFonts w:ascii="Cambria" w:hAnsi="Cambria" w:cs="Times New Roman"/>
                <w:noProof/>
              </w:rPr>
              <w:tab/>
            </w:r>
            <w:r w:rsidRPr="00022C28">
              <w:rPr>
                <w:rStyle w:val="Hyperlink"/>
                <w:rFonts w:ascii="Cambria" w:hAnsi="Cambria" w:cs="Times New Roman"/>
                <w:noProof/>
                <w:shd w:val="clear" w:color="auto" w:fill="FFFFFF"/>
              </w:rPr>
              <w:t>Objectives, methodology and scope of the survey</w:t>
            </w:r>
            <w:r w:rsidRPr="00022C28">
              <w:rPr>
                <w:rFonts w:ascii="Cambria" w:hAnsi="Cambria" w:cs="Times New Roman"/>
                <w:noProof/>
                <w:webHidden/>
              </w:rPr>
              <w:tab/>
            </w:r>
            <w:r w:rsidRPr="00022C28">
              <w:rPr>
                <w:rFonts w:ascii="Cambria" w:hAnsi="Cambria" w:cs="Times New Roman"/>
                <w:noProof/>
                <w:webHidden/>
              </w:rPr>
              <w:fldChar w:fldCharType="begin"/>
            </w:r>
            <w:r w:rsidRPr="00022C28">
              <w:rPr>
                <w:rFonts w:ascii="Cambria" w:hAnsi="Cambria" w:cs="Times New Roman"/>
                <w:noProof/>
                <w:webHidden/>
              </w:rPr>
              <w:instrText xml:space="preserve"> PAGEREF _Toc63536230 \h </w:instrText>
            </w:r>
            <w:r w:rsidRPr="00022C28">
              <w:rPr>
                <w:rFonts w:ascii="Cambria" w:hAnsi="Cambria" w:cs="Times New Roman"/>
                <w:noProof/>
                <w:webHidden/>
              </w:rPr>
            </w:r>
            <w:r w:rsidRPr="00022C28">
              <w:rPr>
                <w:rFonts w:ascii="Cambria" w:hAnsi="Cambria" w:cs="Times New Roman"/>
                <w:noProof/>
                <w:webHidden/>
              </w:rPr>
              <w:fldChar w:fldCharType="separate"/>
            </w:r>
            <w:r w:rsidRPr="00022C28">
              <w:rPr>
                <w:rFonts w:ascii="Cambria" w:hAnsi="Cambria" w:cs="Times New Roman"/>
                <w:noProof/>
                <w:webHidden/>
              </w:rPr>
              <w:t>4</w:t>
            </w:r>
            <w:r w:rsidRPr="00022C28">
              <w:rPr>
                <w:rFonts w:ascii="Cambria" w:hAnsi="Cambria" w:cs="Times New Roman"/>
                <w:noProof/>
                <w:webHidden/>
              </w:rPr>
              <w:fldChar w:fldCharType="end"/>
            </w:r>
          </w:hyperlink>
        </w:p>
        <w:p w14:paraId="494EFECF" w14:textId="77777777" w:rsidR="00022C28" w:rsidRPr="00022C28" w:rsidRDefault="00022C28" w:rsidP="00022C28">
          <w:pPr>
            <w:pStyle w:val="TOC1"/>
            <w:tabs>
              <w:tab w:val="left" w:pos="480"/>
              <w:tab w:val="right" w:leader="dot" w:pos="9350"/>
            </w:tabs>
            <w:spacing w:line="276" w:lineRule="auto"/>
            <w:rPr>
              <w:rFonts w:ascii="Cambria" w:hAnsi="Cambria" w:cs="Times New Roman"/>
              <w:noProof/>
            </w:rPr>
          </w:pPr>
          <w:hyperlink w:anchor="_Toc63536231" w:history="1">
            <w:r w:rsidRPr="00022C28">
              <w:rPr>
                <w:rStyle w:val="Hyperlink"/>
                <w:rFonts w:ascii="Cambria" w:hAnsi="Cambria" w:cs="Times New Roman"/>
                <w:noProof/>
              </w:rPr>
              <w:t>3.</w:t>
            </w:r>
            <w:r w:rsidRPr="00022C28">
              <w:rPr>
                <w:rFonts w:ascii="Cambria" w:hAnsi="Cambria" w:cs="Times New Roman"/>
                <w:noProof/>
              </w:rPr>
              <w:tab/>
            </w:r>
            <w:r w:rsidRPr="00022C28">
              <w:rPr>
                <w:rStyle w:val="Hyperlink"/>
                <w:rFonts w:ascii="Cambria" w:hAnsi="Cambria" w:cs="Times New Roman"/>
                <w:noProof/>
                <w:shd w:val="clear" w:color="auto" w:fill="FFFFFF"/>
              </w:rPr>
              <w:t>Sample (questionnaire) design</w:t>
            </w:r>
            <w:r w:rsidRPr="00022C28">
              <w:rPr>
                <w:rFonts w:ascii="Cambria" w:hAnsi="Cambria" w:cs="Times New Roman"/>
                <w:noProof/>
                <w:webHidden/>
              </w:rPr>
              <w:tab/>
            </w:r>
            <w:r w:rsidRPr="00022C28">
              <w:rPr>
                <w:rFonts w:ascii="Cambria" w:hAnsi="Cambria" w:cs="Times New Roman"/>
                <w:noProof/>
                <w:webHidden/>
              </w:rPr>
              <w:fldChar w:fldCharType="begin"/>
            </w:r>
            <w:r w:rsidRPr="00022C28">
              <w:rPr>
                <w:rFonts w:ascii="Cambria" w:hAnsi="Cambria" w:cs="Times New Roman"/>
                <w:noProof/>
                <w:webHidden/>
              </w:rPr>
              <w:instrText xml:space="preserve"> PAGEREF _Toc63536231 \h </w:instrText>
            </w:r>
            <w:r w:rsidRPr="00022C28">
              <w:rPr>
                <w:rFonts w:ascii="Cambria" w:hAnsi="Cambria" w:cs="Times New Roman"/>
                <w:noProof/>
                <w:webHidden/>
              </w:rPr>
            </w:r>
            <w:r w:rsidRPr="00022C28">
              <w:rPr>
                <w:rFonts w:ascii="Cambria" w:hAnsi="Cambria" w:cs="Times New Roman"/>
                <w:noProof/>
                <w:webHidden/>
              </w:rPr>
              <w:fldChar w:fldCharType="separate"/>
            </w:r>
            <w:r w:rsidRPr="00022C28">
              <w:rPr>
                <w:rFonts w:ascii="Cambria" w:hAnsi="Cambria" w:cs="Times New Roman"/>
                <w:noProof/>
                <w:webHidden/>
              </w:rPr>
              <w:t>6</w:t>
            </w:r>
            <w:r w:rsidRPr="00022C28">
              <w:rPr>
                <w:rFonts w:ascii="Cambria" w:hAnsi="Cambria" w:cs="Times New Roman"/>
                <w:noProof/>
                <w:webHidden/>
              </w:rPr>
              <w:fldChar w:fldCharType="end"/>
            </w:r>
          </w:hyperlink>
        </w:p>
        <w:p w14:paraId="7692252F" w14:textId="77777777" w:rsidR="00022C28" w:rsidRPr="00022C28" w:rsidRDefault="00022C28" w:rsidP="00022C28">
          <w:pPr>
            <w:pStyle w:val="TOC1"/>
            <w:tabs>
              <w:tab w:val="left" w:pos="480"/>
              <w:tab w:val="right" w:leader="dot" w:pos="9350"/>
            </w:tabs>
            <w:spacing w:line="276" w:lineRule="auto"/>
            <w:rPr>
              <w:rFonts w:ascii="Cambria" w:hAnsi="Cambria" w:cs="Times New Roman"/>
              <w:noProof/>
            </w:rPr>
          </w:pPr>
          <w:hyperlink w:anchor="_Toc63536232" w:history="1">
            <w:r w:rsidRPr="00022C28">
              <w:rPr>
                <w:rStyle w:val="Hyperlink"/>
                <w:rFonts w:ascii="Cambria" w:hAnsi="Cambria" w:cs="Times New Roman"/>
                <w:noProof/>
              </w:rPr>
              <w:t>4.</w:t>
            </w:r>
            <w:r w:rsidRPr="00022C28">
              <w:rPr>
                <w:rFonts w:ascii="Cambria" w:hAnsi="Cambria" w:cs="Times New Roman"/>
                <w:noProof/>
              </w:rPr>
              <w:tab/>
            </w:r>
            <w:r w:rsidRPr="00022C28">
              <w:rPr>
                <w:rStyle w:val="Hyperlink"/>
                <w:rFonts w:ascii="Cambria" w:hAnsi="Cambria" w:cs="Times New Roman"/>
                <w:noProof/>
                <w:shd w:val="clear" w:color="auto" w:fill="FFFFFF"/>
              </w:rPr>
              <w:t>Results</w:t>
            </w:r>
            <w:r w:rsidRPr="00022C28">
              <w:rPr>
                <w:rFonts w:ascii="Cambria" w:hAnsi="Cambria" w:cs="Times New Roman"/>
                <w:noProof/>
                <w:webHidden/>
              </w:rPr>
              <w:tab/>
            </w:r>
            <w:r w:rsidRPr="00022C28">
              <w:rPr>
                <w:rFonts w:ascii="Cambria" w:hAnsi="Cambria" w:cs="Times New Roman"/>
                <w:noProof/>
                <w:webHidden/>
              </w:rPr>
              <w:fldChar w:fldCharType="begin"/>
            </w:r>
            <w:r w:rsidRPr="00022C28">
              <w:rPr>
                <w:rFonts w:ascii="Cambria" w:hAnsi="Cambria" w:cs="Times New Roman"/>
                <w:noProof/>
                <w:webHidden/>
              </w:rPr>
              <w:instrText xml:space="preserve"> PAGEREF _Toc63536232 \h </w:instrText>
            </w:r>
            <w:r w:rsidRPr="00022C28">
              <w:rPr>
                <w:rFonts w:ascii="Cambria" w:hAnsi="Cambria" w:cs="Times New Roman"/>
                <w:noProof/>
                <w:webHidden/>
              </w:rPr>
            </w:r>
            <w:r w:rsidRPr="00022C28">
              <w:rPr>
                <w:rFonts w:ascii="Cambria" w:hAnsi="Cambria" w:cs="Times New Roman"/>
                <w:noProof/>
                <w:webHidden/>
              </w:rPr>
              <w:fldChar w:fldCharType="separate"/>
            </w:r>
            <w:r w:rsidRPr="00022C28">
              <w:rPr>
                <w:rFonts w:ascii="Cambria" w:hAnsi="Cambria" w:cs="Times New Roman"/>
                <w:noProof/>
                <w:webHidden/>
              </w:rPr>
              <w:t>7</w:t>
            </w:r>
            <w:r w:rsidRPr="00022C28">
              <w:rPr>
                <w:rFonts w:ascii="Cambria" w:hAnsi="Cambria" w:cs="Times New Roman"/>
                <w:noProof/>
                <w:webHidden/>
              </w:rPr>
              <w:fldChar w:fldCharType="end"/>
            </w:r>
          </w:hyperlink>
        </w:p>
        <w:p w14:paraId="5FA9820B" w14:textId="77777777" w:rsidR="00022C28" w:rsidRPr="00022C28" w:rsidRDefault="00022C28" w:rsidP="00022C28">
          <w:pPr>
            <w:pStyle w:val="TOC2"/>
            <w:tabs>
              <w:tab w:val="left" w:pos="960"/>
              <w:tab w:val="right" w:leader="dot" w:pos="9350"/>
            </w:tabs>
            <w:spacing w:line="276" w:lineRule="auto"/>
            <w:rPr>
              <w:rFonts w:ascii="Cambria" w:hAnsi="Cambria" w:cs="Times New Roman"/>
              <w:noProof/>
              <w:sz w:val="20"/>
              <w:szCs w:val="20"/>
              <w:lang w:eastAsia="en-US"/>
            </w:rPr>
          </w:pPr>
          <w:hyperlink w:anchor="_Toc63536233" w:history="1">
            <w:r w:rsidRPr="00022C28">
              <w:rPr>
                <w:rStyle w:val="Hyperlink"/>
                <w:rFonts w:ascii="Cambria" w:hAnsi="Cambria" w:cs="Times New Roman"/>
                <w:b/>
                <w:bCs/>
                <w:noProof/>
                <w:sz w:val="20"/>
                <w:szCs w:val="20"/>
              </w:rPr>
              <w:t>4.1.</w:t>
            </w:r>
            <w:r w:rsidRPr="00022C28">
              <w:rPr>
                <w:rFonts w:ascii="Cambria" w:hAnsi="Cambria" w:cs="Times New Roman"/>
                <w:noProof/>
                <w:sz w:val="20"/>
                <w:szCs w:val="20"/>
                <w:lang w:eastAsia="en-US"/>
              </w:rPr>
              <w:tab/>
            </w:r>
            <w:r w:rsidRPr="00022C28">
              <w:rPr>
                <w:rStyle w:val="Hyperlink"/>
                <w:rFonts w:ascii="Cambria" w:hAnsi="Cambria" w:cs="Times New Roman"/>
                <w:b/>
                <w:bCs/>
                <w:noProof/>
                <w:sz w:val="20"/>
                <w:szCs w:val="20"/>
                <w:shd w:val="clear" w:color="auto" w:fill="FFFFFF"/>
              </w:rPr>
              <w:t>Results of teachers’ questionnaires</w:t>
            </w:r>
            <w:r w:rsidRPr="00022C28">
              <w:rPr>
                <w:rFonts w:ascii="Cambria" w:hAnsi="Cambria" w:cs="Times New Roman"/>
                <w:noProof/>
                <w:webHidden/>
                <w:sz w:val="20"/>
                <w:szCs w:val="20"/>
              </w:rPr>
              <w:tab/>
            </w:r>
            <w:r w:rsidRPr="00022C28">
              <w:rPr>
                <w:rFonts w:ascii="Cambria" w:hAnsi="Cambria" w:cs="Times New Roman"/>
                <w:noProof/>
                <w:webHidden/>
                <w:sz w:val="20"/>
                <w:szCs w:val="20"/>
              </w:rPr>
              <w:fldChar w:fldCharType="begin"/>
            </w:r>
            <w:r w:rsidRPr="00022C28">
              <w:rPr>
                <w:rFonts w:ascii="Cambria" w:hAnsi="Cambria" w:cs="Times New Roman"/>
                <w:noProof/>
                <w:webHidden/>
                <w:sz w:val="20"/>
                <w:szCs w:val="20"/>
              </w:rPr>
              <w:instrText xml:space="preserve"> PAGEREF _Toc63536233 \h </w:instrText>
            </w:r>
            <w:r w:rsidRPr="00022C28">
              <w:rPr>
                <w:rFonts w:ascii="Cambria" w:hAnsi="Cambria" w:cs="Times New Roman"/>
                <w:noProof/>
                <w:webHidden/>
                <w:sz w:val="20"/>
                <w:szCs w:val="20"/>
              </w:rPr>
            </w:r>
            <w:r w:rsidRPr="00022C28">
              <w:rPr>
                <w:rFonts w:ascii="Cambria" w:hAnsi="Cambria" w:cs="Times New Roman"/>
                <w:noProof/>
                <w:webHidden/>
                <w:sz w:val="20"/>
                <w:szCs w:val="20"/>
              </w:rPr>
              <w:fldChar w:fldCharType="separate"/>
            </w:r>
            <w:r w:rsidRPr="00022C28">
              <w:rPr>
                <w:rFonts w:ascii="Cambria" w:hAnsi="Cambria" w:cs="Times New Roman"/>
                <w:noProof/>
                <w:webHidden/>
                <w:sz w:val="20"/>
                <w:szCs w:val="20"/>
              </w:rPr>
              <w:t>7</w:t>
            </w:r>
            <w:r w:rsidRPr="00022C28">
              <w:rPr>
                <w:rFonts w:ascii="Cambria" w:hAnsi="Cambria" w:cs="Times New Roman"/>
                <w:noProof/>
                <w:webHidden/>
                <w:sz w:val="20"/>
                <w:szCs w:val="20"/>
              </w:rPr>
              <w:fldChar w:fldCharType="end"/>
            </w:r>
          </w:hyperlink>
        </w:p>
        <w:p w14:paraId="04EED783" w14:textId="77777777" w:rsidR="00022C28" w:rsidRPr="00022C28" w:rsidRDefault="00022C28" w:rsidP="00022C28">
          <w:pPr>
            <w:pStyle w:val="TOC2"/>
            <w:tabs>
              <w:tab w:val="left" w:pos="960"/>
              <w:tab w:val="right" w:leader="dot" w:pos="9350"/>
            </w:tabs>
            <w:spacing w:line="276" w:lineRule="auto"/>
            <w:rPr>
              <w:rFonts w:ascii="Cambria" w:hAnsi="Cambria" w:cs="Times New Roman"/>
              <w:noProof/>
              <w:sz w:val="20"/>
              <w:szCs w:val="20"/>
              <w:lang w:eastAsia="en-US"/>
            </w:rPr>
          </w:pPr>
          <w:hyperlink w:anchor="_Toc63536234" w:history="1">
            <w:r w:rsidRPr="00022C28">
              <w:rPr>
                <w:rStyle w:val="Hyperlink"/>
                <w:rFonts w:ascii="Cambria" w:hAnsi="Cambria" w:cs="Times New Roman"/>
                <w:b/>
                <w:bCs/>
                <w:noProof/>
                <w:sz w:val="20"/>
                <w:szCs w:val="20"/>
              </w:rPr>
              <w:t>4.2.</w:t>
            </w:r>
            <w:r w:rsidRPr="00022C28">
              <w:rPr>
                <w:rFonts w:ascii="Cambria" w:hAnsi="Cambria" w:cs="Times New Roman"/>
                <w:noProof/>
                <w:sz w:val="20"/>
                <w:szCs w:val="20"/>
                <w:lang w:eastAsia="en-US"/>
              </w:rPr>
              <w:tab/>
            </w:r>
            <w:r w:rsidRPr="00022C28">
              <w:rPr>
                <w:rStyle w:val="Hyperlink"/>
                <w:rFonts w:ascii="Cambria" w:hAnsi="Cambria" w:cs="Times New Roman"/>
                <w:b/>
                <w:bCs/>
                <w:noProof/>
                <w:sz w:val="20"/>
                <w:szCs w:val="20"/>
                <w:shd w:val="clear" w:color="auto" w:fill="FFFFFF"/>
              </w:rPr>
              <w:t>Results of student questionnaires</w:t>
            </w:r>
            <w:r w:rsidRPr="00022C28">
              <w:rPr>
                <w:rFonts w:ascii="Cambria" w:hAnsi="Cambria" w:cs="Times New Roman"/>
                <w:noProof/>
                <w:webHidden/>
                <w:sz w:val="20"/>
                <w:szCs w:val="20"/>
              </w:rPr>
              <w:tab/>
            </w:r>
            <w:r w:rsidRPr="00022C28">
              <w:rPr>
                <w:rFonts w:ascii="Cambria" w:hAnsi="Cambria" w:cs="Times New Roman"/>
                <w:noProof/>
                <w:webHidden/>
                <w:sz w:val="20"/>
                <w:szCs w:val="20"/>
              </w:rPr>
              <w:fldChar w:fldCharType="begin"/>
            </w:r>
            <w:r w:rsidRPr="00022C28">
              <w:rPr>
                <w:rFonts w:ascii="Cambria" w:hAnsi="Cambria" w:cs="Times New Roman"/>
                <w:noProof/>
                <w:webHidden/>
                <w:sz w:val="20"/>
                <w:szCs w:val="20"/>
              </w:rPr>
              <w:instrText xml:space="preserve"> PAGEREF _Toc63536234 \h </w:instrText>
            </w:r>
            <w:r w:rsidRPr="00022C28">
              <w:rPr>
                <w:rFonts w:ascii="Cambria" w:hAnsi="Cambria" w:cs="Times New Roman"/>
                <w:noProof/>
                <w:webHidden/>
                <w:sz w:val="20"/>
                <w:szCs w:val="20"/>
              </w:rPr>
            </w:r>
            <w:r w:rsidRPr="00022C28">
              <w:rPr>
                <w:rFonts w:ascii="Cambria" w:hAnsi="Cambria" w:cs="Times New Roman"/>
                <w:noProof/>
                <w:webHidden/>
                <w:sz w:val="20"/>
                <w:szCs w:val="20"/>
              </w:rPr>
              <w:fldChar w:fldCharType="separate"/>
            </w:r>
            <w:r w:rsidRPr="00022C28">
              <w:rPr>
                <w:rFonts w:ascii="Cambria" w:hAnsi="Cambria" w:cs="Times New Roman"/>
                <w:noProof/>
                <w:webHidden/>
                <w:sz w:val="20"/>
                <w:szCs w:val="20"/>
              </w:rPr>
              <w:t>11</w:t>
            </w:r>
            <w:r w:rsidRPr="00022C28">
              <w:rPr>
                <w:rFonts w:ascii="Cambria" w:hAnsi="Cambria" w:cs="Times New Roman"/>
                <w:noProof/>
                <w:webHidden/>
                <w:sz w:val="20"/>
                <w:szCs w:val="20"/>
              </w:rPr>
              <w:fldChar w:fldCharType="end"/>
            </w:r>
          </w:hyperlink>
        </w:p>
        <w:p w14:paraId="161C36B7" w14:textId="59CE6533" w:rsidR="00883BBA" w:rsidRPr="00022C28" w:rsidRDefault="00022C28" w:rsidP="00022C28">
          <w:pPr>
            <w:pStyle w:val="TOC1"/>
            <w:rPr>
              <w:rFonts w:cstheme="minorBidi"/>
              <w:b w:val="0"/>
              <w:bCs w:val="0"/>
              <w:caps w:val="0"/>
              <w:noProof/>
            </w:rPr>
          </w:pPr>
          <w:hyperlink w:anchor="_Toc63536235" w:history="1">
            <w:r w:rsidRPr="00022C28">
              <w:rPr>
                <w:rStyle w:val="Hyperlink"/>
                <w:rFonts w:ascii="Cambria" w:hAnsi="Cambria" w:cs="Times New Roman"/>
                <w:noProof/>
              </w:rPr>
              <w:t>5.</w:t>
            </w:r>
            <w:r w:rsidRPr="00022C28">
              <w:rPr>
                <w:rFonts w:ascii="Cambria" w:hAnsi="Cambria" w:cs="Times New Roman"/>
                <w:noProof/>
              </w:rPr>
              <w:tab/>
            </w:r>
            <w:r w:rsidRPr="00022C28">
              <w:rPr>
                <w:rStyle w:val="Hyperlink"/>
                <w:rFonts w:ascii="Cambria" w:hAnsi="Cambria" w:cs="Times New Roman"/>
                <w:noProof/>
              </w:rPr>
              <w:t>Conclusion</w:t>
            </w:r>
            <w:r w:rsidRPr="00022C28">
              <w:rPr>
                <w:rFonts w:ascii="Cambria" w:hAnsi="Cambria" w:cs="Times New Roman"/>
                <w:noProof/>
                <w:webHidden/>
              </w:rPr>
              <w:tab/>
            </w:r>
            <w:r w:rsidRPr="00022C28">
              <w:rPr>
                <w:rFonts w:ascii="Cambria" w:hAnsi="Cambria" w:cs="Times New Roman"/>
                <w:noProof/>
                <w:webHidden/>
              </w:rPr>
              <w:fldChar w:fldCharType="begin"/>
            </w:r>
            <w:r w:rsidRPr="00022C28">
              <w:rPr>
                <w:rFonts w:ascii="Cambria" w:hAnsi="Cambria" w:cs="Times New Roman"/>
                <w:noProof/>
                <w:webHidden/>
              </w:rPr>
              <w:instrText xml:space="preserve"> PAGEREF _Toc63536235 \h </w:instrText>
            </w:r>
            <w:r w:rsidRPr="00022C28">
              <w:rPr>
                <w:rFonts w:ascii="Cambria" w:hAnsi="Cambria" w:cs="Times New Roman"/>
                <w:noProof/>
                <w:webHidden/>
              </w:rPr>
            </w:r>
            <w:r w:rsidRPr="00022C28">
              <w:rPr>
                <w:rFonts w:ascii="Cambria" w:hAnsi="Cambria" w:cs="Times New Roman"/>
                <w:noProof/>
                <w:webHidden/>
              </w:rPr>
              <w:fldChar w:fldCharType="separate"/>
            </w:r>
            <w:r w:rsidRPr="00022C28">
              <w:rPr>
                <w:rFonts w:ascii="Cambria" w:hAnsi="Cambria" w:cs="Times New Roman"/>
                <w:noProof/>
                <w:webHidden/>
              </w:rPr>
              <w:t>16</w:t>
            </w:r>
            <w:r w:rsidRPr="00022C28">
              <w:rPr>
                <w:rFonts w:ascii="Cambria" w:hAnsi="Cambria" w:cs="Times New Roman"/>
                <w:noProof/>
                <w:webHidden/>
              </w:rPr>
              <w:fldChar w:fldCharType="end"/>
            </w:r>
          </w:hyperlink>
        </w:p>
        <w:p w14:paraId="7BC3B175" w14:textId="5774C101" w:rsidR="0040175B" w:rsidRDefault="00F4063D" w:rsidP="00F4063D">
          <w:pPr>
            <w:pStyle w:val="TOC1"/>
          </w:pPr>
          <w:r w:rsidRPr="00022C28">
            <w:rPr>
              <w:b w:val="0"/>
            </w:rPr>
            <w:fldChar w:fldCharType="end"/>
          </w:r>
        </w:p>
      </w:sdtContent>
    </w:sdt>
    <w:p w14:paraId="03712791" w14:textId="77777777" w:rsidR="0040175B" w:rsidRDefault="0040175B">
      <w:pPr>
        <w:spacing w:before="0" w:after="200" w:line="276" w:lineRule="auto"/>
        <w:jc w:val="left"/>
      </w:pPr>
      <w:r>
        <w:br w:type="page"/>
      </w:r>
    </w:p>
    <w:p w14:paraId="4BCEB28D" w14:textId="3478B0ED" w:rsidR="002F5105" w:rsidRDefault="002F5105" w:rsidP="003D5231">
      <w:pPr>
        <w:pStyle w:val="Heading1"/>
        <w:numPr>
          <w:ilvl w:val="0"/>
          <w:numId w:val="34"/>
        </w:numPr>
      </w:pPr>
      <w:bookmarkStart w:id="0" w:name="_Toc76979153"/>
      <w:bookmarkStart w:id="1" w:name="_Toc77069067"/>
      <w:bookmarkStart w:id="2" w:name="_Toc77075431"/>
      <w:r>
        <w:lastRenderedPageBreak/>
        <w:t>Introduction</w:t>
      </w:r>
      <w:bookmarkEnd w:id="0"/>
      <w:bookmarkEnd w:id="1"/>
      <w:bookmarkEnd w:id="2"/>
    </w:p>
    <w:p w14:paraId="5876A7F4" w14:textId="77777777" w:rsidR="00022C28" w:rsidRPr="00260892" w:rsidRDefault="00022C28" w:rsidP="00022C28">
      <w:pPr>
        <w:spacing w:line="276" w:lineRule="auto"/>
        <w:rPr>
          <w:rFonts w:cs="Times New Roman"/>
        </w:rPr>
      </w:pPr>
      <w:r w:rsidRPr="00260892">
        <w:rPr>
          <w:rFonts w:cs="Times New Roman"/>
        </w:rPr>
        <w:t>Possessing specific ICT skills have effect on economic  competitiveness, especially at small countries such as WB countries (Albania, FYROM, Kosovo), with high unemployment rate,  whereas one of the solutions to survive is active participation in lifelong learning process (European Commission, 2011), by upgrading current competences and obtaining new competences, needed in the local, regional, European and global labour market.</w:t>
      </w:r>
    </w:p>
    <w:p w14:paraId="5B1626B6" w14:textId="77777777" w:rsidR="00022C28" w:rsidRPr="00260892" w:rsidRDefault="00022C28" w:rsidP="00022C28">
      <w:pPr>
        <w:spacing w:line="276" w:lineRule="auto"/>
        <w:rPr>
          <w:rFonts w:cs="Times New Roman"/>
        </w:rPr>
      </w:pPr>
      <w:r w:rsidRPr="00260892">
        <w:rPr>
          <w:rFonts w:cs="Times New Roman"/>
        </w:rPr>
        <w:t>Virtual Technologies are considered as one of tools to transform and modernize the Higher Education. Students today are already familiar with various technologies, which is why computerized tools and apps make sense in a classroom setting. In WB countries the rate of possession of smart phones and other smart equipment’s is comparable with the rate presented for European countries.</w:t>
      </w:r>
    </w:p>
    <w:p w14:paraId="7BD8039B" w14:textId="77777777" w:rsidR="00022C28" w:rsidRPr="00260892" w:rsidRDefault="00022C28" w:rsidP="00022C28">
      <w:pPr>
        <w:spacing w:line="276" w:lineRule="auto"/>
        <w:rPr>
          <w:rFonts w:cs="Times New Roman"/>
        </w:rPr>
      </w:pPr>
      <w:r w:rsidRPr="00260892">
        <w:rPr>
          <w:rFonts w:cs="Times New Roman"/>
        </w:rPr>
        <w:t>The project general aim is to introduce for the first time at Western Balkan universities the concept of virtual technologies as a tool for accelerating university modernisation, while contributing on developing knowledge-driven society.</w:t>
      </w:r>
    </w:p>
    <w:p w14:paraId="290F5C4D" w14:textId="77777777" w:rsidR="00022C28" w:rsidRPr="00260892" w:rsidRDefault="00022C28" w:rsidP="00022C28">
      <w:pPr>
        <w:spacing w:line="276" w:lineRule="auto"/>
        <w:rPr>
          <w:rFonts w:cs="Times New Roman"/>
        </w:rPr>
      </w:pPr>
      <w:r w:rsidRPr="00260892">
        <w:rPr>
          <w:rFonts w:cs="Times New Roman"/>
        </w:rPr>
        <w:t>By incorporating Virtual Technologies in academic culture of universities we aim to increase the quality and level of efficiency in teaching and knowledge retention through interactive learning methods, thus contributing on skills enhancement and further building of digital society at WB countries.</w:t>
      </w:r>
    </w:p>
    <w:p w14:paraId="4D54CDB7" w14:textId="77777777" w:rsidR="00022C28" w:rsidRPr="00260892" w:rsidRDefault="00022C28" w:rsidP="00022C28">
      <w:pPr>
        <w:spacing w:line="276" w:lineRule="auto"/>
        <w:rPr>
          <w:rFonts w:cs="Times New Roman"/>
        </w:rPr>
      </w:pPr>
      <w:r w:rsidRPr="00260892">
        <w:rPr>
          <w:rFonts w:cs="Times New Roman"/>
        </w:rPr>
        <w:t>In the mid and long term, the project will enhance effectiveness of the higher education system in knowledge retention and application. The project direct beneficiaries are universities, schools, teachers, students, regional industries and businesses.</w:t>
      </w:r>
    </w:p>
    <w:p w14:paraId="4964B3DB" w14:textId="77777777" w:rsidR="00022C28" w:rsidRPr="00260892" w:rsidRDefault="00022C28" w:rsidP="00022C28">
      <w:pPr>
        <w:spacing w:line="276" w:lineRule="auto"/>
        <w:rPr>
          <w:rFonts w:cs="Times New Roman"/>
        </w:rPr>
      </w:pPr>
      <w:r w:rsidRPr="00260892">
        <w:rPr>
          <w:rFonts w:cs="Times New Roman"/>
        </w:rPr>
        <w:t xml:space="preserve">Some of the specific objectives of the project are: </w:t>
      </w:r>
    </w:p>
    <w:p w14:paraId="3754B240" w14:textId="77777777" w:rsidR="00022C28" w:rsidRPr="00022C28" w:rsidRDefault="00022C28" w:rsidP="00022C28">
      <w:pPr>
        <w:pStyle w:val="Lejlabullets"/>
      </w:pPr>
      <w:r w:rsidRPr="00260892">
        <w:t>Capacity</w:t>
      </w:r>
      <w:r w:rsidRPr="00022C28">
        <w:t xml:space="preserve"> building of academic staff to incorporate Virtual Technologies in teaching</w:t>
      </w:r>
    </w:p>
    <w:p w14:paraId="474704FC" w14:textId="77777777" w:rsidR="00022C28" w:rsidRPr="00022C28" w:rsidRDefault="00022C28" w:rsidP="00022C28">
      <w:pPr>
        <w:pStyle w:val="Lejlabullets"/>
      </w:pPr>
      <w:r w:rsidRPr="00022C28">
        <w:t>Develop teaching methodologies availing of technology and/or ICT tools</w:t>
      </w:r>
    </w:p>
    <w:p w14:paraId="0A97192F" w14:textId="77777777" w:rsidR="00022C28" w:rsidRPr="00022C28" w:rsidRDefault="00022C28" w:rsidP="00022C28">
      <w:pPr>
        <w:pStyle w:val="Lejlabullets"/>
      </w:pPr>
      <w:r w:rsidRPr="00022C28">
        <w:t>Increase the level of understanding and reduce the grasping time and the effort that students need to learn information by using 3D concepts instead of 2D ones</w:t>
      </w:r>
    </w:p>
    <w:p w14:paraId="62BF4F3B" w14:textId="604DD9DD" w:rsidR="00022C28" w:rsidRPr="00022C28" w:rsidRDefault="00022C28" w:rsidP="00022C28">
      <w:pPr>
        <w:pStyle w:val="Lejlabullets"/>
      </w:pPr>
      <w:r w:rsidRPr="00022C28">
        <w:t>Offer a better delivery of basic knowledge even for complex issues, higher learning efficiency and better learning experience by AR/VR techniques.</w:t>
      </w:r>
    </w:p>
    <w:p w14:paraId="604F7F9F" w14:textId="77777777" w:rsidR="00022C28" w:rsidRPr="00260892" w:rsidRDefault="00022C28" w:rsidP="00022C28">
      <w:pPr>
        <w:spacing w:line="276" w:lineRule="auto"/>
        <w:rPr>
          <w:rFonts w:cs="Times New Roman"/>
        </w:rPr>
      </w:pPr>
      <w:r w:rsidRPr="00260892">
        <w:rPr>
          <w:rFonts w:cs="Times New Roman"/>
        </w:rPr>
        <w:t xml:space="preserve">The project brings together 11 partners with University “Aleksander Moisiu” of Durres as lead partner. </w:t>
      </w:r>
    </w:p>
    <w:p w14:paraId="64DFD3E5" w14:textId="77777777" w:rsidR="00022C28" w:rsidRPr="00260892" w:rsidRDefault="00022C28" w:rsidP="00022C28">
      <w:pPr>
        <w:pStyle w:val="Lejlabullets"/>
      </w:pPr>
      <w:r w:rsidRPr="00260892">
        <w:t>Aleksandër Moisiu University of Durrës</w:t>
      </w:r>
    </w:p>
    <w:p w14:paraId="79D0EFEC" w14:textId="77777777" w:rsidR="00022C28" w:rsidRPr="00260892" w:rsidRDefault="00022C28" w:rsidP="00022C28">
      <w:pPr>
        <w:pStyle w:val="Lejlabullets"/>
      </w:pPr>
      <w:r w:rsidRPr="00260892">
        <w:t>European University of Tirana</w:t>
      </w:r>
    </w:p>
    <w:p w14:paraId="5F913AFA" w14:textId="77777777" w:rsidR="00022C28" w:rsidRPr="00260892" w:rsidRDefault="00022C28" w:rsidP="00022C28">
      <w:pPr>
        <w:pStyle w:val="Lejlabullets"/>
      </w:pPr>
      <w:r w:rsidRPr="00260892">
        <w:t>Polis University</w:t>
      </w:r>
    </w:p>
    <w:p w14:paraId="6190679A" w14:textId="77777777" w:rsidR="00022C28" w:rsidRPr="00260892" w:rsidRDefault="00022C28" w:rsidP="00022C28">
      <w:pPr>
        <w:pStyle w:val="Lejlabullets"/>
      </w:pPr>
      <w:r w:rsidRPr="00260892">
        <w:t>Epoka University</w:t>
      </w:r>
    </w:p>
    <w:p w14:paraId="7BE37687" w14:textId="77777777" w:rsidR="00022C28" w:rsidRPr="00260892" w:rsidRDefault="00022C28" w:rsidP="00022C28">
      <w:pPr>
        <w:pStyle w:val="Lejlabullets"/>
      </w:pPr>
      <w:r w:rsidRPr="00260892">
        <w:t>University of Prishtina</w:t>
      </w:r>
    </w:p>
    <w:p w14:paraId="60471559" w14:textId="77777777" w:rsidR="00022C28" w:rsidRPr="00260892" w:rsidRDefault="00022C28" w:rsidP="00022C28">
      <w:pPr>
        <w:pStyle w:val="Lejlabullets"/>
      </w:pPr>
      <w:r w:rsidRPr="00260892">
        <w:lastRenderedPageBreak/>
        <w:t>University for Business and Technology</w:t>
      </w:r>
    </w:p>
    <w:p w14:paraId="220ADE5C" w14:textId="77777777" w:rsidR="00022C28" w:rsidRPr="00260892" w:rsidRDefault="00022C28" w:rsidP="00022C28">
      <w:pPr>
        <w:pStyle w:val="Lejlabullets"/>
      </w:pPr>
      <w:r w:rsidRPr="00260892">
        <w:t>South East European University</w:t>
      </w:r>
    </w:p>
    <w:p w14:paraId="16013FE6" w14:textId="77777777" w:rsidR="00022C28" w:rsidRPr="00260892" w:rsidRDefault="00022C28" w:rsidP="00022C28">
      <w:pPr>
        <w:pStyle w:val="Lejlabullets"/>
      </w:pPr>
      <w:r w:rsidRPr="00260892">
        <w:t>Mother Teresa University</w:t>
      </w:r>
    </w:p>
    <w:p w14:paraId="48FD112D" w14:textId="77777777" w:rsidR="00022C28" w:rsidRPr="00260892" w:rsidRDefault="00022C28" w:rsidP="00022C28">
      <w:pPr>
        <w:pStyle w:val="Lejlabullets"/>
      </w:pPr>
      <w:r w:rsidRPr="00260892">
        <w:t>University of Ljubljana</w:t>
      </w:r>
    </w:p>
    <w:p w14:paraId="2F88D526" w14:textId="77777777" w:rsidR="00022C28" w:rsidRPr="00260892" w:rsidRDefault="00022C28" w:rsidP="00022C28">
      <w:pPr>
        <w:pStyle w:val="Lejlabullets"/>
      </w:pPr>
      <w:r w:rsidRPr="00260892">
        <w:t>University of Tartu</w:t>
      </w:r>
    </w:p>
    <w:p w14:paraId="2F65D890" w14:textId="77777777" w:rsidR="00022C28" w:rsidRPr="00260892" w:rsidRDefault="00022C28" w:rsidP="00022C28">
      <w:pPr>
        <w:pStyle w:val="Lejlabullets"/>
      </w:pPr>
      <w:r w:rsidRPr="00260892">
        <w:t>Lodz University of Technology</w:t>
      </w:r>
    </w:p>
    <w:p w14:paraId="7131EA45" w14:textId="77777777" w:rsidR="00022C28" w:rsidRPr="00260892" w:rsidRDefault="00022C28" w:rsidP="00022C28">
      <w:pPr>
        <w:spacing w:line="276" w:lineRule="auto"/>
        <w:rPr>
          <w:rFonts w:cs="Times New Roman"/>
        </w:rPr>
      </w:pPr>
      <w:r w:rsidRPr="00260892">
        <w:rPr>
          <w:rFonts w:cs="Times New Roman"/>
        </w:rPr>
        <w:t>This Report is prepared as an activity and deliverable within Vtech Erasmus + project.</w:t>
      </w:r>
    </w:p>
    <w:p w14:paraId="22F550BB" w14:textId="77777777" w:rsidR="00022C28" w:rsidRPr="00260892" w:rsidRDefault="00022C28" w:rsidP="00022C28">
      <w:pPr>
        <w:spacing w:line="276" w:lineRule="auto"/>
        <w:rPr>
          <w:rFonts w:cs="Times New Roman"/>
        </w:rPr>
      </w:pPr>
      <w:r w:rsidRPr="00260892">
        <w:rPr>
          <w:rFonts w:cs="Times New Roman"/>
        </w:rPr>
        <w:t xml:space="preserve">The compilation of Report is based on student and teaching staf evaluations collected </w:t>
      </w:r>
      <w:r w:rsidRPr="00260892">
        <w:rPr>
          <w:rFonts w:eastAsia="Times New Roman" w:cs="Times New Roman"/>
        </w:rPr>
        <w:t>from 1289 student and 275 teachers responses in respective questionnaires.</w:t>
      </w:r>
    </w:p>
    <w:p w14:paraId="3826CC8F" w14:textId="77777777" w:rsidR="00022C28" w:rsidRPr="00260892" w:rsidRDefault="00022C28" w:rsidP="00022C28">
      <w:pPr>
        <w:spacing w:line="276" w:lineRule="auto"/>
        <w:rPr>
          <w:rFonts w:cs="Times New Roman"/>
          <w:b/>
          <w:color w:val="222222"/>
          <w:sz w:val="52"/>
          <w:szCs w:val="52"/>
          <w:shd w:val="clear" w:color="auto" w:fill="FFFFFF"/>
        </w:rPr>
      </w:pPr>
      <w:r w:rsidRPr="00260892">
        <w:rPr>
          <w:rFonts w:cs="Times New Roman"/>
          <w:shd w:val="clear" w:color="auto" w:fill="FFFFFF"/>
        </w:rPr>
        <w:t>The European Commission support for the production of this publication does not constitute an endorsement of the contents which reflects the views only of the authors and project consortium, and the Commission cannot be held responsi</w:t>
      </w:r>
      <w:r w:rsidRPr="00260892">
        <w:rPr>
          <w:rFonts w:cs="Times New Roman"/>
          <w:shd w:val="clear" w:color="auto" w:fill="FFFFFF"/>
        </w:rPr>
        <w:softHyphen/>
        <w:t>ble for any use which may be made of the information contained therein.</w:t>
      </w:r>
    </w:p>
    <w:p w14:paraId="3FA8AC78" w14:textId="38A61434" w:rsidR="00022C28" w:rsidRPr="00260892" w:rsidRDefault="00022C28" w:rsidP="00022C28">
      <w:pPr>
        <w:pStyle w:val="Heading1"/>
        <w:numPr>
          <w:ilvl w:val="0"/>
          <w:numId w:val="34"/>
        </w:numPr>
        <w:spacing w:before="240" w:after="0" w:line="276" w:lineRule="auto"/>
        <w:rPr>
          <w:rFonts w:cs="Times New Roman"/>
          <w:b w:val="0"/>
          <w:bCs/>
          <w:color w:val="000000" w:themeColor="text1"/>
          <w:shd w:val="clear" w:color="auto" w:fill="FFFFFF"/>
        </w:rPr>
      </w:pPr>
      <w:bookmarkStart w:id="3" w:name="_Toc63536230"/>
      <w:r w:rsidRPr="00260892">
        <w:rPr>
          <w:rFonts w:cs="Times New Roman"/>
          <w:bCs/>
          <w:color w:val="000000" w:themeColor="text1"/>
          <w:shd w:val="clear" w:color="auto" w:fill="FFFFFF"/>
        </w:rPr>
        <w:t>Objectives, methodology and scope of the survey</w:t>
      </w:r>
      <w:bookmarkEnd w:id="3"/>
    </w:p>
    <w:p w14:paraId="60E3AF47"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objective of the survey is to measure the level of implemetation of  interactive learining methods, with the focus on VR/AR Technologies, within the study program in universities in Kosovo.  The survey also aims to enhance the skills for further building the digital society in Kosovo. </w:t>
      </w:r>
    </w:p>
    <w:p w14:paraId="19C81B0D"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survey collects data for gaining information reagarding the reserachers’ (teachers) knowledge about virtual/digital technologies including the use and impact of virtual technologies in relevant study fields. In addition, this survey also gather information regarding the frequency of laboratories usage in specific universities. There is also a field where the survey participant can give their suggestion about the type of virtual tecnhologies that they desire to be implemented in the respective classes. </w:t>
      </w:r>
    </w:p>
    <w:p w14:paraId="2CC2768C"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students’ knowledge about vritual/digital technologies is also evaluated through this survey. The students gave their feedback about the level of the implementation of virtual technologies into their specific stufy field. They also evaluated the impact of the these technologies in their specific field of study. Furthermore students gave their suggestions about the kind of technologies that they want to be implemented in their faculties.   </w:t>
      </w:r>
    </w:p>
    <w:p w14:paraId="3B4AB4DF"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information gained through this survey represents the level of virtual technologies knowledge in Universities and Private Higher Education Institutions in Kosovo. The data collected is consistent in both education sectors.   </w:t>
      </w:r>
    </w:p>
    <w:p w14:paraId="3C09AAF3"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survey is conducted from Asoc. Dr. Sabrije Osmanaj, Prof. Ass. Dr. Hana Maloku and Ass.MSc. Jeta Dobruna, professors in Faculty of Electrical and Computer Engineering (FECE) and was electronically delivered to researchers and students during November, December of 2020 and January of 2021. </w:t>
      </w:r>
    </w:p>
    <w:p w14:paraId="08EE366D" w14:textId="77777777" w:rsidR="00022C28" w:rsidRPr="00260892" w:rsidRDefault="00022C28" w:rsidP="00022C28">
      <w:pPr>
        <w:pStyle w:val="Heading1"/>
        <w:numPr>
          <w:ilvl w:val="0"/>
          <w:numId w:val="34"/>
        </w:numPr>
        <w:spacing w:before="240" w:after="0" w:line="276" w:lineRule="auto"/>
        <w:rPr>
          <w:rFonts w:cs="Times New Roman"/>
          <w:b w:val="0"/>
          <w:bCs/>
          <w:color w:val="000000" w:themeColor="text1"/>
          <w:shd w:val="clear" w:color="auto" w:fill="FFFFFF"/>
        </w:rPr>
      </w:pPr>
      <w:bookmarkStart w:id="4" w:name="_Toc63536231"/>
      <w:r w:rsidRPr="00260892">
        <w:rPr>
          <w:rFonts w:cs="Times New Roman"/>
          <w:bCs/>
          <w:color w:val="000000" w:themeColor="text1"/>
          <w:shd w:val="clear" w:color="auto" w:fill="FFFFFF"/>
        </w:rPr>
        <w:lastRenderedPageBreak/>
        <w:t>Sample (questionnaire) design</w:t>
      </w:r>
      <w:bookmarkEnd w:id="4"/>
      <w:r w:rsidRPr="00260892">
        <w:rPr>
          <w:rFonts w:cs="Times New Roman"/>
          <w:bCs/>
          <w:color w:val="000000" w:themeColor="text1"/>
          <w:shd w:val="clear" w:color="auto" w:fill="FFFFFF"/>
        </w:rPr>
        <w:t xml:space="preserve"> </w:t>
      </w:r>
    </w:p>
    <w:p w14:paraId="6FD82A10"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Based on the purpose of the VTECH project and the respective objectives, the following data was obtained from relevant universities, for the purpose of updating the sampling framework, regarding the:</w:t>
      </w:r>
    </w:p>
    <w:p w14:paraId="52D2920F" w14:textId="77777777" w:rsidR="00022C28" w:rsidRPr="00022C28" w:rsidRDefault="00022C28" w:rsidP="00022C28">
      <w:pPr>
        <w:pStyle w:val="Lejlabullets"/>
      </w:pPr>
      <w:r w:rsidRPr="00260892">
        <w:t>Num</w:t>
      </w:r>
      <w:r w:rsidRPr="00022C28">
        <w:t xml:space="preserve">ber of teachers </w:t>
      </w:r>
    </w:p>
    <w:p w14:paraId="733A392A" w14:textId="77777777" w:rsidR="00022C28" w:rsidRPr="00022C28" w:rsidRDefault="00022C28" w:rsidP="00022C28">
      <w:pPr>
        <w:pStyle w:val="Lejlabullets"/>
      </w:pPr>
      <w:r w:rsidRPr="00022C28">
        <w:t>Number of students</w:t>
      </w:r>
    </w:p>
    <w:p w14:paraId="1BAFF9CB" w14:textId="77777777" w:rsidR="00022C28" w:rsidRPr="00022C28" w:rsidRDefault="00022C28" w:rsidP="00022C28">
      <w:pPr>
        <w:pStyle w:val="Lejlabullets"/>
      </w:pPr>
      <w:r w:rsidRPr="00022C28">
        <w:t>Study fields</w:t>
      </w:r>
    </w:p>
    <w:p w14:paraId="490EAC33" w14:textId="77777777" w:rsidR="00022C28" w:rsidRPr="00022C28" w:rsidRDefault="00022C28" w:rsidP="00022C28">
      <w:pPr>
        <w:pStyle w:val="Lejlabullets"/>
      </w:pPr>
      <w:r w:rsidRPr="00022C28">
        <w:t>Digital devices</w:t>
      </w:r>
    </w:p>
    <w:p w14:paraId="52F0F6FE" w14:textId="77777777" w:rsidR="00022C28" w:rsidRPr="00022C28" w:rsidRDefault="00022C28" w:rsidP="00022C28">
      <w:pPr>
        <w:pStyle w:val="Lejlabullets"/>
      </w:pPr>
      <w:r w:rsidRPr="00022C28">
        <w:t>Virtual technologies</w:t>
      </w:r>
    </w:p>
    <w:p w14:paraId="01405FA5" w14:textId="77777777" w:rsidR="00022C28" w:rsidRPr="00260892" w:rsidRDefault="00022C28" w:rsidP="00022C28">
      <w:pPr>
        <w:pStyle w:val="Lejlabullets"/>
      </w:pPr>
      <w:r w:rsidRPr="00022C28">
        <w:t>Excisting la</w:t>
      </w:r>
      <w:r w:rsidRPr="00260892">
        <w:t xml:space="preserve">boratories </w:t>
      </w:r>
    </w:p>
    <w:p w14:paraId="1DA1E99A"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survey scope consists of teachers and students. Based on this information the relevant samples are formulated, for techers and professors. Afterwards, the samples are delivered in University of Prishtina, University of Peja, University of Gjakova, Univeristy of Prizren and two bigest Private Higher Education Instutions: AAB and UBT. </w:t>
      </w:r>
    </w:p>
    <w:p w14:paraId="678B7650"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purpose of this survey is to provide information about the knowledge and frequency of usage of digital/virtual technologies from teachers/researchers and students. Relevant data was collected and processed based on selected samples. Based on the surevey results, the recommendations will be dervied regarding the need for trainings for different types of virtual technilogies. </w:t>
      </w:r>
    </w:p>
    <w:p w14:paraId="6C46B756"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data is gathered electronically, through online survey, under supervision of the above mentioned team, selected from VTECH project coordinators.  </w:t>
      </w:r>
    </w:p>
    <w:p w14:paraId="60A955F7" w14:textId="77777777" w:rsidR="00022C28" w:rsidRPr="00260892" w:rsidRDefault="00022C28" w:rsidP="00022C28">
      <w:pPr>
        <w:pStyle w:val="Heading1"/>
        <w:numPr>
          <w:ilvl w:val="0"/>
          <w:numId w:val="34"/>
        </w:numPr>
        <w:spacing w:before="240" w:after="0" w:line="276" w:lineRule="auto"/>
        <w:rPr>
          <w:rFonts w:cs="Times New Roman"/>
          <w:b w:val="0"/>
          <w:bCs/>
          <w:color w:val="000000" w:themeColor="text1"/>
          <w:shd w:val="clear" w:color="auto" w:fill="FFFFFF"/>
        </w:rPr>
      </w:pPr>
      <w:bookmarkStart w:id="5" w:name="_Toc63536232"/>
      <w:r w:rsidRPr="00260892">
        <w:rPr>
          <w:rFonts w:cs="Times New Roman"/>
          <w:bCs/>
          <w:color w:val="000000" w:themeColor="text1"/>
          <w:shd w:val="clear" w:color="auto" w:fill="FFFFFF"/>
        </w:rPr>
        <w:t>Results</w:t>
      </w:r>
      <w:bookmarkEnd w:id="5"/>
      <w:r w:rsidRPr="00260892">
        <w:rPr>
          <w:rFonts w:cs="Times New Roman"/>
          <w:bCs/>
          <w:color w:val="000000" w:themeColor="text1"/>
          <w:shd w:val="clear" w:color="auto" w:fill="FFFFFF"/>
        </w:rPr>
        <w:t xml:space="preserve"> </w:t>
      </w:r>
    </w:p>
    <w:p w14:paraId="3AD909A3" w14:textId="77777777" w:rsidR="00022C28" w:rsidRPr="00260892" w:rsidRDefault="00022C28" w:rsidP="00022C28">
      <w:pPr>
        <w:spacing w:line="276" w:lineRule="auto"/>
        <w:rPr>
          <w:rFonts w:cs="Times New Roman"/>
          <w:shd w:val="clear" w:color="auto" w:fill="FFFFFF"/>
        </w:rPr>
      </w:pPr>
      <w:r w:rsidRPr="00260892">
        <w:rPr>
          <w:rFonts w:cs="Times New Roman"/>
          <w:shd w:val="clear" w:color="auto" w:fill="FFFFFF"/>
        </w:rPr>
        <w:t>The survey data are collected through two questionnaires and the results are presented below:</w:t>
      </w:r>
    </w:p>
    <w:p w14:paraId="268A0E43" w14:textId="77777777" w:rsidR="00022C28" w:rsidRPr="00260892" w:rsidRDefault="00022C28" w:rsidP="00022C28">
      <w:pPr>
        <w:pStyle w:val="Heading2"/>
        <w:numPr>
          <w:ilvl w:val="1"/>
          <w:numId w:val="45"/>
        </w:numPr>
        <w:spacing w:line="276" w:lineRule="auto"/>
        <w:rPr>
          <w:rFonts w:ascii="Cambria" w:hAnsi="Cambria" w:cs="Times New Roman"/>
          <w:b/>
          <w:bCs/>
          <w:color w:val="000000" w:themeColor="text1"/>
          <w:shd w:val="clear" w:color="auto" w:fill="FFFFFF"/>
        </w:rPr>
      </w:pPr>
      <w:bookmarkStart w:id="6" w:name="_Toc63536233"/>
      <w:r w:rsidRPr="00260892">
        <w:rPr>
          <w:rFonts w:ascii="Cambria" w:hAnsi="Cambria" w:cs="Times New Roman"/>
          <w:b/>
          <w:bCs/>
          <w:color w:val="000000" w:themeColor="text1"/>
          <w:shd w:val="clear" w:color="auto" w:fill="FFFFFF"/>
        </w:rPr>
        <w:t>Results of teachers’ questionnaires</w:t>
      </w:r>
      <w:bookmarkEnd w:id="6"/>
      <w:r w:rsidRPr="00260892">
        <w:rPr>
          <w:rFonts w:ascii="Cambria" w:hAnsi="Cambria" w:cs="Times New Roman"/>
          <w:b/>
          <w:bCs/>
          <w:color w:val="000000" w:themeColor="text1"/>
          <w:shd w:val="clear" w:color="auto" w:fill="FFFFFF"/>
        </w:rPr>
        <w:t xml:space="preserve"> </w:t>
      </w:r>
    </w:p>
    <w:p w14:paraId="7479BC1C" w14:textId="77777777" w:rsidR="00022C28" w:rsidRPr="00260892" w:rsidRDefault="00022C28" w:rsidP="00022C28">
      <w:pPr>
        <w:spacing w:line="276" w:lineRule="auto"/>
        <w:rPr>
          <w:rFonts w:cs="Times New Roman"/>
          <w:shd w:val="clear" w:color="auto" w:fill="FFFFFF"/>
        </w:rPr>
      </w:pPr>
      <w:r w:rsidRPr="00260892">
        <w:rPr>
          <w:rFonts w:cs="Times New Roman"/>
          <w:shd w:val="clear" w:color="auto" w:fill="FFFFFF"/>
        </w:rPr>
        <w:t>Teachers’ questionnaires consits of eleven questions and graphs for each question are presneted below:</w:t>
      </w:r>
    </w:p>
    <w:p w14:paraId="25E10B9D" w14:textId="77777777" w:rsidR="00022C28" w:rsidRDefault="00022C28" w:rsidP="00022C28">
      <w:pPr>
        <w:pStyle w:val="ListParagraph"/>
        <w:spacing w:after="0"/>
        <w:ind w:left="0"/>
        <w:rPr>
          <w:rFonts w:cs="Times New Roman"/>
          <w:noProof/>
        </w:rPr>
      </w:pPr>
    </w:p>
    <w:p w14:paraId="7D327CB9" w14:textId="16BE842A" w:rsidR="00022C28" w:rsidRPr="00260892" w:rsidRDefault="00022C28" w:rsidP="00022C28">
      <w:pPr>
        <w:pStyle w:val="ListParagraph"/>
        <w:spacing w:after="0"/>
        <w:ind w:left="0"/>
        <w:jc w:val="center"/>
        <w:rPr>
          <w:rFonts w:eastAsia="Times New Roman" w:cs="Times New Roman"/>
        </w:rPr>
      </w:pPr>
      <w:r w:rsidRPr="00260892">
        <w:rPr>
          <w:rFonts w:cs="Times New Roman"/>
          <w:noProof/>
        </w:rPr>
        <w:lastRenderedPageBreak/>
        <w:drawing>
          <wp:inline distT="0" distB="0" distL="0" distR="0" wp14:anchorId="198FF552" wp14:editId="38958D37">
            <wp:extent cx="4370969" cy="2409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631"/>
                    <a:stretch/>
                  </pic:blipFill>
                  <pic:spPr bwMode="auto">
                    <a:xfrm>
                      <a:off x="0" y="0"/>
                      <a:ext cx="4440093" cy="2447336"/>
                    </a:xfrm>
                    <a:prstGeom prst="rect">
                      <a:avLst/>
                    </a:prstGeom>
                    <a:noFill/>
                    <a:ln>
                      <a:noFill/>
                    </a:ln>
                    <a:extLst>
                      <a:ext uri="{53640926-AAD7-44D8-BBD7-CCE9431645EC}">
                        <a14:shadowObscured xmlns:a14="http://schemas.microsoft.com/office/drawing/2010/main"/>
                      </a:ext>
                    </a:extLst>
                  </pic:spPr>
                </pic:pic>
              </a:graphicData>
            </a:graphic>
          </wp:inline>
        </w:drawing>
      </w:r>
    </w:p>
    <w:p w14:paraId="14E7BD78" w14:textId="77777777" w:rsidR="00022C28" w:rsidRPr="00260892" w:rsidRDefault="00022C28" w:rsidP="00022C28">
      <w:pPr>
        <w:spacing w:line="276" w:lineRule="auto"/>
        <w:rPr>
          <w:rFonts w:cs="Times New Roman"/>
        </w:rPr>
      </w:pPr>
      <w:r w:rsidRPr="00260892">
        <w:rPr>
          <w:rFonts w:cs="Times New Roman"/>
        </w:rPr>
        <w:t xml:space="preserve">This question consists data regarding the teachers’ experience in teaching. It should be noted that, the survey participant were teachers with different teaching experience. </w:t>
      </w:r>
    </w:p>
    <w:p w14:paraId="195C6C9A" w14:textId="77777777" w:rsidR="00022C28" w:rsidRPr="00260892" w:rsidRDefault="00022C28" w:rsidP="00022C28">
      <w:pPr>
        <w:spacing w:line="276" w:lineRule="auto"/>
        <w:rPr>
          <w:rFonts w:cs="Times New Roman"/>
          <w:color w:val="222222"/>
          <w:shd w:val="clear" w:color="auto" w:fill="FFFFFF"/>
        </w:rPr>
      </w:pPr>
      <w:r w:rsidRPr="00260892">
        <w:rPr>
          <w:rFonts w:cs="Times New Roman"/>
        </w:rPr>
        <w:t xml:space="preserve">The above graph presents the percentage of participants in terms of their teaching experience. 41.1% of the respondents have up to five years experience in teaching, while the others have more than five years experience in teaching. </w:t>
      </w:r>
    </w:p>
    <w:p w14:paraId="09BF18C7" w14:textId="77777777" w:rsidR="00022C28" w:rsidRPr="00260892" w:rsidRDefault="00022C28" w:rsidP="00022C28">
      <w:pPr>
        <w:spacing w:after="0" w:line="276" w:lineRule="auto"/>
        <w:jc w:val="center"/>
        <w:rPr>
          <w:rFonts w:eastAsia="Times New Roman" w:cs="Times New Roman"/>
        </w:rPr>
      </w:pPr>
      <w:r w:rsidRPr="00260892">
        <w:rPr>
          <w:rFonts w:cs="Times New Roman"/>
          <w:noProof/>
        </w:rPr>
        <w:drawing>
          <wp:inline distT="0" distB="0" distL="0" distR="0" wp14:anchorId="4CC6D234" wp14:editId="75E7B9DE">
            <wp:extent cx="5680075" cy="239097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4772" cy="2405578"/>
                    </a:xfrm>
                    <a:prstGeom prst="rect">
                      <a:avLst/>
                    </a:prstGeom>
                    <a:noFill/>
                    <a:ln>
                      <a:noFill/>
                    </a:ln>
                  </pic:spPr>
                </pic:pic>
              </a:graphicData>
            </a:graphic>
          </wp:inline>
        </w:drawing>
      </w:r>
    </w:p>
    <w:p w14:paraId="0326530D" w14:textId="77777777" w:rsidR="00022C28" w:rsidRPr="00260892" w:rsidRDefault="00022C28" w:rsidP="00022C28">
      <w:pPr>
        <w:spacing w:line="276" w:lineRule="auto"/>
        <w:rPr>
          <w:rFonts w:cs="Times New Roman"/>
        </w:rPr>
      </w:pPr>
      <w:r w:rsidRPr="00260892">
        <w:rPr>
          <w:rFonts w:cs="Times New Roman"/>
        </w:rPr>
        <w:t xml:space="preserve">The second question reflects the knowledge of teachers regarding the vritual technologies. As presented in the graph above, teachers are not very familiar with virtual technologies. 18.2% have no knowledge for these technology, while 21.2% stated that are fully knowledgeable about virtual technologies. </w:t>
      </w:r>
    </w:p>
    <w:p w14:paraId="704CDB82" w14:textId="77777777" w:rsidR="00022C28" w:rsidRPr="00260892" w:rsidRDefault="00022C28" w:rsidP="00022C28">
      <w:pPr>
        <w:spacing w:after="0" w:line="276" w:lineRule="auto"/>
        <w:jc w:val="center"/>
        <w:rPr>
          <w:rFonts w:eastAsia="Times New Roman" w:cs="Times New Roman"/>
        </w:rPr>
      </w:pPr>
      <w:r w:rsidRPr="00260892">
        <w:rPr>
          <w:rFonts w:cs="Times New Roman"/>
          <w:noProof/>
        </w:rPr>
        <w:lastRenderedPageBreak/>
        <w:drawing>
          <wp:inline distT="0" distB="0" distL="0" distR="0" wp14:anchorId="42058385" wp14:editId="28FA0E20">
            <wp:extent cx="5689481" cy="258154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90" cy="2606093"/>
                    </a:xfrm>
                    <a:prstGeom prst="rect">
                      <a:avLst/>
                    </a:prstGeom>
                    <a:noFill/>
                    <a:ln>
                      <a:noFill/>
                    </a:ln>
                  </pic:spPr>
                </pic:pic>
              </a:graphicData>
            </a:graphic>
          </wp:inline>
        </w:drawing>
      </w:r>
    </w:p>
    <w:p w14:paraId="4F8DF680" w14:textId="77777777" w:rsidR="00022C28" w:rsidRPr="00260892" w:rsidRDefault="00022C28" w:rsidP="00022C28">
      <w:pPr>
        <w:spacing w:after="0" w:line="276" w:lineRule="auto"/>
        <w:rPr>
          <w:rFonts w:cs="Times New Roman"/>
        </w:rPr>
      </w:pPr>
      <w:r w:rsidRPr="00260892">
        <w:rPr>
          <w:rFonts w:eastAsia="Times New Roman" w:cs="Times New Roman"/>
        </w:rPr>
        <w:t xml:space="preserve">The third question provide information about the frequency of usage of virtual reality into the teaching process. From the presented graph we can see that there is a low level of implementation of virtual reality in the different teaching courses. </w:t>
      </w:r>
    </w:p>
    <w:p w14:paraId="066864A0" w14:textId="77777777" w:rsidR="00022C28" w:rsidRPr="00260892" w:rsidRDefault="00022C28" w:rsidP="00022C28">
      <w:pPr>
        <w:spacing w:after="0" w:line="276" w:lineRule="auto"/>
        <w:jc w:val="center"/>
        <w:rPr>
          <w:rFonts w:eastAsia="Times New Roman" w:cs="Times New Roman"/>
        </w:rPr>
      </w:pPr>
      <w:r w:rsidRPr="00260892">
        <w:rPr>
          <w:rFonts w:cs="Times New Roman"/>
          <w:noProof/>
        </w:rPr>
        <w:drawing>
          <wp:inline distT="0" distB="0" distL="0" distR="0" wp14:anchorId="76778411" wp14:editId="4557B5D0">
            <wp:extent cx="5679605" cy="2390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2641" cy="2400472"/>
                    </a:xfrm>
                    <a:prstGeom prst="rect">
                      <a:avLst/>
                    </a:prstGeom>
                    <a:noFill/>
                    <a:ln>
                      <a:noFill/>
                    </a:ln>
                  </pic:spPr>
                </pic:pic>
              </a:graphicData>
            </a:graphic>
          </wp:inline>
        </w:drawing>
      </w:r>
    </w:p>
    <w:p w14:paraId="6DE9063E" w14:textId="77777777" w:rsidR="00022C28" w:rsidRPr="00260892" w:rsidRDefault="00022C28" w:rsidP="00022C28">
      <w:pPr>
        <w:spacing w:line="276" w:lineRule="auto"/>
        <w:rPr>
          <w:rFonts w:cs="Times New Roman"/>
        </w:rPr>
      </w:pPr>
      <w:r w:rsidRPr="00260892">
        <w:rPr>
          <w:rFonts w:cs="Times New Roman"/>
        </w:rPr>
        <w:t xml:space="preserve">This question evaluates the impact of virtual technologies in the relevant fields of education. Half of the participants evaluated that these technologies has strong impact in their specific field. Some of the participants’ teaching fields were: engineering, computer scinece, mathematics, environmental science, civil law, tourism, management etc. </w:t>
      </w:r>
    </w:p>
    <w:p w14:paraId="1FA17A9A" w14:textId="77777777" w:rsidR="00022C28" w:rsidRPr="00260892" w:rsidRDefault="00022C28" w:rsidP="00022C28">
      <w:pPr>
        <w:spacing w:after="0" w:line="276" w:lineRule="auto"/>
        <w:rPr>
          <w:rFonts w:eastAsia="Times New Roman" w:cs="Times New Roman"/>
        </w:rPr>
      </w:pPr>
      <w:r w:rsidRPr="00260892">
        <w:rPr>
          <w:rFonts w:cs="Times New Roman"/>
          <w:noProof/>
        </w:rPr>
        <w:lastRenderedPageBreak/>
        <w:drawing>
          <wp:inline distT="0" distB="0" distL="0" distR="0" wp14:anchorId="7C2FAB42" wp14:editId="4BCA02CE">
            <wp:extent cx="5943600" cy="2696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p>
    <w:p w14:paraId="10E92603" w14:textId="77777777" w:rsidR="00022C28" w:rsidRPr="00260892" w:rsidRDefault="00022C28" w:rsidP="00022C28">
      <w:pPr>
        <w:spacing w:line="276" w:lineRule="auto"/>
        <w:rPr>
          <w:rFonts w:cs="Times New Roman"/>
        </w:rPr>
      </w:pPr>
      <w:r w:rsidRPr="00260892">
        <w:rPr>
          <w:rFonts w:cs="Times New Roman"/>
        </w:rPr>
        <w:t xml:space="preserve">The fifth question reflects the teachers’ opinion about the speed of the implementation of virtual technologies into the teaching process. From the graph we can see that the teachers evaluated that the implementation of these technologies will take a couple of years.  </w:t>
      </w:r>
    </w:p>
    <w:p w14:paraId="5B64002E" w14:textId="4E82727A" w:rsidR="00022C28" w:rsidRPr="00260892" w:rsidRDefault="00022C28" w:rsidP="00022C28">
      <w:pPr>
        <w:spacing w:after="0" w:line="276" w:lineRule="auto"/>
        <w:jc w:val="center"/>
        <w:rPr>
          <w:rFonts w:eastAsia="Times New Roman" w:cs="Times New Roman"/>
        </w:rPr>
      </w:pPr>
      <w:r w:rsidRPr="00260892">
        <w:rPr>
          <w:rFonts w:cs="Times New Roman"/>
          <w:noProof/>
        </w:rPr>
        <w:drawing>
          <wp:inline distT="0" distB="0" distL="0" distR="0" wp14:anchorId="1FDA6E2E" wp14:editId="08231B07">
            <wp:extent cx="5572125" cy="25539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161"/>
                    <a:stretch/>
                  </pic:blipFill>
                  <pic:spPr bwMode="auto">
                    <a:xfrm>
                      <a:off x="0" y="0"/>
                      <a:ext cx="5577097" cy="2556249"/>
                    </a:xfrm>
                    <a:prstGeom prst="rect">
                      <a:avLst/>
                    </a:prstGeom>
                    <a:noFill/>
                    <a:ln>
                      <a:noFill/>
                    </a:ln>
                    <a:extLst>
                      <a:ext uri="{53640926-AAD7-44D8-BBD7-CCE9431645EC}">
                        <a14:shadowObscured xmlns:a14="http://schemas.microsoft.com/office/drawing/2010/main"/>
                      </a:ext>
                    </a:extLst>
                  </pic:spPr>
                </pic:pic>
              </a:graphicData>
            </a:graphic>
          </wp:inline>
        </w:drawing>
      </w:r>
    </w:p>
    <w:p w14:paraId="2667BC4E" w14:textId="77777777" w:rsidR="00022C28" w:rsidRPr="00260892" w:rsidRDefault="00022C28" w:rsidP="00022C28">
      <w:pPr>
        <w:spacing w:line="276" w:lineRule="auto"/>
        <w:rPr>
          <w:rFonts w:cs="Times New Roman"/>
        </w:rPr>
      </w:pPr>
      <w:r w:rsidRPr="00260892">
        <w:rPr>
          <w:rFonts w:cs="Times New Roman"/>
        </w:rPr>
        <w:t xml:space="preserve">In the sixth question participant gave their feedback about the level of hardware present in their univeristy. They indicated that there is not enough hardware in their schools, as it is shown in the graph. </w:t>
      </w:r>
    </w:p>
    <w:p w14:paraId="74AFBCC5" w14:textId="77777777" w:rsidR="00022C28" w:rsidRPr="00260892" w:rsidRDefault="00022C28" w:rsidP="00022C28">
      <w:pPr>
        <w:pStyle w:val="ListParagraph"/>
        <w:numPr>
          <w:ilvl w:val="0"/>
          <w:numId w:val="39"/>
        </w:numPr>
        <w:spacing w:after="160"/>
        <w:rPr>
          <w:rFonts w:cs="Times New Roman"/>
        </w:rPr>
      </w:pPr>
      <w:r w:rsidRPr="00260892">
        <w:rPr>
          <w:rFonts w:cs="Times New Roman"/>
        </w:rPr>
        <w:t>Which kind of digital technologies and tools would you like to learn more about?</w:t>
      </w:r>
    </w:p>
    <w:p w14:paraId="14E9D9DD" w14:textId="77777777" w:rsidR="00022C28" w:rsidRPr="00260892" w:rsidRDefault="00022C28" w:rsidP="00022C28">
      <w:pPr>
        <w:spacing w:line="276" w:lineRule="auto"/>
        <w:rPr>
          <w:rFonts w:cs="Times New Roman"/>
        </w:rPr>
      </w:pPr>
      <w:r w:rsidRPr="00260892">
        <w:rPr>
          <w:rFonts w:cs="Times New Roman"/>
        </w:rPr>
        <w:t xml:space="preserve">In the seventh question the participant express their interes for the kinds of digital technologies that they want to learn. Most of the teachers stated that they are very interested to have a VR laboratory in their universities. </w:t>
      </w:r>
    </w:p>
    <w:p w14:paraId="6A57B658" w14:textId="77777777" w:rsidR="00022C28" w:rsidRPr="00260892" w:rsidRDefault="00022C28" w:rsidP="00022C28">
      <w:pPr>
        <w:spacing w:line="276" w:lineRule="auto"/>
        <w:rPr>
          <w:rFonts w:cs="Times New Roman"/>
        </w:rPr>
      </w:pPr>
      <w:r w:rsidRPr="00260892">
        <w:rPr>
          <w:rFonts w:cs="Times New Roman"/>
        </w:rPr>
        <w:lastRenderedPageBreak/>
        <w:t xml:space="preserve">Some of the mentioned technologies were: VR technologies, IoT technologies, Artificial Intellegence technologies etc. </w:t>
      </w:r>
    </w:p>
    <w:p w14:paraId="41FB3D9D" w14:textId="491D20FF" w:rsidR="00022C28" w:rsidRPr="00260892" w:rsidRDefault="00022C28" w:rsidP="00022C28">
      <w:pPr>
        <w:spacing w:after="0" w:line="276" w:lineRule="auto"/>
        <w:rPr>
          <w:rFonts w:eastAsia="Times New Roman" w:cs="Times New Roman"/>
        </w:rPr>
      </w:pPr>
      <w:r w:rsidRPr="00260892">
        <w:rPr>
          <w:rFonts w:cs="Times New Roman"/>
          <w:noProof/>
        </w:rPr>
        <w:drawing>
          <wp:inline distT="0" distB="0" distL="0" distR="0" wp14:anchorId="36947E44" wp14:editId="1134E845">
            <wp:extent cx="5791200" cy="2581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551"/>
                    <a:stretch/>
                  </pic:blipFill>
                  <pic:spPr bwMode="auto">
                    <a:xfrm>
                      <a:off x="0" y="0"/>
                      <a:ext cx="5792791" cy="2581729"/>
                    </a:xfrm>
                    <a:prstGeom prst="rect">
                      <a:avLst/>
                    </a:prstGeom>
                    <a:noFill/>
                    <a:ln>
                      <a:noFill/>
                    </a:ln>
                    <a:extLst>
                      <a:ext uri="{53640926-AAD7-44D8-BBD7-CCE9431645EC}">
                        <a14:shadowObscured xmlns:a14="http://schemas.microsoft.com/office/drawing/2010/main"/>
                      </a:ext>
                    </a:extLst>
                  </pic:spPr>
                </pic:pic>
              </a:graphicData>
            </a:graphic>
          </wp:inline>
        </w:drawing>
      </w:r>
    </w:p>
    <w:p w14:paraId="5E777C3C" w14:textId="77777777" w:rsidR="00022C28" w:rsidRPr="00260892" w:rsidRDefault="00022C28" w:rsidP="00022C28">
      <w:pPr>
        <w:spacing w:line="276" w:lineRule="auto"/>
        <w:rPr>
          <w:rFonts w:cs="Times New Roman"/>
        </w:rPr>
      </w:pPr>
      <w:r w:rsidRPr="00260892">
        <w:rPr>
          <w:rFonts w:cs="Times New Roman"/>
        </w:rPr>
        <w:t xml:space="preserve">The eighth question evaluates the level of teachers’ confidence while implementing the virtual technologies into their classes. From the graph we can see that participants are not very confident in the implementation of these tecnologies in the teachning process, without trainings. </w:t>
      </w:r>
    </w:p>
    <w:p w14:paraId="28E5FF96" w14:textId="77777777" w:rsidR="00022C28" w:rsidRPr="00260892" w:rsidRDefault="00022C28" w:rsidP="00022C28">
      <w:pPr>
        <w:spacing w:after="0" w:line="276" w:lineRule="auto"/>
        <w:rPr>
          <w:rFonts w:eastAsia="Times New Roman" w:cs="Times New Roman"/>
        </w:rPr>
      </w:pPr>
      <w:r w:rsidRPr="00260892">
        <w:rPr>
          <w:rFonts w:cs="Times New Roman"/>
          <w:noProof/>
        </w:rPr>
        <w:drawing>
          <wp:inline distT="0" distB="0" distL="0" distR="0" wp14:anchorId="5C3D0ECC" wp14:editId="2D6D7CDB">
            <wp:extent cx="5943600" cy="250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A8AE5A7" w14:textId="77777777" w:rsidR="00022C28" w:rsidRPr="00260892" w:rsidRDefault="00022C28" w:rsidP="00022C28">
      <w:pPr>
        <w:spacing w:line="276" w:lineRule="auto"/>
        <w:rPr>
          <w:rFonts w:cs="Times New Roman"/>
        </w:rPr>
      </w:pPr>
      <w:r w:rsidRPr="00260892">
        <w:rPr>
          <w:rFonts w:cs="Times New Roman"/>
        </w:rPr>
        <w:t xml:space="preserve">The frequency usage of the dedicated laboratories in relevant universities is stated in the ninth question. From the graph above we can conclude that laboratories are not use very often from the teachers in their teaching process. </w:t>
      </w:r>
    </w:p>
    <w:p w14:paraId="5D98E812" w14:textId="77777777" w:rsidR="00022C28" w:rsidRPr="00260892" w:rsidRDefault="00022C28" w:rsidP="00022C28">
      <w:pPr>
        <w:pStyle w:val="ListParagraph"/>
        <w:numPr>
          <w:ilvl w:val="0"/>
          <w:numId w:val="40"/>
        </w:numPr>
        <w:spacing w:after="160"/>
        <w:rPr>
          <w:rFonts w:cs="Times New Roman"/>
        </w:rPr>
      </w:pPr>
      <w:r w:rsidRPr="00260892">
        <w:rPr>
          <w:rFonts w:cs="Times New Roman"/>
        </w:rPr>
        <w:t>Add any suggestion regarding which kind of technologies you would like to be implemented in your school and how.</w:t>
      </w:r>
    </w:p>
    <w:p w14:paraId="4E0BE16A" w14:textId="77777777" w:rsidR="00022C28" w:rsidRPr="00260892" w:rsidRDefault="00022C28" w:rsidP="00022C28">
      <w:pPr>
        <w:spacing w:line="276" w:lineRule="auto"/>
        <w:rPr>
          <w:rFonts w:cs="Times New Roman"/>
        </w:rPr>
      </w:pPr>
      <w:r w:rsidRPr="00260892">
        <w:rPr>
          <w:rFonts w:cs="Times New Roman"/>
        </w:rPr>
        <w:t xml:space="preserve">In the tenth question teachers gave their suggestions for the technologies that they would like to implemnt in their school. Some of the suggested technologies were: VR </w:t>
      </w:r>
      <w:r w:rsidRPr="00260892">
        <w:rPr>
          <w:rFonts w:cs="Times New Roman"/>
        </w:rPr>
        <w:lastRenderedPageBreak/>
        <w:t xml:space="preserve">technologies, networking technologies, LabVIEW Toolkit, simulations tools, math programs etc. </w:t>
      </w:r>
    </w:p>
    <w:p w14:paraId="38D38868" w14:textId="77777777" w:rsidR="00022C28" w:rsidRPr="00260892" w:rsidRDefault="00022C28" w:rsidP="00022C28">
      <w:pPr>
        <w:pStyle w:val="ListParagraph"/>
        <w:numPr>
          <w:ilvl w:val="0"/>
          <w:numId w:val="40"/>
        </w:numPr>
        <w:spacing w:after="160"/>
        <w:rPr>
          <w:rFonts w:cs="Times New Roman"/>
        </w:rPr>
      </w:pPr>
      <w:r w:rsidRPr="00260892">
        <w:rPr>
          <w:rFonts w:cs="Times New Roman"/>
        </w:rPr>
        <w:t>Give some example on where, during your daily work, you would find the implementation of VR technologies useful (classes, topics, lab work, etc.).</w:t>
      </w:r>
    </w:p>
    <w:p w14:paraId="2624E303" w14:textId="77777777" w:rsidR="00022C28" w:rsidRPr="00260892" w:rsidRDefault="00022C28" w:rsidP="00022C28">
      <w:pPr>
        <w:spacing w:line="276" w:lineRule="auto"/>
        <w:rPr>
          <w:rFonts w:cs="Times New Roman"/>
        </w:rPr>
      </w:pPr>
      <w:r w:rsidRPr="00260892">
        <w:rPr>
          <w:rFonts w:cs="Times New Roman"/>
        </w:rPr>
        <w:t xml:space="preserve">Some of the examples where implementation of VR technologies is useful are given in the eleventh questions. Most of the participants in the survey stated that implementation of virtual technologies in teaching process, into different classes, would be very useful. </w:t>
      </w:r>
    </w:p>
    <w:p w14:paraId="01E7632C" w14:textId="77777777" w:rsidR="00022C28" w:rsidRPr="00260892" w:rsidRDefault="00022C28" w:rsidP="00022C28">
      <w:pPr>
        <w:pStyle w:val="Heading2"/>
        <w:numPr>
          <w:ilvl w:val="1"/>
          <w:numId w:val="45"/>
        </w:numPr>
        <w:spacing w:line="276" w:lineRule="auto"/>
        <w:rPr>
          <w:rFonts w:ascii="Cambria" w:hAnsi="Cambria" w:cs="Times New Roman"/>
          <w:b/>
          <w:bCs/>
          <w:color w:val="000000" w:themeColor="text1"/>
          <w:shd w:val="clear" w:color="auto" w:fill="FFFFFF"/>
        </w:rPr>
      </w:pPr>
      <w:bookmarkStart w:id="7" w:name="_Toc63536234"/>
      <w:r w:rsidRPr="00260892">
        <w:rPr>
          <w:rFonts w:ascii="Cambria" w:hAnsi="Cambria" w:cs="Times New Roman"/>
          <w:b/>
          <w:bCs/>
          <w:color w:val="000000" w:themeColor="text1"/>
          <w:shd w:val="clear" w:color="auto" w:fill="FFFFFF"/>
        </w:rPr>
        <w:t>Results of student questionnaires</w:t>
      </w:r>
      <w:bookmarkEnd w:id="7"/>
    </w:p>
    <w:p w14:paraId="7EDB30F8" w14:textId="77777777" w:rsidR="00022C28" w:rsidRPr="00260892" w:rsidRDefault="00022C28" w:rsidP="00022C28">
      <w:pPr>
        <w:spacing w:line="276" w:lineRule="auto"/>
        <w:rPr>
          <w:rFonts w:cs="Times New Roman"/>
          <w:shd w:val="clear" w:color="auto" w:fill="FFFFFF"/>
        </w:rPr>
      </w:pPr>
      <w:r w:rsidRPr="00260892">
        <w:rPr>
          <w:rFonts w:cs="Times New Roman"/>
          <w:shd w:val="clear" w:color="auto" w:fill="FFFFFF"/>
        </w:rPr>
        <w:t>Student questionnaires consits of ten questions and graphs for each question are presneted below:</w:t>
      </w:r>
    </w:p>
    <w:p w14:paraId="39F28C6F" w14:textId="77777777" w:rsidR="00022C28" w:rsidRPr="00260892" w:rsidRDefault="00022C28" w:rsidP="00022C28">
      <w:pPr>
        <w:spacing w:line="276" w:lineRule="auto"/>
        <w:rPr>
          <w:rFonts w:eastAsia="Times New Roman" w:cs="Times New Roman"/>
        </w:rPr>
      </w:pPr>
      <w:r w:rsidRPr="00260892">
        <w:rPr>
          <w:rFonts w:cs="Times New Roman"/>
          <w:noProof/>
        </w:rPr>
        <w:drawing>
          <wp:inline distT="0" distB="0" distL="0" distR="0" wp14:anchorId="5C5BA1BE" wp14:editId="4258DB1A">
            <wp:extent cx="5943600" cy="2826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26385"/>
                    </a:xfrm>
                    <a:prstGeom prst="rect">
                      <a:avLst/>
                    </a:prstGeom>
                    <a:noFill/>
                    <a:ln>
                      <a:noFill/>
                    </a:ln>
                  </pic:spPr>
                </pic:pic>
              </a:graphicData>
            </a:graphic>
          </wp:inline>
        </w:drawing>
      </w:r>
    </w:p>
    <w:p w14:paraId="29025F5C" w14:textId="77777777" w:rsidR="00022C28" w:rsidRPr="00260892" w:rsidRDefault="00022C28" w:rsidP="00022C28">
      <w:pPr>
        <w:spacing w:line="276" w:lineRule="auto"/>
        <w:rPr>
          <w:rFonts w:cs="Times New Roman"/>
        </w:rPr>
      </w:pPr>
      <w:r w:rsidRPr="00260892">
        <w:rPr>
          <w:rFonts w:cs="Times New Roman"/>
        </w:rPr>
        <w:t xml:space="preserve">The first question of this questionnaire reflects the knowledge of students regarding the vritual technologies. As presented in the graph above, students are not very familiar with virtual technologies. </w:t>
      </w:r>
    </w:p>
    <w:p w14:paraId="5B110883" w14:textId="77777777" w:rsidR="00022C28" w:rsidRPr="00260892" w:rsidRDefault="00022C28" w:rsidP="00022C28">
      <w:pPr>
        <w:spacing w:line="276" w:lineRule="auto"/>
        <w:rPr>
          <w:rFonts w:cs="Times New Roman"/>
        </w:rPr>
      </w:pPr>
      <w:r w:rsidRPr="00260892">
        <w:rPr>
          <w:rFonts w:cs="Times New Roman"/>
        </w:rPr>
        <w:t xml:space="preserve">16.5% of students stated that are fully knowledgeable with virtual technologies, while 10.3% said that have no knowledge regarding virtual technologies. </w:t>
      </w:r>
    </w:p>
    <w:p w14:paraId="37807D5B" w14:textId="77777777" w:rsidR="00022C28" w:rsidRPr="00260892" w:rsidRDefault="00022C28" w:rsidP="00022C28">
      <w:pPr>
        <w:spacing w:after="0" w:line="276" w:lineRule="auto"/>
        <w:rPr>
          <w:rFonts w:eastAsia="Times New Roman" w:cs="Times New Roman"/>
        </w:rPr>
      </w:pPr>
      <w:r w:rsidRPr="00260892">
        <w:rPr>
          <w:rFonts w:cs="Times New Roman"/>
          <w:noProof/>
        </w:rPr>
        <w:lastRenderedPageBreak/>
        <w:drawing>
          <wp:inline distT="0" distB="0" distL="0" distR="0" wp14:anchorId="65DA4F8E" wp14:editId="032AF5FF">
            <wp:extent cx="5943600" cy="30213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21330"/>
                    </a:xfrm>
                    <a:prstGeom prst="rect">
                      <a:avLst/>
                    </a:prstGeom>
                    <a:noFill/>
                    <a:ln>
                      <a:noFill/>
                    </a:ln>
                  </pic:spPr>
                </pic:pic>
              </a:graphicData>
            </a:graphic>
          </wp:inline>
        </w:drawing>
      </w:r>
    </w:p>
    <w:p w14:paraId="5755D7E3" w14:textId="77777777" w:rsidR="00022C28" w:rsidRPr="00260892" w:rsidRDefault="00022C28" w:rsidP="00022C28">
      <w:pPr>
        <w:spacing w:after="0" w:line="276" w:lineRule="auto"/>
        <w:rPr>
          <w:rFonts w:eastAsia="Times New Roman" w:cs="Times New Roman"/>
        </w:rPr>
      </w:pPr>
      <w:r w:rsidRPr="00260892">
        <w:rPr>
          <w:rFonts w:eastAsia="Times New Roman" w:cs="Times New Roman"/>
        </w:rPr>
        <w:t xml:space="preserve">The second question indicates the students’ experience regarding the virtual technologies. From the graph we can conclude that 43.6% of students have never received any training about virtual technologies, while only 6.1% of students stated that they have been introduced on virtual technologies. </w:t>
      </w:r>
    </w:p>
    <w:p w14:paraId="1347F26A" w14:textId="77777777" w:rsidR="00022C28" w:rsidRPr="00260892" w:rsidRDefault="00022C28" w:rsidP="00022C28">
      <w:pPr>
        <w:spacing w:after="0" w:line="276" w:lineRule="auto"/>
        <w:rPr>
          <w:rFonts w:eastAsia="Times New Roman" w:cs="Times New Roman"/>
        </w:rPr>
      </w:pPr>
      <w:r w:rsidRPr="00260892">
        <w:rPr>
          <w:rFonts w:cs="Times New Roman"/>
          <w:noProof/>
          <w:color w:val="222222"/>
          <w:shd w:val="clear" w:color="auto" w:fill="FFFFFF"/>
        </w:rPr>
        <w:drawing>
          <wp:inline distT="0" distB="0" distL="0" distR="0" wp14:anchorId="222BF155" wp14:editId="0AD61E7B">
            <wp:extent cx="5943600" cy="2826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26385"/>
                    </a:xfrm>
                    <a:prstGeom prst="rect">
                      <a:avLst/>
                    </a:prstGeom>
                    <a:noFill/>
                    <a:ln>
                      <a:noFill/>
                    </a:ln>
                  </pic:spPr>
                </pic:pic>
              </a:graphicData>
            </a:graphic>
          </wp:inline>
        </w:drawing>
      </w:r>
    </w:p>
    <w:p w14:paraId="4A2B82E8"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The third question expresses the frequency of engagement of students in digital learning activities. 18.3 % of students claimed that they have never been engaged in these activities, while 23.1% stated that they are engaged in digital learning in daily basis (reflecting the online learning due to the pandemic situation). </w:t>
      </w:r>
    </w:p>
    <w:p w14:paraId="0249D32E"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Some of the activities that students mentioned were: online learning, programming, coding etc. </w:t>
      </w:r>
    </w:p>
    <w:p w14:paraId="65373778" w14:textId="77777777" w:rsidR="00022C28" w:rsidRPr="00260892" w:rsidRDefault="00022C28" w:rsidP="00022C28">
      <w:pPr>
        <w:spacing w:after="0" w:line="276" w:lineRule="auto"/>
        <w:rPr>
          <w:rFonts w:eastAsia="Times New Roman" w:cs="Times New Roman"/>
        </w:rPr>
      </w:pPr>
      <w:r w:rsidRPr="00260892">
        <w:rPr>
          <w:rFonts w:cs="Times New Roman"/>
          <w:noProof/>
        </w:rPr>
        <w:lastRenderedPageBreak/>
        <w:drawing>
          <wp:inline distT="0" distB="0" distL="0" distR="0" wp14:anchorId="535BFB92" wp14:editId="0ACEF44C">
            <wp:extent cx="5943600" cy="250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257D36F"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This question rates the impact of virtual technologies in specific study fields. </w:t>
      </w:r>
    </w:p>
    <w:p w14:paraId="4E5715D3"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Most of the students think that virtual technology has significant impact in their study field. Only 10.6% stated that virtual technologies have low impact in their learning process. </w:t>
      </w:r>
    </w:p>
    <w:p w14:paraId="7DED2AF2"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Some of the study fields that survey participant (students) are engaged in are:</w:t>
      </w:r>
    </w:p>
    <w:p w14:paraId="0E958A51"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Engineering, computer science, medicine, English language, preschool education, Albanian language, nursing etc. </w:t>
      </w:r>
    </w:p>
    <w:p w14:paraId="19E7F768" w14:textId="77777777" w:rsidR="00022C28" w:rsidRPr="00260892" w:rsidRDefault="00022C28" w:rsidP="00022C28">
      <w:pPr>
        <w:pStyle w:val="NoSpacing"/>
        <w:spacing w:line="276" w:lineRule="auto"/>
        <w:jc w:val="both"/>
        <w:rPr>
          <w:rFonts w:ascii="Cambria" w:hAnsi="Cambria" w:cs="Times New Roman"/>
          <w:sz w:val="24"/>
          <w:szCs w:val="24"/>
        </w:rPr>
      </w:pPr>
    </w:p>
    <w:p w14:paraId="730B0A2C" w14:textId="77777777" w:rsidR="00022C28" w:rsidRPr="00260892" w:rsidRDefault="00022C28" w:rsidP="00022C28">
      <w:pPr>
        <w:spacing w:after="0" w:line="276" w:lineRule="auto"/>
        <w:rPr>
          <w:rFonts w:eastAsia="Times New Roman" w:cs="Times New Roman"/>
        </w:rPr>
      </w:pPr>
      <w:bookmarkStart w:id="8" w:name="_GoBack"/>
      <w:r w:rsidRPr="00260892">
        <w:rPr>
          <w:rFonts w:cs="Times New Roman"/>
          <w:noProof/>
        </w:rPr>
        <w:drawing>
          <wp:inline distT="0" distB="0" distL="0" distR="0" wp14:anchorId="407EBC6F" wp14:editId="590FCA56">
            <wp:extent cx="5943600" cy="2696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bookmarkEnd w:id="8"/>
    </w:p>
    <w:p w14:paraId="09923F6F"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The fifth question evaluates the level of sharing information between professors and students, regarding virtual technologies. As we can see from the graph, there is not a satisfying level regarding this activity. Only 15.8% of students stated that the level of information sharing, regarding virtual technologies, is satisfying. </w:t>
      </w:r>
    </w:p>
    <w:p w14:paraId="4A984C22" w14:textId="77777777" w:rsidR="00022C28" w:rsidRPr="00260892" w:rsidRDefault="00022C28" w:rsidP="00022C28">
      <w:pPr>
        <w:spacing w:after="0" w:line="276" w:lineRule="auto"/>
        <w:jc w:val="center"/>
        <w:rPr>
          <w:rFonts w:eastAsia="Times New Roman" w:cs="Times New Roman"/>
        </w:rPr>
      </w:pPr>
      <w:r w:rsidRPr="00260892">
        <w:rPr>
          <w:rFonts w:cs="Times New Roman"/>
          <w:noProof/>
        </w:rPr>
        <w:lastRenderedPageBreak/>
        <w:drawing>
          <wp:inline distT="0" distB="0" distL="0" distR="0" wp14:anchorId="4DD2212E" wp14:editId="114FB6AF">
            <wp:extent cx="5943600" cy="250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FAD80C7"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The sixth question takes the students feedback about implementation of virtual technologies in their learning process. 31.7% claimed that they would implement these technologies in their learning process, while only 8% stated that they would never use these technologies for learning activities. </w:t>
      </w:r>
    </w:p>
    <w:p w14:paraId="4E32369F" w14:textId="77777777" w:rsidR="00022C28" w:rsidRPr="00260892" w:rsidRDefault="00022C28" w:rsidP="00022C28">
      <w:pPr>
        <w:spacing w:after="0" w:line="276" w:lineRule="auto"/>
        <w:jc w:val="center"/>
        <w:rPr>
          <w:rFonts w:eastAsia="Times New Roman" w:cs="Times New Roman"/>
        </w:rPr>
      </w:pPr>
      <w:r w:rsidRPr="00260892">
        <w:rPr>
          <w:rFonts w:cs="Times New Roman"/>
          <w:noProof/>
        </w:rPr>
        <w:drawing>
          <wp:inline distT="0" distB="0" distL="0" distR="0" wp14:anchorId="3A200A4D" wp14:editId="7A3804AF">
            <wp:extent cx="5943600" cy="250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76653EA"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This question measures the frequency of usage of digital technologies by students in their free time. Almost half of the students claimed that they use these technologies in their free time (gaming), indicating that there is a high interest from students regarding these technologies. Only 10% stated that they never used virtual technologies in their daily activities. </w:t>
      </w:r>
    </w:p>
    <w:p w14:paraId="2BAE3643" w14:textId="77777777" w:rsidR="00022C28" w:rsidRPr="00260892" w:rsidRDefault="00022C28" w:rsidP="00022C28">
      <w:pPr>
        <w:pStyle w:val="NoSpacing"/>
        <w:spacing w:line="276" w:lineRule="auto"/>
        <w:jc w:val="both"/>
        <w:rPr>
          <w:rFonts w:ascii="Cambria" w:hAnsi="Cambria" w:cs="Times New Roman"/>
          <w:sz w:val="24"/>
          <w:szCs w:val="24"/>
        </w:rPr>
      </w:pPr>
    </w:p>
    <w:p w14:paraId="0C44ABFD" w14:textId="47630A40" w:rsidR="00022C28" w:rsidRPr="00260892" w:rsidRDefault="00022C28" w:rsidP="00022C28">
      <w:pPr>
        <w:spacing w:after="0" w:line="276" w:lineRule="auto"/>
        <w:rPr>
          <w:rFonts w:cs="Times New Roman"/>
        </w:rPr>
      </w:pPr>
      <w:r w:rsidRPr="00260892">
        <w:rPr>
          <w:rFonts w:cs="Times New Roman"/>
          <w:noProof/>
        </w:rPr>
        <w:lastRenderedPageBreak/>
        <w:drawing>
          <wp:anchor distT="0" distB="0" distL="114300" distR="114300" simplePos="0" relativeHeight="251658240" behindDoc="0" locked="0" layoutInCell="1" allowOverlap="1" wp14:anchorId="236EC708" wp14:editId="7152FFC5">
            <wp:simplePos x="0" y="0"/>
            <wp:positionH relativeFrom="margin">
              <wp:posOffset>223520</wp:posOffset>
            </wp:positionH>
            <wp:positionV relativeFrom="paragraph">
              <wp:posOffset>13335</wp:posOffset>
            </wp:positionV>
            <wp:extent cx="5305425" cy="215709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16" r="2499" b="5406"/>
                    <a:stretch/>
                  </pic:blipFill>
                  <pic:spPr bwMode="auto">
                    <a:xfrm>
                      <a:off x="0" y="0"/>
                      <a:ext cx="5305425" cy="2157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rPr>
        <w:br w:type="textWrapping" w:clear="all"/>
      </w:r>
      <w:r w:rsidRPr="00260892">
        <w:rPr>
          <w:rFonts w:cs="Times New Roman"/>
        </w:rPr>
        <w:t xml:space="preserve">This question evaluates the interest of the students for receiving trainings in field of virtual technologies. From the graph, we can conclude that there is a high interest from the students’ side on learning about virtual technologies. Almost half of students declared that have strong interest for receiving trainings regarding virtual technologies. Only 6.1% of students showed weak interest for these technologies. </w:t>
      </w:r>
    </w:p>
    <w:p w14:paraId="4186C946" w14:textId="77777777" w:rsidR="00022C28" w:rsidRPr="00260892" w:rsidRDefault="00022C28" w:rsidP="00022C28">
      <w:pPr>
        <w:spacing w:after="0" w:line="276" w:lineRule="auto"/>
        <w:rPr>
          <w:rFonts w:eastAsia="Times New Roman" w:cs="Times New Roman"/>
        </w:rPr>
      </w:pPr>
      <w:r w:rsidRPr="00260892">
        <w:rPr>
          <w:rFonts w:cs="Times New Roman"/>
          <w:noProof/>
        </w:rPr>
        <w:drawing>
          <wp:inline distT="0" distB="0" distL="0" distR="0" wp14:anchorId="56CA057E" wp14:editId="6225D03E">
            <wp:extent cx="5733415" cy="20955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31" b="8043"/>
                    <a:stretch/>
                  </pic:blipFill>
                  <pic:spPr bwMode="auto">
                    <a:xfrm>
                      <a:off x="0" y="0"/>
                      <a:ext cx="5741424" cy="2098427"/>
                    </a:xfrm>
                    <a:prstGeom prst="rect">
                      <a:avLst/>
                    </a:prstGeom>
                    <a:noFill/>
                    <a:ln>
                      <a:noFill/>
                    </a:ln>
                    <a:extLst>
                      <a:ext uri="{53640926-AAD7-44D8-BBD7-CCE9431645EC}">
                        <a14:shadowObscured xmlns:a14="http://schemas.microsoft.com/office/drawing/2010/main"/>
                      </a:ext>
                    </a:extLst>
                  </pic:spPr>
                </pic:pic>
              </a:graphicData>
            </a:graphic>
          </wp:inline>
        </w:drawing>
      </w:r>
    </w:p>
    <w:p w14:paraId="6AE45D64" w14:textId="77777777" w:rsidR="00022C28" w:rsidRPr="00260892" w:rsidRDefault="00022C28" w:rsidP="00022C28">
      <w:pPr>
        <w:pStyle w:val="NoSpacing"/>
        <w:spacing w:line="276" w:lineRule="auto"/>
        <w:jc w:val="both"/>
        <w:rPr>
          <w:rFonts w:ascii="Cambria" w:hAnsi="Cambria" w:cs="Times New Roman"/>
          <w:sz w:val="24"/>
          <w:szCs w:val="24"/>
        </w:rPr>
      </w:pPr>
    </w:p>
    <w:p w14:paraId="55DFB2CC" w14:textId="77777777" w:rsidR="00022C28" w:rsidRPr="00260892" w:rsidRDefault="00022C28" w:rsidP="00022C28">
      <w:pPr>
        <w:pStyle w:val="NoSpacing"/>
        <w:spacing w:line="276" w:lineRule="auto"/>
        <w:jc w:val="both"/>
        <w:rPr>
          <w:rFonts w:ascii="Cambria" w:hAnsi="Cambria" w:cs="Times New Roman"/>
          <w:sz w:val="24"/>
          <w:szCs w:val="24"/>
        </w:rPr>
      </w:pPr>
      <w:r w:rsidRPr="00260892">
        <w:rPr>
          <w:rFonts w:ascii="Cambria" w:hAnsi="Cambria" w:cs="Times New Roman"/>
          <w:sz w:val="24"/>
          <w:szCs w:val="24"/>
        </w:rPr>
        <w:t xml:space="preserve">The ninth question measures the frequency of usage of dedicated laboratories in universities. From the above graph we can see that laboratories are not frequently used in universities. 32.1% of students claimed that they have never been in their university laboratories.    </w:t>
      </w:r>
    </w:p>
    <w:p w14:paraId="01DB247D" w14:textId="77777777" w:rsidR="00022C28" w:rsidRPr="00260892" w:rsidRDefault="00022C28" w:rsidP="00022C28">
      <w:pPr>
        <w:pStyle w:val="NoSpacing"/>
        <w:spacing w:line="276" w:lineRule="auto"/>
        <w:jc w:val="both"/>
        <w:rPr>
          <w:rFonts w:ascii="Cambria" w:hAnsi="Cambria" w:cs="Times New Roman"/>
          <w:sz w:val="24"/>
          <w:szCs w:val="24"/>
        </w:rPr>
      </w:pPr>
    </w:p>
    <w:p w14:paraId="4F1383DC" w14:textId="77777777" w:rsidR="00022C28" w:rsidRPr="00260892" w:rsidRDefault="00022C28" w:rsidP="00022C28">
      <w:pPr>
        <w:pStyle w:val="NoSpacing"/>
        <w:numPr>
          <w:ilvl w:val="0"/>
          <w:numId w:val="41"/>
        </w:numPr>
        <w:spacing w:line="276" w:lineRule="auto"/>
        <w:jc w:val="both"/>
        <w:rPr>
          <w:rFonts w:ascii="Cambria" w:hAnsi="Cambria" w:cs="Times New Roman"/>
          <w:sz w:val="24"/>
          <w:szCs w:val="24"/>
        </w:rPr>
      </w:pPr>
      <w:r w:rsidRPr="00260892">
        <w:rPr>
          <w:rFonts w:ascii="Cambria" w:hAnsi="Cambria" w:cs="Times New Roman"/>
          <w:sz w:val="24"/>
          <w:szCs w:val="24"/>
        </w:rPr>
        <w:t>Add any suggestion regarding which kind of technologies you would like to be implemented in your school and how</w:t>
      </w:r>
    </w:p>
    <w:p w14:paraId="3AB66E75" w14:textId="77777777" w:rsidR="00022C28" w:rsidRPr="00260892" w:rsidRDefault="00022C28" w:rsidP="00022C28">
      <w:pPr>
        <w:spacing w:line="276" w:lineRule="auto"/>
        <w:rPr>
          <w:rFonts w:cs="Times New Roman"/>
          <w:color w:val="222222"/>
          <w:shd w:val="clear" w:color="auto" w:fill="FFFFFF"/>
        </w:rPr>
      </w:pPr>
      <w:r w:rsidRPr="00260892">
        <w:rPr>
          <w:rFonts w:cs="Times New Roman"/>
          <w:color w:val="222222"/>
          <w:shd w:val="clear" w:color="auto" w:fill="FFFFFF"/>
        </w:rPr>
        <w:t xml:space="preserve">In the tenth question students gave their opinion about the kind of technologies that they want to be implemented in their univeristies. Most of the students stated that they would like to have a laboratory with all necessary equipments for implementing VR in their learning process. </w:t>
      </w:r>
    </w:p>
    <w:p w14:paraId="03B85FB1" w14:textId="77777777" w:rsidR="00022C28" w:rsidRPr="00260892" w:rsidRDefault="00022C28" w:rsidP="00022C28">
      <w:pPr>
        <w:pStyle w:val="Heading1"/>
        <w:numPr>
          <w:ilvl w:val="0"/>
          <w:numId w:val="34"/>
        </w:numPr>
        <w:spacing w:before="240" w:after="0" w:line="276" w:lineRule="auto"/>
        <w:rPr>
          <w:rFonts w:cs="Times New Roman"/>
          <w:b w:val="0"/>
          <w:bCs/>
          <w:color w:val="000000" w:themeColor="text1"/>
        </w:rPr>
      </w:pPr>
      <w:bookmarkStart w:id="9" w:name="_Toc63536235"/>
      <w:r w:rsidRPr="00260892">
        <w:rPr>
          <w:rFonts w:cs="Times New Roman"/>
          <w:bCs/>
          <w:color w:val="000000" w:themeColor="text1"/>
        </w:rPr>
        <w:lastRenderedPageBreak/>
        <w:t>Conclusion</w:t>
      </w:r>
      <w:bookmarkEnd w:id="9"/>
    </w:p>
    <w:p w14:paraId="533BACF7"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This survey is conducted to measure the knowledge of students and teachers regarding virtual technologies in HEIs in Kosovo. </w:t>
      </w:r>
    </w:p>
    <w:p w14:paraId="33676B41"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The samples were delivered electronically to students and teachers or researchers, in different universities country wide. The results were derived from 1289 student responses and 275 teachers. </w:t>
      </w:r>
    </w:p>
    <w:p w14:paraId="218A6931"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According to the results taken from the teachers’ survey, we can conclude that teachers do not have background on virtual technologies and they do not use these technologies in their teaching process. They think that these technologies have strong impact in their specific fields and are very interested to learn more about these technologies. They stated that it is very important to integrate virtual technologies in the teaching process. </w:t>
      </w:r>
    </w:p>
    <w:p w14:paraId="55F248B4"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According to survey results, HEIs in Kosovo are not well equipped with hardware and it is highly recommended to have a VR laboratory for integrating VR technologies into different classes. </w:t>
      </w:r>
    </w:p>
    <w:p w14:paraId="4ADBFB4E"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Students do not have knowledge on VR technologies too. They are not satisfied with the level of information shared between them and professors regarding VR technologies. </w:t>
      </w:r>
    </w:p>
    <w:p w14:paraId="7444B7F9"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Students claimed that are very interested to receive any training regarding digital technologies because they think that these technologies have high impact in their specific study field. </w:t>
      </w:r>
    </w:p>
    <w:p w14:paraId="0B52C718" w14:textId="77777777" w:rsidR="00022C28" w:rsidRPr="00260892" w:rsidRDefault="00022C28" w:rsidP="00022C28">
      <w:pPr>
        <w:spacing w:line="276" w:lineRule="auto"/>
        <w:rPr>
          <w:rFonts w:eastAsia="Times New Roman" w:cs="Times New Roman"/>
        </w:rPr>
      </w:pPr>
      <w:r w:rsidRPr="00260892">
        <w:rPr>
          <w:rFonts w:eastAsia="Times New Roman" w:cs="Times New Roman"/>
        </w:rPr>
        <w:t xml:space="preserve">Students declared that they use virtual technologies in their free time and they think that these technologies will enhance their learning process. </w:t>
      </w:r>
    </w:p>
    <w:p w14:paraId="01AC8C1C" w14:textId="77777777" w:rsidR="00022C28" w:rsidRPr="00260892" w:rsidRDefault="00022C28" w:rsidP="00022C28">
      <w:pPr>
        <w:spacing w:line="276" w:lineRule="auto"/>
        <w:rPr>
          <w:rFonts w:eastAsia="Times New Roman" w:cs="Times New Roman"/>
        </w:rPr>
      </w:pPr>
      <w:r w:rsidRPr="00260892">
        <w:rPr>
          <w:rFonts w:eastAsia="Times New Roman" w:cs="Times New Roman"/>
        </w:rPr>
        <w:t>At the end we can conclude that both students and teachers have no background in VR technologies but they are willing to receive trainings for these technologies in order to integrate them in their learning and teaching process. VTech supported courses will be offered at each HEIs project partner.</w:t>
      </w:r>
    </w:p>
    <w:p w14:paraId="1D443D8D" w14:textId="5387BDFA" w:rsidR="00307A3E" w:rsidRDefault="00022C28" w:rsidP="00022C28">
      <w:pPr>
        <w:rPr>
          <w:rFonts w:eastAsia="Cambria"/>
        </w:rPr>
      </w:pPr>
      <w:r w:rsidRPr="00260892">
        <w:rPr>
          <w:rFonts w:eastAsia="Times New Roman" w:cs="Times New Roman"/>
        </w:rPr>
        <w:t>Remark: we plan on publishing the results from this survey in a conference or journal paper.</w:t>
      </w:r>
    </w:p>
    <w:sectPr w:rsidR="00307A3E" w:rsidSect="002F5105">
      <w:headerReference w:type="default" r:id="rId26"/>
      <w:footerReference w:type="default" r:id="rId27"/>
      <w:pgSz w:w="11907" w:h="16840" w:code="9"/>
      <w:pgMar w:top="1701" w:right="1418" w:bottom="1701" w:left="1418"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CB7D" w14:textId="77777777" w:rsidR="00C35F70" w:rsidRDefault="00C35F70" w:rsidP="0040175B">
      <w:r>
        <w:separator/>
      </w:r>
    </w:p>
  </w:endnote>
  <w:endnote w:type="continuationSeparator" w:id="0">
    <w:p w14:paraId="48178960" w14:textId="77777777" w:rsidR="00C35F70" w:rsidRDefault="00C35F70" w:rsidP="0040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6263" w14:textId="77777777" w:rsidR="0040175B" w:rsidRDefault="0040175B" w:rsidP="0040175B">
    <w:pPr>
      <w:pBdr>
        <w:top w:val="nil"/>
        <w:left w:val="nil"/>
        <w:bottom w:val="nil"/>
        <w:right w:val="nil"/>
        <w:between w:val="nil"/>
      </w:pBdr>
      <w:tabs>
        <w:tab w:val="center" w:pos="4680"/>
        <w:tab w:val="right" w:pos="9360"/>
      </w:tabs>
      <w:spacing w:after="0" w:line="240" w:lineRule="auto"/>
      <w:rPr>
        <w:color w:val="333333"/>
        <w:sz w:val="16"/>
        <w:szCs w:val="16"/>
      </w:rPr>
    </w:pPr>
    <w:r w:rsidRPr="009913B4">
      <w:rPr>
        <w:color w:val="333333"/>
        <w:sz w:val="16"/>
        <w:szCs w:val="16"/>
        <w:highlight w:val="white"/>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62CC16A" w14:textId="1FF6FA49" w:rsidR="009913B4" w:rsidRPr="0040175B" w:rsidRDefault="00C35F70" w:rsidP="0040175B">
    <w:pPr>
      <w:pStyle w:val="Footer"/>
      <w:jc w:val="center"/>
    </w:pPr>
    <w:sdt>
      <w:sdtPr>
        <w:id w:val="-1854405510"/>
        <w:docPartObj>
          <w:docPartGallery w:val="Page Numbers (Bottom of Page)"/>
          <w:docPartUnique/>
        </w:docPartObj>
      </w:sdtPr>
      <w:sdtEndPr>
        <w:rPr>
          <w:noProof/>
        </w:rPr>
      </w:sdtEndPr>
      <w:sdtContent>
        <w:r w:rsidR="0040175B">
          <w:fldChar w:fldCharType="begin"/>
        </w:r>
        <w:r w:rsidR="0040175B">
          <w:instrText xml:space="preserve"> PAGE   \* MERGEFORMAT </w:instrText>
        </w:r>
        <w:r w:rsidR="0040175B">
          <w:fldChar w:fldCharType="separate"/>
        </w:r>
        <w:r w:rsidR="00022C28">
          <w:rPr>
            <w:noProof/>
          </w:rPr>
          <w:t>13</w:t>
        </w:r>
        <w:r w:rsidR="0040175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F90F5" w14:textId="77777777" w:rsidR="00C35F70" w:rsidRDefault="00C35F70" w:rsidP="0040175B">
      <w:r>
        <w:separator/>
      </w:r>
    </w:p>
  </w:footnote>
  <w:footnote w:type="continuationSeparator" w:id="0">
    <w:p w14:paraId="560DDBB9" w14:textId="77777777" w:rsidR="00C35F70" w:rsidRDefault="00C35F70" w:rsidP="00401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CD9E" w14:textId="4CECC669" w:rsidR="00307A3E" w:rsidRPr="0040175B" w:rsidRDefault="002F5105" w:rsidP="0040175B">
    <w:pPr>
      <w:rPr>
        <w:rFonts w:ascii="Arial" w:eastAsia="Arial" w:hAnsi="Arial" w:cs="Arial"/>
        <w:sz w:val="20"/>
        <w:szCs w:val="20"/>
      </w:rPr>
    </w:pPr>
    <w:r w:rsidRPr="0040175B">
      <w:rPr>
        <w:rFonts w:eastAsia="Arial"/>
        <w:noProof/>
        <w:sz w:val="20"/>
        <w:szCs w:val="20"/>
      </w:rPr>
      <w:drawing>
        <wp:anchor distT="0" distB="0" distL="114300" distR="114300" simplePos="0" relativeHeight="251658240" behindDoc="0" locked="0" layoutInCell="1" hidden="0" allowOverlap="1" wp14:anchorId="519D65FB" wp14:editId="45716E39">
          <wp:simplePos x="0" y="0"/>
          <wp:positionH relativeFrom="margin">
            <wp:posOffset>-243205</wp:posOffset>
          </wp:positionH>
          <wp:positionV relativeFrom="margin">
            <wp:posOffset>-910590</wp:posOffset>
          </wp:positionV>
          <wp:extent cx="1304925" cy="382905"/>
          <wp:effectExtent l="0" t="0" r="9525" b="0"/>
          <wp:wrapSquare wrapText="bothSides" distT="0" distB="0" distL="114300" distR="114300"/>
          <wp:docPr id="50" name="image2.png" descr="C:\Users\bill\Desktop\erasmus+ logo.png"/>
          <wp:cNvGraphicFramePr/>
          <a:graphic xmlns:a="http://schemas.openxmlformats.org/drawingml/2006/main">
            <a:graphicData uri="http://schemas.openxmlformats.org/drawingml/2006/picture">
              <pic:pic xmlns:pic="http://schemas.openxmlformats.org/drawingml/2006/picture">
                <pic:nvPicPr>
                  <pic:cNvPr id="0" name="image2.png" descr="C:\Users\bill\Desktop\erasmus+ logo.png"/>
                  <pic:cNvPicPr preferRelativeResize="0"/>
                </pic:nvPicPr>
                <pic:blipFill>
                  <a:blip r:embed="rId1"/>
                  <a:srcRect/>
                  <a:stretch>
                    <a:fillRect/>
                  </a:stretch>
                </pic:blipFill>
                <pic:spPr>
                  <a:xfrm>
                    <a:off x="0" y="0"/>
                    <a:ext cx="1304925" cy="382905"/>
                  </a:xfrm>
                  <a:prstGeom prst="rect">
                    <a:avLst/>
                  </a:prstGeom>
                  <a:ln/>
                </pic:spPr>
              </pic:pic>
            </a:graphicData>
          </a:graphic>
          <wp14:sizeRelH relativeFrom="margin">
            <wp14:pctWidth>0</wp14:pctWidth>
          </wp14:sizeRelH>
          <wp14:sizeRelV relativeFrom="margin">
            <wp14:pctHeight>0</wp14:pctHeight>
          </wp14:sizeRelV>
        </wp:anchor>
      </w:drawing>
    </w:r>
    <w:r w:rsidR="0040175B" w:rsidRPr="0040175B">
      <w:rPr>
        <w:noProof/>
        <w:sz w:val="20"/>
        <w:szCs w:val="20"/>
      </w:rPr>
      <w:drawing>
        <wp:anchor distT="0" distB="0" distL="114300" distR="114300" simplePos="0" relativeHeight="251659264" behindDoc="0" locked="0" layoutInCell="1" hidden="0" allowOverlap="1" wp14:anchorId="1CCDBB62" wp14:editId="3379E5BA">
          <wp:simplePos x="0" y="0"/>
          <wp:positionH relativeFrom="margin">
            <wp:align>right</wp:align>
          </wp:positionH>
          <wp:positionV relativeFrom="paragraph">
            <wp:posOffset>-57150</wp:posOffset>
          </wp:positionV>
          <wp:extent cx="1228725" cy="401955"/>
          <wp:effectExtent l="0" t="0" r="9525"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28725" cy="401955"/>
                  </a:xfrm>
                  <a:prstGeom prst="rect">
                    <a:avLst/>
                  </a:prstGeom>
                  <a:ln/>
                </pic:spPr>
              </pic:pic>
            </a:graphicData>
          </a:graphic>
          <wp14:sizeRelH relativeFrom="margin">
            <wp14:pctWidth>0</wp14:pctWidth>
          </wp14:sizeRelH>
          <wp14:sizeRelV relativeFrom="margin">
            <wp14:pctHeight>0</wp14:pctHeight>
          </wp14:sizeRelV>
        </wp:anchor>
      </w:drawing>
    </w:r>
    <w:r w:rsidR="00E737DA" w:rsidRPr="0040175B">
      <w:rPr>
        <w:rFonts w:eastAsia="Cambria"/>
        <w:sz w:val="20"/>
        <w:szCs w:val="20"/>
      </w:rPr>
      <w:t>Project No: 610281-EPP-1-2019-1-AL-EPPKA2-CBHE-JP</w:t>
    </w:r>
  </w:p>
  <w:p w14:paraId="1FD0E4F7" w14:textId="77777777" w:rsidR="00307A3E" w:rsidRDefault="00307A3E" w:rsidP="0040175B">
    <w:pPr>
      <w:rPr>
        <w:rFonts w:eastAsia="Arial"/>
      </w:rPr>
    </w:pPr>
  </w:p>
  <w:p w14:paraId="2BECA4E8" w14:textId="77777777" w:rsidR="00307A3E" w:rsidRDefault="00307A3E" w:rsidP="0040175B">
    <w:pPr>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5FB"/>
    <w:multiLevelType w:val="multilevel"/>
    <w:tmpl w:val="3C469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AF2A29"/>
    <w:multiLevelType w:val="multilevel"/>
    <w:tmpl w:val="2EAA8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EC5750"/>
    <w:multiLevelType w:val="hybridMultilevel"/>
    <w:tmpl w:val="AABA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14338"/>
    <w:multiLevelType w:val="multilevel"/>
    <w:tmpl w:val="005C4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39817AF"/>
    <w:multiLevelType w:val="hybridMultilevel"/>
    <w:tmpl w:val="C9A438AC"/>
    <w:lvl w:ilvl="0" w:tplc="AFBAEA92">
      <w:start w:val="1"/>
      <w:numFmt w:val="upperRoman"/>
      <w:pStyle w:val="LejlaTit1Romak"/>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5D03E35"/>
    <w:multiLevelType w:val="hybridMultilevel"/>
    <w:tmpl w:val="921CA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374C0"/>
    <w:multiLevelType w:val="hybridMultilevel"/>
    <w:tmpl w:val="657C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232C2"/>
    <w:multiLevelType w:val="hybridMultilevel"/>
    <w:tmpl w:val="E1DC4D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84265"/>
    <w:multiLevelType w:val="hybridMultilevel"/>
    <w:tmpl w:val="D18EE11E"/>
    <w:lvl w:ilvl="0" w:tplc="C8A26266">
      <w:start w:val="1"/>
      <w:numFmt w:val="decimal"/>
      <w:lvlText w:val="%1."/>
      <w:lvlJc w:val="left"/>
      <w:pPr>
        <w:ind w:left="644" w:hanging="360"/>
      </w:pPr>
      <w:rPr>
        <w:rFonts w:hint="default"/>
        <w:b/>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86C0F79"/>
    <w:multiLevelType w:val="hybridMultilevel"/>
    <w:tmpl w:val="7018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A6027"/>
    <w:multiLevelType w:val="hybridMultilevel"/>
    <w:tmpl w:val="EAE02C2A"/>
    <w:lvl w:ilvl="0" w:tplc="D78A4CC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23C81"/>
    <w:multiLevelType w:val="multilevel"/>
    <w:tmpl w:val="A01E1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423149F"/>
    <w:multiLevelType w:val="hybridMultilevel"/>
    <w:tmpl w:val="83A4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D1AF1"/>
    <w:multiLevelType w:val="hybridMultilevel"/>
    <w:tmpl w:val="7B34E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6146A"/>
    <w:multiLevelType w:val="hybridMultilevel"/>
    <w:tmpl w:val="13C0EE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E0FAD"/>
    <w:multiLevelType w:val="hybridMultilevel"/>
    <w:tmpl w:val="0FFC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15C4C"/>
    <w:multiLevelType w:val="multilevel"/>
    <w:tmpl w:val="42483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680377"/>
    <w:multiLevelType w:val="multilevel"/>
    <w:tmpl w:val="DFA8B5C8"/>
    <w:lvl w:ilvl="0">
      <w:start w:val="1"/>
      <w:numFmt w:val="decimal"/>
      <w:lvlText w:val="%1."/>
      <w:lvlJc w:val="left"/>
      <w:pPr>
        <w:ind w:left="444" w:hanging="444"/>
      </w:pPr>
      <w:rPr>
        <w:rFonts w:hint="default"/>
      </w:rPr>
    </w:lvl>
    <w:lvl w:ilvl="1">
      <w:start w:val="1"/>
      <w:numFmt w:val="decimal"/>
      <w:isLgl/>
      <w:lvlText w:val="%1.%2."/>
      <w:lvlJc w:val="left"/>
      <w:pPr>
        <w:ind w:left="1724" w:hanging="720"/>
      </w:pPr>
      <w:rPr>
        <w:rFonts w:hint="default"/>
      </w:rPr>
    </w:lvl>
    <w:lvl w:ilvl="2">
      <w:start w:val="1"/>
      <w:numFmt w:val="decimal"/>
      <w:isLgl/>
      <w:lvlText w:val="%1.%2.%3."/>
      <w:lvlJc w:val="left"/>
      <w:pPr>
        <w:ind w:left="2728" w:hanging="720"/>
      </w:pPr>
      <w:rPr>
        <w:rFonts w:hint="default"/>
      </w:rPr>
    </w:lvl>
    <w:lvl w:ilvl="3">
      <w:start w:val="1"/>
      <w:numFmt w:val="decimal"/>
      <w:isLgl/>
      <w:lvlText w:val="%1.%2.%3.%4."/>
      <w:lvlJc w:val="left"/>
      <w:pPr>
        <w:ind w:left="4092" w:hanging="1080"/>
      </w:pPr>
      <w:rPr>
        <w:rFonts w:hint="default"/>
      </w:rPr>
    </w:lvl>
    <w:lvl w:ilvl="4">
      <w:start w:val="1"/>
      <w:numFmt w:val="decimal"/>
      <w:isLgl/>
      <w:lvlText w:val="%1.%2.%3.%4.%5."/>
      <w:lvlJc w:val="left"/>
      <w:pPr>
        <w:ind w:left="5096" w:hanging="1080"/>
      </w:pPr>
      <w:rPr>
        <w:rFonts w:hint="default"/>
      </w:rPr>
    </w:lvl>
    <w:lvl w:ilvl="5">
      <w:start w:val="1"/>
      <w:numFmt w:val="decimal"/>
      <w:isLgl/>
      <w:lvlText w:val="%1.%2.%3.%4.%5.%6."/>
      <w:lvlJc w:val="left"/>
      <w:pPr>
        <w:ind w:left="6460" w:hanging="1440"/>
      </w:pPr>
      <w:rPr>
        <w:rFonts w:hint="default"/>
      </w:rPr>
    </w:lvl>
    <w:lvl w:ilvl="6">
      <w:start w:val="1"/>
      <w:numFmt w:val="decimal"/>
      <w:isLgl/>
      <w:lvlText w:val="%1.%2.%3.%4.%5.%6.%7."/>
      <w:lvlJc w:val="left"/>
      <w:pPr>
        <w:ind w:left="7464" w:hanging="1440"/>
      </w:pPr>
      <w:rPr>
        <w:rFonts w:hint="default"/>
      </w:rPr>
    </w:lvl>
    <w:lvl w:ilvl="7">
      <w:start w:val="1"/>
      <w:numFmt w:val="decimal"/>
      <w:isLgl/>
      <w:lvlText w:val="%1.%2.%3.%4.%5.%6.%7.%8."/>
      <w:lvlJc w:val="left"/>
      <w:pPr>
        <w:ind w:left="8828" w:hanging="1800"/>
      </w:pPr>
      <w:rPr>
        <w:rFonts w:hint="default"/>
      </w:rPr>
    </w:lvl>
    <w:lvl w:ilvl="8">
      <w:start w:val="1"/>
      <w:numFmt w:val="decimal"/>
      <w:isLgl/>
      <w:lvlText w:val="%1.%2.%3.%4.%5.%6.%7.%8.%9."/>
      <w:lvlJc w:val="left"/>
      <w:pPr>
        <w:ind w:left="10192" w:hanging="2160"/>
      </w:pPr>
      <w:rPr>
        <w:rFonts w:hint="default"/>
      </w:rPr>
    </w:lvl>
  </w:abstractNum>
  <w:abstractNum w:abstractNumId="18" w15:restartNumberingAfterBreak="0">
    <w:nsid w:val="3FB53C3E"/>
    <w:multiLevelType w:val="multilevel"/>
    <w:tmpl w:val="4A32F42A"/>
    <w:lvl w:ilvl="0">
      <w:start w:val="1"/>
      <w:numFmt w:val="decimal"/>
      <w:pStyle w:val="LejlaNumbering"/>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2307D87"/>
    <w:multiLevelType w:val="hybridMultilevel"/>
    <w:tmpl w:val="61627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FE5678"/>
    <w:multiLevelType w:val="hybridMultilevel"/>
    <w:tmpl w:val="3AC87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8E442C"/>
    <w:multiLevelType w:val="multilevel"/>
    <w:tmpl w:val="02ACC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5DA0F9C"/>
    <w:multiLevelType w:val="multilevel"/>
    <w:tmpl w:val="1E7CC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197871"/>
    <w:multiLevelType w:val="hybridMultilevel"/>
    <w:tmpl w:val="862E0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F264E"/>
    <w:multiLevelType w:val="hybridMultilevel"/>
    <w:tmpl w:val="8B0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A253C"/>
    <w:multiLevelType w:val="multilevel"/>
    <w:tmpl w:val="32F41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6BD53B6"/>
    <w:multiLevelType w:val="hybridMultilevel"/>
    <w:tmpl w:val="79DC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304E2F"/>
    <w:multiLevelType w:val="hybridMultilevel"/>
    <w:tmpl w:val="11F42B0A"/>
    <w:lvl w:ilvl="0" w:tplc="A732C660">
      <w:start w:val="1"/>
      <w:numFmt w:val="bullet"/>
      <w:pStyle w:val="Lejla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14B07"/>
    <w:multiLevelType w:val="hybridMultilevel"/>
    <w:tmpl w:val="D5BC3B70"/>
    <w:lvl w:ilvl="0" w:tplc="C082CC8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12BDB"/>
    <w:multiLevelType w:val="multilevel"/>
    <w:tmpl w:val="51CC7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65053ED9"/>
    <w:multiLevelType w:val="multilevel"/>
    <w:tmpl w:val="8F589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58F7EB2"/>
    <w:multiLevelType w:val="hybridMultilevel"/>
    <w:tmpl w:val="CAC6B800"/>
    <w:lvl w:ilvl="0" w:tplc="4CDE3F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448B4"/>
    <w:multiLevelType w:val="multilevel"/>
    <w:tmpl w:val="EF4A8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B974C0E"/>
    <w:multiLevelType w:val="hybridMultilevel"/>
    <w:tmpl w:val="FD928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AF6A04"/>
    <w:multiLevelType w:val="multilevel"/>
    <w:tmpl w:val="CD6EA232"/>
    <w:lvl w:ilvl="0">
      <w:start w:val="4"/>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7CC44BA0"/>
    <w:multiLevelType w:val="hybridMultilevel"/>
    <w:tmpl w:val="FC1093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A6901"/>
    <w:multiLevelType w:val="hybridMultilevel"/>
    <w:tmpl w:val="B060CB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0"/>
  </w:num>
  <w:num w:numId="3">
    <w:abstractNumId w:val="25"/>
  </w:num>
  <w:num w:numId="4">
    <w:abstractNumId w:val="29"/>
  </w:num>
  <w:num w:numId="5">
    <w:abstractNumId w:val="1"/>
  </w:num>
  <w:num w:numId="6">
    <w:abstractNumId w:val="18"/>
  </w:num>
  <w:num w:numId="7">
    <w:abstractNumId w:val="21"/>
  </w:num>
  <w:num w:numId="8">
    <w:abstractNumId w:val="3"/>
  </w:num>
  <w:num w:numId="9">
    <w:abstractNumId w:val="0"/>
  </w:num>
  <w:num w:numId="10">
    <w:abstractNumId w:val="32"/>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3"/>
  </w:num>
  <w:num w:numId="21">
    <w:abstractNumId w:val="19"/>
  </w:num>
  <w:num w:numId="22">
    <w:abstractNumId w:val="5"/>
  </w:num>
  <w:num w:numId="23">
    <w:abstractNumId w:val="33"/>
  </w:num>
  <w:num w:numId="24">
    <w:abstractNumId w:val="7"/>
  </w:num>
  <w:num w:numId="25">
    <w:abstractNumId w:val="20"/>
  </w:num>
  <w:num w:numId="26">
    <w:abstractNumId w:val="31"/>
  </w:num>
  <w:num w:numId="27">
    <w:abstractNumId w:val="4"/>
  </w:num>
  <w:num w:numId="28">
    <w:abstractNumId w:val="27"/>
  </w:num>
  <w:num w:numId="29">
    <w:abstractNumId w:val="24"/>
  </w:num>
  <w:num w:numId="30">
    <w:abstractNumId w:val="6"/>
  </w:num>
  <w:num w:numId="31">
    <w:abstractNumId w:val="9"/>
  </w:num>
  <w:num w:numId="32">
    <w:abstractNumId w:val="15"/>
  </w:num>
  <w:num w:numId="33">
    <w:abstractNumId w:val="17"/>
  </w:num>
  <w:num w:numId="34">
    <w:abstractNumId w:val="8"/>
  </w:num>
  <w:num w:numId="35">
    <w:abstractNumId w:val="16"/>
  </w:num>
  <w:num w:numId="36">
    <w:abstractNumId w:val="22"/>
  </w:num>
  <w:num w:numId="37">
    <w:abstractNumId w:val="26"/>
  </w:num>
  <w:num w:numId="38">
    <w:abstractNumId w:val="12"/>
  </w:num>
  <w:num w:numId="39">
    <w:abstractNumId w:val="14"/>
  </w:num>
  <w:num w:numId="40">
    <w:abstractNumId w:val="28"/>
  </w:num>
  <w:num w:numId="41">
    <w:abstractNumId w:val="10"/>
  </w:num>
  <w:num w:numId="42">
    <w:abstractNumId w:val="35"/>
  </w:num>
  <w:num w:numId="43">
    <w:abstractNumId w:val="2"/>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3E"/>
    <w:rsid w:val="00022C28"/>
    <w:rsid w:val="000411D8"/>
    <w:rsid w:val="00163E35"/>
    <w:rsid w:val="002E4FB9"/>
    <w:rsid w:val="002F5105"/>
    <w:rsid w:val="00307A3E"/>
    <w:rsid w:val="003D5231"/>
    <w:rsid w:val="0040175B"/>
    <w:rsid w:val="004D70EF"/>
    <w:rsid w:val="00883BBA"/>
    <w:rsid w:val="008938BF"/>
    <w:rsid w:val="008B75D4"/>
    <w:rsid w:val="009913B4"/>
    <w:rsid w:val="00BE3544"/>
    <w:rsid w:val="00C35F70"/>
    <w:rsid w:val="00C6655F"/>
    <w:rsid w:val="00DE3110"/>
    <w:rsid w:val="00E737DA"/>
    <w:rsid w:val="00F36EBD"/>
    <w:rsid w:val="00F4063D"/>
    <w:rsid w:val="00FC0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421EE"/>
  <w15:docId w15:val="{4B1D6B95-6B5F-436F-A73D-A6C5F625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jla txt"/>
    <w:qFormat/>
    <w:rsid w:val="0040175B"/>
    <w:pPr>
      <w:spacing w:before="120" w:after="120" w:line="269" w:lineRule="auto"/>
      <w:jc w:val="both"/>
    </w:pPr>
    <w:rPr>
      <w:rFonts w:ascii="Cambria" w:eastAsiaTheme="minorEastAsia" w:hAnsi="Cambria"/>
      <w:sz w:val="24"/>
      <w:szCs w:val="24"/>
    </w:rPr>
  </w:style>
  <w:style w:type="paragraph" w:styleId="Heading1">
    <w:name w:val="heading 1"/>
    <w:aliases w:val="Lejla Tıt1"/>
    <w:basedOn w:val="Normal"/>
    <w:next w:val="Normal"/>
    <w:link w:val="Heading1Char"/>
    <w:autoRedefine/>
    <w:uiPriority w:val="9"/>
    <w:qFormat/>
    <w:rsid w:val="00F4063D"/>
    <w:pPr>
      <w:keepNext/>
      <w:keepLines/>
      <w:spacing w:before="360"/>
      <w:ind w:left="284"/>
      <w:outlineLvl w:val="0"/>
    </w:pPr>
    <w:rPr>
      <w:rFonts w:eastAsia="Cambria" w:cs="Cambria"/>
      <w:b/>
      <w:color w:val="000000"/>
      <w:sz w:val="32"/>
      <w:szCs w:val="32"/>
    </w:rPr>
  </w:style>
  <w:style w:type="paragraph" w:styleId="Heading2">
    <w:name w:val="heading 2"/>
    <w:basedOn w:val="Normal"/>
    <w:next w:val="Normal"/>
    <w:link w:val="Heading2Char"/>
    <w:uiPriority w:val="9"/>
    <w:unhideWhenUsed/>
    <w:qFormat/>
    <w:rsid w:val="00B83F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F4063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406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06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rsid w:val="003A2870"/>
    <w:pPr>
      <w:tabs>
        <w:tab w:val="center" w:pos="4536"/>
        <w:tab w:val="right" w:pos="9072"/>
      </w:tabs>
      <w:spacing w:after="0" w:line="240" w:lineRule="auto"/>
    </w:pPr>
    <w:rPr>
      <w:rFonts w:ascii="Arial" w:hAnsi="Arial" w:cs="Arial"/>
      <w:b/>
      <w:bCs/>
      <w:lang w:eastAsia="en-GB"/>
    </w:rPr>
  </w:style>
  <w:style w:type="character" w:customStyle="1" w:styleId="HeaderChar">
    <w:name w:val="Header Char"/>
    <w:basedOn w:val="DefaultParagraphFont"/>
    <w:link w:val="Header"/>
    <w:uiPriority w:val="99"/>
    <w:rsid w:val="003A2870"/>
    <w:rPr>
      <w:rFonts w:ascii="Arial" w:eastAsiaTheme="minorEastAsia" w:hAnsi="Arial" w:cs="Arial"/>
      <w:b/>
      <w:bCs/>
      <w:lang w:eastAsia="en-GB"/>
    </w:rPr>
  </w:style>
  <w:style w:type="paragraph" w:styleId="NoSpacing">
    <w:name w:val="No Spacing"/>
    <w:uiPriority w:val="99"/>
    <w:qFormat/>
    <w:rsid w:val="003A2870"/>
    <w:pPr>
      <w:spacing w:after="0" w:line="240" w:lineRule="auto"/>
    </w:pPr>
    <w:rPr>
      <w:rFonts w:eastAsiaTheme="minorEastAsia"/>
      <w:lang w:val="de-DE"/>
    </w:rPr>
  </w:style>
  <w:style w:type="paragraph" w:styleId="Footer">
    <w:name w:val="footer"/>
    <w:basedOn w:val="Normal"/>
    <w:link w:val="FooterChar"/>
    <w:uiPriority w:val="99"/>
    <w:unhideWhenUsed/>
    <w:rsid w:val="003A2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70"/>
    <w:rPr>
      <w:rFonts w:ascii="Calibri" w:eastAsiaTheme="minorEastAsia" w:hAnsi="Calibri" w:cs="Calibri"/>
    </w:rPr>
  </w:style>
  <w:style w:type="paragraph" w:styleId="TOC1">
    <w:name w:val="toc 1"/>
    <w:basedOn w:val="Normal"/>
    <w:next w:val="Normal"/>
    <w:autoRedefine/>
    <w:uiPriority w:val="39"/>
    <w:rsid w:val="009913B4"/>
    <w:pPr>
      <w:tabs>
        <w:tab w:val="left" w:pos="440"/>
        <w:tab w:val="right" w:leader="dot" w:pos="9288"/>
      </w:tabs>
      <w:spacing w:beforeLines="120" w:before="288" w:afterLines="120" w:after="288" w:line="240" w:lineRule="auto"/>
    </w:pPr>
    <w:rPr>
      <w:rFonts w:asciiTheme="minorHAnsi" w:hAnsiTheme="minorHAnsi" w:cstheme="minorHAnsi"/>
      <w:b/>
      <w:bCs/>
      <w:caps/>
      <w:sz w:val="20"/>
      <w:szCs w:val="20"/>
    </w:rPr>
  </w:style>
  <w:style w:type="character" w:styleId="Hyperlink">
    <w:name w:val="Hyperlink"/>
    <w:basedOn w:val="DefaultParagraphFont"/>
    <w:uiPriority w:val="99"/>
    <w:rsid w:val="003A2870"/>
    <w:rPr>
      <w:rFonts w:cstheme="minorBidi"/>
      <w:color w:val="0000FF"/>
      <w:u w:val="single"/>
    </w:rPr>
  </w:style>
  <w:style w:type="character" w:customStyle="1" w:styleId="Heading1Char">
    <w:name w:val="Heading 1 Char"/>
    <w:aliases w:val="Lejla Tıt1 Char"/>
    <w:basedOn w:val="DefaultParagraphFont"/>
    <w:link w:val="Heading1"/>
    <w:uiPriority w:val="9"/>
    <w:rsid w:val="00F4063D"/>
    <w:rPr>
      <w:rFonts w:ascii="Cambria" w:eastAsia="Cambria" w:hAnsi="Cambria" w:cs="Cambria"/>
      <w:b/>
      <w:color w:val="000000"/>
      <w:sz w:val="32"/>
      <w:szCs w:val="32"/>
    </w:rPr>
  </w:style>
  <w:style w:type="paragraph" w:styleId="TOCHeading">
    <w:name w:val="TOC Heading"/>
    <w:basedOn w:val="Heading1"/>
    <w:next w:val="Normal"/>
    <w:uiPriority w:val="39"/>
    <w:unhideWhenUsed/>
    <w:qFormat/>
    <w:rsid w:val="00D21431"/>
    <w:pPr>
      <w:spacing w:line="259" w:lineRule="auto"/>
      <w:outlineLvl w:val="9"/>
    </w:pPr>
  </w:style>
  <w:style w:type="paragraph" w:styleId="TOC2">
    <w:name w:val="toc 2"/>
    <w:basedOn w:val="Normal"/>
    <w:next w:val="Normal"/>
    <w:autoRedefine/>
    <w:uiPriority w:val="39"/>
    <w:unhideWhenUsed/>
    <w:rsid w:val="00D21431"/>
    <w:pPr>
      <w:spacing w:after="100" w:line="259" w:lineRule="auto"/>
      <w:ind w:left="220"/>
    </w:pPr>
    <w:rPr>
      <w:rFonts w:asciiTheme="minorHAnsi" w:hAnsiTheme="minorHAnsi" w:cstheme="minorBidi"/>
      <w:lang w:val="sq-AL" w:eastAsia="ja-JP"/>
    </w:rPr>
  </w:style>
  <w:style w:type="character" w:customStyle="1" w:styleId="Heading2Char">
    <w:name w:val="Heading 2 Char"/>
    <w:basedOn w:val="DefaultParagraphFont"/>
    <w:link w:val="Heading2"/>
    <w:uiPriority w:val="9"/>
    <w:rsid w:val="00B83F9C"/>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A11AC2"/>
    <w:rPr>
      <w:sz w:val="16"/>
      <w:szCs w:val="16"/>
    </w:rPr>
  </w:style>
  <w:style w:type="paragraph" w:styleId="CommentText">
    <w:name w:val="annotation text"/>
    <w:basedOn w:val="Normal"/>
    <w:link w:val="CommentTextChar"/>
    <w:uiPriority w:val="99"/>
    <w:semiHidden/>
    <w:unhideWhenUsed/>
    <w:rsid w:val="00A11AC2"/>
    <w:pPr>
      <w:spacing w:line="240" w:lineRule="auto"/>
    </w:pPr>
    <w:rPr>
      <w:sz w:val="20"/>
      <w:szCs w:val="20"/>
    </w:rPr>
  </w:style>
  <w:style w:type="character" w:customStyle="1" w:styleId="CommentTextChar">
    <w:name w:val="Comment Text Char"/>
    <w:basedOn w:val="DefaultParagraphFont"/>
    <w:link w:val="CommentText"/>
    <w:uiPriority w:val="99"/>
    <w:semiHidden/>
    <w:rsid w:val="00A11AC2"/>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semiHidden/>
    <w:unhideWhenUsed/>
    <w:rsid w:val="00A11AC2"/>
    <w:rPr>
      <w:b/>
      <w:bCs/>
    </w:rPr>
  </w:style>
  <w:style w:type="character" w:customStyle="1" w:styleId="CommentSubjectChar">
    <w:name w:val="Comment Subject Char"/>
    <w:basedOn w:val="CommentTextChar"/>
    <w:link w:val="CommentSubject"/>
    <w:uiPriority w:val="99"/>
    <w:semiHidden/>
    <w:rsid w:val="00A11AC2"/>
    <w:rPr>
      <w:rFonts w:ascii="Calibri" w:eastAsiaTheme="minorEastAsia" w:hAnsi="Calibri" w:cs="Calibri"/>
      <w:b/>
      <w:bCs/>
      <w:sz w:val="20"/>
      <w:szCs w:val="20"/>
    </w:rPr>
  </w:style>
  <w:style w:type="paragraph" w:styleId="BalloonText">
    <w:name w:val="Balloon Text"/>
    <w:basedOn w:val="Normal"/>
    <w:link w:val="BalloonTextChar"/>
    <w:uiPriority w:val="99"/>
    <w:semiHidden/>
    <w:unhideWhenUsed/>
    <w:rsid w:val="00A11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C2"/>
    <w:rPr>
      <w:rFonts w:ascii="Segoe UI" w:eastAsiaTheme="minorEastAsia"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customStyle="1" w:styleId="LejlaNumbering">
    <w:name w:val="Lejla Numbering"/>
    <w:basedOn w:val="Normal"/>
    <w:autoRedefine/>
    <w:qFormat/>
    <w:rsid w:val="009913B4"/>
    <w:pPr>
      <w:numPr>
        <w:numId w:val="6"/>
      </w:numPr>
      <w:pBdr>
        <w:top w:val="nil"/>
        <w:left w:val="nil"/>
        <w:bottom w:val="nil"/>
        <w:right w:val="nil"/>
        <w:between w:val="nil"/>
      </w:pBdr>
      <w:spacing w:before="80" w:after="0" w:line="264" w:lineRule="auto"/>
    </w:pPr>
    <w:rPr>
      <w:rFonts w:eastAsia="Cambria" w:cs="Cambria"/>
      <w:color w:val="000000"/>
    </w:rPr>
  </w:style>
  <w:style w:type="paragraph" w:customStyle="1" w:styleId="LejlaTIT">
    <w:name w:val="Lejla TIT"/>
    <w:basedOn w:val="Normal"/>
    <w:autoRedefine/>
    <w:qFormat/>
    <w:rsid w:val="009913B4"/>
    <w:pPr>
      <w:spacing w:before="360" w:after="480" w:line="360" w:lineRule="auto"/>
      <w:jc w:val="center"/>
    </w:pPr>
    <w:rPr>
      <w:rFonts w:eastAsia="Cambria" w:cs="Cambria"/>
      <w:b/>
      <w:sz w:val="44"/>
      <w:szCs w:val="44"/>
    </w:rPr>
  </w:style>
  <w:style w:type="paragraph" w:styleId="ListParagraph">
    <w:name w:val="List Paragraph"/>
    <w:basedOn w:val="Normal"/>
    <w:link w:val="ListParagraphChar"/>
    <w:uiPriority w:val="34"/>
    <w:qFormat/>
    <w:rsid w:val="000411D8"/>
    <w:pPr>
      <w:spacing w:before="0" w:after="200" w:line="276" w:lineRule="auto"/>
      <w:ind w:left="720"/>
      <w:contextualSpacing/>
    </w:pPr>
  </w:style>
  <w:style w:type="character" w:styleId="Strong">
    <w:name w:val="Strong"/>
    <w:basedOn w:val="DefaultParagraphFont"/>
    <w:uiPriority w:val="22"/>
    <w:qFormat/>
    <w:rsid w:val="000411D8"/>
    <w:rPr>
      <w:b/>
      <w:bCs/>
    </w:rPr>
  </w:style>
  <w:style w:type="paragraph" w:customStyle="1" w:styleId="LejlaTit1Romak">
    <w:name w:val="Lejla Tit1 Romak"/>
    <w:basedOn w:val="Heading1"/>
    <w:autoRedefine/>
    <w:qFormat/>
    <w:rsid w:val="002F5105"/>
    <w:pPr>
      <w:numPr>
        <w:numId w:val="27"/>
      </w:numPr>
      <w:ind w:left="851" w:hanging="426"/>
    </w:pPr>
  </w:style>
  <w:style w:type="paragraph" w:customStyle="1" w:styleId="Lejlatit2">
    <w:name w:val="Lejla tit2"/>
    <w:basedOn w:val="Normal"/>
    <w:autoRedefine/>
    <w:qFormat/>
    <w:rsid w:val="00F4063D"/>
    <w:pPr>
      <w:spacing w:line="360" w:lineRule="auto"/>
    </w:pPr>
    <w:rPr>
      <w:b/>
      <w:bCs/>
      <w:u w:val="single"/>
    </w:rPr>
  </w:style>
  <w:style w:type="paragraph" w:customStyle="1" w:styleId="Lejlabullets">
    <w:name w:val="Lejla bullets"/>
    <w:basedOn w:val="ListParagraph"/>
    <w:qFormat/>
    <w:rsid w:val="00022C28"/>
    <w:pPr>
      <w:numPr>
        <w:numId w:val="28"/>
      </w:numPr>
      <w:spacing w:after="80"/>
      <w:ind w:left="714" w:hanging="357"/>
      <w:jc w:val="left"/>
    </w:pPr>
    <w:rPr>
      <w:rFonts w:cstheme="minorHAnsi"/>
      <w:shd w:val="clear" w:color="auto" w:fill="FFFFFF"/>
    </w:rPr>
  </w:style>
  <w:style w:type="character" w:customStyle="1" w:styleId="Heading7Char">
    <w:name w:val="Heading 7 Char"/>
    <w:basedOn w:val="DefaultParagraphFont"/>
    <w:link w:val="Heading7"/>
    <w:uiPriority w:val="9"/>
    <w:semiHidden/>
    <w:rsid w:val="00F4063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F406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063D"/>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34"/>
    <w:rsid w:val="00022C28"/>
    <w:rPr>
      <w:rFonts w:ascii="Cambria" w:eastAsiaTheme="minorEastAs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mJPpDXtbbuJx3uLcI6jY5K1VQ==">AMUW2mUqktzAsD4eh4gWTGFK65zH5shVWRHvzpZ2aiDXlJV+cvjT/vQmw31i3ZtiQDeWktD5N7CkWCF5U+OlTSNZ7GVN072x9MTxjB8DApU4LCs7bzedW4iSgZRss++puomHdS9k4bWue6+iof2lBAtWy5wlStWOjd5+1IQthMMxsTuELrzTvj3HhqBj26sPzOe9Zyra6wF5Awd8mwfQBq5apDvdEhuGjggOlPy4TRB7/FeAgADBIbYmXNtWMIQ6Yxk1LJDHBkoPBJ174SJ8jXM4ArkZBVtqzizTHcdoVUnVcpQhN4s7j3bZ1uss9UapT4eEBa/AH2Ni5I7MQPQsnYRDUnqO93z4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B49C95-7ACC-40C3-87B8-8CF926B7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2530</Words>
  <Characters>14425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Mensur Mamuti</cp:lastModifiedBy>
  <cp:revision>2</cp:revision>
  <dcterms:created xsi:type="dcterms:W3CDTF">2021-07-13T13:08:00Z</dcterms:created>
  <dcterms:modified xsi:type="dcterms:W3CDTF">2021-07-13T13:08:00Z</dcterms:modified>
</cp:coreProperties>
</file>