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8CA14" w14:textId="38105ECE" w:rsidR="002B4A09" w:rsidRDefault="002B4A09" w:rsidP="002B4A09">
      <w:pPr>
        <w:pStyle w:val="Header"/>
        <w:tabs>
          <w:tab w:val="left" w:pos="6210"/>
        </w:tabs>
        <w:ind w:firstLine="1440"/>
      </w:pPr>
      <w:r>
        <w:rPr>
          <w:noProof/>
          <w:lang w:eastAsia="en-US"/>
        </w:rPr>
        <w:drawing>
          <wp:anchor distT="0" distB="0" distL="114300" distR="114300" simplePos="0" relativeHeight="251659264" behindDoc="0" locked="0" layoutInCell="1" allowOverlap="1" wp14:anchorId="13F9D39A" wp14:editId="064F9F87">
            <wp:simplePos x="0" y="0"/>
            <wp:positionH relativeFrom="margin">
              <wp:posOffset>-102870</wp:posOffset>
            </wp:positionH>
            <wp:positionV relativeFrom="paragraph">
              <wp:posOffset>-190500</wp:posOffset>
            </wp:positionV>
            <wp:extent cx="885825" cy="885825"/>
            <wp:effectExtent l="0" t="0" r="9525" b="9525"/>
            <wp:wrapNone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4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Utah Business Licensing Association</w:t>
      </w:r>
    </w:p>
    <w:p w14:paraId="7DDD6403" w14:textId="0D39DE94" w:rsidR="002B4A09" w:rsidRDefault="00745FAA" w:rsidP="002B4A09">
      <w:pPr>
        <w:pStyle w:val="Header"/>
        <w:tabs>
          <w:tab w:val="left" w:pos="6210"/>
        </w:tabs>
        <w:ind w:firstLine="1440"/>
      </w:pPr>
      <w:r>
        <w:t xml:space="preserve">Embassy Suites, WVC </w:t>
      </w:r>
      <w:r w:rsidR="002B4A09" w:rsidRPr="00230C96">
        <w:t xml:space="preserve"> </w:t>
      </w:r>
      <w:r w:rsidR="002B4A09">
        <w:tab/>
      </w:r>
      <w:r w:rsidR="002B4A09">
        <w:tab/>
      </w:r>
    </w:p>
    <w:p w14:paraId="3152C5F2" w14:textId="0B8FD80A" w:rsidR="002B4A09" w:rsidRDefault="00745FAA" w:rsidP="002B4A09">
      <w:pPr>
        <w:pStyle w:val="Header"/>
        <w:ind w:firstLine="1440"/>
      </w:pPr>
      <w:r>
        <w:t xml:space="preserve">October </w:t>
      </w:r>
      <w:r w:rsidR="00A42A12">
        <w:t>14-16, 2026</w:t>
      </w:r>
    </w:p>
    <w:p w14:paraId="4F809C52" w14:textId="7A5395E8" w:rsidR="002B4A09" w:rsidRPr="00E958E9" w:rsidRDefault="000D6C0A" w:rsidP="000D6C0A">
      <w:pPr>
        <w:pStyle w:val="Header"/>
        <w:tabs>
          <w:tab w:val="left" w:pos="6900"/>
          <w:tab w:val="right" w:pos="10800"/>
        </w:tabs>
      </w:pP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 w:rsidR="002B4A09" w:rsidRPr="00E958E9">
        <w:rPr>
          <w:sz w:val="36"/>
          <w:szCs w:val="36"/>
        </w:rPr>
        <w:t>202</w:t>
      </w:r>
      <w:r w:rsidR="00A42A12">
        <w:rPr>
          <w:sz w:val="36"/>
          <w:szCs w:val="36"/>
        </w:rPr>
        <w:t>6</w:t>
      </w:r>
      <w:r w:rsidR="002B4A09" w:rsidRPr="00E958E9">
        <w:rPr>
          <w:sz w:val="36"/>
          <w:szCs w:val="36"/>
        </w:rPr>
        <w:t xml:space="preserve"> Conference Agenda</w:t>
      </w:r>
      <w:r w:rsidR="002B4A09" w:rsidRPr="00E958E9">
        <w:rPr>
          <w:noProof/>
          <w:lang w:eastAsia="en-US"/>
        </w:rPr>
        <w:t xml:space="preserve"> </w:t>
      </w:r>
    </w:p>
    <w:p w14:paraId="2D4168A3" w14:textId="52BC4FD4" w:rsidR="002B4A09" w:rsidRPr="002B4A09" w:rsidRDefault="002B4A09" w:rsidP="002B4A09">
      <w:pPr>
        <w:tabs>
          <w:tab w:val="left" w:pos="2160"/>
          <w:tab w:val="left" w:pos="7020"/>
        </w:tabs>
        <w:rPr>
          <w:b/>
          <w:bCs/>
          <w:color w:val="009999"/>
        </w:rPr>
      </w:pPr>
    </w:p>
    <w:tbl>
      <w:tblPr>
        <w:tblpPr w:leftFromText="180" w:rightFromText="180" w:vertAnchor="text" w:horzAnchor="margin" w:tblpY="162"/>
        <w:tblW w:w="173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Meeting title, date and time"/>
      </w:tblPr>
      <w:tblGrid>
        <w:gridCol w:w="3737"/>
      </w:tblGrid>
      <w:tr w:rsidR="002B4A09" w:rsidRPr="00AD6695" w14:paraId="4079BAF8" w14:textId="77777777" w:rsidTr="00F361A8">
        <w:tc>
          <w:tcPr>
            <w:tcW w:w="3736" w:type="dxa"/>
          </w:tcPr>
          <w:p w14:paraId="282CB208" w14:textId="3DBE4CAB" w:rsidR="00150FB6" w:rsidRPr="006F2F1F" w:rsidRDefault="00150FB6" w:rsidP="00150FB6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Wednesday, </w:t>
            </w:r>
            <w:r w:rsidR="00A42A12">
              <w:rPr>
                <w:b/>
                <w:sz w:val="24"/>
                <w:szCs w:val="24"/>
              </w:rPr>
              <w:t>October 14</w:t>
            </w:r>
          </w:p>
          <w:p w14:paraId="2540C2B1" w14:textId="77777777" w:rsidR="002B4A09" w:rsidRPr="006F2F1F" w:rsidRDefault="002B4A09" w:rsidP="00F361A8">
            <w:pPr>
              <w:pStyle w:val="Heading3"/>
              <w:rPr>
                <w:color w:val="auto"/>
                <w:sz w:val="28"/>
                <w:szCs w:val="28"/>
              </w:rPr>
            </w:pPr>
          </w:p>
        </w:tc>
      </w:tr>
      <w:tr w:rsidR="002B4A09" w:rsidRPr="00AD6695" w14:paraId="2DFD54A0" w14:textId="77777777" w:rsidTr="00F361A8">
        <w:tc>
          <w:tcPr>
            <w:tcW w:w="3736" w:type="dxa"/>
          </w:tcPr>
          <w:p w14:paraId="19069E8D" w14:textId="77777777" w:rsidR="002B4A09" w:rsidRPr="006F2F1F" w:rsidRDefault="002B4A09" w:rsidP="00F361A8">
            <w:pPr>
              <w:pStyle w:val="Heading3"/>
              <w:rPr>
                <w:color w:val="auto"/>
                <w:sz w:val="28"/>
                <w:szCs w:val="28"/>
              </w:rPr>
            </w:pPr>
          </w:p>
        </w:tc>
      </w:tr>
    </w:tbl>
    <w:p w14:paraId="6AA449F3" w14:textId="77777777" w:rsidR="002B4A09" w:rsidRDefault="002B4A09" w:rsidP="002B4A09">
      <w:pPr>
        <w:rPr>
          <w:b/>
          <w:sz w:val="24"/>
          <w:szCs w:val="24"/>
        </w:rPr>
      </w:pPr>
    </w:p>
    <w:p w14:paraId="4CA89F41" w14:textId="77777777" w:rsidR="002B4A09" w:rsidRPr="00444FFB" w:rsidRDefault="002B4A09" w:rsidP="002B4A09">
      <w:pPr>
        <w:spacing w:after="0"/>
        <w:rPr>
          <w:rFonts w:asciiTheme="majorHAnsi" w:eastAsiaTheme="majorEastAsia" w:hAnsiTheme="majorHAnsi" w:cstheme="majorBidi"/>
          <w:b/>
          <w:bCs/>
          <w:color w:val="2F5496" w:themeColor="accent1" w:themeShade="BF"/>
          <w:sz w:val="4"/>
          <w:szCs w:val="4"/>
        </w:rPr>
      </w:pPr>
    </w:p>
    <w:tbl>
      <w:tblPr>
        <w:tblpPr w:leftFromText="180" w:rightFromText="180" w:vertAnchor="text" w:horzAnchor="margin" w:tblpY="139"/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Activity table"/>
      </w:tblPr>
      <w:tblGrid>
        <w:gridCol w:w="2791"/>
        <w:gridCol w:w="5413"/>
        <w:gridCol w:w="2596"/>
      </w:tblGrid>
      <w:tr w:rsidR="002B4A09" w:rsidRPr="00584F90" w14:paraId="3C82F27C" w14:textId="77777777" w:rsidTr="007952D8">
        <w:trPr>
          <w:trHeight w:val="630"/>
        </w:trPr>
        <w:tc>
          <w:tcPr>
            <w:tcW w:w="2791" w:type="dxa"/>
          </w:tcPr>
          <w:p w14:paraId="7BF25581" w14:textId="10633AFB" w:rsidR="002B4A09" w:rsidRPr="002622FA" w:rsidRDefault="002B4A09" w:rsidP="00F361A8">
            <w:pPr>
              <w:pStyle w:val="Heading3"/>
              <w:rPr>
                <w:color w:val="00B7C6"/>
              </w:rPr>
            </w:pPr>
            <w:r w:rsidRPr="002622FA">
              <w:rPr>
                <w:color w:val="00B7C6"/>
              </w:rPr>
              <w:t>7:00 – 8:00 a.m.</w:t>
            </w:r>
          </w:p>
        </w:tc>
        <w:tc>
          <w:tcPr>
            <w:tcW w:w="5413" w:type="dxa"/>
          </w:tcPr>
          <w:p w14:paraId="1AC72E5A" w14:textId="1B814E71" w:rsidR="002B4A09" w:rsidRPr="00947F01" w:rsidRDefault="002B4A09" w:rsidP="00DD1B18">
            <w:pPr>
              <w:pStyle w:val="Heading3"/>
              <w:spacing w:after="0"/>
              <w:rPr>
                <w:rFonts w:asciiTheme="minorHAnsi" w:hAnsiTheme="minorHAnsi" w:cstheme="minorHAnsi"/>
                <w:color w:val="00B7C6"/>
              </w:rPr>
            </w:pPr>
            <w:r w:rsidRPr="00947F01">
              <w:rPr>
                <w:rStyle w:val="Heading3Char"/>
                <w:rFonts w:asciiTheme="minorHAnsi" w:hAnsiTheme="minorHAnsi" w:cstheme="minorHAnsi"/>
                <w:b/>
                <w:bCs/>
                <w:color w:val="00B7C6"/>
              </w:rPr>
              <w:t>Breakfast</w:t>
            </w:r>
            <w:r w:rsidR="009A6537" w:rsidRPr="00947F01">
              <w:rPr>
                <w:rStyle w:val="Heading3Char"/>
                <w:rFonts w:asciiTheme="minorHAnsi" w:hAnsiTheme="minorHAnsi" w:cstheme="minorHAnsi"/>
                <w:b/>
                <w:bCs/>
                <w:color w:val="00B7C6"/>
              </w:rPr>
              <w:t xml:space="preserve"> (Provided)</w:t>
            </w:r>
          </w:p>
        </w:tc>
        <w:tc>
          <w:tcPr>
            <w:tcW w:w="2596" w:type="dxa"/>
          </w:tcPr>
          <w:p w14:paraId="6649E92B" w14:textId="77777777" w:rsidR="002B4A09" w:rsidRPr="002622FA" w:rsidRDefault="002B4A09" w:rsidP="00F361A8">
            <w:pPr>
              <w:pStyle w:val="Heading3"/>
              <w:rPr>
                <w:color w:val="00B7C6"/>
              </w:rPr>
            </w:pPr>
          </w:p>
        </w:tc>
      </w:tr>
      <w:tr w:rsidR="002B4A09" w:rsidRPr="00584F90" w14:paraId="142848B9" w14:textId="77777777" w:rsidTr="007952D8">
        <w:trPr>
          <w:trHeight w:val="80"/>
        </w:trPr>
        <w:tc>
          <w:tcPr>
            <w:tcW w:w="2791" w:type="dxa"/>
          </w:tcPr>
          <w:p w14:paraId="069D4D0D" w14:textId="2079204A" w:rsidR="002B4A09" w:rsidRPr="002622FA" w:rsidRDefault="002B4A09" w:rsidP="00F361A8">
            <w:pPr>
              <w:pStyle w:val="Heading3"/>
              <w:rPr>
                <w:color w:val="00B7C6"/>
              </w:rPr>
            </w:pPr>
            <w:r w:rsidRPr="002622FA">
              <w:rPr>
                <w:color w:val="00B7C6"/>
              </w:rPr>
              <w:t>8:00 – 8:</w:t>
            </w:r>
            <w:r w:rsidR="00883644" w:rsidRPr="002622FA">
              <w:rPr>
                <w:color w:val="00B7C6"/>
              </w:rPr>
              <w:t>30</w:t>
            </w:r>
            <w:r w:rsidRPr="002622FA">
              <w:rPr>
                <w:color w:val="00B7C6"/>
              </w:rPr>
              <w:t xml:space="preserve"> a.m.</w:t>
            </w:r>
          </w:p>
        </w:tc>
        <w:tc>
          <w:tcPr>
            <w:tcW w:w="5413" w:type="dxa"/>
          </w:tcPr>
          <w:p w14:paraId="62E69361" w14:textId="77DF15AA" w:rsidR="002B4A09" w:rsidRPr="002622FA" w:rsidRDefault="00D6185C" w:rsidP="00DD1B18">
            <w:pPr>
              <w:pStyle w:val="Heading3"/>
              <w:spacing w:after="0"/>
              <w:rPr>
                <w:rStyle w:val="Heading3Char"/>
                <w:b/>
                <w:bCs/>
                <w:color w:val="00B7C6"/>
              </w:rPr>
            </w:pPr>
            <w:r w:rsidRPr="00947F01">
              <w:rPr>
                <w:rStyle w:val="Heading3Char"/>
                <w:rFonts w:asciiTheme="minorHAnsi" w:hAnsiTheme="minorHAnsi" w:cstheme="minorHAnsi"/>
                <w:b/>
                <w:bCs/>
                <w:color w:val="00B7C6"/>
              </w:rPr>
              <w:t>WELCOME</w:t>
            </w:r>
            <w:r w:rsidR="0070128B" w:rsidRPr="00947F01">
              <w:rPr>
                <w:rStyle w:val="Heading3Char"/>
                <w:rFonts w:asciiTheme="minorHAnsi" w:hAnsiTheme="minorHAnsi" w:cstheme="minorHAnsi"/>
                <w:b/>
                <w:bCs/>
                <w:color w:val="00B7C6"/>
              </w:rPr>
              <w:t xml:space="preserve"> =</w:t>
            </w:r>
            <w:r w:rsidR="0070128B" w:rsidRPr="002622FA">
              <w:rPr>
                <w:rStyle w:val="Heading3Char"/>
                <w:b/>
                <w:bCs/>
                <w:color w:val="00B7C6"/>
              </w:rPr>
              <w:t xml:space="preserve"> </w:t>
            </w:r>
            <w:r w:rsidRPr="002622FA">
              <w:rPr>
                <w:b w:val="0"/>
                <w:color w:val="00B7C6"/>
              </w:rPr>
              <w:t>UBLA Board</w:t>
            </w:r>
            <w:r w:rsidR="00D34DEA" w:rsidRPr="002622FA">
              <w:rPr>
                <w:b w:val="0"/>
                <w:color w:val="00B7C6"/>
              </w:rPr>
              <w:t>, All member introduction</w:t>
            </w:r>
            <w:r w:rsidR="003B24BA" w:rsidRPr="002622FA">
              <w:rPr>
                <w:b w:val="0"/>
                <w:color w:val="00B7C6"/>
              </w:rPr>
              <w:t>, Elections</w:t>
            </w:r>
            <w:r w:rsidR="00883644" w:rsidRPr="002622FA">
              <w:rPr>
                <w:b w:val="0"/>
                <w:color w:val="00B7C6"/>
              </w:rPr>
              <w:t xml:space="preserve"> opportunities</w:t>
            </w:r>
            <w:r w:rsidR="000C28EC" w:rsidRPr="002622FA">
              <w:rPr>
                <w:b w:val="0"/>
                <w:color w:val="00B7C6"/>
              </w:rPr>
              <w:t>, scholarship opportunities</w:t>
            </w:r>
          </w:p>
        </w:tc>
        <w:tc>
          <w:tcPr>
            <w:tcW w:w="2596" w:type="dxa"/>
          </w:tcPr>
          <w:p w14:paraId="42B0CFFF" w14:textId="64AAE309" w:rsidR="002B4A09" w:rsidRPr="002622FA" w:rsidRDefault="002B4A09" w:rsidP="00F361A8">
            <w:pPr>
              <w:pStyle w:val="Heading3"/>
              <w:rPr>
                <w:color w:val="00B7C6"/>
              </w:rPr>
            </w:pPr>
          </w:p>
        </w:tc>
      </w:tr>
      <w:tr w:rsidR="002B4A09" w14:paraId="48A629D8" w14:textId="77777777" w:rsidTr="007952D8">
        <w:trPr>
          <w:trHeight w:val="504"/>
        </w:trPr>
        <w:tc>
          <w:tcPr>
            <w:tcW w:w="2791" w:type="dxa"/>
          </w:tcPr>
          <w:p w14:paraId="687AA7F0" w14:textId="515471A1" w:rsidR="002B4A09" w:rsidRPr="002622FA" w:rsidRDefault="00D60DBB" w:rsidP="00F361A8">
            <w:pPr>
              <w:pStyle w:val="Heading3"/>
              <w:rPr>
                <w:color w:val="00B7C6"/>
              </w:rPr>
            </w:pPr>
            <w:r w:rsidRPr="002622FA">
              <w:rPr>
                <w:color w:val="00B7C6"/>
              </w:rPr>
              <w:t>8:</w:t>
            </w:r>
            <w:r w:rsidR="00883644" w:rsidRPr="002622FA">
              <w:rPr>
                <w:color w:val="00B7C6"/>
              </w:rPr>
              <w:t>30</w:t>
            </w:r>
            <w:r w:rsidRPr="002622FA">
              <w:rPr>
                <w:color w:val="00B7C6"/>
              </w:rPr>
              <w:t xml:space="preserve"> – </w:t>
            </w:r>
            <w:r w:rsidR="000C28EC" w:rsidRPr="002622FA">
              <w:rPr>
                <w:color w:val="00B7C6"/>
              </w:rPr>
              <w:t>10:00</w:t>
            </w:r>
            <w:r w:rsidRPr="002622FA">
              <w:rPr>
                <w:color w:val="00B7C6"/>
              </w:rPr>
              <w:t xml:space="preserve"> a.m.</w:t>
            </w:r>
          </w:p>
        </w:tc>
        <w:tc>
          <w:tcPr>
            <w:tcW w:w="5413" w:type="dxa"/>
          </w:tcPr>
          <w:p w14:paraId="1C05C541" w14:textId="77777777" w:rsidR="009F28CB" w:rsidRDefault="00787303" w:rsidP="00DD1B18">
            <w:pPr>
              <w:spacing w:after="0"/>
              <w:rPr>
                <w:b/>
                <w:bCs/>
                <w:color w:val="00B7C6"/>
                <w:sz w:val="24"/>
                <w:szCs w:val="24"/>
              </w:rPr>
            </w:pPr>
            <w:r>
              <w:rPr>
                <w:b/>
                <w:bCs/>
                <w:color w:val="00B7C6"/>
                <w:sz w:val="24"/>
                <w:szCs w:val="24"/>
              </w:rPr>
              <w:t xml:space="preserve">State Tax Commission </w:t>
            </w:r>
            <w:r w:rsidR="009F28CB">
              <w:rPr>
                <w:b/>
                <w:bCs/>
                <w:color w:val="00B7C6"/>
                <w:sz w:val="24"/>
                <w:szCs w:val="24"/>
              </w:rPr>
              <w:t>–</w:t>
            </w:r>
            <w:r>
              <w:rPr>
                <w:b/>
                <w:bCs/>
                <w:color w:val="00B7C6"/>
                <w:sz w:val="24"/>
                <w:szCs w:val="24"/>
              </w:rPr>
              <w:t xml:space="preserve"> </w:t>
            </w:r>
            <w:r w:rsidR="009F28CB">
              <w:rPr>
                <w:b/>
                <w:bCs/>
                <w:color w:val="00B7C6"/>
                <w:sz w:val="24"/>
                <w:szCs w:val="24"/>
              </w:rPr>
              <w:t xml:space="preserve">legislative updates </w:t>
            </w:r>
          </w:p>
          <w:p w14:paraId="34945F21" w14:textId="67CC19C7" w:rsidR="00BA4F67" w:rsidRPr="009F28CB" w:rsidRDefault="009F28CB" w:rsidP="00DD1B18">
            <w:pPr>
              <w:spacing w:after="0"/>
              <w:rPr>
                <w:color w:val="00B7C6"/>
                <w:sz w:val="24"/>
                <w:szCs w:val="24"/>
              </w:rPr>
            </w:pPr>
            <w:r>
              <w:rPr>
                <w:color w:val="00B7C6"/>
                <w:sz w:val="24"/>
                <w:szCs w:val="24"/>
              </w:rPr>
              <w:t>Steve Carlow</w:t>
            </w:r>
          </w:p>
        </w:tc>
        <w:tc>
          <w:tcPr>
            <w:tcW w:w="2596" w:type="dxa"/>
          </w:tcPr>
          <w:p w14:paraId="3B12507A" w14:textId="03E0FA78" w:rsidR="002B4A09" w:rsidRPr="002622FA" w:rsidRDefault="00A63174" w:rsidP="00F361A8">
            <w:pPr>
              <w:pStyle w:val="Heading3"/>
              <w:rPr>
                <w:color w:val="00B7C6"/>
              </w:rPr>
            </w:pPr>
            <w:r w:rsidRPr="002622FA">
              <w:rPr>
                <w:color w:val="00B7C6"/>
              </w:rPr>
              <w:t>1.5-hour</w:t>
            </w:r>
            <w:r w:rsidR="00AF158A" w:rsidRPr="002622FA">
              <w:rPr>
                <w:color w:val="00B7C6"/>
              </w:rPr>
              <w:t xml:space="preserve"> </w:t>
            </w:r>
            <w:r w:rsidR="007E6132">
              <w:rPr>
                <w:color w:val="00B7C6"/>
              </w:rPr>
              <w:t>Sales tax</w:t>
            </w:r>
          </w:p>
        </w:tc>
      </w:tr>
      <w:tr w:rsidR="002B4A09" w14:paraId="20145F4A" w14:textId="77777777" w:rsidTr="007952D8">
        <w:trPr>
          <w:trHeight w:val="504"/>
        </w:trPr>
        <w:tc>
          <w:tcPr>
            <w:tcW w:w="2791" w:type="dxa"/>
          </w:tcPr>
          <w:p w14:paraId="29A00EEC" w14:textId="11230F99" w:rsidR="002B4A09" w:rsidRPr="002622FA" w:rsidRDefault="002B4A09" w:rsidP="00F361A8">
            <w:pPr>
              <w:pStyle w:val="Heading3"/>
              <w:rPr>
                <w:color w:val="00B7C6"/>
              </w:rPr>
            </w:pPr>
            <w:r w:rsidRPr="002622FA">
              <w:rPr>
                <w:color w:val="00B7C6"/>
              </w:rPr>
              <w:t>10:00</w:t>
            </w:r>
            <w:r w:rsidR="002E6D84" w:rsidRPr="002622FA">
              <w:rPr>
                <w:color w:val="00B7C6"/>
              </w:rPr>
              <w:t xml:space="preserve"> – 10:15 a.m.</w:t>
            </w:r>
          </w:p>
        </w:tc>
        <w:tc>
          <w:tcPr>
            <w:tcW w:w="5413" w:type="dxa"/>
          </w:tcPr>
          <w:p w14:paraId="7C694A33" w14:textId="156FD1EC" w:rsidR="00D47BA2" w:rsidRPr="002622FA" w:rsidRDefault="002B4A09" w:rsidP="00DD1B18">
            <w:pPr>
              <w:pStyle w:val="Heading3"/>
              <w:spacing w:after="0"/>
              <w:rPr>
                <w:color w:val="00B7C6"/>
              </w:rPr>
            </w:pPr>
            <w:r w:rsidRPr="002622FA">
              <w:rPr>
                <w:rStyle w:val="Heading3Char"/>
                <w:b/>
                <w:bCs/>
                <w:color w:val="00B7C6"/>
              </w:rPr>
              <w:t>Break</w:t>
            </w:r>
            <w:r w:rsidR="005A7DFF" w:rsidRPr="002622FA">
              <w:rPr>
                <w:rStyle w:val="Heading3Char"/>
                <w:b/>
                <w:bCs/>
                <w:color w:val="00B7C6"/>
              </w:rPr>
              <w:t xml:space="preserve"> (Door prizes, Guessing Game)</w:t>
            </w:r>
          </w:p>
        </w:tc>
        <w:tc>
          <w:tcPr>
            <w:tcW w:w="2596" w:type="dxa"/>
          </w:tcPr>
          <w:p w14:paraId="6E5077E4" w14:textId="77777777" w:rsidR="002B4A09" w:rsidRPr="002622FA" w:rsidRDefault="002B4A09" w:rsidP="00F361A8">
            <w:pPr>
              <w:pStyle w:val="Heading3"/>
              <w:rPr>
                <w:rStyle w:val="Heading3Char"/>
                <w:b/>
                <w:bCs/>
                <w:color w:val="00B7C6"/>
              </w:rPr>
            </w:pPr>
          </w:p>
        </w:tc>
      </w:tr>
      <w:tr w:rsidR="002B4A09" w14:paraId="7F499C32" w14:textId="77777777" w:rsidTr="007952D8">
        <w:trPr>
          <w:trHeight w:val="504"/>
        </w:trPr>
        <w:tc>
          <w:tcPr>
            <w:tcW w:w="2791" w:type="dxa"/>
          </w:tcPr>
          <w:p w14:paraId="48985E4B" w14:textId="2B62ACB0" w:rsidR="002B4A09" w:rsidRPr="002622FA" w:rsidRDefault="002B4A09" w:rsidP="00F361A8">
            <w:pPr>
              <w:pStyle w:val="Heading3"/>
              <w:rPr>
                <w:color w:val="00B7C6"/>
              </w:rPr>
            </w:pPr>
            <w:r w:rsidRPr="002622FA">
              <w:rPr>
                <w:color w:val="00B7C6"/>
              </w:rPr>
              <w:t>10:</w:t>
            </w:r>
            <w:r w:rsidR="00F7002D" w:rsidRPr="002622FA">
              <w:rPr>
                <w:color w:val="00B7C6"/>
              </w:rPr>
              <w:t>15</w:t>
            </w:r>
            <w:r w:rsidRPr="002622FA">
              <w:rPr>
                <w:color w:val="00B7C6"/>
              </w:rPr>
              <w:t xml:space="preserve"> – 11:</w:t>
            </w:r>
            <w:r w:rsidR="00A423D8" w:rsidRPr="002622FA">
              <w:rPr>
                <w:color w:val="00B7C6"/>
              </w:rPr>
              <w:t>0</w:t>
            </w:r>
            <w:r w:rsidRPr="002622FA">
              <w:rPr>
                <w:color w:val="00B7C6"/>
              </w:rPr>
              <w:t>0 a.m.</w:t>
            </w:r>
            <w:r w:rsidR="00924EEE" w:rsidRPr="002622FA">
              <w:rPr>
                <w:color w:val="00B7C6"/>
              </w:rPr>
              <w:t xml:space="preserve"> </w:t>
            </w:r>
          </w:p>
        </w:tc>
        <w:tc>
          <w:tcPr>
            <w:tcW w:w="5413" w:type="dxa"/>
          </w:tcPr>
          <w:p w14:paraId="14383549" w14:textId="6749B8CF" w:rsidR="0050571C" w:rsidRPr="002622FA" w:rsidRDefault="005E7272" w:rsidP="00DD1B18">
            <w:pPr>
              <w:spacing w:after="0"/>
              <w:rPr>
                <w:b/>
                <w:bCs/>
                <w:color w:val="00B7C6"/>
                <w:sz w:val="24"/>
                <w:szCs w:val="24"/>
              </w:rPr>
            </w:pPr>
            <w:r w:rsidRPr="002622FA">
              <w:rPr>
                <w:b/>
                <w:bCs/>
                <w:color w:val="00B7C6"/>
                <w:sz w:val="24"/>
                <w:szCs w:val="24"/>
              </w:rPr>
              <w:t>Utah D</w:t>
            </w:r>
            <w:r w:rsidR="003044B0">
              <w:rPr>
                <w:b/>
                <w:bCs/>
                <w:color w:val="00B7C6"/>
                <w:sz w:val="24"/>
                <w:szCs w:val="24"/>
              </w:rPr>
              <w:t xml:space="preserve">ept of </w:t>
            </w:r>
            <w:r w:rsidRPr="002622FA">
              <w:rPr>
                <w:b/>
                <w:bCs/>
                <w:color w:val="00B7C6"/>
                <w:sz w:val="24"/>
                <w:szCs w:val="24"/>
              </w:rPr>
              <w:t>P</w:t>
            </w:r>
            <w:r w:rsidR="00C96EFD">
              <w:rPr>
                <w:b/>
                <w:bCs/>
                <w:color w:val="00B7C6"/>
                <w:sz w:val="24"/>
                <w:szCs w:val="24"/>
              </w:rPr>
              <w:t xml:space="preserve">ublic </w:t>
            </w:r>
            <w:r w:rsidRPr="002622FA">
              <w:rPr>
                <w:b/>
                <w:bCs/>
                <w:color w:val="00B7C6"/>
                <w:sz w:val="24"/>
                <w:szCs w:val="24"/>
              </w:rPr>
              <w:t>S</w:t>
            </w:r>
            <w:r w:rsidR="00C96EFD">
              <w:rPr>
                <w:b/>
                <w:bCs/>
                <w:color w:val="00B7C6"/>
                <w:sz w:val="24"/>
                <w:szCs w:val="24"/>
              </w:rPr>
              <w:t xml:space="preserve">afety </w:t>
            </w:r>
            <w:r w:rsidRPr="002622FA">
              <w:rPr>
                <w:b/>
                <w:bCs/>
                <w:color w:val="00B7C6"/>
                <w:sz w:val="24"/>
                <w:szCs w:val="24"/>
              </w:rPr>
              <w:t>/BCI</w:t>
            </w:r>
          </w:p>
          <w:p w14:paraId="2453B166" w14:textId="02E1846B" w:rsidR="005E7272" w:rsidRPr="002622FA" w:rsidRDefault="001A50A3" w:rsidP="00DD1B18">
            <w:pPr>
              <w:spacing w:after="0"/>
              <w:rPr>
                <w:color w:val="00B7C6"/>
                <w:sz w:val="24"/>
                <w:szCs w:val="24"/>
              </w:rPr>
            </w:pPr>
            <w:r w:rsidRPr="002622FA">
              <w:rPr>
                <w:color w:val="00B7C6"/>
                <w:sz w:val="24"/>
                <w:szCs w:val="24"/>
              </w:rPr>
              <w:t>Jesse Deveraux</w:t>
            </w:r>
          </w:p>
        </w:tc>
        <w:tc>
          <w:tcPr>
            <w:tcW w:w="2596" w:type="dxa"/>
          </w:tcPr>
          <w:p w14:paraId="39C96C39" w14:textId="2EBA1313" w:rsidR="002B4A09" w:rsidRPr="002622FA" w:rsidRDefault="00F7002D" w:rsidP="00F361A8">
            <w:pPr>
              <w:pStyle w:val="Heading3"/>
              <w:rPr>
                <w:color w:val="00B7C6"/>
              </w:rPr>
            </w:pPr>
            <w:r w:rsidRPr="002622FA">
              <w:rPr>
                <w:color w:val="00B7C6"/>
              </w:rPr>
              <w:t xml:space="preserve">.75 Hour </w:t>
            </w:r>
            <w:r w:rsidR="00A63174">
              <w:rPr>
                <w:color w:val="00B7C6"/>
              </w:rPr>
              <w:t>Regulatory</w:t>
            </w:r>
          </w:p>
        </w:tc>
      </w:tr>
      <w:tr w:rsidR="00B61AF6" w14:paraId="5293AFBE" w14:textId="77777777" w:rsidTr="007952D8">
        <w:trPr>
          <w:trHeight w:val="504"/>
        </w:trPr>
        <w:tc>
          <w:tcPr>
            <w:tcW w:w="2791" w:type="dxa"/>
          </w:tcPr>
          <w:p w14:paraId="5B164714" w14:textId="5D9D5BCB" w:rsidR="00B61AF6" w:rsidRPr="002622FA" w:rsidRDefault="00B61AF6" w:rsidP="00F361A8">
            <w:pPr>
              <w:pStyle w:val="Heading3"/>
              <w:rPr>
                <w:color w:val="00B7C6"/>
              </w:rPr>
            </w:pPr>
            <w:r w:rsidRPr="002622FA">
              <w:rPr>
                <w:color w:val="00B7C6"/>
              </w:rPr>
              <w:t>11:</w:t>
            </w:r>
            <w:r w:rsidR="00A423D8" w:rsidRPr="002622FA">
              <w:rPr>
                <w:color w:val="00B7C6"/>
              </w:rPr>
              <w:t>0</w:t>
            </w:r>
            <w:r w:rsidRPr="002622FA">
              <w:rPr>
                <w:color w:val="00B7C6"/>
              </w:rPr>
              <w:t>0 – 12:00 p.m.</w:t>
            </w:r>
          </w:p>
        </w:tc>
        <w:tc>
          <w:tcPr>
            <w:tcW w:w="5413" w:type="dxa"/>
          </w:tcPr>
          <w:p w14:paraId="7ACB85BA" w14:textId="77777777" w:rsidR="001A50A3" w:rsidRPr="009E49E7" w:rsidRDefault="006C4165" w:rsidP="001A50A3">
            <w:pPr>
              <w:pStyle w:val="Heading3"/>
              <w:spacing w:after="0"/>
              <w:rPr>
                <w:rFonts w:asciiTheme="minorHAnsi" w:hAnsiTheme="minorHAnsi" w:cstheme="minorHAnsi"/>
                <w:color w:val="00B7C6"/>
              </w:rPr>
            </w:pPr>
            <w:r w:rsidRPr="009E49E7">
              <w:rPr>
                <w:rFonts w:asciiTheme="minorHAnsi" w:hAnsiTheme="minorHAnsi" w:cstheme="minorHAnsi"/>
                <w:color w:val="00B7C6"/>
              </w:rPr>
              <w:t xml:space="preserve">UDOT </w:t>
            </w:r>
            <w:r w:rsidR="00200176" w:rsidRPr="009E49E7">
              <w:rPr>
                <w:rFonts w:asciiTheme="minorHAnsi" w:hAnsiTheme="minorHAnsi" w:cstheme="minorHAnsi"/>
                <w:color w:val="00B7C6"/>
              </w:rPr>
              <w:t>–</w:t>
            </w:r>
            <w:r w:rsidRPr="009E49E7">
              <w:rPr>
                <w:rFonts w:asciiTheme="minorHAnsi" w:hAnsiTheme="minorHAnsi" w:cstheme="minorHAnsi"/>
                <w:color w:val="00B7C6"/>
              </w:rPr>
              <w:t xml:space="preserve"> Tow</w:t>
            </w:r>
            <w:r w:rsidR="00200176" w:rsidRPr="009E49E7">
              <w:rPr>
                <w:rFonts w:asciiTheme="minorHAnsi" w:hAnsiTheme="minorHAnsi" w:cstheme="minorHAnsi"/>
                <w:color w:val="00B7C6"/>
              </w:rPr>
              <w:t>ing/ motor carrier division</w:t>
            </w:r>
            <w:r w:rsidR="001A50A3" w:rsidRPr="009E49E7">
              <w:rPr>
                <w:rFonts w:asciiTheme="minorHAnsi" w:hAnsiTheme="minorHAnsi" w:cstheme="minorHAnsi"/>
                <w:color w:val="00B7C6"/>
              </w:rPr>
              <w:t xml:space="preserve"> </w:t>
            </w:r>
          </w:p>
          <w:p w14:paraId="00B1C06F" w14:textId="577691FD" w:rsidR="00200176" w:rsidRPr="002622FA" w:rsidRDefault="001A50A3" w:rsidP="001A50A3">
            <w:pPr>
              <w:pStyle w:val="Heading3"/>
              <w:spacing w:after="0"/>
              <w:rPr>
                <w:b w:val="0"/>
                <w:bCs w:val="0"/>
                <w:color w:val="00B7C6"/>
              </w:rPr>
            </w:pPr>
            <w:r w:rsidRPr="002622FA">
              <w:rPr>
                <w:b w:val="0"/>
                <w:bCs w:val="0"/>
                <w:color w:val="00B7C6"/>
              </w:rPr>
              <w:t>Coutney Graham</w:t>
            </w:r>
          </w:p>
        </w:tc>
        <w:tc>
          <w:tcPr>
            <w:tcW w:w="2596" w:type="dxa"/>
          </w:tcPr>
          <w:p w14:paraId="3E300098" w14:textId="7B741EC9" w:rsidR="00B61AF6" w:rsidRPr="002622FA" w:rsidRDefault="00A423D8" w:rsidP="00F361A8">
            <w:pPr>
              <w:pStyle w:val="Heading3"/>
              <w:rPr>
                <w:rStyle w:val="Heading3Char"/>
                <w:b/>
                <w:bCs/>
                <w:color w:val="00B7C6"/>
              </w:rPr>
            </w:pPr>
            <w:r w:rsidRPr="002622FA">
              <w:rPr>
                <w:rStyle w:val="Heading3Char"/>
                <w:b/>
                <w:bCs/>
                <w:color w:val="00B7C6"/>
              </w:rPr>
              <w:t>1 hour</w:t>
            </w:r>
            <w:r w:rsidR="000830EF" w:rsidRPr="002622FA">
              <w:rPr>
                <w:rStyle w:val="Heading3Char"/>
                <w:b/>
                <w:bCs/>
                <w:color w:val="00B7C6"/>
              </w:rPr>
              <w:t xml:space="preserve"> Regulatory</w:t>
            </w:r>
          </w:p>
        </w:tc>
      </w:tr>
      <w:tr w:rsidR="002B4A09" w14:paraId="6E3D73D5" w14:textId="77777777" w:rsidTr="007952D8">
        <w:trPr>
          <w:trHeight w:val="630"/>
        </w:trPr>
        <w:tc>
          <w:tcPr>
            <w:tcW w:w="2791" w:type="dxa"/>
          </w:tcPr>
          <w:p w14:paraId="0280CCD5" w14:textId="559223E4" w:rsidR="002B4A09" w:rsidRPr="002622FA" w:rsidRDefault="002B4A09" w:rsidP="00F361A8">
            <w:pPr>
              <w:pStyle w:val="Heading3"/>
              <w:rPr>
                <w:color w:val="00B7C6"/>
              </w:rPr>
            </w:pPr>
            <w:r w:rsidRPr="002622FA">
              <w:rPr>
                <w:color w:val="00B7C6"/>
              </w:rPr>
              <w:t>12:00 – 1:00 p.m.</w:t>
            </w:r>
          </w:p>
        </w:tc>
        <w:tc>
          <w:tcPr>
            <w:tcW w:w="5413" w:type="dxa"/>
          </w:tcPr>
          <w:p w14:paraId="223EC93E" w14:textId="6B0ED78D" w:rsidR="002B4A09" w:rsidRPr="002622FA" w:rsidRDefault="002B4A09" w:rsidP="00DD1B18">
            <w:pPr>
              <w:pStyle w:val="Heading3"/>
              <w:spacing w:after="0"/>
              <w:rPr>
                <w:color w:val="00B7C6"/>
              </w:rPr>
            </w:pPr>
            <w:r w:rsidRPr="002622FA">
              <w:rPr>
                <w:rStyle w:val="Heading3Char"/>
                <w:b/>
                <w:bCs/>
                <w:color w:val="00B7C6"/>
              </w:rPr>
              <w:t>Lunch</w:t>
            </w:r>
            <w:r w:rsidR="009A6537" w:rsidRPr="002622FA">
              <w:rPr>
                <w:rStyle w:val="Heading3Char"/>
                <w:b/>
                <w:bCs/>
                <w:color w:val="00B7C6"/>
              </w:rPr>
              <w:t xml:space="preserve"> (Provided)</w:t>
            </w:r>
          </w:p>
        </w:tc>
        <w:tc>
          <w:tcPr>
            <w:tcW w:w="2596" w:type="dxa"/>
          </w:tcPr>
          <w:p w14:paraId="5DBB1C67" w14:textId="77777777" w:rsidR="002B4A09" w:rsidRPr="002622FA" w:rsidRDefault="002B4A09" w:rsidP="00F361A8">
            <w:pPr>
              <w:pStyle w:val="Heading3"/>
              <w:rPr>
                <w:rStyle w:val="Heading3Char"/>
                <w:b/>
                <w:bCs/>
                <w:color w:val="00B7C6"/>
              </w:rPr>
            </w:pPr>
          </w:p>
        </w:tc>
      </w:tr>
      <w:tr w:rsidR="002B4A09" w14:paraId="26EF542A" w14:textId="77777777" w:rsidTr="007952D8">
        <w:trPr>
          <w:trHeight w:val="630"/>
        </w:trPr>
        <w:tc>
          <w:tcPr>
            <w:tcW w:w="2791" w:type="dxa"/>
          </w:tcPr>
          <w:p w14:paraId="4691991B" w14:textId="09B2DC2C" w:rsidR="002B4A09" w:rsidRPr="002622FA" w:rsidRDefault="002B4A09" w:rsidP="00F361A8">
            <w:pPr>
              <w:pStyle w:val="Heading3"/>
              <w:rPr>
                <w:color w:val="00B7C6"/>
              </w:rPr>
            </w:pPr>
            <w:r w:rsidRPr="002622FA">
              <w:rPr>
                <w:color w:val="00B7C6"/>
              </w:rPr>
              <w:t>1:00 – 2:</w:t>
            </w:r>
            <w:r w:rsidR="00EB5FC6">
              <w:rPr>
                <w:color w:val="00B7C6"/>
              </w:rPr>
              <w:t>00</w:t>
            </w:r>
            <w:r w:rsidRPr="002622FA">
              <w:rPr>
                <w:color w:val="00B7C6"/>
              </w:rPr>
              <w:t xml:space="preserve"> p.m.</w:t>
            </w:r>
          </w:p>
        </w:tc>
        <w:tc>
          <w:tcPr>
            <w:tcW w:w="5413" w:type="dxa"/>
          </w:tcPr>
          <w:p w14:paraId="2F7AFDFC" w14:textId="77777777" w:rsidR="00800853" w:rsidRPr="00947F01" w:rsidRDefault="00643125" w:rsidP="00DD1B18">
            <w:pPr>
              <w:spacing w:after="0"/>
              <w:rPr>
                <w:rFonts w:cstheme="minorHAnsi"/>
                <w:b/>
                <w:color w:val="00B7C6"/>
                <w:sz w:val="24"/>
                <w:szCs w:val="24"/>
              </w:rPr>
            </w:pPr>
            <w:r w:rsidRPr="002622FA">
              <w:rPr>
                <w:rFonts w:asciiTheme="majorHAnsi" w:hAnsiTheme="majorHAnsi"/>
                <w:bCs/>
                <w:color w:val="00B7C6"/>
                <w:sz w:val="24"/>
                <w:szCs w:val="24"/>
              </w:rPr>
              <w:t xml:space="preserve"> </w:t>
            </w:r>
            <w:r w:rsidR="00EB5FC6" w:rsidRPr="00947F01">
              <w:rPr>
                <w:rFonts w:cstheme="minorHAnsi"/>
                <w:b/>
                <w:color w:val="00B7C6"/>
                <w:sz w:val="24"/>
                <w:szCs w:val="24"/>
              </w:rPr>
              <w:t xml:space="preserve">Department of Agriculture – Kratom law </w:t>
            </w:r>
          </w:p>
          <w:p w14:paraId="7FBB01E7" w14:textId="70420306" w:rsidR="00643125" w:rsidRPr="00800853" w:rsidRDefault="00800853" w:rsidP="00DD1B18">
            <w:pPr>
              <w:spacing w:after="0"/>
              <w:rPr>
                <w:rFonts w:asciiTheme="majorHAnsi" w:hAnsiTheme="majorHAnsi"/>
                <w:bCs/>
                <w:color w:val="00B7C6"/>
                <w:sz w:val="24"/>
                <w:szCs w:val="24"/>
              </w:rPr>
            </w:pPr>
            <w:r w:rsidRPr="00800853">
              <w:rPr>
                <w:rFonts w:asciiTheme="majorHAnsi" w:hAnsiTheme="majorHAnsi"/>
                <w:bCs/>
                <w:color w:val="00B7C6"/>
                <w:sz w:val="24"/>
                <w:szCs w:val="24"/>
              </w:rPr>
              <w:t>Thayne Dickey</w:t>
            </w:r>
          </w:p>
        </w:tc>
        <w:tc>
          <w:tcPr>
            <w:tcW w:w="2596" w:type="dxa"/>
          </w:tcPr>
          <w:p w14:paraId="44450576" w14:textId="0B94DEA3" w:rsidR="002B4A09" w:rsidRPr="002622FA" w:rsidRDefault="00EB5FC6" w:rsidP="00F361A8">
            <w:pPr>
              <w:pStyle w:val="Heading3"/>
              <w:rPr>
                <w:rStyle w:val="Heading3Char"/>
                <w:b/>
                <w:bCs/>
                <w:color w:val="00B7C6"/>
              </w:rPr>
            </w:pPr>
            <w:r>
              <w:rPr>
                <w:rStyle w:val="Heading3Char"/>
                <w:b/>
                <w:bCs/>
                <w:color w:val="00B7C6"/>
              </w:rPr>
              <w:t xml:space="preserve">1 </w:t>
            </w:r>
            <w:r w:rsidR="00A63174">
              <w:rPr>
                <w:rStyle w:val="Heading3Char"/>
                <w:b/>
                <w:bCs/>
                <w:color w:val="00B7C6"/>
              </w:rPr>
              <w:t xml:space="preserve">Hour </w:t>
            </w:r>
            <w:r w:rsidR="00A63174" w:rsidRPr="002622FA">
              <w:rPr>
                <w:rStyle w:val="Heading3Char"/>
                <w:b/>
                <w:bCs/>
                <w:color w:val="00B7C6"/>
              </w:rPr>
              <w:t>Regulatory</w:t>
            </w:r>
          </w:p>
        </w:tc>
      </w:tr>
      <w:tr w:rsidR="008E50BC" w14:paraId="2F49967F" w14:textId="77777777" w:rsidTr="007952D8">
        <w:trPr>
          <w:trHeight w:val="630"/>
        </w:trPr>
        <w:tc>
          <w:tcPr>
            <w:tcW w:w="2791" w:type="dxa"/>
          </w:tcPr>
          <w:p w14:paraId="467C8FFF" w14:textId="40D8F1CE" w:rsidR="008E50BC" w:rsidRPr="002622FA" w:rsidRDefault="008E50BC" w:rsidP="008E50BC">
            <w:pPr>
              <w:pStyle w:val="Heading3"/>
              <w:rPr>
                <w:color w:val="00B7C6"/>
              </w:rPr>
            </w:pPr>
            <w:r w:rsidRPr="002622FA">
              <w:rPr>
                <w:color w:val="00B7C6"/>
              </w:rPr>
              <w:t>2:</w:t>
            </w:r>
            <w:r w:rsidR="00800853">
              <w:rPr>
                <w:color w:val="00B7C6"/>
              </w:rPr>
              <w:t>0</w:t>
            </w:r>
            <w:r w:rsidRPr="002622FA">
              <w:rPr>
                <w:color w:val="00B7C6"/>
              </w:rPr>
              <w:t xml:space="preserve">0 – </w:t>
            </w:r>
            <w:r w:rsidR="00800853">
              <w:rPr>
                <w:color w:val="00B7C6"/>
              </w:rPr>
              <w:t>3:00</w:t>
            </w:r>
            <w:r w:rsidRPr="002622FA">
              <w:rPr>
                <w:color w:val="00B7C6"/>
              </w:rPr>
              <w:t xml:space="preserve"> p.m.</w:t>
            </w:r>
          </w:p>
        </w:tc>
        <w:tc>
          <w:tcPr>
            <w:tcW w:w="5413" w:type="dxa"/>
          </w:tcPr>
          <w:p w14:paraId="2A07A778" w14:textId="11E3FC1B" w:rsidR="00A45E4A" w:rsidRDefault="00A45E4A" w:rsidP="00DD1B18">
            <w:pPr>
              <w:spacing w:after="0"/>
              <w:rPr>
                <w:b/>
                <w:color w:val="00B7C6"/>
                <w:sz w:val="24"/>
                <w:szCs w:val="24"/>
              </w:rPr>
            </w:pPr>
            <w:r>
              <w:rPr>
                <w:b/>
                <w:color w:val="00B7C6"/>
                <w:sz w:val="24"/>
                <w:szCs w:val="24"/>
              </w:rPr>
              <w:t xml:space="preserve">State Bureau of </w:t>
            </w:r>
            <w:r w:rsidR="00947F01">
              <w:rPr>
                <w:b/>
                <w:color w:val="00B7C6"/>
                <w:sz w:val="24"/>
                <w:szCs w:val="24"/>
              </w:rPr>
              <w:t>investigators</w:t>
            </w:r>
            <w:r>
              <w:rPr>
                <w:b/>
                <w:color w:val="00B7C6"/>
                <w:sz w:val="24"/>
                <w:szCs w:val="24"/>
              </w:rPr>
              <w:t xml:space="preserve"> </w:t>
            </w:r>
          </w:p>
          <w:p w14:paraId="0F0F3522" w14:textId="4A1F3381" w:rsidR="00D47BA2" w:rsidRPr="00A45E4A" w:rsidRDefault="00A45E4A" w:rsidP="00DD1B18">
            <w:pPr>
              <w:spacing w:after="0"/>
              <w:rPr>
                <w:bCs/>
                <w:color w:val="00B7C6"/>
                <w:sz w:val="24"/>
                <w:szCs w:val="24"/>
              </w:rPr>
            </w:pPr>
            <w:r w:rsidRPr="00A45E4A">
              <w:rPr>
                <w:bCs/>
                <w:color w:val="00B7C6"/>
                <w:sz w:val="24"/>
                <w:szCs w:val="24"/>
              </w:rPr>
              <w:t>Sgt. Aaron Colvin</w:t>
            </w:r>
          </w:p>
        </w:tc>
        <w:tc>
          <w:tcPr>
            <w:tcW w:w="2596" w:type="dxa"/>
          </w:tcPr>
          <w:p w14:paraId="55761D29" w14:textId="4A969F03" w:rsidR="008E50BC" w:rsidRPr="002622FA" w:rsidRDefault="00AF405F" w:rsidP="008E50BC">
            <w:pPr>
              <w:pStyle w:val="Heading3"/>
              <w:rPr>
                <w:rStyle w:val="Heading3Char"/>
                <w:b/>
                <w:bCs/>
                <w:color w:val="00B7C6"/>
              </w:rPr>
            </w:pPr>
            <w:r w:rsidRPr="002622FA">
              <w:rPr>
                <w:rStyle w:val="Heading3Char"/>
                <w:b/>
                <w:bCs/>
                <w:color w:val="00B7C6"/>
              </w:rPr>
              <w:t>1</w:t>
            </w:r>
            <w:r>
              <w:rPr>
                <w:rStyle w:val="Heading3Char"/>
                <w:b/>
                <w:bCs/>
                <w:color w:val="00B7C6"/>
              </w:rPr>
              <w:t xml:space="preserve"> Hour </w:t>
            </w:r>
            <w:r w:rsidR="00235346">
              <w:rPr>
                <w:rStyle w:val="Heading3Char"/>
                <w:b/>
                <w:bCs/>
                <w:color w:val="00B7C6"/>
              </w:rPr>
              <w:t>Enforcement</w:t>
            </w:r>
          </w:p>
        </w:tc>
      </w:tr>
      <w:tr w:rsidR="007952D8" w14:paraId="03D59522" w14:textId="77777777" w:rsidTr="007952D8">
        <w:trPr>
          <w:trHeight w:val="630"/>
        </w:trPr>
        <w:tc>
          <w:tcPr>
            <w:tcW w:w="2791" w:type="dxa"/>
          </w:tcPr>
          <w:p w14:paraId="58962A9F" w14:textId="77EA719D" w:rsidR="007952D8" w:rsidRPr="002622FA" w:rsidRDefault="00AF405F" w:rsidP="007952D8">
            <w:pPr>
              <w:pStyle w:val="Heading3"/>
              <w:rPr>
                <w:color w:val="00B7C6"/>
              </w:rPr>
            </w:pPr>
            <w:r>
              <w:rPr>
                <w:color w:val="00B7C6"/>
              </w:rPr>
              <w:t>3:15</w:t>
            </w:r>
            <w:r w:rsidR="007952D8" w:rsidRPr="002622FA">
              <w:rPr>
                <w:color w:val="00B7C6"/>
              </w:rPr>
              <w:t xml:space="preserve"> – </w:t>
            </w:r>
            <w:r>
              <w:rPr>
                <w:color w:val="00B7C6"/>
              </w:rPr>
              <w:t>03:3</w:t>
            </w:r>
            <w:r w:rsidR="00605374" w:rsidRPr="002622FA">
              <w:rPr>
                <w:color w:val="00B7C6"/>
              </w:rPr>
              <w:t>0</w:t>
            </w:r>
            <w:r w:rsidR="007952D8" w:rsidRPr="002622FA">
              <w:rPr>
                <w:color w:val="00B7C6"/>
              </w:rPr>
              <w:t xml:space="preserve"> p.m.  </w:t>
            </w:r>
          </w:p>
        </w:tc>
        <w:tc>
          <w:tcPr>
            <w:tcW w:w="5413" w:type="dxa"/>
          </w:tcPr>
          <w:p w14:paraId="28EB65AE" w14:textId="69CA5BFB" w:rsidR="00643125" w:rsidRPr="002622FA" w:rsidRDefault="00800853" w:rsidP="00DD1B18">
            <w:pPr>
              <w:spacing w:after="0"/>
              <w:rPr>
                <w:rStyle w:val="Heading3Char"/>
                <w:b w:val="0"/>
                <w:bCs w:val="0"/>
                <w:color w:val="00B7C6"/>
              </w:rPr>
            </w:pPr>
            <w:r w:rsidRPr="002622FA">
              <w:rPr>
                <w:rStyle w:val="Heading3Char"/>
                <w:color w:val="00B7C6"/>
              </w:rPr>
              <w:t xml:space="preserve">Break </w:t>
            </w:r>
            <w:r w:rsidRPr="002622FA">
              <w:rPr>
                <w:rStyle w:val="Heading3Char"/>
                <w:bCs w:val="0"/>
                <w:color w:val="00B7C6"/>
              </w:rPr>
              <w:t>(Door prizes, Guessing Game)</w:t>
            </w:r>
          </w:p>
        </w:tc>
        <w:tc>
          <w:tcPr>
            <w:tcW w:w="2596" w:type="dxa"/>
          </w:tcPr>
          <w:p w14:paraId="69A897D4" w14:textId="2CEC5775" w:rsidR="007952D8" w:rsidRPr="002622FA" w:rsidRDefault="007952D8" w:rsidP="007952D8">
            <w:pPr>
              <w:pStyle w:val="Heading3"/>
              <w:rPr>
                <w:rStyle w:val="Heading3Char"/>
                <w:b/>
                <w:bCs/>
                <w:color w:val="00B7C6"/>
              </w:rPr>
            </w:pPr>
          </w:p>
        </w:tc>
      </w:tr>
      <w:tr w:rsidR="00A649D4" w14:paraId="445C7C48" w14:textId="77777777" w:rsidTr="007952D8">
        <w:trPr>
          <w:trHeight w:val="630"/>
        </w:trPr>
        <w:tc>
          <w:tcPr>
            <w:tcW w:w="2791" w:type="dxa"/>
          </w:tcPr>
          <w:p w14:paraId="75C42672" w14:textId="27A9EF59" w:rsidR="00A649D4" w:rsidRPr="002622FA" w:rsidRDefault="007F4A34" w:rsidP="007952D8">
            <w:pPr>
              <w:pStyle w:val="Heading3"/>
              <w:rPr>
                <w:color w:val="00B7C6"/>
              </w:rPr>
            </w:pPr>
            <w:r>
              <w:rPr>
                <w:color w:val="00B7C6"/>
              </w:rPr>
              <w:t xml:space="preserve">03:30 </w:t>
            </w:r>
            <w:r w:rsidRPr="002622FA">
              <w:rPr>
                <w:color w:val="00B7C6"/>
              </w:rPr>
              <w:t>–</w:t>
            </w:r>
            <w:r w:rsidR="008B7F54" w:rsidRPr="002622FA">
              <w:rPr>
                <w:color w:val="00B7C6"/>
              </w:rPr>
              <w:t xml:space="preserve"> </w:t>
            </w:r>
            <w:r w:rsidR="00264CAD">
              <w:rPr>
                <w:color w:val="00B7C6"/>
              </w:rPr>
              <w:t>4</w:t>
            </w:r>
            <w:r w:rsidR="008B7F54" w:rsidRPr="002622FA">
              <w:rPr>
                <w:color w:val="00B7C6"/>
              </w:rPr>
              <w:t>:</w:t>
            </w:r>
            <w:r w:rsidR="00264CAD">
              <w:rPr>
                <w:color w:val="00B7C6"/>
              </w:rPr>
              <w:t>30</w:t>
            </w:r>
            <w:r w:rsidR="008B7F54" w:rsidRPr="002622FA">
              <w:rPr>
                <w:color w:val="00B7C6"/>
              </w:rPr>
              <w:t xml:space="preserve"> p.m.</w:t>
            </w:r>
          </w:p>
        </w:tc>
        <w:tc>
          <w:tcPr>
            <w:tcW w:w="5413" w:type="dxa"/>
          </w:tcPr>
          <w:p w14:paraId="4749A4D0" w14:textId="77777777" w:rsidR="00F80924" w:rsidRPr="002B11E3" w:rsidRDefault="00F80924" w:rsidP="00DD1B18">
            <w:pPr>
              <w:pStyle w:val="Heading3"/>
              <w:spacing w:after="0"/>
              <w:rPr>
                <w:rFonts w:ascii="Calibri" w:hAnsi="Calibri" w:cs="Calibri"/>
                <w:bCs w:val="0"/>
                <w:color w:val="00B7C6"/>
              </w:rPr>
            </w:pPr>
            <w:r w:rsidRPr="002B11E3">
              <w:rPr>
                <w:rFonts w:ascii="Calibri" w:hAnsi="Calibri" w:cs="Calibri"/>
                <w:bCs w:val="0"/>
                <w:color w:val="00B7C6"/>
              </w:rPr>
              <w:t xml:space="preserve">Department of Alcohol Beverage Services </w:t>
            </w:r>
          </w:p>
          <w:p w14:paraId="0103E5F1" w14:textId="1A1C35D3" w:rsidR="00A649D4" w:rsidRPr="002B11E3" w:rsidRDefault="00F80924" w:rsidP="00DD1B18">
            <w:pPr>
              <w:pStyle w:val="Heading3"/>
              <w:spacing w:after="0"/>
              <w:rPr>
                <w:rFonts w:ascii="Calibri" w:hAnsi="Calibri" w:cs="Calibri"/>
                <w:b w:val="0"/>
                <w:color w:val="00B7C6"/>
              </w:rPr>
            </w:pPr>
            <w:r w:rsidRPr="002B11E3">
              <w:rPr>
                <w:rFonts w:ascii="Calibri" w:hAnsi="Calibri" w:cs="Calibri"/>
                <w:b w:val="0"/>
                <w:color w:val="00B7C6"/>
              </w:rPr>
              <w:t>Rob Hansen</w:t>
            </w:r>
          </w:p>
        </w:tc>
        <w:tc>
          <w:tcPr>
            <w:tcW w:w="2596" w:type="dxa"/>
          </w:tcPr>
          <w:p w14:paraId="0D991237" w14:textId="79F4AF7B" w:rsidR="00A649D4" w:rsidRPr="002622FA" w:rsidRDefault="00940D00" w:rsidP="007952D8">
            <w:pPr>
              <w:pStyle w:val="Heading3"/>
              <w:rPr>
                <w:rStyle w:val="Heading3Char"/>
                <w:b/>
                <w:bCs/>
                <w:color w:val="00B7C6"/>
              </w:rPr>
            </w:pPr>
            <w:r w:rsidRPr="002622FA">
              <w:rPr>
                <w:rStyle w:val="Heading3Char"/>
                <w:b/>
                <w:bCs/>
                <w:color w:val="00B7C6"/>
              </w:rPr>
              <w:t>1 hour</w:t>
            </w:r>
            <w:r w:rsidR="00187802" w:rsidRPr="002622FA">
              <w:rPr>
                <w:rStyle w:val="Heading3Char"/>
                <w:b/>
                <w:bCs/>
                <w:color w:val="00B7C6"/>
              </w:rPr>
              <w:t xml:space="preserve"> </w:t>
            </w:r>
            <w:r w:rsidR="00F80924">
              <w:rPr>
                <w:rStyle w:val="Heading3Char"/>
                <w:b/>
                <w:bCs/>
                <w:color w:val="00B7C6"/>
              </w:rPr>
              <w:t>Alcohol</w:t>
            </w:r>
          </w:p>
        </w:tc>
      </w:tr>
    </w:tbl>
    <w:p w14:paraId="3E8F9A08" w14:textId="6CCA84CF" w:rsidR="002B4A09" w:rsidRDefault="002B4A09"/>
    <w:p w14:paraId="3055FDC0" w14:textId="6DF46EA9" w:rsidR="00E958E9" w:rsidRDefault="00E958E9"/>
    <w:p w14:paraId="55464746" w14:textId="04292844" w:rsidR="00E958E9" w:rsidRDefault="00E958E9"/>
    <w:p w14:paraId="39FA7865" w14:textId="6C53BAC7" w:rsidR="00E958E9" w:rsidRDefault="00E958E9"/>
    <w:p w14:paraId="633166AB" w14:textId="77777777" w:rsidR="00D6185C" w:rsidRDefault="00D6185C"/>
    <w:p w14:paraId="1078DF2C" w14:textId="1BC6D704" w:rsidR="00E958E9" w:rsidRDefault="00E958E9"/>
    <w:p w14:paraId="36338022" w14:textId="70C75D5C" w:rsidR="00F86000" w:rsidRDefault="00F86000"/>
    <w:p w14:paraId="2B55776D" w14:textId="77777777" w:rsidR="00F86000" w:rsidRDefault="00F86000"/>
    <w:p w14:paraId="618D56B1" w14:textId="0643A231" w:rsidR="00A443E4" w:rsidRDefault="00A443E4"/>
    <w:p w14:paraId="6BB1D5C4" w14:textId="45B17BFE" w:rsidR="00A443E4" w:rsidRDefault="00A443E4"/>
    <w:p w14:paraId="7CD1ED22" w14:textId="5695298F" w:rsidR="008B7F54" w:rsidRDefault="002074B6"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4E47817A" wp14:editId="16009D05">
            <wp:simplePos x="0" y="0"/>
            <wp:positionH relativeFrom="margin">
              <wp:posOffset>-186690</wp:posOffset>
            </wp:positionH>
            <wp:positionV relativeFrom="paragraph">
              <wp:posOffset>68580</wp:posOffset>
            </wp:positionV>
            <wp:extent cx="885825" cy="885825"/>
            <wp:effectExtent l="0" t="0" r="9525" b="952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886EE4" w14:textId="08EF1213" w:rsidR="00C740C8" w:rsidRDefault="00C740C8" w:rsidP="00C740C8">
      <w:pPr>
        <w:pStyle w:val="Header"/>
        <w:tabs>
          <w:tab w:val="left" w:pos="6210"/>
        </w:tabs>
        <w:ind w:firstLine="1440"/>
      </w:pPr>
      <w:r>
        <w:t>Utah Business Licensing Association</w:t>
      </w:r>
    </w:p>
    <w:p w14:paraId="28B710E3" w14:textId="77777777" w:rsidR="00A42A12" w:rsidRDefault="00A42A12" w:rsidP="00A42A12">
      <w:pPr>
        <w:pStyle w:val="Header"/>
        <w:tabs>
          <w:tab w:val="left" w:pos="6210"/>
        </w:tabs>
        <w:ind w:firstLine="1440"/>
      </w:pPr>
      <w:r>
        <w:t xml:space="preserve">Embassy Suites, WVC </w:t>
      </w:r>
      <w:r w:rsidRPr="00230C96">
        <w:t xml:space="preserve"> </w:t>
      </w:r>
      <w:r>
        <w:tab/>
      </w:r>
      <w:r>
        <w:tab/>
      </w:r>
    </w:p>
    <w:p w14:paraId="120F99C7" w14:textId="77777777" w:rsidR="00A42A12" w:rsidRDefault="00A42A12" w:rsidP="00A42A12">
      <w:pPr>
        <w:pStyle w:val="Header"/>
        <w:ind w:firstLine="1440"/>
      </w:pPr>
      <w:r>
        <w:t>October 14-16, 2026</w:t>
      </w:r>
    </w:p>
    <w:p w14:paraId="47F76FC5" w14:textId="1AFACD4C" w:rsidR="00C740C8" w:rsidRDefault="00C740C8" w:rsidP="003B7364">
      <w:pPr>
        <w:jc w:val="right"/>
        <w:rPr>
          <w:sz w:val="36"/>
          <w:szCs w:val="36"/>
        </w:rPr>
      </w:pPr>
      <w:r>
        <w:rPr>
          <w:sz w:val="36"/>
          <w:szCs w:val="36"/>
        </w:rPr>
        <w:tab/>
      </w:r>
      <w:r w:rsidRPr="00E958E9">
        <w:rPr>
          <w:sz w:val="36"/>
          <w:szCs w:val="36"/>
        </w:rPr>
        <w:t>202</w:t>
      </w:r>
      <w:r w:rsidR="00A42A12">
        <w:rPr>
          <w:sz w:val="36"/>
          <w:szCs w:val="36"/>
        </w:rPr>
        <w:t>6</w:t>
      </w:r>
      <w:r w:rsidRPr="00E958E9">
        <w:rPr>
          <w:sz w:val="36"/>
          <w:szCs w:val="36"/>
        </w:rPr>
        <w:t xml:space="preserve"> Conference Agenda</w:t>
      </w:r>
    </w:p>
    <w:p w14:paraId="30CCA630" w14:textId="77777777" w:rsidR="00F86000" w:rsidRDefault="00F86000" w:rsidP="003B7364">
      <w:pPr>
        <w:jc w:val="right"/>
      </w:pPr>
    </w:p>
    <w:tbl>
      <w:tblPr>
        <w:tblpPr w:leftFromText="180" w:rightFromText="180" w:vertAnchor="text" w:horzAnchor="margin" w:tblpY="162"/>
        <w:tblW w:w="173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Meeting title, date and time"/>
      </w:tblPr>
      <w:tblGrid>
        <w:gridCol w:w="3737"/>
      </w:tblGrid>
      <w:tr w:rsidR="0068501E" w:rsidRPr="00AD6695" w14:paraId="0D30D60D" w14:textId="77777777" w:rsidTr="00F361A8">
        <w:tc>
          <w:tcPr>
            <w:tcW w:w="3736" w:type="dxa"/>
          </w:tcPr>
          <w:p w14:paraId="500A7AB7" w14:textId="79DA1B01" w:rsidR="0068501E" w:rsidRPr="006F2F1F" w:rsidRDefault="0068501E" w:rsidP="00F361A8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Thursday, </w:t>
            </w:r>
            <w:r w:rsidR="00A42A12">
              <w:rPr>
                <w:b/>
                <w:sz w:val="24"/>
                <w:szCs w:val="24"/>
              </w:rPr>
              <w:t>October 15</w:t>
            </w:r>
          </w:p>
          <w:p w14:paraId="3D1296D2" w14:textId="77777777" w:rsidR="0068501E" w:rsidRPr="006F2F1F" w:rsidRDefault="0068501E" w:rsidP="00F361A8">
            <w:pPr>
              <w:pStyle w:val="Heading3"/>
              <w:rPr>
                <w:color w:val="auto"/>
                <w:sz w:val="28"/>
                <w:szCs w:val="28"/>
              </w:rPr>
            </w:pPr>
          </w:p>
        </w:tc>
      </w:tr>
      <w:tr w:rsidR="0068501E" w:rsidRPr="00AD6695" w14:paraId="302A0126" w14:textId="77777777" w:rsidTr="00F361A8">
        <w:tc>
          <w:tcPr>
            <w:tcW w:w="3736" w:type="dxa"/>
          </w:tcPr>
          <w:p w14:paraId="25906972" w14:textId="77777777" w:rsidR="0068501E" w:rsidRPr="006F2F1F" w:rsidRDefault="0068501E" w:rsidP="00F361A8">
            <w:pPr>
              <w:pStyle w:val="Heading3"/>
              <w:rPr>
                <w:color w:val="auto"/>
                <w:sz w:val="28"/>
                <w:szCs w:val="28"/>
              </w:rPr>
            </w:pPr>
          </w:p>
        </w:tc>
      </w:tr>
    </w:tbl>
    <w:p w14:paraId="567AD443" w14:textId="77777777" w:rsidR="0068501E" w:rsidRDefault="0068501E" w:rsidP="0068501E">
      <w:pPr>
        <w:rPr>
          <w:b/>
          <w:sz w:val="24"/>
          <w:szCs w:val="24"/>
        </w:rPr>
      </w:pPr>
    </w:p>
    <w:p w14:paraId="412DF6CA" w14:textId="77777777" w:rsidR="0068501E" w:rsidRPr="00444FFB" w:rsidRDefault="0068501E" w:rsidP="0068501E">
      <w:pPr>
        <w:spacing w:after="0"/>
        <w:rPr>
          <w:rFonts w:asciiTheme="majorHAnsi" w:eastAsiaTheme="majorEastAsia" w:hAnsiTheme="majorHAnsi" w:cstheme="majorBidi"/>
          <w:b/>
          <w:bCs/>
          <w:color w:val="2F5496" w:themeColor="accent1" w:themeShade="BF"/>
          <w:sz w:val="4"/>
          <w:szCs w:val="4"/>
        </w:rPr>
      </w:pPr>
    </w:p>
    <w:tbl>
      <w:tblPr>
        <w:tblpPr w:leftFromText="180" w:rightFromText="180" w:vertAnchor="text" w:horzAnchor="margin" w:tblpY="139"/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Activity table"/>
      </w:tblPr>
      <w:tblGrid>
        <w:gridCol w:w="2791"/>
        <w:gridCol w:w="5413"/>
        <w:gridCol w:w="2596"/>
      </w:tblGrid>
      <w:tr w:rsidR="0068501E" w:rsidRPr="00584F90" w14:paraId="487D6B35" w14:textId="77777777" w:rsidTr="00DF4397">
        <w:trPr>
          <w:trHeight w:val="630"/>
        </w:trPr>
        <w:tc>
          <w:tcPr>
            <w:tcW w:w="2791" w:type="dxa"/>
          </w:tcPr>
          <w:p w14:paraId="1B61852B" w14:textId="77777777" w:rsidR="0068501E" w:rsidRPr="00476B35" w:rsidRDefault="0068501E" w:rsidP="00F361A8">
            <w:pPr>
              <w:pStyle w:val="Heading3"/>
              <w:rPr>
                <w:color w:val="00B7C6"/>
              </w:rPr>
            </w:pPr>
            <w:r w:rsidRPr="00476B35">
              <w:rPr>
                <w:color w:val="00B7C6"/>
              </w:rPr>
              <w:t>7:00 – 8:00 a.m.</w:t>
            </w:r>
          </w:p>
        </w:tc>
        <w:tc>
          <w:tcPr>
            <w:tcW w:w="5413" w:type="dxa"/>
          </w:tcPr>
          <w:p w14:paraId="073E77AD" w14:textId="7174BE9B" w:rsidR="0068501E" w:rsidRPr="00476B35" w:rsidRDefault="0068501E" w:rsidP="00DD1B18">
            <w:pPr>
              <w:pStyle w:val="Heading3"/>
              <w:spacing w:after="0"/>
              <w:rPr>
                <w:color w:val="00B7C6"/>
              </w:rPr>
            </w:pPr>
            <w:r w:rsidRPr="00476B35">
              <w:rPr>
                <w:rStyle w:val="Heading3Char"/>
                <w:b/>
                <w:bCs/>
                <w:color w:val="00B7C6"/>
              </w:rPr>
              <w:t>Breakfast</w:t>
            </w:r>
            <w:r w:rsidR="009A6537" w:rsidRPr="00476B35">
              <w:rPr>
                <w:rStyle w:val="Heading3Char"/>
                <w:b/>
                <w:bCs/>
                <w:color w:val="00B7C6"/>
              </w:rPr>
              <w:t xml:space="preserve"> (Provided)</w:t>
            </w:r>
          </w:p>
        </w:tc>
        <w:tc>
          <w:tcPr>
            <w:tcW w:w="2596" w:type="dxa"/>
          </w:tcPr>
          <w:p w14:paraId="0281CC0B" w14:textId="77777777" w:rsidR="0068501E" w:rsidRPr="00476B35" w:rsidRDefault="0068501E" w:rsidP="00F361A8">
            <w:pPr>
              <w:pStyle w:val="Heading3"/>
              <w:rPr>
                <w:color w:val="00B7C6"/>
              </w:rPr>
            </w:pPr>
          </w:p>
        </w:tc>
      </w:tr>
      <w:tr w:rsidR="0068501E" w:rsidRPr="00584F90" w14:paraId="62CEF217" w14:textId="77777777" w:rsidTr="00DF4397">
        <w:trPr>
          <w:trHeight w:val="80"/>
        </w:trPr>
        <w:tc>
          <w:tcPr>
            <w:tcW w:w="2791" w:type="dxa"/>
          </w:tcPr>
          <w:p w14:paraId="0E86A65A" w14:textId="77720EE9" w:rsidR="0068501E" w:rsidRPr="00476B35" w:rsidRDefault="0068501E" w:rsidP="00F361A8">
            <w:pPr>
              <w:pStyle w:val="Heading3"/>
              <w:rPr>
                <w:color w:val="00B7C6"/>
              </w:rPr>
            </w:pPr>
            <w:r w:rsidRPr="00476B35">
              <w:rPr>
                <w:color w:val="00B7C6"/>
              </w:rPr>
              <w:t>8:00 – 8:</w:t>
            </w:r>
            <w:r w:rsidR="00114BF5">
              <w:rPr>
                <w:color w:val="00B7C6"/>
              </w:rPr>
              <w:t>30</w:t>
            </w:r>
            <w:r w:rsidRPr="00476B35">
              <w:rPr>
                <w:color w:val="00B7C6"/>
              </w:rPr>
              <w:t>a.m.</w:t>
            </w:r>
          </w:p>
        </w:tc>
        <w:tc>
          <w:tcPr>
            <w:tcW w:w="5413" w:type="dxa"/>
          </w:tcPr>
          <w:p w14:paraId="02BD9B7C" w14:textId="58161A2A" w:rsidR="0068501E" w:rsidRPr="00476B35" w:rsidRDefault="00660E51" w:rsidP="00DD1B18">
            <w:pPr>
              <w:pStyle w:val="Heading3"/>
              <w:spacing w:after="0"/>
              <w:rPr>
                <w:rStyle w:val="Heading3Char"/>
                <w:b/>
                <w:bCs/>
                <w:color w:val="00B7C6"/>
              </w:rPr>
            </w:pPr>
            <w:r>
              <w:rPr>
                <w:rStyle w:val="Heading3Char"/>
                <w:b/>
                <w:bCs/>
                <w:color w:val="00B7C6"/>
              </w:rPr>
              <w:t>UBLA Board – Election Speeches</w:t>
            </w:r>
          </w:p>
        </w:tc>
        <w:tc>
          <w:tcPr>
            <w:tcW w:w="2596" w:type="dxa"/>
          </w:tcPr>
          <w:p w14:paraId="3F02A05D" w14:textId="67B34D57" w:rsidR="0068501E" w:rsidRPr="00476B35" w:rsidRDefault="0068501E" w:rsidP="00F361A8">
            <w:pPr>
              <w:pStyle w:val="Heading3"/>
              <w:rPr>
                <w:color w:val="00B7C6"/>
              </w:rPr>
            </w:pPr>
          </w:p>
        </w:tc>
      </w:tr>
      <w:tr w:rsidR="0068501E" w14:paraId="76C4E6C0" w14:textId="77777777" w:rsidTr="00F41C38">
        <w:trPr>
          <w:trHeight w:val="683"/>
        </w:trPr>
        <w:tc>
          <w:tcPr>
            <w:tcW w:w="2791" w:type="dxa"/>
          </w:tcPr>
          <w:p w14:paraId="382A5930" w14:textId="1987D672" w:rsidR="0068501E" w:rsidRPr="00476B35" w:rsidRDefault="0068501E" w:rsidP="00F361A8">
            <w:pPr>
              <w:pStyle w:val="Heading3"/>
              <w:rPr>
                <w:color w:val="00B7C6"/>
              </w:rPr>
            </w:pPr>
            <w:r w:rsidRPr="00476B35">
              <w:rPr>
                <w:color w:val="00B7C6"/>
              </w:rPr>
              <w:t>8:</w:t>
            </w:r>
            <w:r w:rsidR="00114BF5">
              <w:rPr>
                <w:color w:val="00B7C6"/>
              </w:rPr>
              <w:t>30</w:t>
            </w:r>
            <w:r w:rsidRPr="00476B35">
              <w:rPr>
                <w:color w:val="00B7C6"/>
              </w:rPr>
              <w:t xml:space="preserve"> – 9:</w:t>
            </w:r>
            <w:r w:rsidR="00433EBB" w:rsidRPr="00476B35">
              <w:rPr>
                <w:color w:val="00B7C6"/>
              </w:rPr>
              <w:t>30</w:t>
            </w:r>
            <w:r w:rsidRPr="00476B35">
              <w:rPr>
                <w:color w:val="00B7C6"/>
              </w:rPr>
              <w:t xml:space="preserve"> a.m.</w:t>
            </w:r>
            <w:r w:rsidR="009A7CFB" w:rsidRPr="00476B35">
              <w:rPr>
                <w:color w:val="00B7C6"/>
              </w:rPr>
              <w:t xml:space="preserve">  </w:t>
            </w:r>
          </w:p>
        </w:tc>
        <w:tc>
          <w:tcPr>
            <w:tcW w:w="5413" w:type="dxa"/>
          </w:tcPr>
          <w:p w14:paraId="140227AF" w14:textId="12824D0B" w:rsidR="00E43137" w:rsidRPr="003526F2" w:rsidRDefault="00E43137" w:rsidP="006D57F0">
            <w:pPr>
              <w:pStyle w:val="Heading3"/>
              <w:rPr>
                <w:rFonts w:asciiTheme="minorHAnsi" w:hAnsiTheme="minorHAnsi" w:cstheme="minorHAnsi"/>
                <w:color w:val="00B7C6"/>
              </w:rPr>
            </w:pPr>
            <w:r w:rsidRPr="003526F2">
              <w:rPr>
                <w:rFonts w:asciiTheme="minorHAnsi" w:hAnsiTheme="minorHAnsi" w:cstheme="minorHAnsi"/>
                <w:color w:val="00B7C6"/>
              </w:rPr>
              <w:t xml:space="preserve">Smith Hartvigsen Attorney at Law </w:t>
            </w:r>
          </w:p>
          <w:p w14:paraId="70C3A944" w14:textId="5B4227EA" w:rsidR="00B14ECB" w:rsidRPr="00476B35" w:rsidRDefault="00E43137" w:rsidP="006D57F0">
            <w:pPr>
              <w:pStyle w:val="Heading3"/>
              <w:rPr>
                <w:color w:val="00B7C6"/>
              </w:rPr>
            </w:pPr>
            <w:r w:rsidRPr="00E43137">
              <w:rPr>
                <w:b w:val="0"/>
                <w:bCs w:val="0"/>
                <w:color w:val="00B7C6"/>
              </w:rPr>
              <w:t>Ethan Smith</w:t>
            </w:r>
          </w:p>
        </w:tc>
        <w:tc>
          <w:tcPr>
            <w:tcW w:w="2596" w:type="dxa"/>
          </w:tcPr>
          <w:p w14:paraId="1D418CD7" w14:textId="2CE5BEA2" w:rsidR="0068501E" w:rsidRPr="00476B35" w:rsidRDefault="00B14ECB" w:rsidP="00F361A8">
            <w:pPr>
              <w:pStyle w:val="Heading3"/>
              <w:rPr>
                <w:color w:val="00B7C6"/>
              </w:rPr>
            </w:pPr>
            <w:r w:rsidRPr="00476B35">
              <w:rPr>
                <w:color w:val="00B7C6"/>
              </w:rPr>
              <w:t>1</w:t>
            </w:r>
            <w:r w:rsidR="00114BF5">
              <w:rPr>
                <w:color w:val="00B7C6"/>
              </w:rPr>
              <w:t xml:space="preserve"> </w:t>
            </w:r>
            <w:r w:rsidRPr="00476B35">
              <w:rPr>
                <w:color w:val="00B7C6"/>
              </w:rPr>
              <w:t>ho</w:t>
            </w:r>
            <w:r w:rsidR="00114BF5">
              <w:rPr>
                <w:color w:val="00B7C6"/>
              </w:rPr>
              <w:t>ur</w:t>
            </w:r>
            <w:r w:rsidR="00E43137">
              <w:rPr>
                <w:color w:val="00B7C6"/>
              </w:rPr>
              <w:t xml:space="preserve"> Law </w:t>
            </w:r>
          </w:p>
        </w:tc>
      </w:tr>
      <w:tr w:rsidR="0068501E" w14:paraId="1A55DF80" w14:textId="77777777" w:rsidTr="00DF4397">
        <w:trPr>
          <w:trHeight w:val="504"/>
        </w:trPr>
        <w:tc>
          <w:tcPr>
            <w:tcW w:w="2791" w:type="dxa"/>
          </w:tcPr>
          <w:p w14:paraId="7AD53AFF" w14:textId="2E25BAA9" w:rsidR="0068501E" w:rsidRPr="00476B35" w:rsidRDefault="0068501E" w:rsidP="00F361A8">
            <w:pPr>
              <w:pStyle w:val="Heading3"/>
              <w:rPr>
                <w:color w:val="00B7C6"/>
              </w:rPr>
            </w:pPr>
            <w:r w:rsidRPr="00476B35">
              <w:rPr>
                <w:color w:val="00B7C6"/>
              </w:rPr>
              <w:t>9:</w:t>
            </w:r>
            <w:r w:rsidR="00433EBB" w:rsidRPr="00476B35">
              <w:rPr>
                <w:color w:val="00B7C6"/>
              </w:rPr>
              <w:t>30</w:t>
            </w:r>
            <w:r w:rsidRPr="00476B35">
              <w:rPr>
                <w:color w:val="00B7C6"/>
              </w:rPr>
              <w:t xml:space="preserve"> – 10:00 a.m.</w:t>
            </w:r>
          </w:p>
        </w:tc>
        <w:tc>
          <w:tcPr>
            <w:tcW w:w="5413" w:type="dxa"/>
          </w:tcPr>
          <w:p w14:paraId="61455487" w14:textId="60BBCC08" w:rsidR="00D47BA2" w:rsidRPr="00476B35" w:rsidRDefault="0068501E" w:rsidP="00DD1B18">
            <w:pPr>
              <w:pStyle w:val="Heading3"/>
              <w:spacing w:after="0"/>
              <w:rPr>
                <w:color w:val="00B7C6"/>
              </w:rPr>
            </w:pPr>
            <w:r w:rsidRPr="00476B35">
              <w:rPr>
                <w:rStyle w:val="Heading3Char"/>
                <w:b/>
                <w:bCs/>
                <w:color w:val="00B7C6"/>
              </w:rPr>
              <w:t>Break</w:t>
            </w:r>
            <w:r w:rsidR="005A7DFF" w:rsidRPr="00476B35">
              <w:rPr>
                <w:rStyle w:val="Heading3Char"/>
                <w:b/>
                <w:bCs/>
                <w:color w:val="00B7C6"/>
              </w:rPr>
              <w:t xml:space="preserve"> (Door prizes, Guessing Game</w:t>
            </w:r>
            <w:r w:rsidR="00B52ADB" w:rsidRPr="00476B35">
              <w:rPr>
                <w:rStyle w:val="Heading3Char"/>
                <w:b/>
                <w:bCs/>
                <w:color w:val="00B7C6"/>
              </w:rPr>
              <w:t>)</w:t>
            </w:r>
          </w:p>
        </w:tc>
        <w:tc>
          <w:tcPr>
            <w:tcW w:w="2596" w:type="dxa"/>
          </w:tcPr>
          <w:p w14:paraId="3BC89DAE" w14:textId="77777777" w:rsidR="0068501E" w:rsidRPr="00476B35" w:rsidRDefault="0068501E" w:rsidP="00F361A8">
            <w:pPr>
              <w:pStyle w:val="Heading3"/>
              <w:rPr>
                <w:rStyle w:val="Heading3Char"/>
                <w:b/>
                <w:bCs/>
                <w:color w:val="00B7C6"/>
              </w:rPr>
            </w:pPr>
          </w:p>
        </w:tc>
      </w:tr>
      <w:tr w:rsidR="0068501E" w14:paraId="493BA033" w14:textId="77777777" w:rsidTr="00DF4397">
        <w:trPr>
          <w:trHeight w:val="504"/>
        </w:trPr>
        <w:tc>
          <w:tcPr>
            <w:tcW w:w="2791" w:type="dxa"/>
          </w:tcPr>
          <w:p w14:paraId="6B6BE952" w14:textId="21780566" w:rsidR="0068501E" w:rsidRPr="00476B35" w:rsidRDefault="0068501E" w:rsidP="00F361A8">
            <w:pPr>
              <w:pStyle w:val="Heading3"/>
              <w:rPr>
                <w:color w:val="00B7C6"/>
              </w:rPr>
            </w:pPr>
            <w:r w:rsidRPr="00476B35">
              <w:rPr>
                <w:color w:val="00B7C6"/>
              </w:rPr>
              <w:t>10:00 – 1</w:t>
            </w:r>
            <w:r w:rsidR="00AF531F" w:rsidRPr="00476B35">
              <w:rPr>
                <w:color w:val="00B7C6"/>
              </w:rPr>
              <w:t>1</w:t>
            </w:r>
            <w:r w:rsidRPr="00476B35">
              <w:rPr>
                <w:color w:val="00B7C6"/>
              </w:rPr>
              <w:t>:</w:t>
            </w:r>
            <w:r w:rsidR="00AF531F" w:rsidRPr="00476B35">
              <w:rPr>
                <w:color w:val="00B7C6"/>
              </w:rPr>
              <w:t>0</w:t>
            </w:r>
            <w:r w:rsidRPr="00476B35">
              <w:rPr>
                <w:color w:val="00B7C6"/>
              </w:rPr>
              <w:t>0 a.m.</w:t>
            </w:r>
          </w:p>
        </w:tc>
        <w:tc>
          <w:tcPr>
            <w:tcW w:w="5413" w:type="dxa"/>
          </w:tcPr>
          <w:p w14:paraId="65AB47C3" w14:textId="5BB38F03" w:rsidR="004C24B1" w:rsidRPr="003526F2" w:rsidRDefault="00A70D53" w:rsidP="00A70D53">
            <w:pPr>
              <w:pStyle w:val="Heading3"/>
              <w:rPr>
                <w:rFonts w:asciiTheme="minorHAnsi" w:hAnsiTheme="minorHAnsi" w:cstheme="minorHAnsi"/>
                <w:color w:val="00B7C6"/>
              </w:rPr>
            </w:pPr>
            <w:r w:rsidRPr="003526F2">
              <w:rPr>
                <w:rFonts w:asciiTheme="minorHAnsi" w:hAnsiTheme="minorHAnsi" w:cstheme="minorHAnsi"/>
                <w:color w:val="00B7C6"/>
              </w:rPr>
              <w:t xml:space="preserve">Division of Real Estate </w:t>
            </w:r>
          </w:p>
          <w:p w14:paraId="0A11E4D3" w14:textId="7FE5D422" w:rsidR="0068501E" w:rsidRPr="00476B35" w:rsidRDefault="00C0154E" w:rsidP="00A70D53">
            <w:pPr>
              <w:pStyle w:val="Heading3"/>
              <w:rPr>
                <w:b w:val="0"/>
                <w:bCs w:val="0"/>
                <w:color w:val="00B7C6"/>
              </w:rPr>
            </w:pPr>
            <w:r>
              <w:rPr>
                <w:b w:val="0"/>
                <w:bCs w:val="0"/>
                <w:color w:val="00B7C6"/>
              </w:rPr>
              <w:t xml:space="preserve"> </w:t>
            </w:r>
            <w:r w:rsidR="004C24B1" w:rsidRPr="00476B35">
              <w:rPr>
                <w:b w:val="0"/>
                <w:bCs w:val="0"/>
                <w:color w:val="00B7C6"/>
              </w:rPr>
              <w:t>Leigh Veillette, Division Director</w:t>
            </w:r>
          </w:p>
        </w:tc>
        <w:tc>
          <w:tcPr>
            <w:tcW w:w="2596" w:type="dxa"/>
          </w:tcPr>
          <w:p w14:paraId="6B84303E" w14:textId="1F8CB02F" w:rsidR="0068501E" w:rsidRPr="00476B35" w:rsidRDefault="00187802" w:rsidP="00F361A8">
            <w:pPr>
              <w:pStyle w:val="Heading3"/>
              <w:rPr>
                <w:color w:val="00B7C6"/>
              </w:rPr>
            </w:pPr>
            <w:r w:rsidRPr="00476B35">
              <w:rPr>
                <w:color w:val="00B7C6"/>
              </w:rPr>
              <w:t>1 hour</w:t>
            </w:r>
            <w:r w:rsidR="00A63174">
              <w:rPr>
                <w:color w:val="00B7C6"/>
              </w:rPr>
              <w:t xml:space="preserve"> Regulatory</w:t>
            </w:r>
          </w:p>
        </w:tc>
      </w:tr>
      <w:tr w:rsidR="0068501E" w14:paraId="146CBDD7" w14:textId="77777777" w:rsidTr="00DF4397">
        <w:trPr>
          <w:trHeight w:val="630"/>
        </w:trPr>
        <w:tc>
          <w:tcPr>
            <w:tcW w:w="2791" w:type="dxa"/>
          </w:tcPr>
          <w:p w14:paraId="0F7DB11A" w14:textId="3C8C0A74" w:rsidR="0068501E" w:rsidRPr="00476B35" w:rsidRDefault="008B7F54" w:rsidP="00F361A8">
            <w:pPr>
              <w:pStyle w:val="Heading3"/>
              <w:rPr>
                <w:color w:val="00B7C6"/>
              </w:rPr>
            </w:pPr>
            <w:r w:rsidRPr="00476B35">
              <w:rPr>
                <w:color w:val="00B7C6"/>
              </w:rPr>
              <w:t>11:</w:t>
            </w:r>
            <w:r w:rsidR="00AF531F" w:rsidRPr="00476B35">
              <w:rPr>
                <w:color w:val="00B7C6"/>
              </w:rPr>
              <w:t>0</w:t>
            </w:r>
            <w:r w:rsidRPr="00476B35">
              <w:rPr>
                <w:color w:val="00B7C6"/>
              </w:rPr>
              <w:t>0 – 12:00 p.m.</w:t>
            </w:r>
          </w:p>
        </w:tc>
        <w:tc>
          <w:tcPr>
            <w:tcW w:w="5413" w:type="dxa"/>
          </w:tcPr>
          <w:p w14:paraId="745EC2EB" w14:textId="4C25A83A" w:rsidR="008C20B7" w:rsidRPr="003526F2" w:rsidRDefault="007E09A2" w:rsidP="008C20B7">
            <w:pPr>
              <w:pStyle w:val="Heading3"/>
              <w:rPr>
                <w:rFonts w:asciiTheme="minorHAnsi" w:hAnsiTheme="minorHAnsi" w:cstheme="minorHAnsi"/>
                <w:color w:val="00B7C6"/>
              </w:rPr>
            </w:pPr>
            <w:r w:rsidRPr="003526F2">
              <w:rPr>
                <w:rFonts w:asciiTheme="minorHAnsi" w:hAnsiTheme="minorHAnsi" w:cstheme="minorHAnsi"/>
                <w:color w:val="00B7C6"/>
              </w:rPr>
              <w:t xml:space="preserve">DOPL – New massage establishment law </w:t>
            </w:r>
          </w:p>
          <w:p w14:paraId="6C46B358" w14:textId="2F0820FA" w:rsidR="00B52ADB" w:rsidRPr="00476B35" w:rsidRDefault="00C0154E" w:rsidP="008C20B7">
            <w:pPr>
              <w:pStyle w:val="Heading3"/>
              <w:rPr>
                <w:b w:val="0"/>
                <w:bCs w:val="0"/>
                <w:color w:val="00B7C6"/>
              </w:rPr>
            </w:pPr>
            <w:r>
              <w:rPr>
                <w:b w:val="0"/>
                <w:bCs w:val="0"/>
                <w:color w:val="00B7C6"/>
              </w:rPr>
              <w:t xml:space="preserve"> </w:t>
            </w:r>
            <w:r w:rsidR="008C20B7" w:rsidRPr="00476B35">
              <w:rPr>
                <w:b w:val="0"/>
                <w:bCs w:val="0"/>
                <w:color w:val="00B7C6"/>
              </w:rPr>
              <w:t>Karissa Garnder</w:t>
            </w:r>
          </w:p>
        </w:tc>
        <w:tc>
          <w:tcPr>
            <w:tcW w:w="2596" w:type="dxa"/>
          </w:tcPr>
          <w:p w14:paraId="6F5B1620" w14:textId="1AD4B996" w:rsidR="0068501E" w:rsidRPr="00476B35" w:rsidRDefault="00AF531F" w:rsidP="00F361A8">
            <w:pPr>
              <w:pStyle w:val="Heading3"/>
              <w:rPr>
                <w:color w:val="00B7C6"/>
              </w:rPr>
            </w:pPr>
            <w:r w:rsidRPr="00476B35">
              <w:rPr>
                <w:color w:val="00B7C6"/>
              </w:rPr>
              <w:t xml:space="preserve">1 </w:t>
            </w:r>
            <w:r w:rsidR="00187802" w:rsidRPr="00476B35">
              <w:rPr>
                <w:color w:val="00B7C6"/>
              </w:rPr>
              <w:t xml:space="preserve">hour </w:t>
            </w:r>
            <w:r w:rsidR="000830EF" w:rsidRPr="00476B35">
              <w:rPr>
                <w:color w:val="00B7C6"/>
              </w:rPr>
              <w:t>Regulatory</w:t>
            </w:r>
          </w:p>
        </w:tc>
      </w:tr>
      <w:tr w:rsidR="0068501E" w14:paraId="759F1603" w14:textId="77777777" w:rsidTr="00DF4397">
        <w:trPr>
          <w:trHeight w:val="630"/>
        </w:trPr>
        <w:tc>
          <w:tcPr>
            <w:tcW w:w="2791" w:type="dxa"/>
          </w:tcPr>
          <w:p w14:paraId="2ABBB075" w14:textId="77777777" w:rsidR="0068501E" w:rsidRPr="00476B35" w:rsidRDefault="0068501E" w:rsidP="00F361A8">
            <w:pPr>
              <w:pStyle w:val="Heading3"/>
              <w:rPr>
                <w:color w:val="00B7C6"/>
              </w:rPr>
            </w:pPr>
            <w:r w:rsidRPr="00476B35">
              <w:rPr>
                <w:color w:val="00B7C6"/>
              </w:rPr>
              <w:t>12:00 – 1:00 p.m.</w:t>
            </w:r>
          </w:p>
        </w:tc>
        <w:tc>
          <w:tcPr>
            <w:tcW w:w="5413" w:type="dxa"/>
          </w:tcPr>
          <w:p w14:paraId="7D6D39B0" w14:textId="4BA9F815" w:rsidR="0068501E" w:rsidRPr="00476B35" w:rsidRDefault="0068501E" w:rsidP="00DD1B18">
            <w:pPr>
              <w:pStyle w:val="Heading3"/>
              <w:spacing w:after="0"/>
              <w:rPr>
                <w:color w:val="00B7C6"/>
              </w:rPr>
            </w:pPr>
            <w:r w:rsidRPr="00476B35">
              <w:rPr>
                <w:rStyle w:val="Heading3Char"/>
                <w:b/>
                <w:bCs/>
                <w:color w:val="00B7C6"/>
              </w:rPr>
              <w:t>Lunch</w:t>
            </w:r>
            <w:r w:rsidR="009A6537" w:rsidRPr="00476B35">
              <w:rPr>
                <w:rStyle w:val="Heading3Char"/>
                <w:b/>
                <w:bCs/>
                <w:color w:val="00B7C6"/>
              </w:rPr>
              <w:t xml:space="preserve"> (Provided)</w:t>
            </w:r>
          </w:p>
        </w:tc>
        <w:tc>
          <w:tcPr>
            <w:tcW w:w="2596" w:type="dxa"/>
          </w:tcPr>
          <w:p w14:paraId="624B1630" w14:textId="77777777" w:rsidR="0068501E" w:rsidRPr="00476B35" w:rsidRDefault="0068501E" w:rsidP="00F361A8">
            <w:pPr>
              <w:pStyle w:val="Heading3"/>
              <w:rPr>
                <w:rStyle w:val="Heading3Char"/>
                <w:b/>
                <w:bCs/>
                <w:color w:val="00B7C6"/>
              </w:rPr>
            </w:pPr>
          </w:p>
        </w:tc>
      </w:tr>
      <w:tr w:rsidR="0068501E" w14:paraId="63D887B8" w14:textId="77777777" w:rsidTr="00DF4397">
        <w:trPr>
          <w:trHeight w:val="630"/>
        </w:trPr>
        <w:tc>
          <w:tcPr>
            <w:tcW w:w="2791" w:type="dxa"/>
          </w:tcPr>
          <w:p w14:paraId="731C647A" w14:textId="4D29203C" w:rsidR="0068501E" w:rsidRPr="00476B35" w:rsidRDefault="0068501E" w:rsidP="00F361A8">
            <w:pPr>
              <w:pStyle w:val="Heading3"/>
              <w:rPr>
                <w:color w:val="00B7C6"/>
              </w:rPr>
            </w:pPr>
            <w:r w:rsidRPr="00476B35">
              <w:rPr>
                <w:color w:val="00B7C6"/>
              </w:rPr>
              <w:t>1:00 – 2:</w:t>
            </w:r>
            <w:r w:rsidR="00114BF5">
              <w:rPr>
                <w:color w:val="00B7C6"/>
              </w:rPr>
              <w:t>0</w:t>
            </w:r>
            <w:r w:rsidRPr="00476B35">
              <w:rPr>
                <w:color w:val="00B7C6"/>
              </w:rPr>
              <w:t>0 p.m.</w:t>
            </w:r>
          </w:p>
        </w:tc>
        <w:tc>
          <w:tcPr>
            <w:tcW w:w="5413" w:type="dxa"/>
          </w:tcPr>
          <w:p w14:paraId="48FA5979" w14:textId="0DADE80A" w:rsidR="009E06BB" w:rsidRPr="009E06BB" w:rsidRDefault="009E06BB" w:rsidP="00DD1B18">
            <w:pPr>
              <w:spacing w:after="0"/>
              <w:rPr>
                <w:b/>
                <w:bCs/>
                <w:color w:val="00B7C6"/>
                <w:sz w:val="24"/>
                <w:szCs w:val="24"/>
              </w:rPr>
            </w:pPr>
            <w:r w:rsidRPr="009E06BB">
              <w:rPr>
                <w:b/>
                <w:bCs/>
                <w:color w:val="00B7C6"/>
                <w:sz w:val="24"/>
                <w:szCs w:val="24"/>
              </w:rPr>
              <w:t xml:space="preserve">Unified Fire Authority - Hazmat </w:t>
            </w:r>
            <w:r w:rsidR="0064673E">
              <w:rPr>
                <w:b/>
                <w:bCs/>
                <w:color w:val="00B7C6"/>
                <w:sz w:val="24"/>
                <w:szCs w:val="24"/>
              </w:rPr>
              <w:t>permits</w:t>
            </w:r>
          </w:p>
          <w:p w14:paraId="0BBA2489" w14:textId="345F5987" w:rsidR="00BC256B" w:rsidRPr="00476B35" w:rsidRDefault="009E06BB" w:rsidP="00DD1B18">
            <w:pPr>
              <w:spacing w:after="0"/>
              <w:rPr>
                <w:color w:val="00B7C6"/>
                <w:sz w:val="24"/>
                <w:szCs w:val="24"/>
              </w:rPr>
            </w:pPr>
            <w:r>
              <w:rPr>
                <w:color w:val="00B7C6"/>
                <w:sz w:val="24"/>
                <w:szCs w:val="24"/>
              </w:rPr>
              <w:t>Troy Gundersen</w:t>
            </w:r>
          </w:p>
        </w:tc>
        <w:tc>
          <w:tcPr>
            <w:tcW w:w="2596" w:type="dxa"/>
          </w:tcPr>
          <w:p w14:paraId="7F185742" w14:textId="532A99DE" w:rsidR="0068501E" w:rsidRPr="00476B35" w:rsidRDefault="00114BF5" w:rsidP="00F361A8">
            <w:pPr>
              <w:pStyle w:val="Heading3"/>
              <w:rPr>
                <w:rStyle w:val="Heading3Char"/>
                <w:b/>
                <w:bCs/>
                <w:color w:val="00B7C6"/>
              </w:rPr>
            </w:pPr>
            <w:r>
              <w:rPr>
                <w:rStyle w:val="Heading3Char"/>
                <w:b/>
                <w:bCs/>
                <w:color w:val="00B7C6"/>
              </w:rPr>
              <w:t xml:space="preserve">1 Hour </w:t>
            </w:r>
            <w:r w:rsidR="009E06BB">
              <w:rPr>
                <w:rStyle w:val="Heading3Char"/>
                <w:b/>
                <w:bCs/>
                <w:color w:val="00B7C6"/>
              </w:rPr>
              <w:t xml:space="preserve">Regulatory </w:t>
            </w:r>
          </w:p>
        </w:tc>
      </w:tr>
      <w:tr w:rsidR="0068501E" w14:paraId="2DA0FD2A" w14:textId="77777777" w:rsidTr="00DF4397">
        <w:trPr>
          <w:trHeight w:val="630"/>
        </w:trPr>
        <w:tc>
          <w:tcPr>
            <w:tcW w:w="2791" w:type="dxa"/>
          </w:tcPr>
          <w:p w14:paraId="04DB8AB8" w14:textId="313153D2" w:rsidR="0068501E" w:rsidRPr="00476B35" w:rsidRDefault="0068501E" w:rsidP="00F361A8">
            <w:pPr>
              <w:pStyle w:val="Heading3"/>
              <w:rPr>
                <w:color w:val="00B7C6"/>
              </w:rPr>
            </w:pPr>
            <w:r w:rsidRPr="00476B35">
              <w:rPr>
                <w:color w:val="00B7C6"/>
              </w:rPr>
              <w:t>2:</w:t>
            </w:r>
            <w:r w:rsidR="00114BF5">
              <w:rPr>
                <w:color w:val="00B7C6"/>
              </w:rPr>
              <w:t>0</w:t>
            </w:r>
            <w:r w:rsidRPr="00476B35">
              <w:rPr>
                <w:color w:val="00B7C6"/>
              </w:rPr>
              <w:t xml:space="preserve">0 – </w:t>
            </w:r>
            <w:r w:rsidR="00114BF5">
              <w:rPr>
                <w:color w:val="00B7C6"/>
              </w:rPr>
              <w:t>3:00</w:t>
            </w:r>
            <w:r w:rsidRPr="00476B35">
              <w:rPr>
                <w:color w:val="00B7C6"/>
              </w:rPr>
              <w:t xml:space="preserve"> p.m.</w:t>
            </w:r>
          </w:p>
        </w:tc>
        <w:tc>
          <w:tcPr>
            <w:tcW w:w="5413" w:type="dxa"/>
          </w:tcPr>
          <w:p w14:paraId="4CAF0665" w14:textId="77777777" w:rsidR="009E49E7" w:rsidRDefault="00DC3159" w:rsidP="00DD1B18">
            <w:pPr>
              <w:spacing w:after="0"/>
              <w:rPr>
                <w:b/>
                <w:bCs/>
                <w:color w:val="00B7C6"/>
                <w:sz w:val="24"/>
                <w:szCs w:val="24"/>
              </w:rPr>
            </w:pPr>
            <w:r w:rsidRPr="009B528E">
              <w:rPr>
                <w:b/>
                <w:bCs/>
                <w:color w:val="00B7C6"/>
                <w:sz w:val="24"/>
                <w:szCs w:val="24"/>
              </w:rPr>
              <w:t>Better Business Bureau</w:t>
            </w:r>
            <w:r w:rsidR="009B528E">
              <w:rPr>
                <w:b/>
                <w:bCs/>
                <w:color w:val="00B7C6"/>
                <w:sz w:val="24"/>
                <w:szCs w:val="24"/>
              </w:rPr>
              <w:t xml:space="preserve"> </w:t>
            </w:r>
          </w:p>
          <w:p w14:paraId="4DEFC881" w14:textId="7432673A" w:rsidR="00D47BA2" w:rsidRPr="009E49E7" w:rsidRDefault="009B528E" w:rsidP="00DD1B18">
            <w:pPr>
              <w:spacing w:after="0"/>
              <w:rPr>
                <w:color w:val="00B7C6"/>
                <w:sz w:val="24"/>
                <w:szCs w:val="24"/>
              </w:rPr>
            </w:pPr>
            <w:r w:rsidRPr="009E49E7">
              <w:rPr>
                <w:color w:val="00B7C6"/>
                <w:sz w:val="24"/>
                <w:szCs w:val="24"/>
              </w:rPr>
              <w:t>Haley Reyes</w:t>
            </w:r>
          </w:p>
        </w:tc>
        <w:tc>
          <w:tcPr>
            <w:tcW w:w="2596" w:type="dxa"/>
          </w:tcPr>
          <w:p w14:paraId="02EBDD9A" w14:textId="50A5EEB7" w:rsidR="0068501E" w:rsidRPr="00476B35" w:rsidRDefault="00114BF5" w:rsidP="00F361A8">
            <w:pPr>
              <w:pStyle w:val="Heading3"/>
              <w:rPr>
                <w:rStyle w:val="Heading3Char"/>
                <w:b/>
                <w:bCs/>
                <w:color w:val="00B7C6"/>
              </w:rPr>
            </w:pPr>
            <w:r>
              <w:rPr>
                <w:rStyle w:val="Heading3Char"/>
                <w:b/>
                <w:bCs/>
                <w:color w:val="00B7C6"/>
              </w:rPr>
              <w:t xml:space="preserve">1 Hour </w:t>
            </w:r>
            <w:r w:rsidR="00570238">
              <w:rPr>
                <w:rStyle w:val="Heading3Char"/>
                <w:b/>
                <w:bCs/>
                <w:color w:val="00B7C6"/>
              </w:rPr>
              <w:t>Customer Service</w:t>
            </w:r>
          </w:p>
        </w:tc>
      </w:tr>
      <w:tr w:rsidR="00114BF5" w14:paraId="28E6F179" w14:textId="77777777" w:rsidTr="00DF4397">
        <w:trPr>
          <w:trHeight w:val="630"/>
        </w:trPr>
        <w:tc>
          <w:tcPr>
            <w:tcW w:w="2791" w:type="dxa"/>
          </w:tcPr>
          <w:p w14:paraId="141D1226" w14:textId="35790F13" w:rsidR="00114BF5" w:rsidRPr="00476B35" w:rsidRDefault="00114BF5" w:rsidP="00114BF5">
            <w:pPr>
              <w:pStyle w:val="Heading3"/>
              <w:rPr>
                <w:color w:val="00B7C6"/>
              </w:rPr>
            </w:pPr>
            <w:r>
              <w:rPr>
                <w:color w:val="00B7C6"/>
              </w:rPr>
              <w:t>3:00 -</w:t>
            </w:r>
            <w:r w:rsidRPr="00476B35">
              <w:rPr>
                <w:color w:val="00B7C6"/>
              </w:rPr>
              <w:t xml:space="preserve"> </w:t>
            </w:r>
            <w:r>
              <w:rPr>
                <w:color w:val="00B7C6"/>
              </w:rPr>
              <w:t xml:space="preserve">3:30 pm </w:t>
            </w:r>
          </w:p>
        </w:tc>
        <w:tc>
          <w:tcPr>
            <w:tcW w:w="5413" w:type="dxa"/>
          </w:tcPr>
          <w:p w14:paraId="3A4DF6C6" w14:textId="3A57FB9F" w:rsidR="00114BF5" w:rsidRPr="00476B35" w:rsidRDefault="00114BF5" w:rsidP="00114BF5">
            <w:pPr>
              <w:rPr>
                <w:color w:val="00B7C6"/>
                <w:sz w:val="24"/>
                <w:szCs w:val="24"/>
                <w:lang w:eastAsia="ja-JP"/>
              </w:rPr>
            </w:pPr>
            <w:r w:rsidRPr="00476B35">
              <w:rPr>
                <w:rStyle w:val="Heading3Char"/>
                <w:color w:val="00B7C6"/>
              </w:rPr>
              <w:t>Break</w:t>
            </w:r>
            <w:r w:rsidRPr="00476B35">
              <w:rPr>
                <w:color w:val="00B7C6"/>
                <w:sz w:val="24"/>
                <w:szCs w:val="24"/>
              </w:rPr>
              <w:t xml:space="preserve"> </w:t>
            </w:r>
            <w:r w:rsidRPr="00476B35">
              <w:rPr>
                <w:rStyle w:val="Heading3Char"/>
                <w:bCs w:val="0"/>
                <w:color w:val="00B7C6"/>
              </w:rPr>
              <w:t>(Door prizes, Guessing Game)</w:t>
            </w:r>
          </w:p>
        </w:tc>
        <w:tc>
          <w:tcPr>
            <w:tcW w:w="2596" w:type="dxa"/>
          </w:tcPr>
          <w:p w14:paraId="5C00E1E5" w14:textId="00442718" w:rsidR="00114BF5" w:rsidRPr="00476B35" w:rsidRDefault="00114BF5" w:rsidP="00114BF5">
            <w:pPr>
              <w:pStyle w:val="Heading3"/>
              <w:rPr>
                <w:color w:val="00B7C6"/>
              </w:rPr>
            </w:pPr>
          </w:p>
        </w:tc>
      </w:tr>
      <w:tr w:rsidR="00114BF5" w14:paraId="2D51525E" w14:textId="77777777" w:rsidTr="00DF4397">
        <w:trPr>
          <w:trHeight w:val="630"/>
        </w:trPr>
        <w:tc>
          <w:tcPr>
            <w:tcW w:w="2791" w:type="dxa"/>
          </w:tcPr>
          <w:p w14:paraId="3ECA7C49" w14:textId="47E1E91A" w:rsidR="00114BF5" w:rsidRPr="00476B35" w:rsidRDefault="00114BF5" w:rsidP="00114BF5">
            <w:pPr>
              <w:pStyle w:val="Heading3"/>
              <w:rPr>
                <w:color w:val="00B7C6"/>
              </w:rPr>
            </w:pPr>
            <w:r>
              <w:rPr>
                <w:color w:val="00B7C6"/>
              </w:rPr>
              <w:t xml:space="preserve">3:30 – 4:00 p.m. </w:t>
            </w:r>
          </w:p>
        </w:tc>
        <w:tc>
          <w:tcPr>
            <w:tcW w:w="5413" w:type="dxa"/>
          </w:tcPr>
          <w:p w14:paraId="0EA32D55" w14:textId="0DF7B531" w:rsidR="00114BF5" w:rsidRPr="003526F2" w:rsidRDefault="00114BF5" w:rsidP="00114BF5">
            <w:pPr>
              <w:pStyle w:val="Heading3"/>
              <w:rPr>
                <w:rFonts w:asciiTheme="minorHAnsi" w:hAnsiTheme="minorHAnsi" w:cstheme="minorHAnsi"/>
                <w:color w:val="00B7C6"/>
              </w:rPr>
            </w:pPr>
            <w:r w:rsidRPr="003526F2">
              <w:rPr>
                <w:rFonts w:asciiTheme="minorHAnsi" w:hAnsiTheme="minorHAnsi" w:cstheme="minorHAnsi"/>
                <w:color w:val="00B7C6"/>
              </w:rPr>
              <w:t>Utah League of Cities and Towns - Legislative updates</w:t>
            </w:r>
          </w:p>
          <w:p w14:paraId="461D7D4E" w14:textId="250ECA8E" w:rsidR="00114BF5" w:rsidRPr="00114BF5" w:rsidRDefault="00114BF5" w:rsidP="00114BF5">
            <w:pPr>
              <w:pStyle w:val="Heading3"/>
              <w:rPr>
                <w:rStyle w:val="Heading3Char"/>
                <w:b/>
                <w:bCs/>
                <w:color w:val="00B7C6"/>
              </w:rPr>
            </w:pPr>
            <w:r>
              <w:rPr>
                <w:color w:val="00B7C6"/>
              </w:rPr>
              <w:t xml:space="preserve"> </w:t>
            </w:r>
            <w:r w:rsidRPr="00114BF5">
              <w:rPr>
                <w:b w:val="0"/>
                <w:bCs w:val="0"/>
                <w:color w:val="00B7C6"/>
              </w:rPr>
              <w:t>Jared Tingey</w:t>
            </w:r>
          </w:p>
        </w:tc>
        <w:tc>
          <w:tcPr>
            <w:tcW w:w="2596" w:type="dxa"/>
          </w:tcPr>
          <w:p w14:paraId="745CF5DF" w14:textId="759DCC32" w:rsidR="00114BF5" w:rsidRPr="00476B35" w:rsidRDefault="00114BF5" w:rsidP="00114BF5">
            <w:pPr>
              <w:pStyle w:val="Heading3"/>
              <w:rPr>
                <w:rStyle w:val="Heading3Char"/>
                <w:b/>
                <w:bCs/>
                <w:color w:val="00B7C6"/>
              </w:rPr>
            </w:pPr>
            <w:r>
              <w:rPr>
                <w:rStyle w:val="Heading3Char"/>
                <w:b/>
                <w:bCs/>
                <w:color w:val="00B7C6"/>
              </w:rPr>
              <w:t>.50</w:t>
            </w:r>
            <w:r w:rsidRPr="00476B35">
              <w:rPr>
                <w:rStyle w:val="Heading3Char"/>
                <w:b/>
                <w:bCs/>
                <w:color w:val="00B7C6"/>
              </w:rPr>
              <w:t xml:space="preserve"> </w:t>
            </w:r>
            <w:r>
              <w:rPr>
                <w:rStyle w:val="Heading3Char"/>
                <w:b/>
                <w:bCs/>
                <w:color w:val="00B7C6"/>
              </w:rPr>
              <w:t>Hour Regulatory</w:t>
            </w:r>
          </w:p>
        </w:tc>
      </w:tr>
      <w:tr w:rsidR="00114BF5" w14:paraId="3E599889" w14:textId="77777777" w:rsidTr="00DF4397">
        <w:trPr>
          <w:trHeight w:val="630"/>
        </w:trPr>
        <w:tc>
          <w:tcPr>
            <w:tcW w:w="2791" w:type="dxa"/>
          </w:tcPr>
          <w:p w14:paraId="6DF85FF3" w14:textId="61BD38ED" w:rsidR="00114BF5" w:rsidRPr="00476B35" w:rsidRDefault="00114BF5" w:rsidP="00114BF5">
            <w:pPr>
              <w:pStyle w:val="Heading3"/>
              <w:rPr>
                <w:color w:val="FF0000"/>
              </w:rPr>
            </w:pPr>
            <w:r w:rsidRPr="00476B35">
              <w:rPr>
                <w:color w:val="00B7C6"/>
              </w:rPr>
              <w:t>4:00 – 5:00 p.m.</w:t>
            </w:r>
          </w:p>
        </w:tc>
        <w:tc>
          <w:tcPr>
            <w:tcW w:w="5413" w:type="dxa"/>
          </w:tcPr>
          <w:p w14:paraId="6C85E490" w14:textId="333DD662" w:rsidR="00114BF5" w:rsidRPr="00476B35" w:rsidRDefault="00114BF5" w:rsidP="00114BF5">
            <w:pPr>
              <w:pStyle w:val="Heading3"/>
              <w:rPr>
                <w:color w:val="33CCCC"/>
              </w:rPr>
            </w:pPr>
            <w:r w:rsidRPr="00476B35">
              <w:rPr>
                <w:color w:val="00B7C6"/>
              </w:rPr>
              <w:t xml:space="preserve">  Q &amp; A</w:t>
            </w:r>
          </w:p>
        </w:tc>
        <w:tc>
          <w:tcPr>
            <w:tcW w:w="2596" w:type="dxa"/>
          </w:tcPr>
          <w:p w14:paraId="679E48BE" w14:textId="665631DC" w:rsidR="00114BF5" w:rsidRPr="00476B35" w:rsidRDefault="00114BF5" w:rsidP="00114BF5">
            <w:pPr>
              <w:pStyle w:val="Heading3"/>
              <w:rPr>
                <w:rStyle w:val="Heading3Char"/>
                <w:b/>
                <w:bCs/>
                <w:color w:val="00B7C6"/>
              </w:rPr>
            </w:pPr>
            <w:r w:rsidRPr="00476B35">
              <w:rPr>
                <w:rStyle w:val="Heading3Char"/>
                <w:b/>
                <w:bCs/>
                <w:color w:val="00B7C6"/>
              </w:rPr>
              <w:t>1 Hour Customer Service</w:t>
            </w:r>
          </w:p>
        </w:tc>
      </w:tr>
    </w:tbl>
    <w:p w14:paraId="23D1986C" w14:textId="500AC8A6" w:rsidR="0068501E" w:rsidRDefault="0068501E" w:rsidP="0068501E"/>
    <w:p w14:paraId="48C07780" w14:textId="1AB53242" w:rsidR="0068501E" w:rsidRDefault="0068501E">
      <w:r>
        <w:br w:type="page"/>
      </w:r>
    </w:p>
    <w:p w14:paraId="66274F22" w14:textId="77777777" w:rsidR="003350D9" w:rsidRDefault="003350D9" w:rsidP="003350D9">
      <w:pPr>
        <w:pStyle w:val="Header"/>
        <w:tabs>
          <w:tab w:val="left" w:pos="6210"/>
        </w:tabs>
        <w:ind w:firstLine="1440"/>
      </w:pPr>
      <w:r>
        <w:rPr>
          <w:noProof/>
          <w:lang w:eastAsia="en-US"/>
        </w:rPr>
        <w:lastRenderedPageBreak/>
        <w:drawing>
          <wp:anchor distT="0" distB="0" distL="114300" distR="114300" simplePos="0" relativeHeight="251665408" behindDoc="0" locked="0" layoutInCell="1" allowOverlap="1" wp14:anchorId="67FB4DCC" wp14:editId="120647E3">
            <wp:simplePos x="0" y="0"/>
            <wp:positionH relativeFrom="margin">
              <wp:posOffset>-186690</wp:posOffset>
            </wp:positionH>
            <wp:positionV relativeFrom="paragraph">
              <wp:posOffset>-220980</wp:posOffset>
            </wp:positionV>
            <wp:extent cx="885825" cy="885825"/>
            <wp:effectExtent l="0" t="0" r="9525" b="952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Utah Business Licensing Association</w:t>
      </w:r>
    </w:p>
    <w:p w14:paraId="450F81C8" w14:textId="77777777" w:rsidR="00A42A12" w:rsidRDefault="00A42A12" w:rsidP="00A42A12">
      <w:pPr>
        <w:pStyle w:val="Header"/>
        <w:tabs>
          <w:tab w:val="left" w:pos="6210"/>
        </w:tabs>
        <w:ind w:firstLine="1440"/>
      </w:pPr>
      <w:r>
        <w:t xml:space="preserve">Embassy Suites, WVC </w:t>
      </w:r>
      <w:r w:rsidRPr="00230C96">
        <w:t xml:space="preserve"> </w:t>
      </w:r>
      <w:r>
        <w:tab/>
      </w:r>
      <w:r>
        <w:tab/>
      </w:r>
    </w:p>
    <w:p w14:paraId="7EF2A6A7" w14:textId="77777777" w:rsidR="00A42A12" w:rsidRDefault="00A42A12" w:rsidP="00A42A12">
      <w:pPr>
        <w:pStyle w:val="Header"/>
        <w:ind w:firstLine="1440"/>
      </w:pPr>
      <w:r>
        <w:t>October 14-16, 2026</w:t>
      </w:r>
    </w:p>
    <w:p w14:paraId="679877CE" w14:textId="51D4A9C9" w:rsidR="003350D9" w:rsidRDefault="003350D9" w:rsidP="003B7364">
      <w:pPr>
        <w:jc w:val="right"/>
        <w:rPr>
          <w:sz w:val="36"/>
          <w:szCs w:val="36"/>
        </w:rPr>
      </w:pPr>
      <w:r w:rsidRPr="00E958E9">
        <w:rPr>
          <w:sz w:val="36"/>
          <w:szCs w:val="36"/>
        </w:rPr>
        <w:t>202</w:t>
      </w:r>
      <w:r w:rsidR="00A42A12">
        <w:rPr>
          <w:sz w:val="36"/>
          <w:szCs w:val="36"/>
        </w:rPr>
        <w:t>6</w:t>
      </w:r>
      <w:r w:rsidRPr="00E958E9">
        <w:rPr>
          <w:sz w:val="36"/>
          <w:szCs w:val="36"/>
        </w:rPr>
        <w:t xml:space="preserve"> Conference Agenda</w:t>
      </w:r>
    </w:p>
    <w:p w14:paraId="2D1E0061" w14:textId="77777777" w:rsidR="00F86000" w:rsidRDefault="00F86000" w:rsidP="003B7364">
      <w:pPr>
        <w:jc w:val="right"/>
      </w:pPr>
    </w:p>
    <w:tbl>
      <w:tblPr>
        <w:tblpPr w:leftFromText="180" w:rightFromText="180" w:vertAnchor="text" w:horzAnchor="margin" w:tblpY="162"/>
        <w:tblW w:w="173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Meeting title, date and time"/>
      </w:tblPr>
      <w:tblGrid>
        <w:gridCol w:w="3737"/>
      </w:tblGrid>
      <w:tr w:rsidR="0068501E" w:rsidRPr="00AD6695" w14:paraId="2A9AE4B0" w14:textId="77777777" w:rsidTr="00F361A8">
        <w:tc>
          <w:tcPr>
            <w:tcW w:w="3736" w:type="dxa"/>
          </w:tcPr>
          <w:p w14:paraId="7F1BDA23" w14:textId="4A465104" w:rsidR="0068501E" w:rsidRPr="006F2F1F" w:rsidRDefault="0068501E" w:rsidP="00F361A8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Friday, </w:t>
            </w:r>
            <w:r w:rsidR="00A42A12">
              <w:rPr>
                <w:b/>
                <w:sz w:val="24"/>
                <w:szCs w:val="24"/>
              </w:rPr>
              <w:t>October 16</w:t>
            </w:r>
          </w:p>
          <w:p w14:paraId="6A8C7CC1" w14:textId="77777777" w:rsidR="0068501E" w:rsidRPr="006F2F1F" w:rsidRDefault="0068501E" w:rsidP="00F361A8">
            <w:pPr>
              <w:pStyle w:val="Heading3"/>
              <w:rPr>
                <w:color w:val="auto"/>
                <w:sz w:val="28"/>
                <w:szCs w:val="28"/>
              </w:rPr>
            </w:pPr>
          </w:p>
        </w:tc>
      </w:tr>
      <w:tr w:rsidR="0068501E" w:rsidRPr="00AD6695" w14:paraId="3033F21E" w14:textId="77777777" w:rsidTr="00F361A8">
        <w:tc>
          <w:tcPr>
            <w:tcW w:w="3736" w:type="dxa"/>
          </w:tcPr>
          <w:p w14:paraId="1343EEFC" w14:textId="77777777" w:rsidR="0068501E" w:rsidRPr="006F2F1F" w:rsidRDefault="0068501E" w:rsidP="00F361A8">
            <w:pPr>
              <w:pStyle w:val="Heading3"/>
              <w:rPr>
                <w:color w:val="auto"/>
                <w:sz w:val="28"/>
                <w:szCs w:val="28"/>
              </w:rPr>
            </w:pPr>
          </w:p>
        </w:tc>
      </w:tr>
    </w:tbl>
    <w:p w14:paraId="53DC480E" w14:textId="2C918EBF" w:rsidR="0068501E" w:rsidRDefault="0068501E" w:rsidP="0068501E">
      <w:pPr>
        <w:rPr>
          <w:b/>
          <w:sz w:val="24"/>
          <w:szCs w:val="24"/>
        </w:rPr>
      </w:pPr>
    </w:p>
    <w:p w14:paraId="671DF958" w14:textId="77777777" w:rsidR="003350D9" w:rsidRDefault="003350D9" w:rsidP="0068501E">
      <w:pPr>
        <w:rPr>
          <w:b/>
          <w:sz w:val="24"/>
          <w:szCs w:val="24"/>
        </w:rPr>
      </w:pPr>
    </w:p>
    <w:p w14:paraId="44C53526" w14:textId="77777777" w:rsidR="0068501E" w:rsidRPr="00444FFB" w:rsidRDefault="0068501E" w:rsidP="0068501E">
      <w:pPr>
        <w:spacing w:after="0"/>
        <w:rPr>
          <w:rFonts w:asciiTheme="majorHAnsi" w:eastAsiaTheme="majorEastAsia" w:hAnsiTheme="majorHAnsi" w:cstheme="majorBidi"/>
          <w:b/>
          <w:bCs/>
          <w:color w:val="2F5496" w:themeColor="accent1" w:themeShade="BF"/>
          <w:sz w:val="4"/>
          <w:szCs w:val="4"/>
        </w:rPr>
      </w:pPr>
    </w:p>
    <w:tbl>
      <w:tblPr>
        <w:tblpPr w:leftFromText="180" w:rightFromText="180" w:vertAnchor="text" w:horzAnchor="margin" w:tblpY="139"/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Activity table"/>
      </w:tblPr>
      <w:tblGrid>
        <w:gridCol w:w="2791"/>
        <w:gridCol w:w="5413"/>
        <w:gridCol w:w="2596"/>
      </w:tblGrid>
      <w:tr w:rsidR="0068501E" w:rsidRPr="00476B35" w14:paraId="2F1B1856" w14:textId="77777777" w:rsidTr="00470AF2">
        <w:trPr>
          <w:trHeight w:val="630"/>
        </w:trPr>
        <w:tc>
          <w:tcPr>
            <w:tcW w:w="2791" w:type="dxa"/>
          </w:tcPr>
          <w:p w14:paraId="5C94DA81" w14:textId="77777777" w:rsidR="0068501E" w:rsidRPr="00476B35" w:rsidRDefault="0068501E" w:rsidP="00F361A8">
            <w:pPr>
              <w:pStyle w:val="Heading3"/>
              <w:rPr>
                <w:color w:val="00B7C6"/>
              </w:rPr>
            </w:pPr>
            <w:r w:rsidRPr="00476B35">
              <w:rPr>
                <w:color w:val="00B7C6"/>
              </w:rPr>
              <w:t>7:00 – 8:00 a.m.</w:t>
            </w:r>
          </w:p>
        </w:tc>
        <w:tc>
          <w:tcPr>
            <w:tcW w:w="5413" w:type="dxa"/>
          </w:tcPr>
          <w:p w14:paraId="558F6FB0" w14:textId="19851105" w:rsidR="0068501E" w:rsidRPr="00476B35" w:rsidRDefault="0068501E" w:rsidP="00DD1B18">
            <w:pPr>
              <w:pStyle w:val="Heading3"/>
              <w:spacing w:after="0"/>
              <w:rPr>
                <w:color w:val="00B7C6"/>
              </w:rPr>
            </w:pPr>
            <w:r w:rsidRPr="00476B35">
              <w:rPr>
                <w:rStyle w:val="Heading3Char"/>
                <w:b/>
                <w:bCs/>
                <w:color w:val="00B7C6"/>
              </w:rPr>
              <w:t>Breakfast</w:t>
            </w:r>
            <w:r w:rsidR="009A6537" w:rsidRPr="00476B35">
              <w:rPr>
                <w:rStyle w:val="Heading3Char"/>
                <w:b/>
                <w:bCs/>
                <w:color w:val="00B7C6"/>
              </w:rPr>
              <w:t xml:space="preserve"> (Provided)</w:t>
            </w:r>
          </w:p>
        </w:tc>
        <w:tc>
          <w:tcPr>
            <w:tcW w:w="2596" w:type="dxa"/>
          </w:tcPr>
          <w:p w14:paraId="7ABC9132" w14:textId="77777777" w:rsidR="0068501E" w:rsidRPr="00476B35" w:rsidRDefault="0068501E" w:rsidP="00F361A8">
            <w:pPr>
              <w:pStyle w:val="Heading3"/>
              <w:rPr>
                <w:color w:val="00B7C6"/>
              </w:rPr>
            </w:pPr>
          </w:p>
        </w:tc>
      </w:tr>
      <w:tr w:rsidR="00470AF2" w:rsidRPr="00476B35" w14:paraId="766A9828" w14:textId="77777777" w:rsidTr="00470AF2">
        <w:trPr>
          <w:trHeight w:val="527"/>
        </w:trPr>
        <w:tc>
          <w:tcPr>
            <w:tcW w:w="2791" w:type="dxa"/>
          </w:tcPr>
          <w:p w14:paraId="3D8167BF" w14:textId="551EA5A0" w:rsidR="00470AF2" w:rsidRPr="00476B35" w:rsidRDefault="00470AF2" w:rsidP="00F361A8">
            <w:pPr>
              <w:pStyle w:val="Heading3"/>
              <w:rPr>
                <w:color w:val="00B7C6"/>
              </w:rPr>
            </w:pPr>
            <w:r w:rsidRPr="00476B35">
              <w:rPr>
                <w:color w:val="00B7C6"/>
              </w:rPr>
              <w:t>8:00 – 9:30 a.m.</w:t>
            </w:r>
          </w:p>
        </w:tc>
        <w:tc>
          <w:tcPr>
            <w:tcW w:w="5413" w:type="dxa"/>
          </w:tcPr>
          <w:p w14:paraId="65BFE58D" w14:textId="6DAFC49C" w:rsidR="004C24B1" w:rsidRPr="0064673E" w:rsidRDefault="00470AF2" w:rsidP="004C24B1">
            <w:pPr>
              <w:pStyle w:val="Heading3"/>
              <w:rPr>
                <w:rFonts w:asciiTheme="minorHAnsi" w:hAnsiTheme="minorHAnsi" w:cstheme="minorHAnsi"/>
                <w:color w:val="00B7C6"/>
              </w:rPr>
            </w:pPr>
            <w:r w:rsidRPr="00476B35">
              <w:rPr>
                <w:color w:val="00B7C6"/>
              </w:rPr>
              <w:t xml:space="preserve"> </w:t>
            </w:r>
            <w:r w:rsidR="004C24B1" w:rsidRPr="0064673E">
              <w:rPr>
                <w:rFonts w:asciiTheme="minorHAnsi" w:hAnsiTheme="minorHAnsi" w:cstheme="minorHAnsi"/>
                <w:color w:val="00B7C6"/>
              </w:rPr>
              <w:t xml:space="preserve">SLCO Health Dept. – Microenterprise kitchens </w:t>
            </w:r>
          </w:p>
          <w:p w14:paraId="4A9F5AD3" w14:textId="0DD634AF" w:rsidR="004C24B1" w:rsidRPr="00034B23" w:rsidRDefault="004C24B1" w:rsidP="004C24B1">
            <w:pPr>
              <w:pStyle w:val="Heading3"/>
              <w:rPr>
                <w:b w:val="0"/>
                <w:bCs w:val="0"/>
                <w:color w:val="00B7C6"/>
              </w:rPr>
            </w:pPr>
            <w:r w:rsidRPr="00476B35">
              <w:rPr>
                <w:color w:val="00B7C6"/>
              </w:rPr>
              <w:t xml:space="preserve"> </w:t>
            </w:r>
            <w:r w:rsidRPr="00034B23">
              <w:rPr>
                <w:b w:val="0"/>
                <w:bCs w:val="0"/>
                <w:color w:val="00B7C6"/>
              </w:rPr>
              <w:t>Andrea Gamble</w:t>
            </w:r>
          </w:p>
        </w:tc>
        <w:tc>
          <w:tcPr>
            <w:tcW w:w="2596" w:type="dxa"/>
          </w:tcPr>
          <w:p w14:paraId="5E6C28EB" w14:textId="27BD9C59" w:rsidR="00470AF2" w:rsidRPr="00476B35" w:rsidRDefault="00470AF2" w:rsidP="00F361A8">
            <w:pPr>
              <w:pStyle w:val="Heading3"/>
              <w:rPr>
                <w:color w:val="00B7C6"/>
              </w:rPr>
            </w:pPr>
            <w:r w:rsidRPr="00476B35">
              <w:rPr>
                <w:color w:val="00B7C6"/>
              </w:rPr>
              <w:t>1.5 hours</w:t>
            </w:r>
            <w:r w:rsidR="000830EF" w:rsidRPr="00476B35">
              <w:rPr>
                <w:color w:val="00B7C6"/>
              </w:rPr>
              <w:t xml:space="preserve"> Regulatory</w:t>
            </w:r>
          </w:p>
        </w:tc>
      </w:tr>
      <w:tr w:rsidR="00470AF2" w:rsidRPr="00476B35" w14:paraId="41EFAC8F" w14:textId="77777777" w:rsidTr="00470AF2">
        <w:trPr>
          <w:trHeight w:val="504"/>
        </w:trPr>
        <w:tc>
          <w:tcPr>
            <w:tcW w:w="2791" w:type="dxa"/>
          </w:tcPr>
          <w:p w14:paraId="725C4019" w14:textId="65B3E4E3" w:rsidR="00470AF2" w:rsidRPr="00476B35" w:rsidRDefault="00470AF2" w:rsidP="00F361A8">
            <w:pPr>
              <w:pStyle w:val="Heading3"/>
              <w:rPr>
                <w:color w:val="00B7C6"/>
              </w:rPr>
            </w:pPr>
            <w:r w:rsidRPr="00476B35">
              <w:rPr>
                <w:color w:val="00B7C6"/>
              </w:rPr>
              <w:t>9:30 – 10:00 a.m.</w:t>
            </w:r>
          </w:p>
        </w:tc>
        <w:tc>
          <w:tcPr>
            <w:tcW w:w="5413" w:type="dxa"/>
          </w:tcPr>
          <w:p w14:paraId="25F7367E" w14:textId="4600022A" w:rsidR="00470AF2" w:rsidRPr="00476B35" w:rsidRDefault="00470AF2" w:rsidP="00DF4397">
            <w:pPr>
              <w:rPr>
                <w:color w:val="00B7C6"/>
                <w:sz w:val="24"/>
                <w:szCs w:val="24"/>
                <w:lang w:eastAsia="ja-JP"/>
              </w:rPr>
            </w:pPr>
            <w:r w:rsidRPr="00476B35">
              <w:rPr>
                <w:rStyle w:val="Heading3Char"/>
                <w:color w:val="00B7C6"/>
              </w:rPr>
              <w:t>Break</w:t>
            </w:r>
            <w:r w:rsidR="005C2D32" w:rsidRPr="00476B35">
              <w:rPr>
                <w:rStyle w:val="Heading3Char"/>
                <w:color w:val="00B7C6"/>
              </w:rPr>
              <w:t>/Check-out room</w:t>
            </w:r>
          </w:p>
        </w:tc>
        <w:tc>
          <w:tcPr>
            <w:tcW w:w="2596" w:type="dxa"/>
          </w:tcPr>
          <w:p w14:paraId="17F23533" w14:textId="095FD5BC" w:rsidR="00470AF2" w:rsidRPr="00476B35" w:rsidRDefault="00470AF2" w:rsidP="00F361A8">
            <w:pPr>
              <w:pStyle w:val="Heading3"/>
              <w:rPr>
                <w:color w:val="00B7C6"/>
              </w:rPr>
            </w:pPr>
            <w:r w:rsidRPr="00476B35">
              <w:rPr>
                <w:rStyle w:val="Heading3Char"/>
                <w:b/>
                <w:bCs/>
                <w:color w:val="00B7C6"/>
              </w:rPr>
              <w:t xml:space="preserve"> </w:t>
            </w:r>
          </w:p>
        </w:tc>
      </w:tr>
      <w:tr w:rsidR="00470AF2" w:rsidRPr="00476B35" w14:paraId="561B32D2" w14:textId="77777777" w:rsidTr="00470AF2">
        <w:trPr>
          <w:trHeight w:val="504"/>
        </w:trPr>
        <w:tc>
          <w:tcPr>
            <w:tcW w:w="2791" w:type="dxa"/>
          </w:tcPr>
          <w:p w14:paraId="22BBCB48" w14:textId="6DD2D012" w:rsidR="00470AF2" w:rsidRPr="00476B35" w:rsidRDefault="00470AF2" w:rsidP="00F361A8">
            <w:pPr>
              <w:pStyle w:val="Heading3"/>
              <w:rPr>
                <w:color w:val="00B7C6"/>
              </w:rPr>
            </w:pPr>
            <w:r w:rsidRPr="00476B35">
              <w:rPr>
                <w:color w:val="00B7C6"/>
              </w:rPr>
              <w:t>10:00 – 11:30 a.m.</w:t>
            </w:r>
          </w:p>
        </w:tc>
        <w:tc>
          <w:tcPr>
            <w:tcW w:w="5413" w:type="dxa"/>
          </w:tcPr>
          <w:p w14:paraId="785F80A0" w14:textId="77777777" w:rsidR="00DB51B7" w:rsidRPr="0064673E" w:rsidRDefault="00470AF2" w:rsidP="00A42A12">
            <w:pPr>
              <w:pStyle w:val="Heading3"/>
              <w:rPr>
                <w:rFonts w:asciiTheme="minorHAnsi" w:hAnsiTheme="minorHAnsi" w:cstheme="minorHAnsi"/>
                <w:color w:val="00B7C6"/>
              </w:rPr>
            </w:pPr>
            <w:r w:rsidRPr="00476B35">
              <w:rPr>
                <w:color w:val="00B7C6"/>
              </w:rPr>
              <w:t xml:space="preserve"> </w:t>
            </w:r>
            <w:r w:rsidR="00285ECF" w:rsidRPr="0064673E">
              <w:rPr>
                <w:rFonts w:asciiTheme="minorHAnsi" w:hAnsiTheme="minorHAnsi" w:cstheme="minorHAnsi"/>
                <w:color w:val="00B7C6"/>
              </w:rPr>
              <w:t>Utah Dept of Agriculture – Cottage Foods, Home consumption act</w:t>
            </w:r>
          </w:p>
          <w:p w14:paraId="19726120" w14:textId="56FC0316" w:rsidR="00470AF2" w:rsidRPr="00DB51B7" w:rsidRDefault="00DB51B7" w:rsidP="00DB51B7">
            <w:pPr>
              <w:pStyle w:val="Heading3"/>
              <w:rPr>
                <w:b w:val="0"/>
                <w:bCs w:val="0"/>
                <w:color w:val="00B7C6"/>
              </w:rPr>
            </w:pPr>
            <w:r>
              <w:rPr>
                <w:b w:val="0"/>
                <w:bCs w:val="0"/>
                <w:color w:val="00B7C6"/>
              </w:rPr>
              <w:t xml:space="preserve"> </w:t>
            </w:r>
            <w:r w:rsidRPr="00DB51B7">
              <w:rPr>
                <w:b w:val="0"/>
                <w:bCs w:val="0"/>
                <w:color w:val="00B7C6"/>
              </w:rPr>
              <w:t>T</w:t>
            </w:r>
            <w:r w:rsidR="00DC0799">
              <w:rPr>
                <w:b w:val="0"/>
                <w:bCs w:val="0"/>
                <w:color w:val="00B7C6"/>
              </w:rPr>
              <w:t>ravis Waller</w:t>
            </w:r>
          </w:p>
        </w:tc>
        <w:tc>
          <w:tcPr>
            <w:tcW w:w="2596" w:type="dxa"/>
          </w:tcPr>
          <w:p w14:paraId="5404C58A" w14:textId="58912ECD" w:rsidR="00470AF2" w:rsidRPr="00476B35" w:rsidRDefault="00470AF2" w:rsidP="00F361A8">
            <w:pPr>
              <w:pStyle w:val="Heading3"/>
              <w:rPr>
                <w:rStyle w:val="Heading3Char"/>
                <w:b/>
                <w:bCs/>
                <w:color w:val="00B7C6"/>
              </w:rPr>
            </w:pPr>
            <w:r w:rsidRPr="00476B35">
              <w:rPr>
                <w:color w:val="00B7C6"/>
              </w:rPr>
              <w:t xml:space="preserve">1.5 hours </w:t>
            </w:r>
            <w:r w:rsidR="00DB51B7">
              <w:rPr>
                <w:color w:val="00B7C6"/>
              </w:rPr>
              <w:t xml:space="preserve">Regulatory </w:t>
            </w:r>
          </w:p>
        </w:tc>
      </w:tr>
      <w:tr w:rsidR="00470AF2" w:rsidRPr="00476B35" w14:paraId="1B63EE08" w14:textId="77777777" w:rsidTr="00470AF2">
        <w:trPr>
          <w:trHeight w:val="504"/>
        </w:trPr>
        <w:tc>
          <w:tcPr>
            <w:tcW w:w="2791" w:type="dxa"/>
          </w:tcPr>
          <w:p w14:paraId="6C798D82" w14:textId="002A0549" w:rsidR="00470AF2" w:rsidRPr="00476B35" w:rsidRDefault="00470AF2" w:rsidP="007237F3">
            <w:pPr>
              <w:pStyle w:val="Heading3"/>
              <w:rPr>
                <w:color w:val="00B7C6"/>
              </w:rPr>
            </w:pPr>
            <w:r w:rsidRPr="00476B35">
              <w:rPr>
                <w:color w:val="00B7C6"/>
              </w:rPr>
              <w:t>11:30 – 12:00 p.m.</w:t>
            </w:r>
          </w:p>
        </w:tc>
        <w:tc>
          <w:tcPr>
            <w:tcW w:w="5413" w:type="dxa"/>
          </w:tcPr>
          <w:p w14:paraId="6D1A3C51" w14:textId="77777777" w:rsidR="00476B35" w:rsidRDefault="00470AF2" w:rsidP="00DD1B18">
            <w:pPr>
              <w:spacing w:after="0"/>
              <w:rPr>
                <w:rStyle w:val="Heading3Char"/>
                <w:color w:val="00B7C6"/>
              </w:rPr>
            </w:pPr>
            <w:r w:rsidRPr="00476B35">
              <w:rPr>
                <w:rStyle w:val="Heading3Char"/>
                <w:color w:val="00B7C6"/>
              </w:rPr>
              <w:t>ANNOUNCEMENTS</w:t>
            </w:r>
            <w:r w:rsidR="004C24B1" w:rsidRPr="00476B35">
              <w:rPr>
                <w:rStyle w:val="Heading3Char"/>
                <w:color w:val="00B7C6"/>
              </w:rPr>
              <w:t xml:space="preserve">: </w:t>
            </w:r>
          </w:p>
          <w:p w14:paraId="14766AC8" w14:textId="080D4391" w:rsidR="00476B35" w:rsidRPr="00476B35" w:rsidRDefault="004C24B1" w:rsidP="00476B35">
            <w:pPr>
              <w:pStyle w:val="ListParagraph"/>
              <w:numPr>
                <w:ilvl w:val="0"/>
                <w:numId w:val="1"/>
              </w:numPr>
              <w:spacing w:after="0"/>
              <w:rPr>
                <w:rStyle w:val="Heading3Char"/>
                <w:rFonts w:ascii="Calibri" w:eastAsiaTheme="minorHAnsi" w:hAnsi="Calibri" w:cs="Calibri"/>
                <w:b w:val="0"/>
                <w:color w:val="00B7C6"/>
                <w:lang w:eastAsia="en-US"/>
              </w:rPr>
            </w:pPr>
            <w:r w:rsidRPr="00476B35">
              <w:rPr>
                <w:rStyle w:val="Heading3Char"/>
                <w:color w:val="00B7C6"/>
              </w:rPr>
              <w:t>Winners</w:t>
            </w:r>
            <w:r w:rsidR="00470AF2" w:rsidRPr="00476B35">
              <w:rPr>
                <w:rStyle w:val="Heading3Char"/>
                <w:color w:val="00B7C6"/>
              </w:rPr>
              <w:t xml:space="preserve"> of guessing games</w:t>
            </w:r>
          </w:p>
          <w:p w14:paraId="65A879BE" w14:textId="5C158CEB" w:rsidR="00476B35" w:rsidRPr="00476B35" w:rsidRDefault="008C5C71" w:rsidP="00476B35">
            <w:pPr>
              <w:pStyle w:val="ListParagraph"/>
              <w:numPr>
                <w:ilvl w:val="0"/>
                <w:numId w:val="1"/>
              </w:numPr>
              <w:spacing w:after="0"/>
              <w:rPr>
                <w:rStyle w:val="Heading3Char"/>
                <w:rFonts w:ascii="Calibri" w:eastAsiaTheme="minorHAnsi" w:hAnsi="Calibri" w:cs="Calibri"/>
                <w:b w:val="0"/>
                <w:color w:val="00B7C6"/>
                <w:lang w:eastAsia="en-US"/>
              </w:rPr>
            </w:pPr>
            <w:r>
              <w:rPr>
                <w:rStyle w:val="Heading3Char"/>
                <w:color w:val="00B7C6"/>
              </w:rPr>
              <w:t>S</w:t>
            </w:r>
            <w:r w:rsidR="00470AF2" w:rsidRPr="00476B35">
              <w:rPr>
                <w:rStyle w:val="Heading3Char"/>
                <w:color w:val="00B7C6"/>
              </w:rPr>
              <w:t>cholarship items</w:t>
            </w:r>
          </w:p>
          <w:p w14:paraId="5C1DABAD" w14:textId="48BAC9DA" w:rsidR="00476B35" w:rsidRPr="00476B35" w:rsidRDefault="00470AF2" w:rsidP="00476B35">
            <w:pPr>
              <w:pStyle w:val="ListParagraph"/>
              <w:numPr>
                <w:ilvl w:val="0"/>
                <w:numId w:val="1"/>
              </w:numPr>
              <w:spacing w:after="0"/>
              <w:rPr>
                <w:rStyle w:val="Heading3Char"/>
                <w:rFonts w:ascii="Calibri" w:eastAsiaTheme="minorHAnsi" w:hAnsi="Calibri" w:cs="Calibri"/>
                <w:b w:val="0"/>
                <w:color w:val="00B7C6"/>
                <w:lang w:eastAsia="en-US"/>
              </w:rPr>
            </w:pPr>
            <w:r w:rsidRPr="00476B35">
              <w:rPr>
                <w:rStyle w:val="Heading3Char"/>
                <w:color w:val="00B7C6"/>
              </w:rPr>
              <w:t>$100</w:t>
            </w:r>
            <w:r w:rsidR="00476B35">
              <w:rPr>
                <w:rStyle w:val="Heading3Char"/>
                <w:color w:val="00B7C6"/>
              </w:rPr>
              <w:t xml:space="preserve"> </w:t>
            </w:r>
            <w:r w:rsidR="00C0154E">
              <w:rPr>
                <w:rStyle w:val="Heading3Char"/>
                <w:color w:val="00B7C6"/>
              </w:rPr>
              <w:t>prize</w:t>
            </w:r>
          </w:p>
          <w:p w14:paraId="634A5691" w14:textId="75CFF84F" w:rsidR="00470AF2" w:rsidRPr="00476B35" w:rsidRDefault="00476B35" w:rsidP="00476B35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="Calibri" w:hAnsi="Calibri" w:cs="Calibri"/>
                <w:bCs/>
                <w:color w:val="00B7C6"/>
                <w:sz w:val="24"/>
                <w:szCs w:val="24"/>
              </w:rPr>
            </w:pPr>
            <w:r>
              <w:rPr>
                <w:rStyle w:val="Heading3Char"/>
                <w:color w:val="00B7C6"/>
              </w:rPr>
              <w:t>2027 Conference location</w:t>
            </w:r>
          </w:p>
        </w:tc>
        <w:tc>
          <w:tcPr>
            <w:tcW w:w="2596" w:type="dxa"/>
          </w:tcPr>
          <w:p w14:paraId="35E7DF07" w14:textId="5656D00F" w:rsidR="00470AF2" w:rsidRPr="00476B35" w:rsidRDefault="00470AF2" w:rsidP="007237F3">
            <w:pPr>
              <w:pStyle w:val="Heading3"/>
              <w:rPr>
                <w:color w:val="00B7C6"/>
              </w:rPr>
            </w:pPr>
          </w:p>
        </w:tc>
      </w:tr>
      <w:tr w:rsidR="00470AF2" w:rsidRPr="00476B35" w14:paraId="239F30EF" w14:textId="77777777" w:rsidTr="00470AF2">
        <w:trPr>
          <w:trHeight w:val="630"/>
        </w:trPr>
        <w:tc>
          <w:tcPr>
            <w:tcW w:w="2791" w:type="dxa"/>
          </w:tcPr>
          <w:p w14:paraId="63AF5E41" w14:textId="41C38DDF" w:rsidR="00470AF2" w:rsidRPr="00476B35" w:rsidRDefault="00470AF2" w:rsidP="007237F3">
            <w:pPr>
              <w:pStyle w:val="Heading3"/>
              <w:rPr>
                <w:color w:val="00B7C6"/>
              </w:rPr>
            </w:pPr>
            <w:r w:rsidRPr="00476B35">
              <w:rPr>
                <w:color w:val="00B7C6"/>
              </w:rPr>
              <w:t>12:00 – 1:00 p.m.</w:t>
            </w:r>
          </w:p>
        </w:tc>
        <w:tc>
          <w:tcPr>
            <w:tcW w:w="5413" w:type="dxa"/>
          </w:tcPr>
          <w:p w14:paraId="2DB6C716" w14:textId="0BD11BBA" w:rsidR="00470AF2" w:rsidRPr="00476B35" w:rsidRDefault="00470AF2" w:rsidP="00DD1B18">
            <w:pPr>
              <w:spacing w:after="0"/>
              <w:rPr>
                <w:color w:val="00B7C6"/>
                <w:sz w:val="24"/>
                <w:szCs w:val="24"/>
              </w:rPr>
            </w:pPr>
            <w:r w:rsidRPr="00476B35">
              <w:rPr>
                <w:rStyle w:val="Heading3Char"/>
                <w:color w:val="00B7C6"/>
              </w:rPr>
              <w:t>DEPART = Lunch on your own</w:t>
            </w:r>
          </w:p>
        </w:tc>
        <w:tc>
          <w:tcPr>
            <w:tcW w:w="2596" w:type="dxa"/>
          </w:tcPr>
          <w:p w14:paraId="58006E95" w14:textId="7404EE21" w:rsidR="00470AF2" w:rsidRPr="00476B35" w:rsidRDefault="00470AF2" w:rsidP="004D5314">
            <w:pPr>
              <w:rPr>
                <w:color w:val="00B7C6"/>
                <w:sz w:val="24"/>
                <w:szCs w:val="24"/>
              </w:rPr>
            </w:pPr>
          </w:p>
        </w:tc>
      </w:tr>
      <w:tr w:rsidR="00470AF2" w:rsidRPr="00476B35" w14:paraId="726AFF13" w14:textId="77777777" w:rsidTr="00470AF2">
        <w:trPr>
          <w:trHeight w:val="630"/>
        </w:trPr>
        <w:tc>
          <w:tcPr>
            <w:tcW w:w="2791" w:type="dxa"/>
          </w:tcPr>
          <w:p w14:paraId="2D24FC65" w14:textId="19DEBD47" w:rsidR="00470AF2" w:rsidRPr="00476B35" w:rsidRDefault="00470AF2" w:rsidP="007237F3">
            <w:pPr>
              <w:pStyle w:val="Heading3"/>
              <w:rPr>
                <w:color w:val="00B7C6"/>
              </w:rPr>
            </w:pPr>
          </w:p>
        </w:tc>
        <w:tc>
          <w:tcPr>
            <w:tcW w:w="5413" w:type="dxa"/>
          </w:tcPr>
          <w:p w14:paraId="7EF371AC" w14:textId="7CF9E54D" w:rsidR="00470AF2" w:rsidRPr="00476B35" w:rsidRDefault="00470AF2" w:rsidP="00DD1B18">
            <w:pPr>
              <w:pStyle w:val="Heading3"/>
              <w:spacing w:after="0"/>
              <w:rPr>
                <w:color w:val="00B7C6"/>
              </w:rPr>
            </w:pPr>
          </w:p>
        </w:tc>
        <w:tc>
          <w:tcPr>
            <w:tcW w:w="2596" w:type="dxa"/>
          </w:tcPr>
          <w:p w14:paraId="5C5CE285" w14:textId="77777777" w:rsidR="00470AF2" w:rsidRPr="00476B35" w:rsidRDefault="00470AF2" w:rsidP="007237F3">
            <w:pPr>
              <w:pStyle w:val="Heading3"/>
              <w:rPr>
                <w:rStyle w:val="Heading3Char"/>
                <w:b/>
                <w:bCs/>
                <w:color w:val="00B7C6"/>
              </w:rPr>
            </w:pPr>
          </w:p>
        </w:tc>
      </w:tr>
    </w:tbl>
    <w:p w14:paraId="3BC267E9" w14:textId="4E5BAA86" w:rsidR="000B1E80" w:rsidRPr="00476B35" w:rsidRDefault="000B1E80" w:rsidP="0020265E">
      <w:pPr>
        <w:rPr>
          <w:sz w:val="24"/>
          <w:szCs w:val="24"/>
        </w:rPr>
      </w:pPr>
    </w:p>
    <w:sectPr w:rsidR="000B1E80" w:rsidRPr="00476B35" w:rsidSect="00E958E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F68670" w14:textId="77777777" w:rsidR="00BA6D3E" w:rsidRDefault="00BA6D3E" w:rsidP="00E958E9">
      <w:pPr>
        <w:spacing w:after="0" w:line="240" w:lineRule="auto"/>
      </w:pPr>
      <w:r>
        <w:separator/>
      </w:r>
    </w:p>
  </w:endnote>
  <w:endnote w:type="continuationSeparator" w:id="0">
    <w:p w14:paraId="5A3D1367" w14:textId="77777777" w:rsidR="00BA6D3E" w:rsidRDefault="00BA6D3E" w:rsidP="00E958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E8A26E" w14:textId="77777777" w:rsidR="00BA6D3E" w:rsidRDefault="00BA6D3E" w:rsidP="00E958E9">
      <w:pPr>
        <w:spacing w:after="0" w:line="240" w:lineRule="auto"/>
      </w:pPr>
      <w:r>
        <w:separator/>
      </w:r>
    </w:p>
  </w:footnote>
  <w:footnote w:type="continuationSeparator" w:id="0">
    <w:p w14:paraId="400624E8" w14:textId="77777777" w:rsidR="00BA6D3E" w:rsidRDefault="00BA6D3E" w:rsidP="00E958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21D18"/>
    <w:multiLevelType w:val="hybridMultilevel"/>
    <w:tmpl w:val="D4148F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54817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A09"/>
    <w:rsid w:val="00015E6B"/>
    <w:rsid w:val="000327DE"/>
    <w:rsid w:val="00034B23"/>
    <w:rsid w:val="000425C9"/>
    <w:rsid w:val="00045B16"/>
    <w:rsid w:val="00047E16"/>
    <w:rsid w:val="00053C50"/>
    <w:rsid w:val="00056D2C"/>
    <w:rsid w:val="0007140C"/>
    <w:rsid w:val="00080C92"/>
    <w:rsid w:val="00081A1F"/>
    <w:rsid w:val="000830EF"/>
    <w:rsid w:val="00090F31"/>
    <w:rsid w:val="000B1E80"/>
    <w:rsid w:val="000B4842"/>
    <w:rsid w:val="000B6C1F"/>
    <w:rsid w:val="000C28EC"/>
    <w:rsid w:val="000C4FEE"/>
    <w:rsid w:val="000D2F2F"/>
    <w:rsid w:val="000D6C0A"/>
    <w:rsid w:val="000E4B31"/>
    <w:rsid w:val="000F6715"/>
    <w:rsid w:val="000F7F87"/>
    <w:rsid w:val="00114BF5"/>
    <w:rsid w:val="0014464F"/>
    <w:rsid w:val="00150425"/>
    <w:rsid w:val="00150FB6"/>
    <w:rsid w:val="00156006"/>
    <w:rsid w:val="00156E02"/>
    <w:rsid w:val="0016004A"/>
    <w:rsid w:val="0017377F"/>
    <w:rsid w:val="00187802"/>
    <w:rsid w:val="001A19BD"/>
    <w:rsid w:val="001A50A3"/>
    <w:rsid w:val="001D00B0"/>
    <w:rsid w:val="00200176"/>
    <w:rsid w:val="00200819"/>
    <w:rsid w:val="0020265E"/>
    <w:rsid w:val="0020704B"/>
    <w:rsid w:val="002074B6"/>
    <w:rsid w:val="002114E2"/>
    <w:rsid w:val="00212862"/>
    <w:rsid w:val="00231688"/>
    <w:rsid w:val="00235346"/>
    <w:rsid w:val="00237199"/>
    <w:rsid w:val="002507E4"/>
    <w:rsid w:val="002622FA"/>
    <w:rsid w:val="00264CAD"/>
    <w:rsid w:val="00264E70"/>
    <w:rsid w:val="00265CB9"/>
    <w:rsid w:val="00280994"/>
    <w:rsid w:val="00285ECF"/>
    <w:rsid w:val="002979F6"/>
    <w:rsid w:val="002B037F"/>
    <w:rsid w:val="002B11E3"/>
    <w:rsid w:val="002B4A09"/>
    <w:rsid w:val="002B4D6C"/>
    <w:rsid w:val="002B50A2"/>
    <w:rsid w:val="002E6D84"/>
    <w:rsid w:val="002F12F6"/>
    <w:rsid w:val="003044B0"/>
    <w:rsid w:val="003350D9"/>
    <w:rsid w:val="003526F2"/>
    <w:rsid w:val="003569F3"/>
    <w:rsid w:val="00382226"/>
    <w:rsid w:val="00385805"/>
    <w:rsid w:val="003A05B9"/>
    <w:rsid w:val="003A4916"/>
    <w:rsid w:val="003B1A81"/>
    <w:rsid w:val="003B24BA"/>
    <w:rsid w:val="003B7364"/>
    <w:rsid w:val="003D6D13"/>
    <w:rsid w:val="003E4B3E"/>
    <w:rsid w:val="0040730D"/>
    <w:rsid w:val="004227EF"/>
    <w:rsid w:val="00422A50"/>
    <w:rsid w:val="00426252"/>
    <w:rsid w:val="00433EBB"/>
    <w:rsid w:val="00450930"/>
    <w:rsid w:val="00463F79"/>
    <w:rsid w:val="00470AF2"/>
    <w:rsid w:val="00470F86"/>
    <w:rsid w:val="00476B35"/>
    <w:rsid w:val="004A634F"/>
    <w:rsid w:val="004B3552"/>
    <w:rsid w:val="004C24B1"/>
    <w:rsid w:val="004D5314"/>
    <w:rsid w:val="004D653A"/>
    <w:rsid w:val="0050571C"/>
    <w:rsid w:val="005118B1"/>
    <w:rsid w:val="005155EE"/>
    <w:rsid w:val="00532DD8"/>
    <w:rsid w:val="0053309C"/>
    <w:rsid w:val="005667CE"/>
    <w:rsid w:val="00570238"/>
    <w:rsid w:val="00575118"/>
    <w:rsid w:val="00575617"/>
    <w:rsid w:val="00582A76"/>
    <w:rsid w:val="005947E3"/>
    <w:rsid w:val="00596D4D"/>
    <w:rsid w:val="005A7DFF"/>
    <w:rsid w:val="005B0888"/>
    <w:rsid w:val="005B2F77"/>
    <w:rsid w:val="005B490C"/>
    <w:rsid w:val="005C2D32"/>
    <w:rsid w:val="005C5374"/>
    <w:rsid w:val="005C62C6"/>
    <w:rsid w:val="005D1EA4"/>
    <w:rsid w:val="005E55BE"/>
    <w:rsid w:val="005E7272"/>
    <w:rsid w:val="005F2EF2"/>
    <w:rsid w:val="00605374"/>
    <w:rsid w:val="006137B1"/>
    <w:rsid w:val="006167CA"/>
    <w:rsid w:val="006364FE"/>
    <w:rsid w:val="0064008D"/>
    <w:rsid w:val="00643125"/>
    <w:rsid w:val="0064673E"/>
    <w:rsid w:val="00660E51"/>
    <w:rsid w:val="00682689"/>
    <w:rsid w:val="0068501E"/>
    <w:rsid w:val="00695532"/>
    <w:rsid w:val="006A4470"/>
    <w:rsid w:val="006B58D2"/>
    <w:rsid w:val="006C4165"/>
    <w:rsid w:val="006D17B7"/>
    <w:rsid w:val="006D57F0"/>
    <w:rsid w:val="00700EC6"/>
    <w:rsid w:val="0070128B"/>
    <w:rsid w:val="007079DD"/>
    <w:rsid w:val="007237F3"/>
    <w:rsid w:val="00731DBF"/>
    <w:rsid w:val="00736BDC"/>
    <w:rsid w:val="00745FAA"/>
    <w:rsid w:val="0075125A"/>
    <w:rsid w:val="00764E59"/>
    <w:rsid w:val="007702B8"/>
    <w:rsid w:val="007839BC"/>
    <w:rsid w:val="007868A9"/>
    <w:rsid w:val="00787303"/>
    <w:rsid w:val="007875AD"/>
    <w:rsid w:val="007905F1"/>
    <w:rsid w:val="007952D8"/>
    <w:rsid w:val="00795B55"/>
    <w:rsid w:val="007C7CB2"/>
    <w:rsid w:val="007D2644"/>
    <w:rsid w:val="007E09A2"/>
    <w:rsid w:val="007E6132"/>
    <w:rsid w:val="007F4A34"/>
    <w:rsid w:val="007F6D3C"/>
    <w:rsid w:val="00800853"/>
    <w:rsid w:val="00822E1A"/>
    <w:rsid w:val="00832AC1"/>
    <w:rsid w:val="00860ABD"/>
    <w:rsid w:val="00860E74"/>
    <w:rsid w:val="00871EB4"/>
    <w:rsid w:val="00872D54"/>
    <w:rsid w:val="00883644"/>
    <w:rsid w:val="0088500B"/>
    <w:rsid w:val="008B0297"/>
    <w:rsid w:val="008B1E16"/>
    <w:rsid w:val="008B7F54"/>
    <w:rsid w:val="008C07EB"/>
    <w:rsid w:val="008C20B7"/>
    <w:rsid w:val="008C5C71"/>
    <w:rsid w:val="008C7036"/>
    <w:rsid w:val="008E21E1"/>
    <w:rsid w:val="008E50BC"/>
    <w:rsid w:val="008F15A5"/>
    <w:rsid w:val="008F24A2"/>
    <w:rsid w:val="008F24FD"/>
    <w:rsid w:val="009039A1"/>
    <w:rsid w:val="00912498"/>
    <w:rsid w:val="00924136"/>
    <w:rsid w:val="00924EEE"/>
    <w:rsid w:val="00940D00"/>
    <w:rsid w:val="00944A71"/>
    <w:rsid w:val="009451FE"/>
    <w:rsid w:val="00947F01"/>
    <w:rsid w:val="00972B72"/>
    <w:rsid w:val="009814B4"/>
    <w:rsid w:val="009905BD"/>
    <w:rsid w:val="00992668"/>
    <w:rsid w:val="009A6537"/>
    <w:rsid w:val="009A7CFB"/>
    <w:rsid w:val="009B528E"/>
    <w:rsid w:val="009B7E2A"/>
    <w:rsid w:val="009C35EA"/>
    <w:rsid w:val="009C7FFD"/>
    <w:rsid w:val="009D3256"/>
    <w:rsid w:val="009D5ADB"/>
    <w:rsid w:val="009E06BB"/>
    <w:rsid w:val="009E49E7"/>
    <w:rsid w:val="009E4F1B"/>
    <w:rsid w:val="009F0248"/>
    <w:rsid w:val="009F28CB"/>
    <w:rsid w:val="00A07100"/>
    <w:rsid w:val="00A150E6"/>
    <w:rsid w:val="00A423D8"/>
    <w:rsid w:val="00A42A12"/>
    <w:rsid w:val="00A443E4"/>
    <w:rsid w:val="00A45E4A"/>
    <w:rsid w:val="00A549AF"/>
    <w:rsid w:val="00A63174"/>
    <w:rsid w:val="00A649D4"/>
    <w:rsid w:val="00A67F7F"/>
    <w:rsid w:val="00A70D53"/>
    <w:rsid w:val="00AA1D3F"/>
    <w:rsid w:val="00AA2DAA"/>
    <w:rsid w:val="00AC432B"/>
    <w:rsid w:val="00AC44A5"/>
    <w:rsid w:val="00AE08C2"/>
    <w:rsid w:val="00AF158A"/>
    <w:rsid w:val="00AF405F"/>
    <w:rsid w:val="00AF531F"/>
    <w:rsid w:val="00AF6D42"/>
    <w:rsid w:val="00B05320"/>
    <w:rsid w:val="00B10ADB"/>
    <w:rsid w:val="00B14ECB"/>
    <w:rsid w:val="00B27E8A"/>
    <w:rsid w:val="00B31A90"/>
    <w:rsid w:val="00B33082"/>
    <w:rsid w:val="00B50F01"/>
    <w:rsid w:val="00B52ADB"/>
    <w:rsid w:val="00B61AF6"/>
    <w:rsid w:val="00B63C78"/>
    <w:rsid w:val="00B64548"/>
    <w:rsid w:val="00B668E8"/>
    <w:rsid w:val="00B93DC4"/>
    <w:rsid w:val="00BA4F67"/>
    <w:rsid w:val="00BA6D3E"/>
    <w:rsid w:val="00BC256B"/>
    <w:rsid w:val="00BD2AAD"/>
    <w:rsid w:val="00C0154E"/>
    <w:rsid w:val="00C0672A"/>
    <w:rsid w:val="00C2681F"/>
    <w:rsid w:val="00C42ABB"/>
    <w:rsid w:val="00C740C8"/>
    <w:rsid w:val="00C815D6"/>
    <w:rsid w:val="00C96EFD"/>
    <w:rsid w:val="00CA398E"/>
    <w:rsid w:val="00CA6588"/>
    <w:rsid w:val="00CD7CB6"/>
    <w:rsid w:val="00CE0EAA"/>
    <w:rsid w:val="00CE7A0F"/>
    <w:rsid w:val="00D10D13"/>
    <w:rsid w:val="00D13416"/>
    <w:rsid w:val="00D26185"/>
    <w:rsid w:val="00D33A1C"/>
    <w:rsid w:val="00D34DEA"/>
    <w:rsid w:val="00D42B07"/>
    <w:rsid w:val="00D47BA2"/>
    <w:rsid w:val="00D5380F"/>
    <w:rsid w:val="00D60DBB"/>
    <w:rsid w:val="00D6185C"/>
    <w:rsid w:val="00D73AA1"/>
    <w:rsid w:val="00D76FDD"/>
    <w:rsid w:val="00D81525"/>
    <w:rsid w:val="00D83956"/>
    <w:rsid w:val="00D96472"/>
    <w:rsid w:val="00DA4764"/>
    <w:rsid w:val="00DA489E"/>
    <w:rsid w:val="00DA4C00"/>
    <w:rsid w:val="00DA5E71"/>
    <w:rsid w:val="00DB51B7"/>
    <w:rsid w:val="00DC0799"/>
    <w:rsid w:val="00DC14C4"/>
    <w:rsid w:val="00DC3159"/>
    <w:rsid w:val="00DC5C27"/>
    <w:rsid w:val="00DD1B18"/>
    <w:rsid w:val="00DD6D6C"/>
    <w:rsid w:val="00DE0DA7"/>
    <w:rsid w:val="00DF4397"/>
    <w:rsid w:val="00E13524"/>
    <w:rsid w:val="00E16B56"/>
    <w:rsid w:val="00E43137"/>
    <w:rsid w:val="00E4369D"/>
    <w:rsid w:val="00E63695"/>
    <w:rsid w:val="00E958E9"/>
    <w:rsid w:val="00E972E0"/>
    <w:rsid w:val="00EB5FC6"/>
    <w:rsid w:val="00EC11DA"/>
    <w:rsid w:val="00EC1952"/>
    <w:rsid w:val="00EF6664"/>
    <w:rsid w:val="00F061C5"/>
    <w:rsid w:val="00F14E81"/>
    <w:rsid w:val="00F24192"/>
    <w:rsid w:val="00F300CB"/>
    <w:rsid w:val="00F30E25"/>
    <w:rsid w:val="00F35C21"/>
    <w:rsid w:val="00F37B81"/>
    <w:rsid w:val="00F41C38"/>
    <w:rsid w:val="00F42CDE"/>
    <w:rsid w:val="00F7002D"/>
    <w:rsid w:val="00F80924"/>
    <w:rsid w:val="00F8544C"/>
    <w:rsid w:val="00F85D9F"/>
    <w:rsid w:val="00F86000"/>
    <w:rsid w:val="00F9542D"/>
    <w:rsid w:val="00F972B3"/>
    <w:rsid w:val="00FA4B16"/>
    <w:rsid w:val="00FA6457"/>
    <w:rsid w:val="00FA7DF7"/>
    <w:rsid w:val="00FC24BC"/>
    <w:rsid w:val="00FC70B7"/>
    <w:rsid w:val="00FE0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B79F2B"/>
  <w15:chartTrackingRefBased/>
  <w15:docId w15:val="{090BEA31-3896-4249-B019-D151243FE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1"/>
    <w:qFormat/>
    <w:rsid w:val="002B4A09"/>
    <w:pPr>
      <w:keepNext/>
      <w:keepLines/>
      <w:spacing w:before="120" w:after="40" w:line="240" w:lineRule="auto"/>
      <w:outlineLvl w:val="2"/>
    </w:pPr>
    <w:rPr>
      <w:rFonts w:asciiTheme="majorHAnsi" w:eastAsiaTheme="majorEastAsia" w:hAnsiTheme="majorHAnsi" w:cstheme="majorBidi"/>
      <w:b/>
      <w:bCs/>
      <w:color w:val="1F3763" w:themeColor="accent1" w:themeShade="7F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B4A09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lang w:eastAsia="ja-JP"/>
    </w:rPr>
  </w:style>
  <w:style w:type="character" w:customStyle="1" w:styleId="HeaderChar">
    <w:name w:val="Header Char"/>
    <w:basedOn w:val="DefaultParagraphFont"/>
    <w:link w:val="Header"/>
    <w:uiPriority w:val="99"/>
    <w:rsid w:val="002B4A09"/>
    <w:rPr>
      <w:rFonts w:eastAsiaTheme="minorEastAsia"/>
      <w:lang w:eastAsia="ja-JP"/>
    </w:rPr>
  </w:style>
  <w:style w:type="character" w:customStyle="1" w:styleId="Heading3Char">
    <w:name w:val="Heading 3 Char"/>
    <w:basedOn w:val="DefaultParagraphFont"/>
    <w:link w:val="Heading3"/>
    <w:uiPriority w:val="1"/>
    <w:rsid w:val="002B4A09"/>
    <w:rPr>
      <w:rFonts w:asciiTheme="majorHAnsi" w:eastAsiaTheme="majorEastAsia" w:hAnsiTheme="majorHAnsi" w:cstheme="majorBidi"/>
      <w:b/>
      <w:bCs/>
      <w:color w:val="1F3763" w:themeColor="accent1" w:themeShade="7F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E958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58E9"/>
  </w:style>
  <w:style w:type="paragraph" w:styleId="ListParagraph">
    <w:name w:val="List Paragraph"/>
    <w:basedOn w:val="Normal"/>
    <w:uiPriority w:val="34"/>
    <w:qFormat/>
    <w:rsid w:val="00476B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129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5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</TotalTime>
  <Pages>3</Pages>
  <Words>382</Words>
  <Characters>2182</Characters>
  <Application>Microsoft Office Word</Application>
  <DocSecurity>0</DocSecurity>
  <Lines>167</Lines>
  <Paragraphs>128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Darlene Baetz</dc:creator>
  <cp:keywords/>
  <dc:description/>
  <cp:lastModifiedBy>Tiffany Bork</cp:lastModifiedBy>
  <cp:revision>94</cp:revision>
  <cp:lastPrinted>2026-06-01T13:58:00Z</cp:lastPrinted>
  <dcterms:created xsi:type="dcterms:W3CDTF">2026-05-27T15:35:00Z</dcterms:created>
  <dcterms:modified xsi:type="dcterms:W3CDTF">2026-08-12T20:17:00Z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2026-05-27T15:35:36Z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fac3e0b8-c4a6-4120-b366-ee6cb2fb76a8</vt:lpwstr>
  </property>
  <property fmtid="{D5CDD505-2E9C-101B-9397-08002B2CF9AE}" pid="7" name="MSIP_Label_defa4170-0d19-0005-0004-bc88714345d2_ActionId">
    <vt:lpwstr>19553af8-85fa-4305-9eec-cbae3189fe73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