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4ED1E" w14:textId="4859F30A" w:rsidR="002E11C9" w:rsidRDefault="002E11C9" w:rsidP="002E11C9">
      <w:pPr>
        <w:pStyle w:val="Header"/>
        <w:tabs>
          <w:tab w:val="left" w:pos="6210"/>
        </w:tabs>
        <w:ind w:firstLine="1440"/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2961303D" wp14:editId="1084513B">
            <wp:simplePos x="0" y="0"/>
            <wp:positionH relativeFrom="margin">
              <wp:posOffset>-209550</wp:posOffset>
            </wp:positionH>
            <wp:positionV relativeFrom="paragraph">
              <wp:posOffset>-219075</wp:posOffset>
            </wp:positionV>
            <wp:extent cx="923925" cy="885825"/>
            <wp:effectExtent l="0" t="0" r="9525" b="9525"/>
            <wp:wrapNone/>
            <wp:docPr id="33506844" name="Picture 3350684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0B3">
        <w:t>U</w:t>
      </w:r>
      <w:r>
        <w:t>tah Business Licensing Association</w:t>
      </w:r>
    </w:p>
    <w:p w14:paraId="6CC9618D" w14:textId="77777777" w:rsidR="002E11C9" w:rsidRDefault="002E11C9" w:rsidP="002E11C9">
      <w:pPr>
        <w:pStyle w:val="Header"/>
        <w:tabs>
          <w:tab w:val="left" w:pos="6210"/>
        </w:tabs>
        <w:ind w:firstLine="1440"/>
      </w:pPr>
      <w:r w:rsidRPr="00230C96">
        <w:t xml:space="preserve">St George Abbey Inn </w:t>
      </w:r>
      <w:r>
        <w:tab/>
      </w:r>
      <w:r>
        <w:tab/>
      </w:r>
    </w:p>
    <w:p w14:paraId="04B04D45" w14:textId="77777777" w:rsidR="002E11C9" w:rsidRDefault="002E11C9" w:rsidP="002E11C9">
      <w:pPr>
        <w:pStyle w:val="Header"/>
        <w:ind w:firstLine="1440"/>
      </w:pPr>
      <w:r>
        <w:t>September 11-13, 2024</w:t>
      </w:r>
    </w:p>
    <w:p w14:paraId="577BE2EC" w14:textId="77777777" w:rsidR="002E11C9" w:rsidRDefault="002E11C9" w:rsidP="002E11C9">
      <w:pPr>
        <w:pStyle w:val="Header"/>
        <w:tabs>
          <w:tab w:val="left" w:pos="6900"/>
          <w:tab w:val="right" w:pos="10800"/>
        </w:tabs>
        <w:jc w:val="right"/>
        <w:rPr>
          <w:sz w:val="36"/>
          <w:szCs w:val="36"/>
        </w:rPr>
      </w:pPr>
      <w:r>
        <w:rPr>
          <w:sz w:val="36"/>
          <w:szCs w:val="36"/>
        </w:rPr>
        <w:tab/>
      </w:r>
      <w:r w:rsidRPr="00E958E9">
        <w:rPr>
          <w:sz w:val="36"/>
          <w:szCs w:val="36"/>
        </w:rPr>
        <w:t>202</w:t>
      </w:r>
      <w:r>
        <w:rPr>
          <w:sz w:val="36"/>
          <w:szCs w:val="36"/>
        </w:rPr>
        <w:t>4</w:t>
      </w:r>
      <w:r w:rsidRPr="00E958E9">
        <w:rPr>
          <w:sz w:val="36"/>
          <w:szCs w:val="36"/>
        </w:rPr>
        <w:t xml:space="preserve"> Conference </w:t>
      </w:r>
      <w:r>
        <w:rPr>
          <w:sz w:val="36"/>
          <w:szCs w:val="36"/>
        </w:rPr>
        <w:t xml:space="preserve">Abbey Inn </w:t>
      </w:r>
    </w:p>
    <w:p w14:paraId="7A910B08" w14:textId="1C52F22E" w:rsidR="002E11C9" w:rsidRPr="00E958E9" w:rsidRDefault="002E11C9" w:rsidP="002E11C9">
      <w:pPr>
        <w:pStyle w:val="Header"/>
        <w:tabs>
          <w:tab w:val="left" w:pos="6900"/>
          <w:tab w:val="right" w:pos="10800"/>
        </w:tabs>
        <w:jc w:val="right"/>
      </w:pPr>
      <w:r w:rsidRPr="00E958E9">
        <w:rPr>
          <w:noProof/>
          <w:lang w:eastAsia="en-US"/>
        </w:rPr>
        <w:t xml:space="preserve"> </w:t>
      </w:r>
      <w:r>
        <w:rPr>
          <w:sz w:val="36"/>
          <w:szCs w:val="36"/>
        </w:rPr>
        <w:t>Certification Hours</w:t>
      </w:r>
    </w:p>
    <w:p w14:paraId="1ADA9DF1" w14:textId="77777777" w:rsidR="002E11C9" w:rsidRDefault="002E11C9"/>
    <w:p w14:paraId="42681793" w14:textId="77777777" w:rsidR="002E11C9" w:rsidRDefault="002E11C9"/>
    <w:tbl>
      <w:tblPr>
        <w:tblStyle w:val="TableGrid"/>
        <w:tblW w:w="9906" w:type="dxa"/>
        <w:tblLook w:val="04A0" w:firstRow="1" w:lastRow="0" w:firstColumn="1" w:lastColumn="0" w:noHBand="0" w:noVBand="1"/>
      </w:tblPr>
      <w:tblGrid>
        <w:gridCol w:w="2605"/>
        <w:gridCol w:w="3690"/>
        <w:gridCol w:w="2250"/>
        <w:gridCol w:w="1361"/>
      </w:tblGrid>
      <w:tr w:rsidR="002E11C9" w14:paraId="36F1A53D" w14:textId="77777777" w:rsidTr="00CC10B3">
        <w:trPr>
          <w:trHeight w:val="695"/>
        </w:trPr>
        <w:tc>
          <w:tcPr>
            <w:tcW w:w="2605" w:type="dxa"/>
          </w:tcPr>
          <w:p w14:paraId="7F0CECBC" w14:textId="77777777" w:rsidR="002E11C9" w:rsidRP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227F102E" w14:textId="2268AF88" w:rsidR="002E11C9" w:rsidRP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CLASS TITLE </w:t>
            </w:r>
          </w:p>
        </w:tc>
        <w:tc>
          <w:tcPr>
            <w:tcW w:w="3690" w:type="dxa"/>
          </w:tcPr>
          <w:p w14:paraId="3F72450C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3DF0A4C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CLASSIFICATION</w:t>
            </w:r>
          </w:p>
          <w:p w14:paraId="7F9C6E67" w14:textId="64F2F948" w:rsidR="002E11C9" w:rsidRP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CATEGORY</w:t>
            </w:r>
          </w:p>
        </w:tc>
        <w:tc>
          <w:tcPr>
            <w:tcW w:w="2250" w:type="dxa"/>
          </w:tcPr>
          <w:p w14:paraId="618FD50E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3EB1A35D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HOURS EARNED</w:t>
            </w:r>
          </w:p>
          <w:p w14:paraId="2F446060" w14:textId="24505CDC" w:rsidR="002E11C9" w:rsidRP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1361" w:type="dxa"/>
          </w:tcPr>
          <w:p w14:paraId="67FEDD62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40F6EEDC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ATTENDED </w:t>
            </w:r>
          </w:p>
          <w:p w14:paraId="270F29C8" w14:textId="77777777" w:rsid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Y/N</w:t>
            </w:r>
          </w:p>
          <w:p w14:paraId="6D321F8F" w14:textId="3C4D1BF0" w:rsidR="002E11C9" w:rsidRPr="002E11C9" w:rsidRDefault="002E11C9" w:rsidP="002E11C9">
            <w:pPr>
              <w:jc w:val="center"/>
              <w:rPr>
                <w:b/>
                <w:b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2E11C9" w14:paraId="6DC0DFC4" w14:textId="77777777" w:rsidTr="00CC10B3">
        <w:trPr>
          <w:trHeight w:val="695"/>
        </w:trPr>
        <w:tc>
          <w:tcPr>
            <w:tcW w:w="2605" w:type="dxa"/>
          </w:tcPr>
          <w:p w14:paraId="6F5CEB66" w14:textId="372FDDDF" w:rsidR="002E11C9" w:rsidRDefault="00CC10B3" w:rsidP="002E11C9">
            <w:pPr>
              <w:jc w:val="center"/>
            </w:pPr>
            <w:r>
              <w:t xml:space="preserve">Tobacco </w:t>
            </w:r>
          </w:p>
        </w:tc>
        <w:tc>
          <w:tcPr>
            <w:tcW w:w="3690" w:type="dxa"/>
          </w:tcPr>
          <w:p w14:paraId="5ABFAAE1" w14:textId="7F6112B6" w:rsidR="002E11C9" w:rsidRDefault="00CC10B3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060B5947" w14:textId="4CA1A5AD" w:rsidR="002E11C9" w:rsidRDefault="00CC10B3" w:rsidP="002E11C9">
            <w:pPr>
              <w:jc w:val="center"/>
            </w:pPr>
            <w:r>
              <w:t xml:space="preserve">1.5 </w:t>
            </w:r>
          </w:p>
        </w:tc>
        <w:tc>
          <w:tcPr>
            <w:tcW w:w="1361" w:type="dxa"/>
          </w:tcPr>
          <w:p w14:paraId="7C6C9C9B" w14:textId="77777777" w:rsidR="002E11C9" w:rsidRDefault="002E11C9" w:rsidP="002E11C9">
            <w:pPr>
              <w:jc w:val="center"/>
            </w:pPr>
          </w:p>
        </w:tc>
      </w:tr>
      <w:tr w:rsidR="002E11C9" w14:paraId="283D3247" w14:textId="77777777" w:rsidTr="00CC10B3">
        <w:trPr>
          <w:trHeight w:val="726"/>
        </w:trPr>
        <w:tc>
          <w:tcPr>
            <w:tcW w:w="2605" w:type="dxa"/>
          </w:tcPr>
          <w:p w14:paraId="292968A9" w14:textId="77777777" w:rsidR="002E11C9" w:rsidRDefault="00CC10B3" w:rsidP="002E11C9">
            <w:pPr>
              <w:jc w:val="center"/>
            </w:pPr>
            <w:r>
              <w:t>Money Lenders</w:t>
            </w:r>
          </w:p>
          <w:p w14:paraId="1B554CFA" w14:textId="23192F3F" w:rsidR="00CC10B3" w:rsidRDefault="00CC10B3" w:rsidP="002E11C9">
            <w:pPr>
              <w:jc w:val="center"/>
            </w:pPr>
            <w:r>
              <w:t>Check Cashers</w:t>
            </w:r>
          </w:p>
        </w:tc>
        <w:tc>
          <w:tcPr>
            <w:tcW w:w="3690" w:type="dxa"/>
          </w:tcPr>
          <w:p w14:paraId="3276E684" w14:textId="4BACB7FC" w:rsidR="002E11C9" w:rsidRDefault="00CC10B3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16762BAD" w14:textId="705DAAF2" w:rsidR="002E11C9" w:rsidRDefault="00CC10B3" w:rsidP="002E11C9">
            <w:pPr>
              <w:jc w:val="center"/>
            </w:pPr>
            <w:r>
              <w:t xml:space="preserve">1.5 </w:t>
            </w:r>
          </w:p>
        </w:tc>
        <w:tc>
          <w:tcPr>
            <w:tcW w:w="1361" w:type="dxa"/>
          </w:tcPr>
          <w:p w14:paraId="4E763788" w14:textId="77777777" w:rsidR="002E11C9" w:rsidRDefault="002E11C9" w:rsidP="002E11C9">
            <w:pPr>
              <w:jc w:val="center"/>
            </w:pPr>
          </w:p>
        </w:tc>
      </w:tr>
      <w:tr w:rsidR="002E11C9" w14:paraId="7286773B" w14:textId="77777777" w:rsidTr="00CC10B3">
        <w:trPr>
          <w:trHeight w:val="695"/>
        </w:trPr>
        <w:tc>
          <w:tcPr>
            <w:tcW w:w="2605" w:type="dxa"/>
          </w:tcPr>
          <w:p w14:paraId="4EBE876A" w14:textId="3DEE8A7D" w:rsidR="002E11C9" w:rsidRDefault="00ED127C" w:rsidP="002E11C9">
            <w:pPr>
              <w:jc w:val="center"/>
            </w:pPr>
            <w:r>
              <w:t xml:space="preserve">Hemp Program </w:t>
            </w:r>
          </w:p>
        </w:tc>
        <w:tc>
          <w:tcPr>
            <w:tcW w:w="3690" w:type="dxa"/>
          </w:tcPr>
          <w:p w14:paraId="7E5DBB21" w14:textId="42B5D13C" w:rsidR="002E11C9" w:rsidRDefault="00ED127C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6CE0E815" w14:textId="54740298" w:rsidR="002E11C9" w:rsidRDefault="00ED127C" w:rsidP="002E11C9">
            <w:pPr>
              <w:jc w:val="center"/>
            </w:pPr>
            <w:r>
              <w:t xml:space="preserve">1.5 </w:t>
            </w:r>
          </w:p>
        </w:tc>
        <w:tc>
          <w:tcPr>
            <w:tcW w:w="1361" w:type="dxa"/>
          </w:tcPr>
          <w:p w14:paraId="0B345AA7" w14:textId="77777777" w:rsidR="002E11C9" w:rsidRDefault="002E11C9" w:rsidP="002E11C9">
            <w:pPr>
              <w:jc w:val="center"/>
            </w:pPr>
          </w:p>
        </w:tc>
      </w:tr>
      <w:tr w:rsidR="002E11C9" w14:paraId="63168DD1" w14:textId="77777777" w:rsidTr="00CC10B3">
        <w:trPr>
          <w:trHeight w:val="695"/>
        </w:trPr>
        <w:tc>
          <w:tcPr>
            <w:tcW w:w="2605" w:type="dxa"/>
          </w:tcPr>
          <w:p w14:paraId="00A8C922" w14:textId="31065798" w:rsidR="00ED127C" w:rsidRDefault="00ED127C" w:rsidP="002E11C9">
            <w:pPr>
              <w:jc w:val="center"/>
            </w:pPr>
            <w:r>
              <w:t xml:space="preserve">Alcohol </w:t>
            </w:r>
          </w:p>
          <w:p w14:paraId="2B9905F9" w14:textId="702CC5AF" w:rsidR="002E11C9" w:rsidRDefault="00ED127C" w:rsidP="002E11C9">
            <w:pPr>
              <w:jc w:val="center"/>
            </w:pPr>
            <w:r>
              <w:t>Local Consent</w:t>
            </w:r>
          </w:p>
        </w:tc>
        <w:tc>
          <w:tcPr>
            <w:tcW w:w="3690" w:type="dxa"/>
          </w:tcPr>
          <w:p w14:paraId="2886FEE5" w14:textId="38E6F6B4" w:rsidR="002E11C9" w:rsidRDefault="00ED127C" w:rsidP="002E11C9">
            <w:pPr>
              <w:jc w:val="center"/>
            </w:pPr>
            <w:r>
              <w:t xml:space="preserve">Alcohol </w:t>
            </w:r>
          </w:p>
        </w:tc>
        <w:tc>
          <w:tcPr>
            <w:tcW w:w="2250" w:type="dxa"/>
          </w:tcPr>
          <w:p w14:paraId="5DED5E12" w14:textId="019464A7" w:rsidR="002E11C9" w:rsidRDefault="00ED127C" w:rsidP="002E11C9">
            <w:pPr>
              <w:jc w:val="center"/>
            </w:pPr>
            <w:r>
              <w:t xml:space="preserve">1.5 </w:t>
            </w:r>
          </w:p>
        </w:tc>
        <w:tc>
          <w:tcPr>
            <w:tcW w:w="1361" w:type="dxa"/>
          </w:tcPr>
          <w:p w14:paraId="763ED24B" w14:textId="77777777" w:rsidR="002E11C9" w:rsidRDefault="002E11C9" w:rsidP="002E11C9">
            <w:pPr>
              <w:jc w:val="center"/>
            </w:pPr>
          </w:p>
        </w:tc>
      </w:tr>
      <w:tr w:rsidR="002E11C9" w14:paraId="4E5AD973" w14:textId="77777777" w:rsidTr="00CC10B3">
        <w:trPr>
          <w:trHeight w:val="695"/>
        </w:trPr>
        <w:tc>
          <w:tcPr>
            <w:tcW w:w="2605" w:type="dxa"/>
          </w:tcPr>
          <w:p w14:paraId="734B6D74" w14:textId="3E9A9A5D" w:rsidR="002E11C9" w:rsidRDefault="00ED127C" w:rsidP="002E11C9">
            <w:pPr>
              <w:jc w:val="center"/>
            </w:pPr>
            <w:r>
              <w:t xml:space="preserve">Q&amp;A </w:t>
            </w:r>
          </w:p>
        </w:tc>
        <w:tc>
          <w:tcPr>
            <w:tcW w:w="3690" w:type="dxa"/>
          </w:tcPr>
          <w:p w14:paraId="2FB2F5E0" w14:textId="78917573" w:rsidR="002E11C9" w:rsidRDefault="00ED127C" w:rsidP="002E11C9">
            <w:pPr>
              <w:jc w:val="center"/>
            </w:pPr>
            <w:r>
              <w:t xml:space="preserve">Customer Service </w:t>
            </w:r>
          </w:p>
        </w:tc>
        <w:tc>
          <w:tcPr>
            <w:tcW w:w="2250" w:type="dxa"/>
          </w:tcPr>
          <w:p w14:paraId="7F8F5A3A" w14:textId="77A0EC64" w:rsidR="002E11C9" w:rsidRDefault="00ED127C" w:rsidP="002E11C9">
            <w:pPr>
              <w:jc w:val="center"/>
            </w:pPr>
            <w:r>
              <w:t>.75</w:t>
            </w:r>
          </w:p>
        </w:tc>
        <w:tc>
          <w:tcPr>
            <w:tcW w:w="1361" w:type="dxa"/>
          </w:tcPr>
          <w:p w14:paraId="39856AB1" w14:textId="77777777" w:rsidR="002E11C9" w:rsidRDefault="002E11C9" w:rsidP="002E11C9">
            <w:pPr>
              <w:jc w:val="center"/>
            </w:pPr>
          </w:p>
        </w:tc>
      </w:tr>
      <w:tr w:rsidR="002E11C9" w14:paraId="2FB36F43" w14:textId="77777777" w:rsidTr="00CC10B3">
        <w:trPr>
          <w:trHeight w:val="695"/>
        </w:trPr>
        <w:tc>
          <w:tcPr>
            <w:tcW w:w="2605" w:type="dxa"/>
          </w:tcPr>
          <w:p w14:paraId="0E54DFC1" w14:textId="04476802" w:rsidR="002E11C9" w:rsidRDefault="00ED127C" w:rsidP="002E11C9">
            <w:pPr>
              <w:jc w:val="center"/>
            </w:pPr>
            <w:r>
              <w:t xml:space="preserve">DOPL </w:t>
            </w:r>
          </w:p>
        </w:tc>
        <w:tc>
          <w:tcPr>
            <w:tcW w:w="3690" w:type="dxa"/>
          </w:tcPr>
          <w:p w14:paraId="6918B3D2" w14:textId="2F206BF5" w:rsidR="002E11C9" w:rsidRDefault="00ED127C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1D830317" w14:textId="77777777" w:rsidR="002E11C9" w:rsidRDefault="00ED127C" w:rsidP="002E11C9">
            <w:pPr>
              <w:jc w:val="center"/>
            </w:pPr>
            <w:r>
              <w:t>1.5</w:t>
            </w:r>
          </w:p>
          <w:p w14:paraId="73B76EC8" w14:textId="79B37F6C" w:rsidR="00ED127C" w:rsidRDefault="00ED127C" w:rsidP="002E11C9">
            <w:pPr>
              <w:jc w:val="center"/>
            </w:pPr>
          </w:p>
        </w:tc>
        <w:tc>
          <w:tcPr>
            <w:tcW w:w="1361" w:type="dxa"/>
          </w:tcPr>
          <w:p w14:paraId="5F21D349" w14:textId="77777777" w:rsidR="002E11C9" w:rsidRDefault="002E11C9" w:rsidP="002E11C9">
            <w:pPr>
              <w:jc w:val="center"/>
            </w:pPr>
          </w:p>
        </w:tc>
      </w:tr>
      <w:tr w:rsidR="002E11C9" w14:paraId="4B1425CC" w14:textId="77777777" w:rsidTr="00CC10B3">
        <w:trPr>
          <w:trHeight w:val="726"/>
        </w:trPr>
        <w:tc>
          <w:tcPr>
            <w:tcW w:w="2605" w:type="dxa"/>
          </w:tcPr>
          <w:p w14:paraId="0D5AAB23" w14:textId="77777777" w:rsidR="002E11C9" w:rsidRDefault="00ED127C" w:rsidP="002E11C9">
            <w:pPr>
              <w:jc w:val="center"/>
            </w:pPr>
            <w:r>
              <w:t xml:space="preserve">Cedar City </w:t>
            </w:r>
          </w:p>
          <w:p w14:paraId="11C02BB8" w14:textId="234BF0F9" w:rsidR="00ED127C" w:rsidRDefault="00ED127C" w:rsidP="002E11C9">
            <w:pPr>
              <w:jc w:val="center"/>
            </w:pPr>
            <w:r>
              <w:t xml:space="preserve">Attorney </w:t>
            </w:r>
          </w:p>
        </w:tc>
        <w:tc>
          <w:tcPr>
            <w:tcW w:w="3690" w:type="dxa"/>
          </w:tcPr>
          <w:p w14:paraId="1459E52C" w14:textId="1F33F41A" w:rsidR="002E11C9" w:rsidRDefault="00ED127C" w:rsidP="002E11C9">
            <w:pPr>
              <w:jc w:val="center"/>
            </w:pPr>
            <w:r>
              <w:t xml:space="preserve">Law </w:t>
            </w:r>
          </w:p>
        </w:tc>
        <w:tc>
          <w:tcPr>
            <w:tcW w:w="2250" w:type="dxa"/>
          </w:tcPr>
          <w:p w14:paraId="57B98CB8" w14:textId="06AE78ED" w:rsidR="002E11C9" w:rsidRDefault="00ED127C" w:rsidP="002E11C9">
            <w:pPr>
              <w:jc w:val="center"/>
            </w:pPr>
            <w:r>
              <w:t>1.5</w:t>
            </w:r>
          </w:p>
        </w:tc>
        <w:tc>
          <w:tcPr>
            <w:tcW w:w="1361" w:type="dxa"/>
          </w:tcPr>
          <w:p w14:paraId="0458507B" w14:textId="77777777" w:rsidR="002E11C9" w:rsidRDefault="002E11C9" w:rsidP="002E11C9">
            <w:pPr>
              <w:jc w:val="center"/>
            </w:pPr>
          </w:p>
        </w:tc>
      </w:tr>
      <w:tr w:rsidR="002E11C9" w14:paraId="0AD96167" w14:textId="77777777" w:rsidTr="00CC10B3">
        <w:trPr>
          <w:trHeight w:val="695"/>
        </w:trPr>
        <w:tc>
          <w:tcPr>
            <w:tcW w:w="2605" w:type="dxa"/>
          </w:tcPr>
          <w:p w14:paraId="6ADFC5AD" w14:textId="77777777" w:rsidR="002E11C9" w:rsidRDefault="00ED127C" w:rsidP="002E11C9">
            <w:pPr>
              <w:jc w:val="center"/>
            </w:pPr>
            <w:r>
              <w:t xml:space="preserve">Motor Vehicle </w:t>
            </w:r>
          </w:p>
          <w:p w14:paraId="5EFAD5E7" w14:textId="7F8B94D2" w:rsidR="00ED127C" w:rsidRDefault="00ED127C" w:rsidP="002E11C9">
            <w:pPr>
              <w:jc w:val="center"/>
            </w:pPr>
            <w:r>
              <w:t>Enforcement division</w:t>
            </w:r>
          </w:p>
        </w:tc>
        <w:tc>
          <w:tcPr>
            <w:tcW w:w="3690" w:type="dxa"/>
          </w:tcPr>
          <w:p w14:paraId="57ECF41B" w14:textId="3B7688EB" w:rsidR="002E11C9" w:rsidRDefault="00ED127C" w:rsidP="002E11C9">
            <w:pPr>
              <w:jc w:val="center"/>
            </w:pPr>
            <w:r>
              <w:t xml:space="preserve">Enforcement </w:t>
            </w:r>
          </w:p>
        </w:tc>
        <w:tc>
          <w:tcPr>
            <w:tcW w:w="2250" w:type="dxa"/>
          </w:tcPr>
          <w:p w14:paraId="64E6FA3E" w14:textId="77777777" w:rsidR="002E11C9" w:rsidRDefault="00ED127C" w:rsidP="002E11C9">
            <w:pPr>
              <w:jc w:val="center"/>
            </w:pPr>
            <w:r>
              <w:t>.5</w:t>
            </w:r>
          </w:p>
          <w:p w14:paraId="385D8CF2" w14:textId="47AF681E" w:rsidR="00ED127C" w:rsidRDefault="00ED127C" w:rsidP="002E11C9">
            <w:pPr>
              <w:jc w:val="center"/>
            </w:pPr>
          </w:p>
        </w:tc>
        <w:tc>
          <w:tcPr>
            <w:tcW w:w="1361" w:type="dxa"/>
          </w:tcPr>
          <w:p w14:paraId="77F4F148" w14:textId="77777777" w:rsidR="002E11C9" w:rsidRDefault="002E11C9" w:rsidP="002E11C9">
            <w:pPr>
              <w:jc w:val="center"/>
            </w:pPr>
          </w:p>
        </w:tc>
      </w:tr>
      <w:tr w:rsidR="002E11C9" w14:paraId="2D695903" w14:textId="77777777" w:rsidTr="00CC10B3">
        <w:trPr>
          <w:trHeight w:val="695"/>
        </w:trPr>
        <w:tc>
          <w:tcPr>
            <w:tcW w:w="2605" w:type="dxa"/>
          </w:tcPr>
          <w:p w14:paraId="507A64D7" w14:textId="3949AEE3" w:rsidR="002E11C9" w:rsidRDefault="00ED127C" w:rsidP="002E11C9">
            <w:pPr>
              <w:jc w:val="center"/>
            </w:pPr>
            <w:r>
              <w:t>Code Enforcement</w:t>
            </w:r>
          </w:p>
        </w:tc>
        <w:tc>
          <w:tcPr>
            <w:tcW w:w="3690" w:type="dxa"/>
          </w:tcPr>
          <w:p w14:paraId="027B5D55" w14:textId="1AC6AF2C" w:rsidR="002E11C9" w:rsidRDefault="00ED127C" w:rsidP="002E11C9">
            <w:pPr>
              <w:jc w:val="center"/>
            </w:pPr>
            <w:r>
              <w:t>Enforcement</w:t>
            </w:r>
          </w:p>
        </w:tc>
        <w:tc>
          <w:tcPr>
            <w:tcW w:w="2250" w:type="dxa"/>
          </w:tcPr>
          <w:p w14:paraId="51B83575" w14:textId="22EBEA3E" w:rsidR="002E11C9" w:rsidRDefault="00ED127C" w:rsidP="002E11C9">
            <w:pPr>
              <w:jc w:val="center"/>
            </w:pPr>
            <w:r>
              <w:t>1.5</w:t>
            </w:r>
          </w:p>
        </w:tc>
        <w:tc>
          <w:tcPr>
            <w:tcW w:w="1361" w:type="dxa"/>
          </w:tcPr>
          <w:p w14:paraId="22E7B076" w14:textId="77777777" w:rsidR="002E11C9" w:rsidRDefault="002E11C9" w:rsidP="002E11C9">
            <w:pPr>
              <w:jc w:val="center"/>
            </w:pPr>
          </w:p>
        </w:tc>
      </w:tr>
      <w:tr w:rsidR="002E11C9" w14:paraId="3BB31326" w14:textId="77777777" w:rsidTr="00CC10B3">
        <w:trPr>
          <w:trHeight w:val="695"/>
        </w:trPr>
        <w:tc>
          <w:tcPr>
            <w:tcW w:w="2605" w:type="dxa"/>
          </w:tcPr>
          <w:p w14:paraId="3D88A022" w14:textId="5A231437" w:rsidR="002E11C9" w:rsidRDefault="00ED127C" w:rsidP="002E11C9">
            <w:pPr>
              <w:jc w:val="center"/>
            </w:pPr>
            <w:r>
              <w:t>Health Department</w:t>
            </w:r>
          </w:p>
        </w:tc>
        <w:tc>
          <w:tcPr>
            <w:tcW w:w="3690" w:type="dxa"/>
          </w:tcPr>
          <w:p w14:paraId="3D73FC3D" w14:textId="577940A4" w:rsidR="002E11C9" w:rsidRDefault="00ED127C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7EA1BF78" w14:textId="77777777" w:rsidR="002E11C9" w:rsidRDefault="00ED127C" w:rsidP="002E11C9">
            <w:pPr>
              <w:jc w:val="center"/>
            </w:pPr>
            <w:r>
              <w:t>1.5</w:t>
            </w:r>
          </w:p>
          <w:p w14:paraId="25A0795E" w14:textId="2772065B" w:rsidR="00ED127C" w:rsidRDefault="00ED127C" w:rsidP="002E11C9">
            <w:pPr>
              <w:jc w:val="center"/>
            </w:pPr>
          </w:p>
        </w:tc>
        <w:tc>
          <w:tcPr>
            <w:tcW w:w="1361" w:type="dxa"/>
          </w:tcPr>
          <w:p w14:paraId="185CD063" w14:textId="77777777" w:rsidR="002E11C9" w:rsidRDefault="002E11C9" w:rsidP="002E11C9">
            <w:pPr>
              <w:jc w:val="center"/>
            </w:pPr>
          </w:p>
        </w:tc>
      </w:tr>
      <w:tr w:rsidR="002E11C9" w14:paraId="63198A7A" w14:textId="77777777" w:rsidTr="00CC10B3">
        <w:trPr>
          <w:trHeight w:val="695"/>
        </w:trPr>
        <w:tc>
          <w:tcPr>
            <w:tcW w:w="2605" w:type="dxa"/>
          </w:tcPr>
          <w:p w14:paraId="5FF26096" w14:textId="34511EDC" w:rsidR="002E11C9" w:rsidRDefault="00ED127C" w:rsidP="002E11C9">
            <w:pPr>
              <w:jc w:val="center"/>
            </w:pPr>
            <w:r>
              <w:t xml:space="preserve">Q&amp;A </w:t>
            </w:r>
          </w:p>
        </w:tc>
        <w:tc>
          <w:tcPr>
            <w:tcW w:w="3690" w:type="dxa"/>
          </w:tcPr>
          <w:p w14:paraId="707034C7" w14:textId="7DDD0987" w:rsidR="002E11C9" w:rsidRDefault="00ED127C" w:rsidP="002E11C9">
            <w:pPr>
              <w:jc w:val="center"/>
            </w:pPr>
            <w:r>
              <w:t xml:space="preserve">Customer Service </w:t>
            </w:r>
          </w:p>
        </w:tc>
        <w:tc>
          <w:tcPr>
            <w:tcW w:w="2250" w:type="dxa"/>
          </w:tcPr>
          <w:p w14:paraId="1BA5B1C7" w14:textId="23C36A98" w:rsidR="002E11C9" w:rsidRDefault="00ED127C" w:rsidP="002E11C9">
            <w:pPr>
              <w:jc w:val="center"/>
            </w:pPr>
            <w:r>
              <w:t>1</w:t>
            </w:r>
          </w:p>
        </w:tc>
        <w:tc>
          <w:tcPr>
            <w:tcW w:w="1361" w:type="dxa"/>
          </w:tcPr>
          <w:p w14:paraId="3EA1DFF5" w14:textId="77777777" w:rsidR="002E11C9" w:rsidRDefault="002E11C9" w:rsidP="002E11C9">
            <w:pPr>
              <w:jc w:val="center"/>
            </w:pPr>
          </w:p>
        </w:tc>
      </w:tr>
      <w:tr w:rsidR="00ED127C" w14:paraId="656B3DD5" w14:textId="77777777" w:rsidTr="00CC10B3">
        <w:trPr>
          <w:trHeight w:val="695"/>
        </w:trPr>
        <w:tc>
          <w:tcPr>
            <w:tcW w:w="2605" w:type="dxa"/>
          </w:tcPr>
          <w:p w14:paraId="219D56C1" w14:textId="3D03DF19" w:rsidR="00ED127C" w:rsidRDefault="00ED127C" w:rsidP="002E11C9">
            <w:pPr>
              <w:jc w:val="center"/>
            </w:pPr>
            <w:r>
              <w:t xml:space="preserve">Sales Tax </w:t>
            </w:r>
          </w:p>
        </w:tc>
        <w:tc>
          <w:tcPr>
            <w:tcW w:w="3690" w:type="dxa"/>
          </w:tcPr>
          <w:p w14:paraId="2C15DFEA" w14:textId="7C29C8AF" w:rsidR="00ED127C" w:rsidRDefault="00ED127C" w:rsidP="002E11C9">
            <w:pPr>
              <w:jc w:val="center"/>
            </w:pPr>
            <w:r>
              <w:t xml:space="preserve">Sales Tax </w:t>
            </w:r>
          </w:p>
        </w:tc>
        <w:tc>
          <w:tcPr>
            <w:tcW w:w="2250" w:type="dxa"/>
          </w:tcPr>
          <w:p w14:paraId="5E3BD784" w14:textId="43A3F0BF" w:rsidR="00ED127C" w:rsidRDefault="00ED127C" w:rsidP="002E11C9">
            <w:pPr>
              <w:jc w:val="center"/>
            </w:pPr>
            <w:r>
              <w:t>1.5</w:t>
            </w:r>
          </w:p>
        </w:tc>
        <w:tc>
          <w:tcPr>
            <w:tcW w:w="1361" w:type="dxa"/>
          </w:tcPr>
          <w:p w14:paraId="38C7D60B" w14:textId="77777777" w:rsidR="00ED127C" w:rsidRDefault="00ED127C" w:rsidP="002E11C9">
            <w:pPr>
              <w:jc w:val="center"/>
            </w:pPr>
          </w:p>
        </w:tc>
      </w:tr>
      <w:tr w:rsidR="00ED127C" w14:paraId="27493183" w14:textId="77777777" w:rsidTr="00CC10B3">
        <w:trPr>
          <w:trHeight w:val="695"/>
        </w:trPr>
        <w:tc>
          <w:tcPr>
            <w:tcW w:w="2605" w:type="dxa"/>
          </w:tcPr>
          <w:p w14:paraId="072A1A1C" w14:textId="11BD9D42" w:rsidR="00ED127C" w:rsidRDefault="00ED127C" w:rsidP="002E11C9">
            <w:pPr>
              <w:jc w:val="center"/>
            </w:pPr>
            <w:r>
              <w:t>Human &amp; Health Svc</w:t>
            </w:r>
          </w:p>
        </w:tc>
        <w:tc>
          <w:tcPr>
            <w:tcW w:w="3690" w:type="dxa"/>
          </w:tcPr>
          <w:p w14:paraId="75385792" w14:textId="30E70DCB" w:rsidR="00ED127C" w:rsidRDefault="00ED127C" w:rsidP="002E11C9">
            <w:pPr>
              <w:jc w:val="center"/>
            </w:pPr>
            <w:r>
              <w:t xml:space="preserve">Regulatory </w:t>
            </w:r>
          </w:p>
        </w:tc>
        <w:tc>
          <w:tcPr>
            <w:tcW w:w="2250" w:type="dxa"/>
          </w:tcPr>
          <w:p w14:paraId="0D846D1C" w14:textId="1C46BB80" w:rsidR="00ED127C" w:rsidRDefault="00ED127C" w:rsidP="002E11C9">
            <w:pPr>
              <w:jc w:val="center"/>
            </w:pPr>
            <w:r>
              <w:t>1.5</w:t>
            </w:r>
          </w:p>
        </w:tc>
        <w:tc>
          <w:tcPr>
            <w:tcW w:w="1361" w:type="dxa"/>
          </w:tcPr>
          <w:p w14:paraId="2C5A8265" w14:textId="77777777" w:rsidR="00ED127C" w:rsidRDefault="00ED127C" w:rsidP="002E11C9">
            <w:pPr>
              <w:jc w:val="center"/>
            </w:pPr>
          </w:p>
        </w:tc>
      </w:tr>
    </w:tbl>
    <w:p w14:paraId="649FD9AC" w14:textId="77777777" w:rsidR="002E11C9" w:rsidRDefault="002E11C9" w:rsidP="00CC10B3"/>
    <w:sectPr w:rsidR="002E11C9" w:rsidSect="002E11C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C9"/>
    <w:rsid w:val="002E11C9"/>
    <w:rsid w:val="0050434F"/>
    <w:rsid w:val="00656B57"/>
    <w:rsid w:val="00893170"/>
    <w:rsid w:val="009B728F"/>
    <w:rsid w:val="00CA5C55"/>
    <w:rsid w:val="00CC10B3"/>
    <w:rsid w:val="00E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C177"/>
  <w15:chartTrackingRefBased/>
  <w15:docId w15:val="{C66D666F-7F0A-4E6A-AA05-A2E07FC3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1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11C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E11C9"/>
    <w:rPr>
      <w:rFonts w:eastAsiaTheme="minorEastAsia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2E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Bork</dc:creator>
  <cp:keywords/>
  <dc:description/>
  <cp:lastModifiedBy>Tiffany Bork</cp:lastModifiedBy>
  <cp:revision>1</cp:revision>
  <dcterms:created xsi:type="dcterms:W3CDTF">2024-08-16T20:57:00Z</dcterms:created>
  <dcterms:modified xsi:type="dcterms:W3CDTF">2024-08-16T21:28:00Z</dcterms:modified>
</cp:coreProperties>
</file>