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left"/>
        <w:rPr>
          <w:rFonts w:ascii="Times New Roman" w:hAnsi="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drawing xmlns:a="http://schemas.openxmlformats.org/drawingml/2006/main">
          <wp:inline distT="0" distB="0" distL="0" distR="0">
            <wp:extent cx="2205637" cy="1069007"/>
            <wp:effectExtent l="0" t="0" r="0" b="0"/>
            <wp:docPr id="1073741825" name="officeArt object" descr="BluffsHOA_LogoSmall"/>
            <wp:cNvGraphicFramePr/>
            <a:graphic xmlns:a="http://schemas.openxmlformats.org/drawingml/2006/main">
              <a:graphicData uri="http://schemas.openxmlformats.org/drawingml/2006/picture">
                <pic:pic xmlns:pic="http://schemas.openxmlformats.org/drawingml/2006/picture">
                  <pic:nvPicPr>
                    <pic:cNvPr id="1073741825" name="BluffsHOA_LogoSmall" descr="BluffsHOA_LogoSmall"/>
                    <pic:cNvPicPr>
                      <a:picLocks noChangeAspect="1"/>
                    </pic:cNvPicPr>
                  </pic:nvPicPr>
                  <pic:blipFill>
                    <a:blip r:embed="rId4">
                      <a:extLst/>
                    </a:blip>
                    <a:stretch>
                      <a:fillRect/>
                    </a:stretch>
                  </pic:blipFill>
                  <pic:spPr>
                    <a:xfrm>
                      <a:off x="0" y="0"/>
                      <a:ext cx="2205637" cy="1069007"/>
                    </a:xfrm>
                    <a:prstGeom prst="rect">
                      <a:avLst/>
                    </a:prstGeom>
                    <a:ln w="12700" cap="flat">
                      <a:noFill/>
                      <a:miter lim="400000"/>
                    </a:ln>
                    <a:effectLst/>
                  </pic:spPr>
                </pic:pic>
              </a:graphicData>
            </a:graphic>
          </wp:inline>
        </w:drawing>
      </w:r>
    </w:p>
    <w:p>
      <w:pPr>
        <w:pStyle w:val="Body"/>
        <w:bidi w:val="0"/>
        <w:ind w:left="0" w:right="0" w:firstLine="0"/>
        <w:jc w:val="center"/>
        <w:rPr>
          <w:rFonts w:ascii="Times New Roman" w:hAnsi="Times New Roman"/>
          <w:sz w:val="24"/>
          <w:szCs w:val="24"/>
          <w:u w:color="000000"/>
          <w:rtl w:val="0"/>
          <w:lang w:val="en-US"/>
          <w14:textOutline w14:w="12700" w14:cap="flat">
            <w14:noFill/>
            <w14:miter w14:lim="400000"/>
          </w14:textOutline>
        </w:rPr>
      </w:pPr>
    </w:p>
    <w:p>
      <w:pPr>
        <w:pStyle w:val="Body"/>
        <w:bidi w:val="0"/>
        <w:ind w:left="0" w:right="0" w:firstLine="0"/>
        <w:jc w:val="center"/>
        <w:rPr>
          <w:rFonts w:ascii="Times New Roman" w:cs="Times New Roman" w:hAnsi="Times New Roman" w:eastAsia="Times New Roman"/>
          <w:b w:val="1"/>
          <w:bCs w:val="1"/>
          <w:sz w:val="24"/>
          <w:szCs w:val="24"/>
          <w:u w:val="single" w:color="000000"/>
          <w:rtl w:val="0"/>
          <w:lang w:val="en-US"/>
          <w14:textOutline w14:w="12700" w14:cap="flat">
            <w14:noFill/>
            <w14:miter w14:lim="400000"/>
          </w14:textOutline>
        </w:rPr>
      </w:pPr>
      <w:r>
        <w:rPr>
          <w:rFonts w:ascii="Times New Roman" w:hAnsi="Times New Roman"/>
          <w:b w:val="1"/>
          <w:bCs w:val="1"/>
          <w:sz w:val="24"/>
          <w:szCs w:val="24"/>
          <w:u w:val="single" w:color="000000"/>
          <w:rtl w:val="0"/>
          <w:lang w:val="en-US"/>
          <w14:textOutline w14:w="12700" w14:cap="flat">
            <w14:noFill/>
            <w14:miter w14:lim="400000"/>
          </w14:textOutline>
        </w:rPr>
        <w:t>The Bluffs Homeowner</w:t>
      </w:r>
      <w:r>
        <w:rPr>
          <w:rFonts w:ascii="Times New Roman" w:hAnsi="Times New Roman" w:hint="default"/>
          <w:b w:val="1"/>
          <w:bCs w:val="1"/>
          <w:sz w:val="24"/>
          <w:szCs w:val="24"/>
          <w:u w:val="single" w:color="000000"/>
          <w:rtl w:val="0"/>
          <w:lang w:val="en-US"/>
          <w14:textOutline w14:w="12700" w14:cap="flat">
            <w14:noFill/>
            <w14:miter w14:lim="400000"/>
          </w14:textOutline>
        </w:rPr>
        <w:t>’</w:t>
      </w:r>
      <w:r>
        <w:rPr>
          <w:rFonts w:ascii="Times New Roman" w:hAnsi="Times New Roman"/>
          <w:b w:val="1"/>
          <w:bCs w:val="1"/>
          <w:sz w:val="24"/>
          <w:szCs w:val="24"/>
          <w:u w:val="single" w:color="000000"/>
          <w:rtl w:val="0"/>
          <w:lang w:val="en-US"/>
          <w14:textOutline w14:w="12700" w14:cap="flat">
            <w14:noFill/>
            <w14:miter w14:lim="400000"/>
          </w14:textOutline>
        </w:rPr>
        <w:t>s Association Board Member Meeting</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Date:</w:t>
      </w:r>
      <w:r>
        <w:rPr>
          <w:rFonts w:ascii="Times New Roman" w:hAnsi="Times New Roman"/>
          <w:sz w:val="24"/>
          <w:szCs w:val="24"/>
          <w:u w:color="000000"/>
          <w:rtl w:val="0"/>
          <w:lang w:val="en-US"/>
          <w14:textOutline w14:w="12700" w14:cap="flat">
            <w14:noFill/>
            <w14:miter w14:lim="400000"/>
          </w14:textOutline>
        </w:rPr>
        <w:t xml:space="preserve">  June 1, 2022</w:t>
      </w:r>
      <w:r>
        <w:rPr>
          <w:rFonts w:ascii="Times New Roman" w:cs="Times New Roman" w:hAnsi="Times New Roman" w:eastAsia="Times New Roman"/>
          <w:sz w:val="24"/>
          <w:szCs w:val="24"/>
          <w:u w:color="000000"/>
          <w:rtl w:val="0"/>
          <w:lang w:val="en-US"/>
          <w14:textOutline w14:w="12700" w14:cap="flat">
            <w14:noFill/>
            <w14:miter w14:lim="400000"/>
          </w14:textOutline>
        </w:rPr>
        <w:tab/>
        <w:tab/>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 xml:space="preserve">President called the meeting to order at:  </w:t>
      </w:r>
      <w:r>
        <w:rPr>
          <w:rFonts w:ascii="Times New Roman" w:hAnsi="Times New Roman"/>
          <w:sz w:val="24"/>
          <w:szCs w:val="24"/>
          <w:u w:color="000000"/>
          <w:rtl w:val="0"/>
          <w:lang w:val="en-US"/>
          <w14:textOutline w14:w="12700" w14:cap="flat">
            <w14:noFill/>
            <w14:miter w14:lim="400000"/>
          </w14:textOutline>
        </w:rPr>
        <w:t>6:20 pm</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 xml:space="preserve">Board members attending:  </w:t>
      </w:r>
      <w:r>
        <w:rPr>
          <w:rFonts w:ascii="Times New Roman" w:hAnsi="Times New Roman"/>
          <w:sz w:val="24"/>
          <w:szCs w:val="24"/>
          <w:u w:color="000000"/>
          <w:rtl w:val="0"/>
          <w:lang w:val="en-US"/>
          <w14:textOutline w14:w="12700" w14:cap="flat">
            <w14:noFill/>
            <w14:miter w14:lim="400000"/>
          </w14:textOutline>
        </w:rPr>
        <w:t>Chris Patton, Laura McKee, Imi Mager, Lynne Stefonik, Linda Pacheco, Vivian Patton, Brad Collins</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Guest:  Bill Mager</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Minutes:  Passed with corrections with motion from Vivian and second from Linda.</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Treasurer</w:t>
      </w:r>
      <w:r>
        <w:rPr>
          <w:rFonts w:ascii="Times New Roman" w:hAnsi="Times New Roman" w:hint="default"/>
          <w:b w:val="1"/>
          <w:bCs w:val="1"/>
          <w:sz w:val="24"/>
          <w:szCs w:val="24"/>
          <w:u w:color="000000"/>
          <w:rtl w:val="0"/>
          <w:lang w:val="en-US"/>
          <w14:textOutline w14:w="12700" w14:cap="flat">
            <w14:noFill/>
            <w14:miter w14:lim="400000"/>
          </w14:textOutline>
        </w:rPr>
        <w:t>’</w:t>
      </w:r>
      <w:r>
        <w:rPr>
          <w:rFonts w:ascii="Times New Roman" w:hAnsi="Times New Roman"/>
          <w:b w:val="1"/>
          <w:bCs w:val="1"/>
          <w:sz w:val="24"/>
          <w:szCs w:val="24"/>
          <w:u w:color="000000"/>
          <w:rtl w:val="0"/>
          <w:lang w:val="en-US"/>
          <w14:textOutline w14:w="12700" w14:cap="flat">
            <w14:noFill/>
            <w14:miter w14:lim="400000"/>
          </w14:textOutline>
        </w:rPr>
        <w:t>s Report:</w:t>
      </w:r>
      <w:r>
        <w:rPr>
          <w:rFonts w:ascii="Times New Roman" w:hAnsi="Times New Roman"/>
          <w:b w:val="1"/>
          <w:bCs w:val="1"/>
          <w:sz w:val="24"/>
          <w:szCs w:val="24"/>
          <w:u w:color="000000"/>
          <w:rtl w:val="0"/>
          <w:lang w:val="en-US"/>
          <w14:textOutline w14:w="12700" w14:cap="flat">
            <w14:noFill/>
            <w14:miter w14:lim="400000"/>
          </w14:textOutline>
        </w:rPr>
        <w:t xml:space="preserve">  </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cs="Times New Roman" w:hAnsi="Times New Roman" w:eastAsia="Times New Roman"/>
          <w:b w:val="1"/>
          <w:bCs w:val="1"/>
          <w:sz w:val="24"/>
          <w:szCs w:val="24"/>
          <w:u w:color="000000"/>
          <w:rtl w:val="0"/>
          <w:lang w:val="en-US"/>
          <w14:textOutline w14:w="12700" w14:cap="flat">
            <w14:noFill/>
            <w14:miter w14:lim="400000"/>
          </w14:textOutline>
        </w:rPr>
        <w:tab/>
      </w:r>
      <w:r>
        <w:rPr>
          <w:rFonts w:ascii="Times New Roman" w:hAnsi="Times New Roman"/>
          <w:sz w:val="24"/>
          <w:szCs w:val="24"/>
          <w:u w:color="000000"/>
          <w:rtl w:val="0"/>
          <w:lang w:val="en-US"/>
          <w14:textOutline w14:w="12700" w14:cap="flat">
            <w14:noFill/>
            <w14:miter w14:lim="400000"/>
          </w14:textOutline>
        </w:rPr>
        <w:t>$75.00 was collected from new owner transfer fees</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cs="Times New Roman" w:hAnsi="Times New Roman" w:eastAsia="Times New Roman"/>
          <w:sz w:val="24"/>
          <w:szCs w:val="24"/>
          <w:u w:color="000000"/>
          <w:rtl w:val="0"/>
          <w:lang w:val="en-US"/>
          <w14:textOutline w14:w="12700" w14:cap="flat">
            <w14:noFill/>
            <w14:miter w14:lim="400000"/>
          </w14:textOutline>
        </w:rPr>
        <w:tab/>
        <w:t>Checking account balance:  $4,163.53</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cs="Times New Roman" w:hAnsi="Times New Roman" w:eastAsia="Times New Roman"/>
          <w:sz w:val="24"/>
          <w:szCs w:val="24"/>
          <w:u w:color="000000"/>
          <w:rtl w:val="0"/>
          <w:lang w:val="en-US"/>
          <w14:textOutline w14:w="12700" w14:cap="flat">
            <w14:noFill/>
            <w14:miter w14:lim="400000"/>
          </w14:textOutline>
        </w:rPr>
        <w:tab/>
        <w:t>Savings account balance:  $2,570.55</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cs="Times New Roman" w:hAnsi="Times New Roman" w:eastAsia="Times New Roman"/>
          <w:sz w:val="24"/>
          <w:szCs w:val="24"/>
          <w:u w:color="000000"/>
          <w:rtl w:val="0"/>
          <w:lang w:val="en-US"/>
          <w14:textOutline w14:w="12700" w14:cap="flat">
            <w14:noFill/>
            <w14:miter w14:lim="400000"/>
          </w14:textOutline>
        </w:rPr>
        <w:tab/>
        <w:t>PayPal Account:  $372.00</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cs="Times New Roman" w:hAnsi="Times New Roman" w:eastAsia="Times New Roman"/>
          <w:sz w:val="24"/>
          <w:szCs w:val="24"/>
          <w:u w:color="000000"/>
          <w:rtl w:val="0"/>
          <w:lang w:val="en-US"/>
          <w14:textOutline w14:w="12700" w14:cap="flat">
            <w14:noFill/>
            <w14:miter w14:lim="400000"/>
          </w14:textOutline>
        </w:rPr>
        <w:tab/>
      </w:r>
      <w:r>
        <w:rPr>
          <w:rFonts w:ascii="Times New Roman" w:hAnsi="Times New Roman"/>
          <w:b w:val="1"/>
          <w:bCs w:val="1"/>
          <w:sz w:val="24"/>
          <w:szCs w:val="24"/>
          <w:u w:color="000000"/>
          <w:rtl w:val="0"/>
          <w:lang w:val="en-US"/>
          <w14:textOutline w14:w="12700" w14:cap="flat">
            <w14:noFill/>
            <w14:miter w14:lim="400000"/>
          </w14:textOutline>
        </w:rPr>
        <w:t>Total Assets:  $7,106.08</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Treasurers</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report was motioned and seconded for acceptance by:</w:t>
      </w:r>
      <w:r>
        <w:rPr>
          <w:rFonts w:ascii="Times New Roman" w:hAnsi="Times New Roman"/>
          <w:u w:color="000000"/>
          <w:rtl w:val="0"/>
          <w:lang w:val="en-US"/>
          <w14:textOutline w14:w="12700" w14:cap="flat">
            <w14:noFill/>
            <w14:miter w14:lim="400000"/>
          </w14:textOutline>
        </w:rPr>
        <w:t xml:space="preserve"> Vivian and Linda</w:t>
      </w:r>
      <w:r>
        <w:rPr>
          <w:rFonts w:ascii="Times New Roman" w:hAnsi="Times New Roman"/>
          <w:u w:color="000000"/>
          <w:rtl w:val="0"/>
          <w:lang w:val="en-US"/>
          <w14:textOutline w14:w="12700" w14:cap="flat">
            <w14:noFill/>
            <w14:miter w14:lim="400000"/>
          </w14:textOutline>
        </w:rPr>
        <w:t xml:space="preserve">    </w:t>
        <w:tab/>
        <w:tab/>
        <w:tab/>
      </w: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cs="Times New Roman" w:hAnsi="Times New Roman" w:eastAsia="Times New Roman"/>
          <w:b w:val="1"/>
          <w:bCs w:val="1"/>
          <w:sz w:val="24"/>
          <w:szCs w:val="24"/>
          <w:u w:color="000000"/>
          <w:rtl w:val="0"/>
          <w:lang w:val="en-US"/>
          <w14:textOutline w14:w="12700" w14:cap="flat">
            <w14:noFill/>
            <w14:miter w14:lim="400000"/>
          </w14:textOutline>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-24566</wp:posOffset>
                </wp:positionH>
                <wp:positionV relativeFrom="line">
                  <wp:posOffset>140335</wp:posOffset>
                </wp:positionV>
                <wp:extent cx="318138" cy="320675"/>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318138" cy="320675"/>
                        </a:xfrm>
                        <a:prstGeom prst="star5">
                          <a:avLst>
                            <a:gd name="adj" fmla="val 19000"/>
                            <a:gd name="hf" fmla="val 105146"/>
                            <a:gd name="vf" fmla="val 110557"/>
                          </a:avLst>
                        </a:prstGeom>
                        <a:solidFill>
                          <a:srgbClr val="FFFFFF"/>
                        </a:solidFill>
                        <a:ln w="9525" cap="flat">
                          <a:solidFill>
                            <a:srgbClr val="000000"/>
                          </a:solidFill>
                          <a:prstDash val="solid"/>
                          <a:round/>
                        </a:ln>
                        <a:effectLst/>
                      </wps:spPr>
                      <wps:bodyPr/>
                    </wps:wsp>
                  </a:graphicData>
                </a:graphic>
              </wp:anchor>
            </w:drawing>
          </mc:Choice>
          <mc:Fallback>
            <w:pict>
              <v:shape id="_x0000_s1026" type="#_x0000_t12" style="visibility:visible;position:absolute;margin-left:-0.0pt;margin-top:0.0pt;width:25.1pt;height:25.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cs="Times New Roman" w:hAnsi="Times New Roman" w:eastAsia="Times New Roman"/>
          <w:b w:val="1"/>
          <w:bCs w:val="1"/>
          <w:sz w:val="24"/>
          <w:szCs w:val="24"/>
          <w:u w:color="000000"/>
          <w:rtl w:val="0"/>
          <w:lang w:val="en-US"/>
          <w14:textOutline w14:w="12700" w14:cap="flat">
            <w14:noFill/>
            <w14:miter w14:lim="400000"/>
          </w14:textOutline>
        </w:rPr>
        <w:tab/>
        <w:t>Read this month</w:t>
      </w:r>
      <w:r>
        <w:rPr>
          <w:rFonts w:ascii="Times New Roman" w:hAnsi="Times New Roman" w:hint="default"/>
          <w:b w:val="1"/>
          <w:bCs w:val="1"/>
          <w:sz w:val="24"/>
          <w:szCs w:val="24"/>
          <w:u w:color="000000"/>
          <w:rtl w:val="0"/>
          <w:lang w:val="en-US"/>
          <w14:textOutline w14:w="12700" w14:cap="flat">
            <w14:noFill/>
            <w14:miter w14:lim="400000"/>
          </w14:textOutline>
        </w:rPr>
        <w:t>’</w:t>
      </w:r>
      <w:r>
        <w:rPr>
          <w:rFonts w:ascii="Times New Roman" w:hAnsi="Times New Roman"/>
          <w:b w:val="1"/>
          <w:bCs w:val="1"/>
          <w:sz w:val="24"/>
          <w:szCs w:val="24"/>
          <w:u w:color="000000"/>
          <w:rtl w:val="0"/>
          <w:lang w:val="en-US"/>
          <w14:textOutline w14:w="12700" w14:cap="flat">
            <w14:noFill/>
            <w14:miter w14:lim="400000"/>
          </w14:textOutline>
        </w:rPr>
        <w:t xml:space="preserve">s Agenda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D&amp;O Insurance will be reviewed</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 xml:space="preserve">The following residents have expressed interest in serving on the HOA Board:  </w:t>
      </w:r>
      <w:r>
        <w:rPr>
          <w:rFonts w:ascii="Times New Roman" w:hAnsi="Times New Roman"/>
          <w:sz w:val="24"/>
          <w:szCs w:val="24"/>
          <w:u w:color="000000"/>
          <w:rtl w:val="0"/>
          <w:lang w:val="en-US"/>
          <w14:textOutline w14:w="12700" w14:cap="flat">
            <w14:noFill/>
            <w14:miter w14:lim="400000"/>
          </w14:textOutline>
        </w:rPr>
        <w:t>Robert Pacheco, Renee Franks, Nick Chavarria, and Tom Zwirlein</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 xml:space="preserve">The location for the neighborhood barbecue and Annual Meeting will be the </w:t>
      </w:r>
      <w:r>
        <w:rPr>
          <w:rFonts w:ascii="Times New Roman" w:hAnsi="Times New Roman"/>
          <w:b w:val="1"/>
          <w:bCs w:val="1"/>
          <w:sz w:val="24"/>
          <w:szCs w:val="24"/>
          <w:u w:color="000000"/>
          <w:rtl w:val="0"/>
          <w:lang w:val="en-US"/>
          <w14:textOutline w14:w="12700" w14:cap="flat">
            <w14:noFill/>
            <w14:miter w14:lim="400000"/>
          </w14:textOutline>
        </w:rPr>
        <w:t>American Legion Post 209, 3613 Jeannine Drive, 80917</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sz w:val="24"/>
          <w:szCs w:val="24"/>
          <w:u w:val="single"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 xml:space="preserve">Packets </w:t>
      </w:r>
      <w:r>
        <w:rPr>
          <w:rFonts w:ascii="Times New Roman" w:hAnsi="Times New Roman"/>
          <w:sz w:val="24"/>
          <w:szCs w:val="24"/>
          <w:u w:color="000000"/>
          <w:rtl w:val="0"/>
          <w:lang w:val="en-US"/>
          <w14:textOutline w14:w="12700" w14:cap="flat">
            <w14:noFill/>
            <w14:miter w14:lim="400000"/>
          </w14:textOutline>
        </w:rPr>
        <w:t>will be given to new neighbors.</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ACC report:</w:t>
      </w:r>
      <w:r>
        <w:rPr>
          <w:rFonts w:ascii="Times New Roman" w:hAnsi="Times New Roman"/>
          <w:b w:val="1"/>
          <w:bCs w:val="1"/>
          <w:sz w:val="24"/>
          <w:szCs w:val="24"/>
          <w:u w:color="000000"/>
          <w:rtl w:val="0"/>
          <w:lang w:val="en-US"/>
          <w14:textOutline w14:w="12700" w14:cap="flat">
            <w14:noFill/>
            <w14:miter w14:lim="400000"/>
          </w14:textOutline>
        </w:rPr>
        <w:t xml:space="preserve">  </w:t>
      </w:r>
      <w:r>
        <w:rPr>
          <w:rFonts w:ascii="Times New Roman" w:hAnsi="Times New Roman"/>
          <w:sz w:val="24"/>
          <w:szCs w:val="24"/>
          <w:u w:color="000000"/>
          <w:rtl w:val="0"/>
          <w:lang w:val="en-US"/>
          <w14:textOutline w14:w="12700" w14:cap="flat">
            <w14:noFill/>
            <w14:miter w14:lim="400000"/>
          </w14:textOutline>
        </w:rPr>
        <w:t>No report</w:t>
      </w: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 xml:space="preserve">CCC report:  </w:t>
      </w:r>
      <w:r>
        <w:rPr>
          <w:rFonts w:ascii="Times New Roman" w:hAnsi="Times New Roman"/>
          <w:sz w:val="24"/>
          <w:szCs w:val="24"/>
          <w:u w:color="000000"/>
          <w:rtl w:val="0"/>
          <w:lang w:val="en-US"/>
          <w14:textOutline w14:w="12700" w14:cap="flat">
            <w14:noFill/>
            <w14:miter w14:lim="400000"/>
          </w14:textOutline>
        </w:rPr>
        <w:t>No report</w:t>
      </w: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Old Business:</w:t>
      </w:r>
      <w:r>
        <w:rPr>
          <w:rFonts w:ascii="Times New Roman" w:hAnsi="Times New Roman"/>
          <w:sz w:val="24"/>
          <w:szCs w:val="24"/>
          <w:u w:color="000000"/>
          <w:rtl w:val="0"/>
          <w:lang w:val="en-US"/>
          <w14:textOutline w14:w="12700" w14:cap="flat">
            <w14:noFill/>
            <w14:miter w14:lim="400000"/>
          </w14:textOutline>
        </w:rPr>
        <w:t xml:space="preserve">  The Board hopes to create a committee of 5 volunteers to review and polish our Bylaws and Rules and Policies.  These members will be recruited at the Annual Meeting.  Vivian will advise this committee.</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cs="Times New Roman" w:hAnsi="Times New Roman" w:eastAsia="Times New Roman"/>
          <w:sz w:val="24"/>
          <w:szCs w:val="24"/>
          <w:u w:color="000000"/>
          <w:rtl w:val="0"/>
          <w:lang w:val="en-US"/>
          <w14:textOutline w14:w="12700" w14:cap="flat">
            <w14:noFill/>
            <w14:miter w14:lim="400000"/>
          </w14:textOutline>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7177</wp:posOffset>
                </wp:positionH>
                <wp:positionV relativeFrom="line">
                  <wp:posOffset>149860</wp:posOffset>
                </wp:positionV>
                <wp:extent cx="334646" cy="328931"/>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334646" cy="328931"/>
                        </a:xfrm>
                        <a:prstGeom prst="star5">
                          <a:avLst>
                            <a:gd name="adj" fmla="val 19000"/>
                            <a:gd name="hf" fmla="val 105146"/>
                            <a:gd name="vf" fmla="val 110557"/>
                          </a:avLst>
                        </a:prstGeom>
                        <a:solidFill>
                          <a:srgbClr val="FFFFFF"/>
                        </a:solidFill>
                        <a:ln w="9525" cap="flat">
                          <a:solidFill>
                            <a:srgbClr val="000000"/>
                          </a:solidFill>
                          <a:prstDash val="solid"/>
                          <a:round/>
                        </a:ln>
                        <a:effectLst/>
                      </wps:spPr>
                      <wps:bodyPr/>
                    </wps:wsp>
                  </a:graphicData>
                </a:graphic>
              </wp:anchor>
            </w:drawing>
          </mc:Choice>
          <mc:Fallback>
            <w:pict>
              <v:shape id="_x0000_s1027" type="#_x0000_t12" style="visibility:visible;position:absolute;margin-left:0.0pt;margin-top:0.0pt;width:26.4pt;height:25.9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cs="Times New Roman" w:hAnsi="Times New Roman" w:eastAsia="Times New Roman"/>
          <w:b w:val="1"/>
          <w:bCs w:val="1"/>
          <w:sz w:val="24"/>
          <w:szCs w:val="24"/>
          <w:u w:color="000000"/>
          <w:rtl w:val="0"/>
          <w:lang w:val="en-US"/>
          <w14:textOutline w14:w="12700" w14:cap="flat">
            <w14:noFill/>
            <w14:miter w14:lim="400000"/>
          </w14:textOutline>
        </w:rPr>
        <w:tab/>
        <w:t>Read next month</w:t>
      </w:r>
      <w:r>
        <w:rPr>
          <w:rFonts w:ascii="Times New Roman" w:hAnsi="Times New Roman" w:hint="default"/>
          <w:b w:val="1"/>
          <w:bCs w:val="1"/>
          <w:sz w:val="24"/>
          <w:szCs w:val="24"/>
          <w:u w:color="000000"/>
          <w:rtl w:val="0"/>
          <w:lang w:val="en-US"/>
          <w14:textOutline w14:w="12700" w14:cap="flat">
            <w14:noFill/>
            <w14:miter w14:lim="400000"/>
          </w14:textOutline>
        </w:rPr>
        <w:t>’</w:t>
      </w:r>
      <w:r>
        <w:rPr>
          <w:rFonts w:ascii="Times New Roman" w:hAnsi="Times New Roman"/>
          <w:b w:val="1"/>
          <w:bCs w:val="1"/>
          <w:sz w:val="24"/>
          <w:szCs w:val="24"/>
          <w:u w:color="000000"/>
          <w:rtl w:val="0"/>
          <w:lang w:val="en-US"/>
          <w14:textOutline w14:w="12700" w14:cap="flat">
            <w14:noFill/>
            <w14:miter w14:lim="400000"/>
          </w14:textOutline>
        </w:rPr>
        <w:t>s Agenda from the Time Line</w:t>
      </w:r>
      <w:r>
        <w:rPr>
          <w:rFonts w:ascii="Times New Roman" w:hAnsi="Times New Roman"/>
          <w:b w:val="1"/>
          <w:bCs w:val="1"/>
          <w:sz w:val="24"/>
          <w:szCs w:val="24"/>
          <w:u w:color="000000"/>
          <w:rtl w:val="0"/>
          <w:lang w:val="en-US"/>
          <w14:textOutline w14:w="12700" w14:cap="flat">
            <w14:noFill/>
            <w14:miter w14:lim="400000"/>
          </w14:textOutline>
        </w:rPr>
        <w:t>:</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Remind residents that vehicles and trailers may be stored in the Bluffs area from May 1 to October 1.</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Review ACC and CCC forms.</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Welcome packets for new neighbors should be delivered.</w:t>
      </w: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New business:</w:t>
      </w:r>
      <w:r>
        <w:rPr>
          <w:rFonts w:ascii="Times New Roman" w:hAnsi="Times New Roman"/>
          <w:b w:val="1"/>
          <w:bCs w:val="1"/>
          <w:sz w:val="24"/>
          <w:szCs w:val="24"/>
          <w:u w:color="000000"/>
          <w:rtl w:val="0"/>
          <w:lang w:val="en-US"/>
          <w14:textOutline w14:w="12700" w14:cap="flat">
            <w14:noFill/>
            <w14:miter w14:lim="400000"/>
          </w14:textOutline>
        </w:rPr>
        <w:t xml:space="preserve">  </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 xml:space="preserve">    </w:t>
      </w:r>
      <w:r>
        <w:rPr>
          <w:rFonts w:ascii="Times New Roman" w:hAnsi="Times New Roman"/>
          <w:sz w:val="24"/>
          <w:szCs w:val="24"/>
          <w:u w:color="000000"/>
          <w:rtl w:val="0"/>
          <w:lang w:val="en-US"/>
          <w14:textOutline w14:w="12700" w14:cap="flat">
            <w14:noFill/>
            <w14:miter w14:lim="400000"/>
          </w14:textOutline>
        </w:rPr>
        <w:t>The Board discussed the issue of management of wildlife in the Bluffs Area.  The actions of trapping squirrels and feeding wildlife were discussed.  After discussion, mediation was determined to be the best way forward with the residents who are concerned about this.</w:t>
      </w:r>
    </w:p>
    <w:p>
      <w:pPr>
        <w:pStyle w:val="Body"/>
        <w:bidi w:val="0"/>
        <w:spacing w:line="259" w:lineRule="auto"/>
        <w:ind w:left="0" w:right="0" w:firstLine="0"/>
        <w:jc w:val="left"/>
        <w:rPr>
          <w:rFonts w:ascii="Times New Roman" w:cs="Times New Roman" w:hAnsi="Times New Roman" w:eastAsia="Times New Roman"/>
          <w:b w:val="1"/>
          <w:bCs w:val="1"/>
          <w:u w:color="000000"/>
          <w:rtl w:val="0"/>
        </w:rPr>
      </w:pP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r>
        <w:rPr>
          <w:rFonts w:ascii="Calibri" w:cs="Calibri" w:hAnsi="Calibri" w:eastAsia="Calibri"/>
          <w:b w:val="1"/>
          <w:bCs w:val="1"/>
          <w:i w:val="1"/>
          <w:iCs w:val="1"/>
          <w:sz w:val="20"/>
          <w:szCs w:val="20"/>
          <w:u w:color="000000"/>
          <w:rtl w:val="0"/>
        </w:rPr>
        <w:drawing xmlns:a="http://schemas.openxmlformats.org/drawingml/2006/main">
          <wp:inline distT="0" distB="0" distL="0" distR="0">
            <wp:extent cx="304800" cy="304800"/>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5">
                      <a:extLst/>
                    </a:blip>
                    <a:stretch>
                      <a:fillRect/>
                    </a:stretch>
                  </pic:blipFill>
                  <pic:spPr>
                    <a:xfrm>
                      <a:off x="0" y="0"/>
                      <a:ext cx="304800" cy="304800"/>
                    </a:xfrm>
                    <a:prstGeom prst="rect">
                      <a:avLst/>
                    </a:prstGeom>
                    <a:ln w="12700" cap="flat">
                      <a:noFill/>
                      <a:miter lim="400000"/>
                    </a:ln>
                    <a:effectLst/>
                  </pic:spPr>
                </pic:pic>
              </a:graphicData>
            </a:graphic>
          </wp:inline>
        </w:drawing>
      </w:r>
      <w:r>
        <w:rPr>
          <w:rFonts w:ascii="Calibri" w:hAnsi="Calibri"/>
          <w:b w:val="1"/>
          <w:bCs w:val="1"/>
          <w:i w:val="1"/>
          <w:iCs w:val="1"/>
          <w:sz w:val="20"/>
          <w:szCs w:val="20"/>
          <w:u w:color="000000"/>
          <w:rtl w:val="0"/>
        </w:rPr>
        <w:t xml:space="preserve">   </w:t>
      </w:r>
      <w:r>
        <w:rPr>
          <w:rFonts w:ascii="Calibri" w:hAnsi="Calibri"/>
          <w:b w:val="1"/>
          <w:bCs w:val="1"/>
          <w:i w:val="1"/>
          <w:iCs w:val="1"/>
          <w:sz w:val="20"/>
          <w:szCs w:val="20"/>
          <w:u w:val="single" w:color="000000"/>
          <w:rtl w:val="0"/>
        </w:rPr>
        <w:t>Procedural reminder:</w:t>
      </w: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r>
        <w:rPr>
          <w:rFonts w:ascii="Calibri" w:cs="Calibri" w:hAnsi="Calibri" w:eastAsia="Calibri"/>
          <w:b w:val="1"/>
          <w:bCs w:val="1"/>
          <w:i w:val="1"/>
          <w:iCs w:val="1"/>
          <w:sz w:val="20"/>
          <w:szCs w:val="20"/>
          <w:u w:color="000000"/>
          <w:rtl w:val="0"/>
          <w:lang w:val="en-US"/>
        </w:rPr>
        <w:tab/>
        <w:t xml:space="preserve">Review that decisions, correspondence and process follow the </w:t>
      </w:r>
      <w:r>
        <w:rPr>
          <w:rFonts w:ascii="Calibri" w:hAnsi="Calibri" w:hint="default"/>
          <w:b w:val="1"/>
          <w:bCs w:val="1"/>
          <w:i w:val="1"/>
          <w:iCs w:val="1"/>
          <w:sz w:val="20"/>
          <w:szCs w:val="20"/>
          <w:u w:color="000000"/>
          <w:rtl w:val="1"/>
          <w:lang w:val="ar-SA" w:bidi="ar-SA"/>
        </w:rPr>
        <w:t>“</w:t>
      </w:r>
      <w:r>
        <w:rPr>
          <w:rFonts w:ascii="Calibri" w:hAnsi="Calibri"/>
          <w:b w:val="1"/>
          <w:bCs w:val="1"/>
          <w:i w:val="1"/>
          <w:iCs w:val="1"/>
          <w:sz w:val="20"/>
          <w:szCs w:val="20"/>
          <w:u w:color="000000"/>
          <w:rtl w:val="0"/>
          <w:lang w:val="pt-PT"/>
        </w:rPr>
        <w:t xml:space="preserve">Dispute Resolution and </w:t>
        <w:tab/>
        <w:t>Responsible Governance Policies.</w:t>
      </w:r>
      <w:r>
        <w:rPr>
          <w:rFonts w:ascii="Calibri" w:hAnsi="Calibri" w:hint="default"/>
          <w:b w:val="1"/>
          <w:bCs w:val="1"/>
          <w:i w:val="1"/>
          <w:iCs w:val="1"/>
          <w:sz w:val="20"/>
          <w:szCs w:val="20"/>
          <w:u w:color="000000"/>
          <w:rtl w:val="0"/>
        </w:rPr>
        <w:t>”</w:t>
      </w: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r>
        <w:rPr>
          <w:rFonts w:ascii="Calibri" w:cs="Calibri" w:hAnsi="Calibri" w:eastAsia="Calibri"/>
          <w:b w:val="1"/>
          <w:bCs w:val="1"/>
          <w:i w:val="1"/>
          <w:iCs w:val="1"/>
          <w:sz w:val="20"/>
          <w:szCs w:val="20"/>
          <w:u w:color="000000"/>
          <w:rtl w:val="0"/>
          <w:lang w:val="en-US"/>
        </w:rPr>
        <w:tab/>
        <w:t xml:space="preserve">All correspondence with Homeowners MUST USE THE OFFICIAL BLUFFS HOA </w:t>
        <w:tab/>
        <w:tab/>
        <w:tab/>
        <w:tab/>
        <w:t xml:space="preserve">STANDARD LETTERS AND NOTICES ON FILE.  (This procedure will ensure that all pertinent </w:t>
        <w:tab/>
        <w:t>information is conveyed, and that all Legal Responsibilities are fulfilled.)</w:t>
      </w: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p>
    <w:p>
      <w:pPr>
        <w:pStyle w:val="Body"/>
        <w:bidi w:val="0"/>
        <w:spacing w:line="259" w:lineRule="auto"/>
        <w:ind w:left="0" w:right="0" w:firstLine="0"/>
        <w:jc w:val="left"/>
        <w:rPr>
          <w:rFonts w:ascii="Calibri" w:cs="Calibri" w:hAnsi="Calibri" w:eastAsia="Calibri"/>
          <w:b w:val="1"/>
          <w:bCs w:val="1"/>
          <w:i w:val="1"/>
          <w:iCs w:val="1"/>
          <w:sz w:val="20"/>
          <w:szCs w:val="20"/>
          <w:u w:val="single" w:color="000000"/>
          <w:rtl w:val="0"/>
        </w:rPr>
      </w:pPr>
      <w:r>
        <w:rPr>
          <w:rFonts w:ascii="Calibri" w:cs="Calibri" w:hAnsi="Calibri" w:eastAsia="Calibri"/>
          <w:b w:val="1"/>
          <w:bCs w:val="1"/>
          <w:i w:val="1"/>
          <w:iCs w:val="1"/>
          <w:sz w:val="20"/>
          <w:szCs w:val="20"/>
          <w:u w:color="000000"/>
          <w:rtl w:val="0"/>
        </w:rPr>
        <w:tab/>
      </w:r>
      <w:r>
        <w:rPr>
          <w:rFonts w:ascii="Calibri" w:cs="Calibri" w:hAnsi="Calibri" w:eastAsia="Calibri"/>
          <w:b w:val="1"/>
          <w:bCs w:val="1"/>
          <w:i w:val="1"/>
          <w:iCs w:val="1"/>
          <w:sz w:val="20"/>
          <w:szCs w:val="20"/>
          <w:u w:color="000000"/>
          <w:rtl w:val="0"/>
        </w:rPr>
        <w:drawing xmlns:a="http://schemas.openxmlformats.org/drawingml/2006/main">
          <wp:inline distT="0" distB="0" distL="0" distR="0">
            <wp:extent cx="333375" cy="333375"/>
            <wp:effectExtent l="0" t="0" r="0" b="0"/>
            <wp:docPr id="1073741829" name="officeArt object" descr="Picture 5"/>
            <wp:cNvGraphicFramePr/>
            <a:graphic xmlns:a="http://schemas.openxmlformats.org/drawingml/2006/main">
              <a:graphicData uri="http://schemas.openxmlformats.org/drawingml/2006/picture">
                <pic:pic xmlns:pic="http://schemas.openxmlformats.org/drawingml/2006/picture">
                  <pic:nvPicPr>
                    <pic:cNvPr id="1073741829" name="Picture 5" descr="Picture 5"/>
                    <pic:cNvPicPr>
                      <a:picLocks noChangeAspect="1"/>
                    </pic:cNvPicPr>
                  </pic:nvPicPr>
                  <pic:blipFill>
                    <a:blip r:embed="rId5">
                      <a:extLst/>
                    </a:blip>
                    <a:stretch>
                      <a:fillRect/>
                    </a:stretch>
                  </pic:blipFill>
                  <pic:spPr>
                    <a:xfrm>
                      <a:off x="0" y="0"/>
                      <a:ext cx="333375" cy="333375"/>
                    </a:xfrm>
                    <a:prstGeom prst="rect">
                      <a:avLst/>
                    </a:prstGeom>
                    <a:ln w="12700" cap="flat">
                      <a:noFill/>
                      <a:miter lim="400000"/>
                    </a:ln>
                    <a:effectLst/>
                  </pic:spPr>
                </pic:pic>
              </a:graphicData>
            </a:graphic>
          </wp:inline>
        </w:drawing>
      </w:r>
      <w:r>
        <w:rPr>
          <w:rFonts w:ascii="Calibri" w:cs="Calibri" w:hAnsi="Calibri" w:eastAsia="Calibri"/>
          <w:b w:val="1"/>
          <w:bCs w:val="1"/>
          <w:i w:val="1"/>
          <w:iCs w:val="1"/>
          <w:sz w:val="20"/>
          <w:szCs w:val="20"/>
          <w:u w:color="000000"/>
          <w:rtl w:val="0"/>
        </w:rPr>
        <w:tab/>
      </w:r>
      <w:r>
        <w:rPr>
          <w:rFonts w:ascii="Calibri" w:hAnsi="Calibri"/>
          <w:b w:val="1"/>
          <w:bCs w:val="1"/>
          <w:i w:val="1"/>
          <w:iCs w:val="1"/>
          <w:sz w:val="20"/>
          <w:szCs w:val="20"/>
          <w:u w:val="single" w:color="000000"/>
          <w:rtl w:val="0"/>
        </w:rPr>
        <w:t>Procedural reminder:</w:t>
      </w: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r>
        <w:rPr>
          <w:rFonts w:ascii="Calibri" w:cs="Calibri" w:hAnsi="Calibri" w:eastAsia="Calibri"/>
          <w:b w:val="1"/>
          <w:bCs w:val="1"/>
          <w:i w:val="1"/>
          <w:iCs w:val="1"/>
          <w:sz w:val="20"/>
          <w:szCs w:val="20"/>
          <w:u w:color="000000"/>
          <w:rtl w:val="0"/>
          <w:lang w:val="en-US"/>
        </w:rPr>
        <w:tab/>
        <w:t xml:space="preserve">Section 3. QUORUM. </w:t>
      </w: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r>
        <w:rPr>
          <w:rFonts w:ascii="Calibri" w:cs="Calibri" w:hAnsi="Calibri" w:eastAsia="Calibri"/>
          <w:b w:val="1"/>
          <w:bCs w:val="1"/>
          <w:i w:val="1"/>
          <w:iCs w:val="1"/>
          <w:sz w:val="20"/>
          <w:szCs w:val="20"/>
          <w:u w:color="000000"/>
          <w:rtl w:val="0"/>
          <w:lang w:val="en-US"/>
        </w:rPr>
        <w:tab/>
        <w:t xml:space="preserve">A simple majority of Directors/Committee Members shall constitute a quorum for transaction </w:t>
        <w:tab/>
        <w:t xml:space="preserve">of business. Every act or decision made by a majority of the Directors/Committee Members </w:t>
        <w:tab/>
        <w:t>present shall be regarded as an act of the Board.</w:t>
      </w: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r>
        <w:rPr>
          <w:rFonts w:ascii="Calibri" w:cs="Calibri" w:hAnsi="Calibri" w:eastAsia="Calibri"/>
          <w:b w:val="1"/>
          <w:bCs w:val="1"/>
          <w:i w:val="1"/>
          <w:iCs w:val="1"/>
          <w:sz w:val="20"/>
          <w:szCs w:val="20"/>
          <w:u w:color="000000"/>
          <w:rtl w:val="0"/>
          <w:lang w:val="en-US"/>
        </w:rPr>
        <w:tab/>
        <w:t xml:space="preserve">ACC &amp; CCC can still make decisions at a non Quorum meeting since they make </w:t>
        <w:tab/>
        <w:t xml:space="preserve">their own </w:t>
        <w:tab/>
        <w:t xml:space="preserve">determinations. A board vote is </w:t>
      </w:r>
      <w:r>
        <w:rPr>
          <w:rFonts w:ascii="Calibri" w:hAnsi="Calibri"/>
          <w:b w:val="1"/>
          <w:bCs w:val="1"/>
          <w:i w:val="1"/>
          <w:iCs w:val="1"/>
          <w:sz w:val="20"/>
          <w:szCs w:val="20"/>
          <w:u w:val="single" w:color="000000"/>
          <w:rtl w:val="0"/>
          <w:lang w:val="en-US"/>
        </w:rPr>
        <w:t>not required.</w:t>
      </w:r>
    </w:p>
    <w:p>
      <w:pPr>
        <w:pStyle w:val="Body"/>
        <w:bidi w:val="0"/>
        <w:spacing w:line="259" w:lineRule="auto"/>
        <w:ind w:left="0" w:right="0" w:firstLine="0"/>
        <w:jc w:val="left"/>
        <w:rPr>
          <w:rFonts w:ascii="Calibri" w:cs="Calibri" w:hAnsi="Calibri" w:eastAsia="Calibri"/>
          <w:b w:val="1"/>
          <w:bCs w:val="1"/>
          <w:sz w:val="20"/>
          <w:szCs w:val="20"/>
          <w:u w:color="000000"/>
          <w:rtl w:val="0"/>
        </w:rPr>
      </w:pP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r>
        <w:rPr>
          <w:rFonts w:ascii="Calibri" w:cs="Calibri" w:hAnsi="Calibri" w:eastAsia="Calibri"/>
          <w:b w:val="1"/>
          <w:bCs w:val="1"/>
          <w:i w:val="1"/>
          <w:iCs w:val="1"/>
          <w:sz w:val="20"/>
          <w:szCs w:val="20"/>
          <w:u w:color="000000"/>
          <w:rtl w:val="0"/>
          <w:lang w:val="en-US"/>
        </w:rPr>
        <w:tab/>
        <w:t>A copy of the minutes, treasurer</w:t>
      </w:r>
      <w:r>
        <w:rPr>
          <w:rFonts w:ascii="Calibri" w:hAnsi="Calibri" w:hint="default"/>
          <w:b w:val="1"/>
          <w:bCs w:val="1"/>
          <w:i w:val="1"/>
          <w:iCs w:val="1"/>
          <w:sz w:val="20"/>
          <w:szCs w:val="20"/>
          <w:u w:color="000000"/>
          <w:rtl w:val="1"/>
        </w:rPr>
        <w:t>’</w:t>
      </w:r>
      <w:r>
        <w:rPr>
          <w:rFonts w:ascii="Calibri" w:hAnsi="Calibri"/>
          <w:b w:val="1"/>
          <w:bCs w:val="1"/>
          <w:i w:val="1"/>
          <w:iCs w:val="1"/>
          <w:sz w:val="20"/>
          <w:szCs w:val="20"/>
          <w:u w:color="000000"/>
          <w:rtl w:val="0"/>
          <w:lang w:val="en-US"/>
        </w:rPr>
        <w:t xml:space="preserve">s report, ACC &amp;CCC Request forms should be saved online or in </w:t>
        <w:tab/>
        <w:t>the appropriate notebook.</w:t>
      </w: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r>
        <w:rPr>
          <w:rFonts w:ascii="Calibri" w:cs="Calibri" w:hAnsi="Calibri" w:eastAsia="Calibri"/>
          <w:b w:val="1"/>
          <w:bCs w:val="1"/>
          <w:i w:val="1"/>
          <w:iCs w:val="1"/>
          <w:sz w:val="20"/>
          <w:szCs w:val="20"/>
          <w:u w:color="000000"/>
          <w:rtl w:val="0"/>
          <w:lang w:val="en-US"/>
        </w:rPr>
        <w:tab/>
        <w:t>Approved minutes should be posted on the web site.</w:t>
      </w: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p>
    <w:p>
      <w:pPr>
        <w:pStyle w:val="Body"/>
        <w:bidi w:val="0"/>
        <w:spacing w:line="259" w:lineRule="auto"/>
        <w:ind w:left="0" w:right="0" w:firstLine="0"/>
        <w:jc w:val="left"/>
        <w:rPr>
          <w:rFonts w:ascii="Calibri" w:cs="Calibri" w:hAnsi="Calibri" w:eastAsia="Calibri"/>
          <w:b w:val="1"/>
          <w:bCs w:val="1"/>
          <w:i w:val="1"/>
          <w:iCs w:val="1"/>
          <w:sz w:val="20"/>
          <w:szCs w:val="20"/>
          <w:u w:color="000000"/>
          <w:rtl w:val="0"/>
        </w:rPr>
      </w:pPr>
    </w:p>
    <w:p>
      <w:pPr>
        <w:pStyle w:val="Body"/>
        <w:bidi w:val="0"/>
        <w:spacing w:line="259" w:lineRule="auto"/>
        <w:ind w:left="0" w:right="0" w:firstLine="0"/>
        <w:jc w:val="left"/>
        <w:rPr>
          <w:rFonts w:ascii="Calibri" w:cs="Calibri" w:hAnsi="Calibri" w:eastAsia="Calibri"/>
          <w:b w:val="1"/>
          <w:bCs w:val="1"/>
          <w:sz w:val="28"/>
          <w:szCs w:val="28"/>
          <w:u w:color="000000"/>
          <w:rtl w:val="0"/>
        </w:rPr>
      </w:pPr>
      <w:r>
        <w:rPr>
          <w:rFonts w:ascii="Calibri" w:hAnsi="Calibri"/>
          <w:b w:val="1"/>
          <w:bCs w:val="1"/>
          <w:sz w:val="28"/>
          <w:szCs w:val="28"/>
          <w:u w:color="000000"/>
          <w:rtl w:val="0"/>
          <w:lang w:val="en-US"/>
        </w:rPr>
        <w:t xml:space="preserve">The board approved by consensus the actions and activities of the ACC and CCC committees. </w:t>
      </w:r>
      <w:r>
        <w:rPr>
          <w:rFonts w:ascii="Calibri" w:hAnsi="Calibri"/>
          <w:sz w:val="28"/>
          <w:szCs w:val="28"/>
          <w:u w:color="000000"/>
          <w:rtl w:val="0"/>
          <w:lang w:val="en-US"/>
        </w:rPr>
        <w:t>No actions.</w:t>
      </w:r>
    </w:p>
    <w:p>
      <w:pPr>
        <w:pStyle w:val="Body"/>
        <w:bidi w:val="0"/>
        <w:ind w:left="0" w:right="0" w:firstLine="0"/>
        <w:jc w:val="left"/>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The next board meeting</w:t>
      </w:r>
      <w:r>
        <w:rPr>
          <w:rFonts w:ascii="Times New Roman" w:hAnsi="Times New Roman"/>
          <w:sz w:val="24"/>
          <w:szCs w:val="24"/>
          <w:u w:color="000000"/>
          <w:rtl w:val="0"/>
          <w:lang w:val="en-US"/>
          <w14:textOutline w14:w="12700" w14:cap="flat">
            <w14:noFill/>
            <w14:miter w14:lim="400000"/>
          </w14:textOutline>
        </w:rPr>
        <w:t xml:space="preserve"> will be held:</w:t>
      </w:r>
      <w:r>
        <w:rPr>
          <w:rFonts w:ascii="Times New Roman" w:hAnsi="Times New Roman"/>
          <w:sz w:val="24"/>
          <w:szCs w:val="24"/>
          <w:u w:color="000000"/>
          <w:rtl w:val="0"/>
          <w:lang w:val="en-US"/>
          <w14:textOutline w14:w="12700" w14:cap="flat">
            <w14:noFill/>
            <w14:miter w14:lim="400000"/>
          </w14:textOutline>
        </w:rPr>
        <w:t xml:space="preserve"> Monday, July 11, 2022, 6:00 pm, at Lynne</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 xml:space="preserve">s house, </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4450 Winding Circle.</w:t>
      </w:r>
      <w:r>
        <w:rPr>
          <w:rFonts w:ascii="Times New Roman" w:hAnsi="Times New Roman"/>
          <w:sz w:val="24"/>
          <w:szCs w:val="24"/>
          <w:u w:color="000000"/>
          <w:rtl w:val="0"/>
          <w:lang w:val="en-US"/>
          <w14:textOutline w14:w="12700" w14:cap="flat">
            <w14:noFill/>
            <w14:miter w14:lim="400000"/>
          </w14:textOutline>
        </w:rPr>
        <w:t xml:space="preserve">     </w:t>
        <w:tab/>
        <w:tab/>
        <w:tab/>
        <w:tab/>
        <w:tab/>
        <w:tab/>
        <w:tab/>
        <w:tab/>
        <w:t xml:space="preserve">     </w:t>
        <w:tab/>
        <w:tab/>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Meeting adjourned</w:t>
      </w:r>
      <w:r>
        <w:rPr>
          <w:rFonts w:ascii="Times New Roman" w:hAnsi="Times New Roman"/>
          <w:sz w:val="24"/>
          <w:szCs w:val="24"/>
          <w:u w:color="000000"/>
          <w:rtl w:val="0"/>
          <w:lang w:val="en-US"/>
          <w14:textOutline w14:w="12700" w14:cap="flat">
            <w14:noFill/>
            <w14:miter w14:lim="400000"/>
          </w14:textOutline>
        </w:rPr>
        <w:t xml:space="preserve"> by consensus</w:t>
      </w:r>
      <w:r>
        <w:rPr>
          <w:rFonts w:ascii="Times New Roman" w:hAnsi="Times New Roman"/>
          <w:sz w:val="24"/>
          <w:szCs w:val="24"/>
          <w:u w:color="000000"/>
          <w:rtl w:val="0"/>
          <w:lang w:val="en-US"/>
          <w14:textOutline w14:w="12700" w14:cap="flat">
            <w14:noFill/>
            <w14:miter w14:lim="400000"/>
          </w14:textOutline>
        </w:rPr>
        <w:t xml:space="preserve"> at:</w:t>
      </w:r>
      <w:r>
        <w:rPr>
          <w:rFonts w:ascii="Times New Roman" w:hAnsi="Times New Roman"/>
          <w:sz w:val="24"/>
          <w:szCs w:val="24"/>
          <w:u w:color="000000"/>
          <w:rtl w:val="0"/>
          <w:lang w:val="en-US"/>
          <w14:textOutline w14:w="12700" w14:cap="flat">
            <w14:noFill/>
            <w14:miter w14:lim="400000"/>
          </w14:textOutline>
        </w:rPr>
        <w:t xml:space="preserve">  7:45</w:t>
      </w:r>
      <w:r>
        <w:rPr>
          <w:rFonts w:ascii="Times New Roman" w:hAnsi="Times New Roman"/>
          <w:sz w:val="24"/>
          <w:szCs w:val="24"/>
          <w:u w:color="000000"/>
          <w:rtl w:val="0"/>
          <w:lang w:val="en-US"/>
          <w14:textOutline w14:w="12700" w14:cap="flat">
            <w14:noFill/>
            <w14:miter w14:lim="400000"/>
          </w14:textOutline>
        </w:rPr>
        <w:t xml:space="preserve"> pm.</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Respectfully submitted,</w:t>
      </w:r>
    </w:p>
    <w:p>
      <w:pPr>
        <w:pStyle w:val="Body"/>
        <w:bidi w:val="0"/>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 xml:space="preserve">Lynne Stefonik  </w:t>
      </w:r>
    </w:p>
    <w:p>
      <w:pPr>
        <w:pStyle w:val="Body"/>
        <w:bidi w:val="0"/>
        <w:ind w:left="0" w:right="0" w:firstLine="0"/>
        <w:jc w:val="left"/>
        <w:rPr>
          <w:rtl w:val="0"/>
        </w:rPr>
      </w:pPr>
      <w:r>
        <w:rPr>
          <w:rFonts w:ascii="Times New Roman" w:hAnsi="Times New Roman"/>
          <w:sz w:val="24"/>
          <w:szCs w:val="24"/>
          <w:u w:color="000000"/>
          <w:rtl w:val="0"/>
          <w:lang w:val="en-US"/>
          <w14:textOutline w14:w="12700" w14:cap="flat">
            <w14:noFill/>
            <w14:miter w14:lim="400000"/>
          </w14:textOutline>
        </w:rPr>
        <w:t>HOA Secretary</w:t>
      </w:r>
      <w:r>
        <w:rPr>
          <w:rFonts w:ascii="Times New Roman" w:cs="Times New Roman" w:hAnsi="Times New Roman" w:eastAsia="Times New Roman"/>
          <w:sz w:val="24"/>
          <w:szCs w:val="24"/>
          <w:u w:color="000000"/>
          <w:rtl w:val="0"/>
          <w:lang w:val="en-US"/>
          <w14:textOutline w14:w="12700" w14:cap="flat">
            <w14:noFill/>
            <w14:miter w14:lim="400000"/>
          </w14:textOutline>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