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89BAC" w14:textId="410A9468" w:rsidR="00000000" w:rsidRDefault="00552E6C">
      <w:pPr>
        <w:pStyle w:val="Title"/>
      </w:pPr>
      <w:r>
        <w:t xml:space="preserve">Dr. </w:t>
      </w:r>
      <w:r w:rsidR="000625EE">
        <w:t>Grace C Edgar</w:t>
      </w:r>
    </w:p>
    <w:p w14:paraId="08A8783E" w14:textId="77777777" w:rsidR="00552E6C" w:rsidRDefault="00552E6C">
      <w:pPr>
        <w:pStyle w:val="Subtitle"/>
      </w:pPr>
      <w:r>
        <w:t>(347) 510-2683</w:t>
      </w:r>
    </w:p>
    <w:p w14:paraId="4B663E52" w14:textId="3E31697B" w:rsidR="00000000" w:rsidRDefault="000625EE">
      <w:pPr>
        <w:pStyle w:val="Subtitle"/>
      </w:pPr>
      <w:r>
        <w:t>(318)357-5814</w:t>
      </w:r>
    </w:p>
    <w:p w14:paraId="2C71B505" w14:textId="77777777" w:rsidR="00000000" w:rsidRDefault="000625EE">
      <w:pPr>
        <w:pStyle w:val="Subtitle"/>
      </w:pPr>
      <w:r>
        <w:t>edgarg@nsula.edu</w:t>
      </w:r>
    </w:p>
    <w:p w14:paraId="3D6A72ED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Interests</w:t>
      </w:r>
    </w:p>
    <w:p w14:paraId="37C7BBF3" w14:textId="3186D3C1" w:rsidR="00000000" w:rsidRDefault="00552E6C" w:rsidP="00552E6C">
      <w:pPr>
        <w:pStyle w:val="Paragraph"/>
      </w:pPr>
      <w:r>
        <w:t xml:space="preserve">Directing, </w:t>
      </w:r>
      <w:r w:rsidR="000625EE">
        <w:t>Voice, Acting, Conducting,</w:t>
      </w:r>
      <w:r w:rsidR="000625EE">
        <w:t xml:space="preserve"> Yoga, </w:t>
      </w:r>
      <w:r w:rsidR="000625EE">
        <w:t>Musical Analysis as Dramatic Interpretation, Children's Music, Sacred Music</w:t>
      </w:r>
    </w:p>
    <w:p w14:paraId="0482288E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Degrees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998"/>
      </w:tblGrid>
      <w:tr w:rsidR="00000000" w14:paraId="5D597E98" w14:textId="77777777">
        <w:trPr>
          <w:tblCellSpacing w:w="15" w:type="dxa"/>
        </w:trPr>
        <w:tc>
          <w:tcPr>
            <w:tcW w:w="1250" w:type="pct"/>
            <w:noWrap/>
            <w:hideMark/>
          </w:tcPr>
          <w:p w14:paraId="105A89CF" w14:textId="77777777" w:rsidR="00000000" w:rsidRDefault="000625EE">
            <w:pPr>
              <w:pStyle w:val="ListParagraphwithDatesDate"/>
              <w:rPr>
                <w:rFonts w:eastAsia="Times New Roman"/>
              </w:rPr>
            </w:pPr>
            <w:r>
              <w:rPr>
                <w:rFonts w:eastAsia="Times New Roman"/>
              </w:rPr>
              <w:t>2015</w:t>
            </w:r>
          </w:p>
        </w:tc>
        <w:tc>
          <w:tcPr>
            <w:tcW w:w="3750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6479B9B0" w14:textId="77777777" w:rsidR="00552E6C" w:rsidRDefault="000625EE">
            <w:pPr>
              <w:pStyle w:val="ListParagraphwithDatesContent"/>
              <w:spacing w:before="0" w:beforeAutospacing="0" w:after="200" w:afterAutospacing="0" w:line="276" w:lineRule="atLeast"/>
            </w:pPr>
            <w:r>
              <w:t>D.M.A., Vocal Performance with a Minor in Opera Directing, University of Houston, Hous</w:t>
            </w:r>
            <w:r>
              <w:t>ton, Texas, United States</w:t>
            </w:r>
          </w:p>
          <w:p w14:paraId="7C6582D7" w14:textId="1FC505BC" w:rsidR="00000000" w:rsidRDefault="000625EE">
            <w:pPr>
              <w:pStyle w:val="ListParagraphwithDatesContent"/>
              <w:spacing w:before="0" w:beforeAutospacing="0" w:after="200" w:afterAutospacing="0" w:line="276" w:lineRule="atLeast"/>
              <w:rPr>
                <w:sz w:val="24"/>
                <w:szCs w:val="24"/>
              </w:rPr>
            </w:pPr>
            <w:r>
              <w:rPr>
                <w:rStyle w:val="dissertation"/>
              </w:rPr>
              <w:t xml:space="preserve">Dissertation: 2015 “Star </w:t>
            </w:r>
            <w:proofErr w:type="spellStart"/>
            <w:r>
              <w:rPr>
                <w:rStyle w:val="dissertation"/>
              </w:rPr>
              <w:t>Cross’d</w:t>
            </w:r>
            <w:proofErr w:type="spellEnd"/>
            <w:r>
              <w:rPr>
                <w:rStyle w:val="dissertation"/>
              </w:rPr>
              <w:t xml:space="preserve"> Lovers:” William Shakespeare, Harriet Smithson and Hector Berlioz, and the Conundrum of </w:t>
            </w:r>
            <w:proofErr w:type="spellStart"/>
            <w:r>
              <w:rPr>
                <w:rStyle w:val="dissertation"/>
              </w:rPr>
              <w:t>Roméo</w:t>
            </w:r>
            <w:proofErr w:type="spellEnd"/>
            <w:r>
              <w:rPr>
                <w:rStyle w:val="dissertation"/>
              </w:rPr>
              <w:t xml:space="preserve"> et Juliette</w:t>
            </w:r>
          </w:p>
        </w:tc>
      </w:tr>
      <w:tr w:rsidR="00000000" w14:paraId="0080FA4B" w14:textId="77777777">
        <w:trPr>
          <w:tblCellSpacing w:w="15" w:type="dxa"/>
        </w:trPr>
        <w:tc>
          <w:tcPr>
            <w:tcW w:w="1250" w:type="pct"/>
            <w:noWrap/>
            <w:hideMark/>
          </w:tcPr>
          <w:p w14:paraId="4D5A7D3C" w14:textId="77777777" w:rsidR="00000000" w:rsidRDefault="000625EE">
            <w:pPr>
              <w:pStyle w:val="ListParagraphwithDatesDate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2007</w:t>
            </w:r>
          </w:p>
        </w:tc>
        <w:tc>
          <w:tcPr>
            <w:tcW w:w="3750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238355D8" w14:textId="2CD57E37" w:rsidR="00000000" w:rsidRDefault="000625EE">
            <w:pPr>
              <w:pStyle w:val="ListParagraphwithDatesContent"/>
              <w:spacing w:before="0" w:beforeAutospacing="0" w:after="200" w:afterAutospacing="0" w:line="276" w:lineRule="atLeast"/>
              <w:rPr>
                <w:sz w:val="24"/>
                <w:szCs w:val="24"/>
              </w:rPr>
            </w:pPr>
            <w:r>
              <w:t>Performance Diploma</w:t>
            </w:r>
            <w:r>
              <w:t>, Opera Performance, Longy School of Music</w:t>
            </w:r>
          </w:p>
        </w:tc>
      </w:tr>
      <w:tr w:rsidR="00000000" w14:paraId="6F2BC9CF" w14:textId="77777777">
        <w:trPr>
          <w:tblCellSpacing w:w="15" w:type="dxa"/>
        </w:trPr>
        <w:tc>
          <w:tcPr>
            <w:tcW w:w="1250" w:type="pct"/>
            <w:noWrap/>
            <w:hideMark/>
          </w:tcPr>
          <w:p w14:paraId="6F0EB2E9" w14:textId="77777777" w:rsidR="00000000" w:rsidRDefault="000625EE">
            <w:pPr>
              <w:pStyle w:val="ListParagraphwithDatesDate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2005</w:t>
            </w:r>
          </w:p>
        </w:tc>
        <w:tc>
          <w:tcPr>
            <w:tcW w:w="3750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21F2802C" w14:textId="77777777" w:rsidR="00000000" w:rsidRDefault="000625EE">
            <w:pPr>
              <w:pStyle w:val="ListParagraphwithDatesContent"/>
              <w:spacing w:before="0" w:beforeAutospacing="0" w:after="200" w:afterAutospacing="0" w:line="276" w:lineRule="atLeast"/>
              <w:rPr>
                <w:sz w:val="24"/>
                <w:szCs w:val="24"/>
              </w:rPr>
            </w:pPr>
            <w:r>
              <w:t>M.A., Theatre, Western Washington University</w:t>
            </w:r>
          </w:p>
        </w:tc>
      </w:tr>
      <w:tr w:rsidR="00000000" w14:paraId="2AAF8085" w14:textId="77777777">
        <w:trPr>
          <w:tblCellSpacing w:w="15" w:type="dxa"/>
        </w:trPr>
        <w:tc>
          <w:tcPr>
            <w:tcW w:w="1250" w:type="pct"/>
            <w:noWrap/>
            <w:hideMark/>
          </w:tcPr>
          <w:p w14:paraId="7DEA0261" w14:textId="77777777" w:rsidR="00000000" w:rsidRDefault="000625EE">
            <w:pPr>
              <w:pStyle w:val="ListParagraphwithDatesDate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</w:rPr>
              <w:t>2001</w:t>
            </w:r>
          </w:p>
        </w:tc>
        <w:tc>
          <w:tcPr>
            <w:tcW w:w="3750" w:type="pct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14:paraId="156A50EE" w14:textId="77777777" w:rsidR="00000000" w:rsidRDefault="000625EE">
            <w:pPr>
              <w:pStyle w:val="ListParagraphwithDatesContent"/>
              <w:spacing w:before="0" w:beforeAutospacing="0" w:after="200" w:afterAutospacing="0" w:line="276" w:lineRule="atLeast"/>
              <w:rPr>
                <w:sz w:val="24"/>
                <w:szCs w:val="24"/>
              </w:rPr>
            </w:pPr>
            <w:r>
              <w:t>B.M., Sacred Music, Centenary College of Louisiana</w:t>
            </w:r>
          </w:p>
        </w:tc>
      </w:tr>
    </w:tbl>
    <w:p w14:paraId="483B9393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Awards and Honors</w:t>
      </w:r>
    </w:p>
    <w:p w14:paraId="30994326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1997 - Spring 2001</w:t>
      </w:r>
    </w:p>
    <w:p w14:paraId="02B1CCFE" w14:textId="77777777" w:rsidR="00000000" w:rsidRDefault="000625EE">
      <w:pPr>
        <w:pStyle w:val="Paragraph"/>
      </w:pPr>
      <w:r>
        <w:t>Music Scholarship, 1997, Centenary College</w:t>
      </w:r>
      <w:r>
        <w:t xml:space="preserve"> of Louisiana</w:t>
      </w:r>
    </w:p>
    <w:p w14:paraId="7A11EAFC" w14:textId="77777777" w:rsidR="00000000" w:rsidRDefault="000625EE">
      <w:pPr>
        <w:pStyle w:val="Paragraph"/>
      </w:pPr>
      <w:r>
        <w:t>Academic Scholarship, 1997, Centenary College of Louisiana</w:t>
      </w:r>
    </w:p>
    <w:p w14:paraId="1C70C707" w14:textId="77777777" w:rsidR="00000000" w:rsidRDefault="000625EE">
      <w:pPr>
        <w:pStyle w:val="Paragraph"/>
      </w:pPr>
      <w:r>
        <w:t>Magna Cum Laude, 2001, Centenary College of Louisiana</w:t>
      </w:r>
    </w:p>
    <w:p w14:paraId="2D901D4D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2003 - Spring 2005</w:t>
      </w:r>
    </w:p>
    <w:p w14:paraId="0CC0F0F0" w14:textId="77777777" w:rsidR="00000000" w:rsidRDefault="000625EE">
      <w:pPr>
        <w:pStyle w:val="Paragraph"/>
      </w:pPr>
      <w:r>
        <w:t>Acting Scholarship, 2003, Western Washington University</w:t>
      </w:r>
    </w:p>
    <w:p w14:paraId="60E7D21F" w14:textId="77777777" w:rsidR="00000000" w:rsidRDefault="000625EE">
      <w:pPr>
        <w:pStyle w:val="Paragraph"/>
      </w:pPr>
      <w:r>
        <w:t xml:space="preserve">Graduate Assistantship, 2003, Western Washington </w:t>
      </w:r>
      <w:r>
        <w:t>University</w:t>
      </w:r>
    </w:p>
    <w:p w14:paraId="3874CC2C" w14:textId="77777777" w:rsidR="00000000" w:rsidRDefault="000625EE">
      <w:pPr>
        <w:pStyle w:val="Paragraph"/>
      </w:pPr>
      <w:r>
        <w:t>Magna Cum Laude, 2005, Western Washington University</w:t>
      </w:r>
    </w:p>
    <w:p w14:paraId="73C996D0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Fall 1995 - Spring 1997</w:t>
      </w:r>
    </w:p>
    <w:p w14:paraId="17AB99CF" w14:textId="77777777" w:rsidR="00000000" w:rsidRDefault="000625EE">
      <w:pPr>
        <w:pStyle w:val="Paragraph"/>
      </w:pPr>
      <w:r>
        <w:t>Excellence in Vocal Studies, 1997, Louisiana School for Math, Science and the Arts</w:t>
      </w:r>
    </w:p>
    <w:p w14:paraId="2D385193" w14:textId="77777777" w:rsidR="00000000" w:rsidRDefault="000625EE">
      <w:pPr>
        <w:pStyle w:val="Paragraph"/>
      </w:pPr>
      <w:r>
        <w:t>Honor's Society, 1995, Louisiana School for Math, Science and the Arts</w:t>
      </w:r>
    </w:p>
    <w:p w14:paraId="649E30CB" w14:textId="77777777" w:rsidR="00000000" w:rsidRDefault="000625EE">
      <w:pPr>
        <w:pStyle w:val="Paragraph"/>
      </w:pPr>
      <w:r>
        <w:t>Magna Cum Laud</w:t>
      </w:r>
      <w:r>
        <w:t>e, 1997, Louisiana School for Math, Science and the Arts</w:t>
      </w:r>
    </w:p>
    <w:p w14:paraId="23C2C506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1997 - Fall 2000</w:t>
      </w:r>
    </w:p>
    <w:p w14:paraId="020D3287" w14:textId="77777777" w:rsidR="00000000" w:rsidRDefault="000625EE">
      <w:pPr>
        <w:pStyle w:val="Paragraph"/>
      </w:pPr>
      <w:r>
        <w:t>Church Career's Scholarship, 1997, Centenary College of Louisiana</w:t>
      </w:r>
    </w:p>
    <w:p w14:paraId="4F581320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2005 - Spring 2007</w:t>
      </w:r>
    </w:p>
    <w:p w14:paraId="00E2814E" w14:textId="77777777" w:rsidR="00000000" w:rsidRDefault="000625EE">
      <w:pPr>
        <w:pStyle w:val="Paragraph"/>
      </w:pPr>
      <w:r>
        <w:t>Vocal Performance Scholarship, 2005, Longy School of Music</w:t>
      </w:r>
    </w:p>
    <w:p w14:paraId="0C874D2E" w14:textId="77777777" w:rsidR="00000000" w:rsidRDefault="000625EE">
      <w:pPr>
        <w:pStyle w:val="Paragraph"/>
      </w:pPr>
      <w:r>
        <w:t>Magna Cum Laude, 2007, Longy School of Music</w:t>
      </w:r>
    </w:p>
    <w:p w14:paraId="3DA887E6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2012 - Spring 2015</w:t>
      </w:r>
    </w:p>
    <w:p w14:paraId="05724BA7" w14:textId="77777777" w:rsidR="00000000" w:rsidRDefault="000625EE">
      <w:pPr>
        <w:pStyle w:val="Paragraph"/>
      </w:pPr>
      <w:r>
        <w:t>Vocal Performance Scholarship, 2012, University of Houston</w:t>
      </w:r>
    </w:p>
    <w:p w14:paraId="0CCCED3C" w14:textId="77777777" w:rsidR="00000000" w:rsidRDefault="000625EE">
      <w:pPr>
        <w:pStyle w:val="Paragraph"/>
      </w:pPr>
      <w:r>
        <w:t>Graduate Assistantship, 2012, University of Houston</w:t>
      </w:r>
    </w:p>
    <w:p w14:paraId="2CB5C6AD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Spring 2009 - Spr</w:t>
      </w:r>
      <w:r>
        <w:rPr>
          <w:rFonts w:eastAsia="Times New Roman"/>
        </w:rPr>
        <w:t>ing 2009</w:t>
      </w:r>
    </w:p>
    <w:p w14:paraId="5493B74F" w14:textId="77777777" w:rsidR="00000000" w:rsidRDefault="000625EE">
      <w:pPr>
        <w:pStyle w:val="Paragraph"/>
      </w:pPr>
      <w:r>
        <w:t>Finalist in Singer of the Year Competition, 2009, Shreveport Opera</w:t>
      </w:r>
    </w:p>
    <w:p w14:paraId="41EC3115" w14:textId="77777777" w:rsidR="00000000" w:rsidRDefault="000625EE">
      <w:pPr>
        <w:pStyle w:val="Paragraph"/>
      </w:pPr>
      <w:r>
        <w:t>Finalist in Vocal Competition, 2009, Opera Birmingham</w:t>
      </w:r>
    </w:p>
    <w:p w14:paraId="1D23D53D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Spring 2012 - Spring 2012</w:t>
      </w:r>
    </w:p>
    <w:p w14:paraId="02B83A23" w14:textId="77777777" w:rsidR="00000000" w:rsidRDefault="000625EE">
      <w:pPr>
        <w:pStyle w:val="Paragraph"/>
      </w:pPr>
      <w:r>
        <w:t xml:space="preserve">Finalist in Young Texas Artists Music Competition, 2012, </w:t>
      </w:r>
      <w:proofErr w:type="spellStart"/>
      <w:r>
        <w:t>Crighton</w:t>
      </w:r>
      <w:proofErr w:type="spellEnd"/>
      <w:r>
        <w:t xml:space="preserve"> Theatre</w:t>
      </w:r>
    </w:p>
    <w:p w14:paraId="709B144C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Spring 2006 - Spring 2006</w:t>
      </w:r>
    </w:p>
    <w:p w14:paraId="0866A1AC" w14:textId="77777777" w:rsidR="00000000" w:rsidRDefault="000625EE">
      <w:pPr>
        <w:pStyle w:val="Paragraph"/>
      </w:pPr>
      <w:r>
        <w:t>Finalist in Singers' Development Awards, 2006, Seattle Opera Guild</w:t>
      </w:r>
    </w:p>
    <w:p w14:paraId="645509D7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Work Experience</w:t>
      </w:r>
    </w:p>
    <w:p w14:paraId="2D676C73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2019 - Ongoing</w:t>
      </w:r>
    </w:p>
    <w:p w14:paraId="73B84E77" w14:textId="77777777" w:rsidR="00000000" w:rsidRDefault="000625EE">
      <w:pPr>
        <w:pStyle w:val="Paragraph"/>
      </w:pPr>
      <w:r>
        <w:t>Assistant Professor, Northwestern State University, Natchitoches, Louisiana, United States</w:t>
      </w:r>
    </w:p>
    <w:p w14:paraId="00A73182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2017 - 2018</w:t>
      </w:r>
    </w:p>
    <w:p w14:paraId="2922E886" w14:textId="77777777" w:rsidR="00000000" w:rsidRDefault="000625EE">
      <w:pPr>
        <w:pStyle w:val="Paragraph"/>
      </w:pPr>
      <w:r>
        <w:t>Director of Music Ministry, First United Methodist Chur</w:t>
      </w:r>
      <w:r>
        <w:t xml:space="preserve">ch, </w:t>
      </w:r>
      <w:proofErr w:type="spellStart"/>
      <w:r>
        <w:t>DeRidder</w:t>
      </w:r>
      <w:proofErr w:type="spellEnd"/>
      <w:r>
        <w:t>, Louisiana, United States, 2018</w:t>
      </w:r>
    </w:p>
    <w:p w14:paraId="3B3F1B2C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2015 - 2017</w:t>
      </w:r>
    </w:p>
    <w:p w14:paraId="7F0238B1" w14:textId="77777777" w:rsidR="00000000" w:rsidRDefault="000625EE">
      <w:pPr>
        <w:pStyle w:val="Paragraph"/>
      </w:pPr>
      <w:r>
        <w:t>Yoga Teacher, Private Studio, 2017</w:t>
      </w:r>
    </w:p>
    <w:p w14:paraId="1345CE66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2012 - 2015</w:t>
      </w:r>
    </w:p>
    <w:p w14:paraId="780BC856" w14:textId="77777777" w:rsidR="00000000" w:rsidRDefault="000625EE">
      <w:pPr>
        <w:pStyle w:val="Paragraph"/>
      </w:pPr>
      <w:r>
        <w:t>Private Voice and Piano Teacher, In Home Music Lessons, Houston, Texas, United States, 2015</w:t>
      </w:r>
    </w:p>
    <w:p w14:paraId="77118EAA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2012 - 2014</w:t>
      </w:r>
    </w:p>
    <w:p w14:paraId="779B00AC" w14:textId="77777777" w:rsidR="00000000" w:rsidRDefault="000625EE">
      <w:pPr>
        <w:pStyle w:val="Paragraph"/>
      </w:pPr>
      <w:r>
        <w:t xml:space="preserve">Opera Director, </w:t>
      </w:r>
      <w:proofErr w:type="spellStart"/>
      <w:r>
        <w:t>Moores</w:t>
      </w:r>
      <w:proofErr w:type="spellEnd"/>
      <w:r>
        <w:t xml:space="preserve"> Opera House University of</w:t>
      </w:r>
      <w:r>
        <w:t xml:space="preserve"> Houston, </w:t>
      </w:r>
      <w:proofErr w:type="spellStart"/>
      <w:r>
        <w:t>Moores</w:t>
      </w:r>
      <w:proofErr w:type="spellEnd"/>
      <w:r>
        <w:t xml:space="preserve"> School of Music, Houston, Texas, United States, 2014</w:t>
      </w:r>
    </w:p>
    <w:p w14:paraId="1075BC80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2012 - 2013</w:t>
      </w:r>
    </w:p>
    <w:p w14:paraId="0FCD3147" w14:textId="77777777" w:rsidR="00000000" w:rsidRDefault="000625EE">
      <w:pPr>
        <w:pStyle w:val="Paragraph"/>
      </w:pPr>
      <w:r>
        <w:t xml:space="preserve">Voice Teacher, University of Houston, </w:t>
      </w:r>
      <w:proofErr w:type="spellStart"/>
      <w:r>
        <w:t>Moores</w:t>
      </w:r>
      <w:proofErr w:type="spellEnd"/>
      <w:r>
        <w:t xml:space="preserve"> School of Music, Houston, Texas, United States, 2013</w:t>
      </w:r>
    </w:p>
    <w:p w14:paraId="4DE81BCD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2012 - 2012</w:t>
      </w:r>
    </w:p>
    <w:p w14:paraId="5C7F6B5A" w14:textId="77777777" w:rsidR="00000000" w:rsidRDefault="000625EE">
      <w:pPr>
        <w:pStyle w:val="Paragraph"/>
      </w:pPr>
      <w:r>
        <w:t>English and Italian Diction Professor, University of Houston, Ho</w:t>
      </w:r>
      <w:r>
        <w:t>uston, Texas, United States, 2012</w:t>
      </w:r>
    </w:p>
    <w:p w14:paraId="1F463A68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2011 - 2012</w:t>
      </w:r>
    </w:p>
    <w:p w14:paraId="643B7209" w14:textId="77777777" w:rsidR="00000000" w:rsidRDefault="000625EE">
      <w:pPr>
        <w:pStyle w:val="Paragraph"/>
      </w:pPr>
      <w:r>
        <w:t xml:space="preserve">Private Voice and Piano Teacher, </w:t>
      </w:r>
      <w:proofErr w:type="spellStart"/>
      <w:r>
        <w:t>Pfluger</w:t>
      </w:r>
      <w:proofErr w:type="spellEnd"/>
      <w:r>
        <w:t>-Rock School of Music, Pflugerville, Texas, United States, 2012</w:t>
      </w:r>
    </w:p>
    <w:p w14:paraId="57929D55" w14:textId="0747126B" w:rsidR="00000000" w:rsidRDefault="000625EE">
      <w:pPr>
        <w:pStyle w:val="Paragraph"/>
      </w:pPr>
      <w:r>
        <w:t>Soloist/ Lecturer, Austin Lyric Opera</w:t>
      </w:r>
      <w:r>
        <w:t>, Austin, Texas, United States, 2012</w:t>
      </w:r>
    </w:p>
    <w:p w14:paraId="2EAAAC75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2010 - 2012</w:t>
      </w:r>
    </w:p>
    <w:p w14:paraId="64A6D187" w14:textId="77777777" w:rsidR="00000000" w:rsidRDefault="000625EE">
      <w:pPr>
        <w:pStyle w:val="Paragraph"/>
      </w:pPr>
      <w:r>
        <w:t>Voice and Piano Teacher, Northwest School of Music, Austin, Texas, United States, 2012</w:t>
      </w:r>
    </w:p>
    <w:p w14:paraId="6EC11DC1" w14:textId="77777777" w:rsidR="00000000" w:rsidRDefault="000625EE">
      <w:pPr>
        <w:pStyle w:val="Paragraph"/>
      </w:pPr>
      <w:r>
        <w:t>Children’s Choir and Youth Ensemble Director, Westminster Presbyterian Church, Austin, Texas, United States, 2012</w:t>
      </w:r>
    </w:p>
    <w:p w14:paraId="019F5CAB" w14:textId="77777777" w:rsidR="00000000" w:rsidRDefault="000625EE">
      <w:pPr>
        <w:pStyle w:val="Paragraph"/>
      </w:pPr>
      <w:r>
        <w:t xml:space="preserve">Voice </w:t>
      </w:r>
      <w:r>
        <w:t>Teacher, Piano Teacher, and Choral Conductor, Dolce Music Studio, Georgetown, Texas, United States, 2012</w:t>
      </w:r>
    </w:p>
    <w:p w14:paraId="59B2C0CB" w14:textId="5D26D3D9" w:rsidR="00000000" w:rsidRDefault="000625EE">
      <w:pPr>
        <w:pStyle w:val="Paragraph"/>
      </w:pPr>
      <w:r>
        <w:t xml:space="preserve">Substitute Theatre, Music, and Classroom Teacher, Austin </w:t>
      </w:r>
      <w:r w:rsidR="00552E6C">
        <w:t>Independent</w:t>
      </w:r>
      <w:r>
        <w:t xml:space="preserve"> School District, Austin, Texas, United States, 2012</w:t>
      </w:r>
    </w:p>
    <w:p w14:paraId="399B2030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2009 - 2010</w:t>
      </w:r>
    </w:p>
    <w:p w14:paraId="0F2E9AB8" w14:textId="77777777" w:rsidR="00000000" w:rsidRDefault="000625EE">
      <w:pPr>
        <w:pStyle w:val="Paragraph"/>
      </w:pPr>
      <w:r>
        <w:t>Resident Artist, Ar</w:t>
      </w:r>
      <w:r>
        <w:t>izona Opera, Tucson/Phoenix, Arizona, United States, 2010</w:t>
      </w:r>
    </w:p>
    <w:p w14:paraId="09F2510D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2009 - 2009</w:t>
      </w:r>
    </w:p>
    <w:p w14:paraId="301C08C9" w14:textId="77777777" w:rsidR="00000000" w:rsidRDefault="000625EE">
      <w:pPr>
        <w:pStyle w:val="Paragraph"/>
      </w:pPr>
      <w:r>
        <w:t>Studio Artist, Opera New Jersey, Princeton, New Jersey, United States, 2009</w:t>
      </w:r>
    </w:p>
    <w:p w14:paraId="3E89CF2D" w14:textId="77777777" w:rsidR="00000000" w:rsidRDefault="000625EE">
      <w:pPr>
        <w:pStyle w:val="Paragraph"/>
      </w:pPr>
      <w:r>
        <w:t>Lyric Actor, Belleayre Music Festival, Belleayre, New York, United States, 2009</w:t>
      </w:r>
    </w:p>
    <w:p w14:paraId="47DDC81D" w14:textId="77777777" w:rsidR="00000000" w:rsidRDefault="000625EE">
      <w:pPr>
        <w:pStyle w:val="Paragraph"/>
      </w:pPr>
      <w:r>
        <w:t>Actor, The Growing Stage, Netc</w:t>
      </w:r>
      <w:r>
        <w:t>ong, New Jersey, United States, 2009</w:t>
      </w:r>
    </w:p>
    <w:p w14:paraId="2252E76A" w14:textId="77777777" w:rsidR="00000000" w:rsidRDefault="000625EE">
      <w:pPr>
        <w:pStyle w:val="Paragraph"/>
      </w:pPr>
      <w:r>
        <w:t>Lyric Actor, Astoria Symphony, New York City, New York, United States, 2009</w:t>
      </w:r>
    </w:p>
    <w:p w14:paraId="6184900B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2008 - 2009</w:t>
      </w:r>
    </w:p>
    <w:p w14:paraId="3596DB3A" w14:textId="77777777" w:rsidR="00000000" w:rsidRDefault="000625EE">
      <w:pPr>
        <w:pStyle w:val="Paragraph"/>
      </w:pPr>
      <w:r>
        <w:t>Resident Artist, Opera Company of Brooklyn, Brooklyn, New York, United States, 2009</w:t>
      </w:r>
    </w:p>
    <w:p w14:paraId="776502C1" w14:textId="77777777" w:rsidR="00000000" w:rsidRDefault="000625EE">
      <w:pPr>
        <w:pStyle w:val="Paragraph"/>
      </w:pPr>
      <w:r>
        <w:t>Actor, Traveling Lantern Theatre Company, New Y</w:t>
      </w:r>
      <w:r>
        <w:t>ork City, New York, United States, 2009</w:t>
      </w:r>
    </w:p>
    <w:p w14:paraId="79279946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2008 - 2008</w:t>
      </w:r>
    </w:p>
    <w:p w14:paraId="7F3019AC" w14:textId="1C7673D9" w:rsidR="00000000" w:rsidRDefault="000625EE">
      <w:pPr>
        <w:pStyle w:val="Paragraph"/>
      </w:pPr>
      <w:r>
        <w:t>Lyric Actor, Eastern Festival Opera</w:t>
      </w:r>
      <w:r>
        <w:t>, New York City, New York, United States, 2008</w:t>
      </w:r>
    </w:p>
    <w:p w14:paraId="7355D670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2007 - 2009</w:t>
      </w:r>
    </w:p>
    <w:p w14:paraId="3F1089BD" w14:textId="77777777" w:rsidR="00000000" w:rsidRDefault="000625EE">
      <w:pPr>
        <w:pStyle w:val="Paragraph"/>
      </w:pPr>
      <w:r>
        <w:t>Music Therapist, Human First, Brooklyn, New York, United States, 2009</w:t>
      </w:r>
    </w:p>
    <w:p w14:paraId="7880E5A8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2007 - 2008</w:t>
      </w:r>
    </w:p>
    <w:p w14:paraId="03F7619C" w14:textId="77777777" w:rsidR="00000000" w:rsidRDefault="000625EE">
      <w:pPr>
        <w:pStyle w:val="Paragraph"/>
      </w:pPr>
      <w:r>
        <w:t xml:space="preserve">Soprano Section Leader and </w:t>
      </w:r>
      <w:r>
        <w:t>Children’s Choir Director, All Soul’s Presbyterian Church, Port Chester, New York, United States, 2008</w:t>
      </w:r>
    </w:p>
    <w:p w14:paraId="44684FA6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2006 - 2007</w:t>
      </w:r>
    </w:p>
    <w:p w14:paraId="70C4730F" w14:textId="25F593A2" w:rsidR="00000000" w:rsidRDefault="000625EE">
      <w:pPr>
        <w:pStyle w:val="Paragraph"/>
      </w:pPr>
      <w:r>
        <w:t>Director of Children Choir, Church of the Redeemer</w:t>
      </w:r>
      <w:r w:rsidR="00552E6C">
        <w:t xml:space="preserve">, </w:t>
      </w:r>
      <w:r>
        <w:t>Chestnut Hill, Massachusetts, United States, 2007</w:t>
      </w:r>
    </w:p>
    <w:p w14:paraId="3B7F0BE6" w14:textId="7222FA48" w:rsidR="00000000" w:rsidRDefault="000625EE">
      <w:pPr>
        <w:pStyle w:val="Paragraph"/>
      </w:pPr>
      <w:r>
        <w:t>Actor, Incendiary Ensemble</w:t>
      </w:r>
      <w:r>
        <w:t>, Boston, M</w:t>
      </w:r>
      <w:r>
        <w:t>assachusetts, United States, 2007</w:t>
      </w:r>
    </w:p>
    <w:p w14:paraId="13F83D5D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2006 - 2006</w:t>
      </w:r>
    </w:p>
    <w:p w14:paraId="3556E537" w14:textId="77777777" w:rsidR="00000000" w:rsidRDefault="000625EE">
      <w:pPr>
        <w:pStyle w:val="Paragraph"/>
      </w:pPr>
      <w:r>
        <w:t>Musical Director and Voice Teacher, Stoneham Theatre, Stoneham, Massachusetts, United States, 2006</w:t>
      </w:r>
    </w:p>
    <w:p w14:paraId="61A42CF2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2005 - 2006</w:t>
      </w:r>
    </w:p>
    <w:p w14:paraId="725D2211" w14:textId="77777777" w:rsidR="00000000" w:rsidRDefault="000625EE">
      <w:pPr>
        <w:pStyle w:val="Paragraph"/>
      </w:pPr>
      <w:r>
        <w:t xml:space="preserve">Youth Minister &amp; </w:t>
      </w:r>
      <w:r>
        <w:t>Youth Choir Director, Second Church in Newton, Newton, Massachusetts, United States, 2006</w:t>
      </w:r>
    </w:p>
    <w:p w14:paraId="79F0E46D" w14:textId="77777777" w:rsidR="00000000" w:rsidRDefault="000625EE">
      <w:pPr>
        <w:pStyle w:val="Paragraph"/>
      </w:pPr>
      <w:r>
        <w:t>Introduction to Theatre Teacher, Western Washington University, Bellingham, Washington, 2006</w:t>
      </w:r>
    </w:p>
    <w:p w14:paraId="29782C59" w14:textId="77777777" w:rsidR="00000000" w:rsidRDefault="000625EE">
      <w:pPr>
        <w:pStyle w:val="Paragraph"/>
      </w:pPr>
      <w:r>
        <w:t>Acting Teacher, Western Washington University, Bellingham, Washington, Un</w:t>
      </w:r>
      <w:r>
        <w:t>ited States, 2006</w:t>
      </w:r>
    </w:p>
    <w:p w14:paraId="024A2AD4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2002 - 2005</w:t>
      </w:r>
    </w:p>
    <w:p w14:paraId="7259A7FB" w14:textId="77777777" w:rsidR="00000000" w:rsidRDefault="000625EE">
      <w:pPr>
        <w:pStyle w:val="Paragraph"/>
      </w:pPr>
      <w:r>
        <w:t xml:space="preserve">Minister of Music, Our </w:t>
      </w:r>
      <w:proofErr w:type="spellStart"/>
      <w:r>
        <w:t>Saviour’s</w:t>
      </w:r>
      <w:proofErr w:type="spellEnd"/>
      <w:r>
        <w:t xml:space="preserve"> Lutheran Church, Bellingham, Washington, United States, 2005</w:t>
      </w:r>
    </w:p>
    <w:p w14:paraId="748E4563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1998 - Ongoing</w:t>
      </w:r>
    </w:p>
    <w:p w14:paraId="1108EBD1" w14:textId="77777777" w:rsidR="00000000" w:rsidRDefault="000625EE">
      <w:pPr>
        <w:pStyle w:val="Paragraph"/>
      </w:pPr>
      <w:r>
        <w:t>Professional Operatic, Concert and Theatre Performing</w:t>
      </w:r>
    </w:p>
    <w:p w14:paraId="1E4B665A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Professional Memberships</w:t>
      </w:r>
    </w:p>
    <w:p w14:paraId="4DA251BA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2019 - Ongoing</w:t>
      </w:r>
    </w:p>
    <w:p w14:paraId="67262DE6" w14:textId="77777777" w:rsidR="00000000" w:rsidRDefault="000625EE">
      <w:pPr>
        <w:pStyle w:val="Paragraph"/>
      </w:pPr>
      <w:r>
        <w:t>National Association of Teachers of Singing, August 2019, Ongoing</w:t>
      </w:r>
    </w:p>
    <w:p w14:paraId="3EBBCEE2" w14:textId="1557BF54" w:rsidR="00000000" w:rsidRDefault="000625EE">
      <w:pPr>
        <w:pStyle w:val="Paragraph"/>
      </w:pPr>
      <w:r>
        <w:t>Southeastern Theatre Conference</w:t>
      </w:r>
      <w:r>
        <w:t>, August 2019, Ongoing</w:t>
      </w:r>
    </w:p>
    <w:p w14:paraId="45FC9762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Teaching</w:t>
      </w:r>
    </w:p>
    <w:p w14:paraId="064857EE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2019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000000" w14:paraId="78F59752" w14:textId="77777777">
        <w:trPr>
          <w:tblHeader/>
        </w:trPr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620A53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32C2DA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Course Prefix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6A27F1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Course Number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8B4767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3F2831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Course Title</w:t>
            </w:r>
          </w:p>
        </w:tc>
      </w:tr>
      <w:tr w:rsidR="00000000" w14:paraId="30F8708B" w14:textId="7777777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BB157C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Fall 2019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33F0B8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MUS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A67EEF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609617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C8N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6ACAF2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VOICE MINOR STUDY</w:t>
            </w:r>
          </w:p>
        </w:tc>
      </w:tr>
      <w:tr w:rsidR="00000000" w14:paraId="6DB4F2BC" w14:textId="7777777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025B0A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Fall 2019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6B609A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MUS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65E936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1710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B07A5C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C8N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52E8AD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VOICE MAJOR STUDY</w:t>
            </w:r>
          </w:p>
        </w:tc>
      </w:tr>
      <w:tr w:rsidR="00000000" w14:paraId="11483523" w14:textId="7777777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D117D9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Fall 2019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8CBBEB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THEA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120946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2320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FAB9A3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01N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B0A21F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ACTING </w:t>
            </w:r>
            <w:proofErr w:type="gramStart"/>
            <w:r>
              <w:rPr>
                <w:sz w:val="18"/>
                <w:szCs w:val="18"/>
              </w:rPr>
              <w:t>TECHNIQUE</w:t>
            </w:r>
            <w:proofErr w:type="gramEnd"/>
            <w:r>
              <w:rPr>
                <w:sz w:val="18"/>
                <w:szCs w:val="18"/>
              </w:rPr>
              <w:t xml:space="preserve"> I</w:t>
            </w:r>
          </w:p>
        </w:tc>
      </w:tr>
      <w:tr w:rsidR="00000000" w14:paraId="5FE291A5" w14:textId="7777777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2B4A32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Fall 2019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CA28C6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THEA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8AE7C8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4230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EAB1CF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01N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B416FB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MUSICAL THEATRE PERFORMANCE</w:t>
            </w:r>
          </w:p>
        </w:tc>
      </w:tr>
    </w:tbl>
    <w:p w14:paraId="11FA4774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Summer 2019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000000" w14:paraId="1404A987" w14:textId="77777777">
        <w:trPr>
          <w:tblHeader/>
        </w:trPr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93DED1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D7E22D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Course Prefix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0CA18E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Course Number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9E89D3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1A10D6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Course Title</w:t>
            </w:r>
          </w:p>
        </w:tc>
      </w:tr>
    </w:tbl>
    <w:p w14:paraId="11E853F9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Spring 2019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000000" w14:paraId="71F4C128" w14:textId="77777777">
        <w:trPr>
          <w:tblHeader/>
        </w:trPr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EA2637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C8CCA4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Course Prefix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5FA66A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Course Number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800D7F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1000" w:type="pc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DDDDD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928492" w14:textId="77777777" w:rsidR="00000000" w:rsidRDefault="000625EE">
            <w:pPr>
              <w:spacing w:after="0" w:line="240" w:lineRule="auto"/>
            </w:pPr>
            <w:r>
              <w:rPr>
                <w:b/>
                <w:bCs/>
                <w:sz w:val="18"/>
                <w:szCs w:val="18"/>
              </w:rPr>
              <w:t>Course Title</w:t>
            </w:r>
          </w:p>
        </w:tc>
      </w:tr>
      <w:tr w:rsidR="00000000" w14:paraId="7B49946C" w14:textId="7777777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A31FDB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Spring 2019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09E601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MUS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C99F37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EDB55B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C9N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533CA0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VOICE MINOR STUDY</w:t>
            </w:r>
          </w:p>
        </w:tc>
      </w:tr>
      <w:tr w:rsidR="00000000" w14:paraId="6CD3BF94" w14:textId="7777777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CFEC51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Spring 2019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A9CDA5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THEA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431433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2340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6AB987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01N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5C3114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VOICE FOR THE ACTOR I</w:t>
            </w:r>
          </w:p>
        </w:tc>
      </w:tr>
      <w:tr w:rsidR="00000000" w14:paraId="369E5375" w14:textId="77777777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697F96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Spring 2019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5069D7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THEA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F960D4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4230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048B71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01N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665380" w14:textId="77777777" w:rsidR="00000000" w:rsidRDefault="000625EE">
            <w:pPr>
              <w:spacing w:after="0" w:line="240" w:lineRule="auto"/>
            </w:pPr>
            <w:r>
              <w:rPr>
                <w:sz w:val="18"/>
                <w:szCs w:val="18"/>
              </w:rPr>
              <w:t>MUSICAL THEATRE PERFORMANCE</w:t>
            </w:r>
          </w:p>
        </w:tc>
      </w:tr>
    </w:tbl>
    <w:p w14:paraId="72F47004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Advising Load</w:t>
      </w:r>
    </w:p>
    <w:p w14:paraId="267A325B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2019</w:t>
      </w:r>
    </w:p>
    <w:p w14:paraId="38EA8BED" w14:textId="77777777" w:rsidR="00000000" w:rsidRDefault="000625EE">
      <w:pPr>
        <w:pStyle w:val="Paragraph"/>
      </w:pPr>
      <w:r>
        <w:t>14, 14</w:t>
      </w:r>
    </w:p>
    <w:p w14:paraId="1906C5C9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 xml:space="preserve">Program Development </w:t>
      </w:r>
    </w:p>
    <w:p w14:paraId="33DE7CD2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2019 - Ongoing</w:t>
      </w:r>
    </w:p>
    <w:p w14:paraId="79676518" w14:textId="77777777" w:rsidR="00000000" w:rsidRDefault="000625EE">
      <w:pPr>
        <w:pStyle w:val="Paragraph"/>
      </w:pPr>
      <w:r>
        <w:t>BFA in Musical Theatre, I am in the process of writing a proposal to establish a BFA in Musical Theatre at Northwestern State University.</w:t>
      </w:r>
    </w:p>
    <w:p w14:paraId="0E9E3DA3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Research Activities</w:t>
      </w:r>
    </w:p>
    <w:p w14:paraId="67AF49B0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Summer 2019 - Ongoing</w:t>
      </w:r>
    </w:p>
    <w:p w14:paraId="4AAADCF9" w14:textId="592D678C" w:rsidR="00000000" w:rsidRDefault="000625EE">
      <w:pPr>
        <w:pStyle w:val="Paragraph"/>
      </w:pPr>
      <w:r>
        <w:t>“The Sound of Sin; Motives and Meth</w:t>
      </w:r>
      <w:r>
        <w:t xml:space="preserve">ods for the Musical and Theatrical Interpretation of Bertolt Brecht’s and Kurt Weill’s Die Sieben </w:t>
      </w:r>
      <w:proofErr w:type="spellStart"/>
      <w:r>
        <w:t>Todsünden</w:t>
      </w:r>
      <w:proofErr w:type="spellEnd"/>
      <w:r>
        <w:t>”</w:t>
      </w:r>
      <w:r>
        <w:t xml:space="preserve">, The article gives a historical and musical analysis of the various motives used in "Die Sieben </w:t>
      </w:r>
      <w:proofErr w:type="spellStart"/>
      <w:r>
        <w:t>Todsünden</w:t>
      </w:r>
      <w:proofErr w:type="spellEnd"/>
      <w:r>
        <w:t>" to represent the sins. It would ideally</w:t>
      </w:r>
      <w:r>
        <w:t xml:space="preserve"> be paired with a performance of the one act opera.</w:t>
      </w:r>
    </w:p>
    <w:p w14:paraId="17EC15D9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Scholarly Contributions and Creative Productions</w:t>
      </w:r>
    </w:p>
    <w:p w14:paraId="570EF40E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Artistic and Professional Performances</w:t>
      </w:r>
    </w:p>
    <w:p w14:paraId="73B5AF33" w14:textId="77777777" w:rsidR="00000000" w:rsidRDefault="000625EE">
      <w:pPr>
        <w:pStyle w:val="Heading3"/>
        <w:rPr>
          <w:rFonts w:eastAsia="Times New Roman"/>
        </w:rPr>
      </w:pPr>
      <w:r>
        <w:rPr>
          <w:rFonts w:eastAsia="Times New Roman"/>
        </w:rPr>
        <w:t>Completed/Published</w:t>
      </w:r>
    </w:p>
    <w:p w14:paraId="1C0F29DF" w14:textId="77777777" w:rsidR="00000000" w:rsidRDefault="000625EE">
      <w:pPr>
        <w:pStyle w:val="ListParagraph"/>
        <w:ind w:hanging="144"/>
      </w:pPr>
      <w:r>
        <w:t xml:space="preserve">Edgar, G. C. (2020). The Deer’s Cry. </w:t>
      </w:r>
      <w:r>
        <w:rPr>
          <w:i/>
          <w:iCs/>
        </w:rPr>
        <w:t>Trinity Episcopal Church</w:t>
      </w:r>
      <w:r>
        <w:t xml:space="preserve">. </w:t>
      </w:r>
    </w:p>
    <w:p w14:paraId="0CC60AAF" w14:textId="77777777" w:rsidR="00000000" w:rsidRDefault="000625EE">
      <w:pPr>
        <w:pStyle w:val="ListParagraph"/>
        <w:ind w:hanging="144"/>
      </w:pPr>
      <w:r>
        <w:t xml:space="preserve">Edgar, G. C. </w:t>
      </w:r>
      <w:r>
        <w:t xml:space="preserve">(2020). Studio Showcase. </w:t>
      </w:r>
      <w:r>
        <w:rPr>
          <w:i/>
          <w:iCs/>
        </w:rPr>
        <w:t>Live Stream to YouTube.com</w:t>
      </w:r>
      <w:r>
        <w:t xml:space="preserve">. </w:t>
      </w:r>
    </w:p>
    <w:p w14:paraId="249497AB" w14:textId="77777777" w:rsidR="00000000" w:rsidRDefault="000625EE">
      <w:pPr>
        <w:pStyle w:val="ListParagraph"/>
        <w:ind w:hanging="144"/>
      </w:pPr>
      <w:r>
        <w:t xml:space="preserve">Edgar, G. C. (2020). Musical Theatre Scenes II. </w:t>
      </w:r>
      <w:r>
        <w:rPr>
          <w:i/>
          <w:iCs/>
        </w:rPr>
        <w:t>Live Stream on YouTube.com</w:t>
      </w:r>
      <w:r>
        <w:t xml:space="preserve">. </w:t>
      </w:r>
    </w:p>
    <w:p w14:paraId="738B4885" w14:textId="77777777" w:rsidR="00000000" w:rsidRDefault="000625EE">
      <w:pPr>
        <w:pStyle w:val="ListParagraph"/>
        <w:ind w:hanging="144"/>
      </w:pPr>
      <w:r>
        <w:t xml:space="preserve">Edgar, G. C. (2020). Musical Theatre Scenes I. </w:t>
      </w:r>
      <w:proofErr w:type="spellStart"/>
      <w:r>
        <w:rPr>
          <w:i/>
          <w:iCs/>
        </w:rPr>
        <w:t>Wann</w:t>
      </w:r>
      <w:proofErr w:type="spellEnd"/>
      <w:r>
        <w:rPr>
          <w:i/>
          <w:iCs/>
        </w:rPr>
        <w:t xml:space="preserve"> Theatre</w:t>
      </w:r>
      <w:r>
        <w:t xml:space="preserve">. </w:t>
      </w:r>
    </w:p>
    <w:p w14:paraId="416A0882" w14:textId="77777777" w:rsidR="00000000" w:rsidRDefault="000625EE">
      <w:pPr>
        <w:pStyle w:val="ListParagraph"/>
        <w:ind w:hanging="144"/>
      </w:pPr>
      <w:r>
        <w:t xml:space="preserve">Edgar, G. C. (2020). Voice Faculty Recital. </w:t>
      </w:r>
      <w:r>
        <w:rPr>
          <w:i/>
          <w:iCs/>
        </w:rPr>
        <w:t>Northwestern State University</w:t>
      </w:r>
      <w:r>
        <w:t xml:space="preserve">. </w:t>
      </w:r>
    </w:p>
    <w:p w14:paraId="1BD5362D" w14:textId="77777777" w:rsidR="00000000" w:rsidRDefault="000625EE">
      <w:pPr>
        <w:pStyle w:val="ListParagraph"/>
        <w:ind w:hanging="144"/>
      </w:pPr>
      <w:r>
        <w:t xml:space="preserve">Edgar, G. C. (2020). German Lieder Master Class. </w:t>
      </w:r>
      <w:r>
        <w:rPr>
          <w:i/>
          <w:iCs/>
        </w:rPr>
        <w:t>Roosevelt Hotel, New York City</w:t>
      </w:r>
      <w:r>
        <w:t xml:space="preserve">. </w:t>
      </w:r>
    </w:p>
    <w:p w14:paraId="5D8C12BE" w14:textId="77777777" w:rsidR="00000000" w:rsidRDefault="000625EE">
      <w:pPr>
        <w:pStyle w:val="ListParagraph"/>
        <w:ind w:hanging="144"/>
      </w:pPr>
      <w:r>
        <w:t xml:space="preserve">Edgar, G. C. (2020). The Self-Assured Singer: Preparation for Audition Success. </w:t>
      </w:r>
      <w:r>
        <w:rPr>
          <w:i/>
          <w:iCs/>
        </w:rPr>
        <w:t>Roosevelt Hotel, N</w:t>
      </w:r>
      <w:r>
        <w:rPr>
          <w:i/>
          <w:iCs/>
        </w:rPr>
        <w:t>ew York City</w:t>
      </w:r>
      <w:r>
        <w:t xml:space="preserve">. </w:t>
      </w:r>
    </w:p>
    <w:p w14:paraId="61B7FE47" w14:textId="77777777" w:rsidR="00000000" w:rsidRDefault="000625EE">
      <w:pPr>
        <w:pStyle w:val="ListParagraph"/>
        <w:ind w:hanging="144"/>
      </w:pPr>
      <w:r>
        <w:t xml:space="preserve">Edgar, G. C. (2019). Soloist in "Lessons &amp; Carols" </w:t>
      </w:r>
      <w:r>
        <w:rPr>
          <w:i/>
          <w:iCs/>
        </w:rPr>
        <w:t>Trinity Episcopal Church</w:t>
      </w:r>
      <w:r>
        <w:t xml:space="preserve">. </w:t>
      </w:r>
    </w:p>
    <w:p w14:paraId="6AA2E246" w14:textId="77777777" w:rsidR="00000000" w:rsidRDefault="000625EE">
      <w:pPr>
        <w:pStyle w:val="ListParagraph"/>
        <w:ind w:hanging="144"/>
      </w:pPr>
      <w:r>
        <w:t xml:space="preserve">Edgar, G. C. (2019). Director and Musical Director for Songs for a New World. </w:t>
      </w:r>
      <w:r>
        <w:rPr>
          <w:i/>
          <w:iCs/>
        </w:rPr>
        <w:t>Theatre West</w:t>
      </w:r>
      <w:r>
        <w:t xml:space="preserve">. </w:t>
      </w:r>
    </w:p>
    <w:p w14:paraId="05CF9AA2" w14:textId="457E46DA" w:rsidR="00000000" w:rsidRDefault="000625EE">
      <w:pPr>
        <w:pStyle w:val="ListParagraph"/>
        <w:ind w:hanging="144"/>
      </w:pPr>
      <w:r>
        <w:t xml:space="preserve">Edgar, G. C. (2019). Anna in "Seven Deadly Sins" </w:t>
      </w:r>
      <w:proofErr w:type="spellStart"/>
      <w:r>
        <w:rPr>
          <w:i/>
          <w:iCs/>
        </w:rPr>
        <w:t>Magale</w:t>
      </w:r>
      <w:proofErr w:type="spellEnd"/>
      <w:r>
        <w:rPr>
          <w:i/>
          <w:iCs/>
        </w:rPr>
        <w:t xml:space="preserve"> Hall</w:t>
      </w:r>
      <w:r>
        <w:t>.</w:t>
      </w:r>
    </w:p>
    <w:p w14:paraId="086BEE5B" w14:textId="77777777" w:rsidR="00000000" w:rsidRDefault="000625EE">
      <w:pPr>
        <w:pStyle w:val="ListParagraph"/>
        <w:ind w:hanging="144"/>
      </w:pPr>
      <w:r>
        <w:t xml:space="preserve">Edgar, G. C. (2019). Music and Art Faculty Showcase. </w:t>
      </w:r>
      <w:proofErr w:type="spellStart"/>
      <w:r>
        <w:rPr>
          <w:i/>
          <w:iCs/>
        </w:rPr>
        <w:t>Magale</w:t>
      </w:r>
      <w:proofErr w:type="spellEnd"/>
      <w:r>
        <w:rPr>
          <w:i/>
          <w:iCs/>
        </w:rPr>
        <w:t xml:space="preserve"> Hall</w:t>
      </w:r>
      <w:r>
        <w:t xml:space="preserve">. </w:t>
      </w:r>
    </w:p>
    <w:p w14:paraId="2FA3C0B2" w14:textId="77777777" w:rsidR="00000000" w:rsidRDefault="000625EE">
      <w:pPr>
        <w:pStyle w:val="ListParagraph"/>
        <w:ind w:hanging="144"/>
      </w:pPr>
      <w:r>
        <w:t xml:space="preserve">Edgar, G. C. (2019). Musical Theatre Scenes I. </w:t>
      </w:r>
      <w:proofErr w:type="spellStart"/>
      <w:r>
        <w:rPr>
          <w:i/>
          <w:iCs/>
        </w:rPr>
        <w:t>Wann</w:t>
      </w:r>
      <w:proofErr w:type="spellEnd"/>
      <w:r>
        <w:rPr>
          <w:i/>
          <w:iCs/>
        </w:rPr>
        <w:t xml:space="preserve"> Theatre</w:t>
      </w:r>
      <w:r>
        <w:t xml:space="preserve">. </w:t>
      </w:r>
    </w:p>
    <w:p w14:paraId="382449E0" w14:textId="77777777" w:rsidR="00000000" w:rsidRDefault="000625EE">
      <w:pPr>
        <w:pStyle w:val="ListParagraph"/>
        <w:ind w:hanging="144"/>
      </w:pPr>
      <w:r>
        <w:t xml:space="preserve">Edgar, G. C. (2019). Musical Theatre Scenes II. </w:t>
      </w:r>
      <w:proofErr w:type="spellStart"/>
      <w:r>
        <w:rPr>
          <w:i/>
          <w:iCs/>
        </w:rPr>
        <w:t>Wann</w:t>
      </w:r>
      <w:proofErr w:type="spellEnd"/>
      <w:r>
        <w:rPr>
          <w:i/>
          <w:iCs/>
        </w:rPr>
        <w:t xml:space="preserve"> Theatre</w:t>
      </w:r>
      <w:r>
        <w:t xml:space="preserve">. </w:t>
      </w:r>
    </w:p>
    <w:p w14:paraId="6332EEB7" w14:textId="77777777" w:rsidR="00000000" w:rsidRDefault="000625EE">
      <w:pPr>
        <w:pStyle w:val="ListParagraph"/>
        <w:ind w:hanging="144"/>
      </w:pPr>
      <w:r>
        <w:lastRenderedPageBreak/>
        <w:t>Edgar, G. C. (2019). "Patiently, I have waited on the Lord</w:t>
      </w:r>
      <w:r>
        <w:t xml:space="preserve">" from "Christmas Oratorio" </w:t>
      </w:r>
      <w:r>
        <w:rPr>
          <w:i/>
          <w:iCs/>
        </w:rPr>
        <w:t>Trinity Episcopal Church</w:t>
      </w:r>
      <w:r>
        <w:t xml:space="preserve">. </w:t>
      </w:r>
    </w:p>
    <w:p w14:paraId="33FCC23D" w14:textId="77777777" w:rsidR="00000000" w:rsidRDefault="000625EE">
      <w:pPr>
        <w:pStyle w:val="ListParagraph"/>
        <w:ind w:hanging="144"/>
      </w:pPr>
      <w:r>
        <w:t xml:space="preserve">Edgar, G. C. (2019). Soloist for "Blue Christmas" </w:t>
      </w:r>
      <w:r>
        <w:rPr>
          <w:i/>
          <w:iCs/>
        </w:rPr>
        <w:t>Trinity Episcopal Church</w:t>
      </w:r>
      <w:r>
        <w:t xml:space="preserve">. </w:t>
      </w:r>
    </w:p>
    <w:p w14:paraId="02B47D40" w14:textId="77777777" w:rsidR="00000000" w:rsidRDefault="000625EE">
      <w:pPr>
        <w:pStyle w:val="ListParagraph"/>
        <w:ind w:hanging="144"/>
      </w:pPr>
      <w:r>
        <w:t xml:space="preserve">Hsieh, C., Sanders, T. A., Christopher, P. E., Molina, O. N., &amp; Edgar, G. C. (2019). Terrie Sanders Faculty Recital. </w:t>
      </w:r>
      <w:proofErr w:type="spellStart"/>
      <w:r>
        <w:rPr>
          <w:i/>
          <w:iCs/>
        </w:rPr>
        <w:t>Magale</w:t>
      </w:r>
      <w:proofErr w:type="spellEnd"/>
      <w:r>
        <w:rPr>
          <w:i/>
          <w:iCs/>
        </w:rPr>
        <w:t xml:space="preserve"> </w:t>
      </w:r>
      <w:r>
        <w:rPr>
          <w:i/>
          <w:iCs/>
        </w:rPr>
        <w:t>Recital Hall</w:t>
      </w:r>
      <w:r>
        <w:t xml:space="preserve">. </w:t>
      </w:r>
    </w:p>
    <w:p w14:paraId="6135A09E" w14:textId="77777777" w:rsidR="00000000" w:rsidRDefault="000625EE">
      <w:pPr>
        <w:pStyle w:val="ListParagraph"/>
        <w:ind w:hanging="144"/>
      </w:pPr>
      <w:r>
        <w:t xml:space="preserve">Garfinkel, B. A., &amp; Edgar, G. C. (2019). NSU Christmas Gala. </w:t>
      </w:r>
      <w:r>
        <w:rPr>
          <w:i/>
          <w:iCs/>
        </w:rPr>
        <w:t>Natchitoches Events Center &amp; The Strand Theatre</w:t>
      </w:r>
      <w:r>
        <w:t xml:space="preserve">. </w:t>
      </w:r>
    </w:p>
    <w:p w14:paraId="615FB939" w14:textId="77777777" w:rsidR="00000000" w:rsidRDefault="000625EE">
      <w:pPr>
        <w:pStyle w:val="ListParagraph"/>
        <w:ind w:hanging="144"/>
      </w:pPr>
      <w:r>
        <w:t xml:space="preserve">Hester, Dn. N., &amp; Edgar, G. C. (2019). Sins and Satire a Music Theatre recital. </w:t>
      </w:r>
      <w:proofErr w:type="spellStart"/>
      <w:r>
        <w:rPr>
          <w:i/>
          <w:iCs/>
        </w:rPr>
        <w:t>Magale</w:t>
      </w:r>
      <w:proofErr w:type="spellEnd"/>
      <w:r>
        <w:rPr>
          <w:i/>
          <w:iCs/>
        </w:rPr>
        <w:t xml:space="preserve"> Recital Hall</w:t>
      </w:r>
      <w:r>
        <w:t xml:space="preserve">. </w:t>
      </w:r>
    </w:p>
    <w:p w14:paraId="305198CC" w14:textId="77777777" w:rsidR="00000000" w:rsidRDefault="000625EE">
      <w:pPr>
        <w:pStyle w:val="ListParagraph"/>
        <w:ind w:hanging="144"/>
      </w:pPr>
      <w:r>
        <w:t>Edgar, G. C. (2019). Musical</w:t>
      </w:r>
      <w:r>
        <w:t xml:space="preserve"> Director for 1940’s Radio Hour. </w:t>
      </w:r>
      <w:r>
        <w:rPr>
          <w:i/>
          <w:iCs/>
        </w:rPr>
        <w:t>Theatre West</w:t>
      </w:r>
      <w:r>
        <w:t xml:space="preserve">. </w:t>
      </w:r>
    </w:p>
    <w:p w14:paraId="455FA2D3" w14:textId="77777777" w:rsidR="00000000" w:rsidRDefault="000625EE">
      <w:pPr>
        <w:pStyle w:val="ListParagraph"/>
        <w:ind w:hanging="144"/>
      </w:pPr>
      <w:r>
        <w:t xml:space="preserve">Edgar, G. C. (2020). A Pre-School </w:t>
      </w:r>
      <w:proofErr w:type="spellStart"/>
      <w:r>
        <w:t>Ephiphany</w:t>
      </w:r>
      <w:proofErr w:type="spellEnd"/>
      <w:r>
        <w:t xml:space="preserve"> Pageant. </w:t>
      </w:r>
      <w:r>
        <w:rPr>
          <w:i/>
          <w:iCs/>
        </w:rPr>
        <w:t>Trinity Episcopal Church</w:t>
      </w:r>
      <w:r>
        <w:t xml:space="preserve">. </w:t>
      </w:r>
    </w:p>
    <w:p w14:paraId="00F654E5" w14:textId="77777777" w:rsidR="00000000" w:rsidRDefault="000625EE">
      <w:pPr>
        <w:pStyle w:val="ListParagraph"/>
        <w:ind w:hanging="144"/>
      </w:pPr>
      <w:r>
        <w:t xml:space="preserve">Edgar, G. C. (2019). Musical Theatre Scenes II. </w:t>
      </w:r>
      <w:r>
        <w:rPr>
          <w:i/>
          <w:iCs/>
        </w:rPr>
        <w:t>Theatre West</w:t>
      </w:r>
      <w:r>
        <w:t xml:space="preserve">. </w:t>
      </w:r>
    </w:p>
    <w:p w14:paraId="05237950" w14:textId="77777777" w:rsidR="00000000" w:rsidRDefault="000625EE">
      <w:pPr>
        <w:pStyle w:val="ListParagraph"/>
        <w:ind w:hanging="144"/>
      </w:pPr>
      <w:r>
        <w:t xml:space="preserve">Edgar, G. C. (2019). Requiem (Mozart). </w:t>
      </w:r>
      <w:r>
        <w:rPr>
          <w:i/>
          <w:iCs/>
        </w:rPr>
        <w:t>First Baptist Church</w:t>
      </w:r>
      <w:r>
        <w:t xml:space="preserve">. </w:t>
      </w:r>
    </w:p>
    <w:p w14:paraId="3CF1944E" w14:textId="77777777" w:rsidR="00000000" w:rsidRDefault="000625EE">
      <w:pPr>
        <w:pStyle w:val="ListParagraph"/>
        <w:ind w:hanging="144"/>
      </w:pPr>
      <w:r>
        <w:t>Edg</w:t>
      </w:r>
      <w:r>
        <w:t xml:space="preserve">ar, G. C. (2019). Musical Theatre Scenes I. </w:t>
      </w:r>
      <w:r>
        <w:rPr>
          <w:i/>
          <w:iCs/>
        </w:rPr>
        <w:t>Theatre West</w:t>
      </w:r>
      <w:r>
        <w:t xml:space="preserve">. </w:t>
      </w:r>
    </w:p>
    <w:p w14:paraId="1AD35A0D" w14:textId="77777777" w:rsidR="00000000" w:rsidRDefault="000625EE">
      <w:pPr>
        <w:pStyle w:val="ListParagraph"/>
        <w:ind w:hanging="144"/>
      </w:pPr>
      <w:r>
        <w:t xml:space="preserve">Edgar, G. C. (2019). Studio Showcase. </w:t>
      </w:r>
      <w:r>
        <w:rPr>
          <w:i/>
          <w:iCs/>
        </w:rPr>
        <w:t>Theatre West</w:t>
      </w:r>
      <w:r>
        <w:t xml:space="preserve">. </w:t>
      </w:r>
    </w:p>
    <w:p w14:paraId="3932538E" w14:textId="77777777" w:rsidR="00000000" w:rsidRDefault="000625EE">
      <w:pPr>
        <w:pStyle w:val="ListParagraph"/>
        <w:ind w:hanging="144"/>
      </w:pPr>
      <w:r>
        <w:t xml:space="preserve">Edgar, G. C. (2019). Voice Faculty Recital. </w:t>
      </w:r>
      <w:proofErr w:type="spellStart"/>
      <w:r>
        <w:rPr>
          <w:i/>
          <w:iCs/>
        </w:rPr>
        <w:t>Magale</w:t>
      </w:r>
      <w:proofErr w:type="spellEnd"/>
      <w:r>
        <w:rPr>
          <w:i/>
          <w:iCs/>
        </w:rPr>
        <w:t xml:space="preserve"> Hall</w:t>
      </w:r>
      <w:r>
        <w:t xml:space="preserve">. </w:t>
      </w:r>
    </w:p>
    <w:p w14:paraId="5ABC3637" w14:textId="77777777" w:rsidR="00000000" w:rsidRDefault="000625EE">
      <w:pPr>
        <w:pStyle w:val="ListParagraph"/>
        <w:ind w:hanging="144"/>
      </w:pPr>
      <w:r>
        <w:t xml:space="preserve">Edgar, G. C. (2019). Psalm 23 (Samuel Stokes, Première). </w:t>
      </w:r>
      <w:r>
        <w:rPr>
          <w:i/>
          <w:iCs/>
        </w:rPr>
        <w:t>Trinity Episcopal Church</w:t>
      </w:r>
      <w:r>
        <w:t xml:space="preserve">. </w:t>
      </w:r>
    </w:p>
    <w:p w14:paraId="0178CEB3" w14:textId="77777777" w:rsidR="00000000" w:rsidRDefault="000625EE">
      <w:pPr>
        <w:pStyle w:val="ListParagraph"/>
        <w:ind w:hanging="144"/>
      </w:pPr>
      <w:r>
        <w:t>Ed</w:t>
      </w:r>
      <w:r>
        <w:t xml:space="preserve">gar, G. C. (2018). Love &amp; Loss; A Study in Early Romanticism. </w:t>
      </w:r>
      <w:r>
        <w:rPr>
          <w:i/>
          <w:iCs/>
        </w:rPr>
        <w:t>McNeese University</w:t>
      </w:r>
      <w:r>
        <w:t xml:space="preserve">. </w:t>
      </w:r>
    </w:p>
    <w:p w14:paraId="129E6007" w14:textId="77777777" w:rsidR="00000000" w:rsidRDefault="000625EE">
      <w:pPr>
        <w:pStyle w:val="ListParagraph"/>
        <w:ind w:hanging="144"/>
      </w:pPr>
      <w:r>
        <w:t xml:space="preserve">Edgar, G. C. (2017). 1960’s Review. </w:t>
      </w:r>
      <w:r>
        <w:rPr>
          <w:i/>
          <w:iCs/>
        </w:rPr>
        <w:t>First United Methodist Church</w:t>
      </w:r>
      <w:r>
        <w:t xml:space="preserve">. </w:t>
      </w:r>
    </w:p>
    <w:p w14:paraId="60D6AC75" w14:textId="77777777" w:rsidR="00000000" w:rsidRDefault="000625EE">
      <w:pPr>
        <w:pStyle w:val="ListParagraph"/>
        <w:ind w:hanging="144"/>
      </w:pPr>
      <w:r>
        <w:t xml:space="preserve">Edgar, G. C. (2017). Flurries, Fantasies and Folksongs. </w:t>
      </w:r>
      <w:r>
        <w:rPr>
          <w:i/>
          <w:iCs/>
        </w:rPr>
        <w:t>First United Methodist Church</w:t>
      </w:r>
      <w:r>
        <w:t xml:space="preserve">. </w:t>
      </w:r>
    </w:p>
    <w:p w14:paraId="26A2E786" w14:textId="77777777" w:rsidR="00000000" w:rsidRDefault="000625EE">
      <w:pPr>
        <w:pStyle w:val="ListParagraph"/>
        <w:ind w:hanging="144"/>
      </w:pPr>
      <w:r>
        <w:t>Edgar, G. C. (201</w:t>
      </w:r>
      <w:r>
        <w:t xml:space="preserve">7–2018). A Very Secular Christmas Extravaganza. </w:t>
      </w:r>
      <w:r>
        <w:rPr>
          <w:i/>
          <w:iCs/>
        </w:rPr>
        <w:t>First Methodist Church</w:t>
      </w:r>
      <w:r>
        <w:t xml:space="preserve">. </w:t>
      </w:r>
    </w:p>
    <w:p w14:paraId="5298C7C3" w14:textId="77777777" w:rsidR="00000000" w:rsidRDefault="000625EE">
      <w:pPr>
        <w:pStyle w:val="ListParagraph"/>
        <w:ind w:hanging="144"/>
      </w:pPr>
      <w:r>
        <w:t xml:space="preserve">Edgar, G. C. (2017). Patriotic Service. </w:t>
      </w:r>
      <w:r>
        <w:rPr>
          <w:i/>
          <w:iCs/>
        </w:rPr>
        <w:t>First United Methodist Church</w:t>
      </w:r>
      <w:r>
        <w:t xml:space="preserve">. </w:t>
      </w:r>
    </w:p>
    <w:p w14:paraId="4A3453A3" w14:textId="77777777" w:rsidR="00000000" w:rsidRDefault="000625EE">
      <w:pPr>
        <w:pStyle w:val="ListParagraph"/>
        <w:ind w:hanging="144"/>
      </w:pPr>
      <w:r>
        <w:t xml:space="preserve">Edgar, G. C. (2017). Stabat Mater (Pergolesi). </w:t>
      </w:r>
      <w:r>
        <w:rPr>
          <w:i/>
          <w:iCs/>
        </w:rPr>
        <w:t>Vernon Parish Orchestra</w:t>
      </w:r>
      <w:r>
        <w:t xml:space="preserve">. </w:t>
      </w:r>
    </w:p>
    <w:p w14:paraId="54797F36" w14:textId="77777777" w:rsidR="00000000" w:rsidRDefault="000625EE">
      <w:pPr>
        <w:pStyle w:val="ListParagraph"/>
        <w:ind w:hanging="144"/>
      </w:pPr>
      <w:r>
        <w:t xml:space="preserve">Edgar, G. C. (2017). Jazz Service. </w:t>
      </w:r>
      <w:r>
        <w:rPr>
          <w:i/>
          <w:iCs/>
        </w:rPr>
        <w:t>First United Methodist Church</w:t>
      </w:r>
      <w:r>
        <w:t xml:space="preserve">. </w:t>
      </w:r>
    </w:p>
    <w:p w14:paraId="54122324" w14:textId="77777777" w:rsidR="00000000" w:rsidRDefault="000625EE">
      <w:pPr>
        <w:pStyle w:val="ListParagraph"/>
        <w:ind w:hanging="144"/>
      </w:pPr>
      <w:r>
        <w:t xml:space="preserve">Edgar, G. C. (2016). Gloria (Vivaldi). </w:t>
      </w:r>
      <w:r>
        <w:rPr>
          <w:i/>
          <w:iCs/>
        </w:rPr>
        <w:t>Vernon Parish Orchestra</w:t>
      </w:r>
      <w:r>
        <w:t xml:space="preserve">. </w:t>
      </w:r>
    </w:p>
    <w:p w14:paraId="56DB04D4" w14:textId="77777777" w:rsidR="00000000" w:rsidRDefault="000625EE">
      <w:pPr>
        <w:pStyle w:val="ListParagraph"/>
        <w:ind w:hanging="144"/>
      </w:pPr>
      <w:r>
        <w:t xml:space="preserve">Edgar, G. C. (2016). Christmas Concert. </w:t>
      </w:r>
      <w:r>
        <w:rPr>
          <w:i/>
          <w:iCs/>
        </w:rPr>
        <w:t>Vernon Parish Orchestra</w:t>
      </w:r>
      <w:r>
        <w:t xml:space="preserve">. </w:t>
      </w:r>
    </w:p>
    <w:p w14:paraId="2B55104F" w14:textId="77777777" w:rsidR="00000000" w:rsidRDefault="000625EE">
      <w:pPr>
        <w:pStyle w:val="ListParagraph"/>
        <w:ind w:hanging="144"/>
      </w:pPr>
      <w:r>
        <w:t xml:space="preserve">Edgar, G. C., Sanders, T. A., &amp; </w:t>
      </w:r>
      <w:r>
        <w:t xml:space="preserve">Rorex, M. (2015). Gala Concert of Opera Arias. </w:t>
      </w:r>
      <w:r>
        <w:rPr>
          <w:i/>
          <w:iCs/>
        </w:rPr>
        <w:t>Hodges Gardens</w:t>
      </w:r>
      <w:r>
        <w:t xml:space="preserve">. </w:t>
      </w:r>
    </w:p>
    <w:p w14:paraId="795F71A0" w14:textId="77777777" w:rsidR="00000000" w:rsidRDefault="000625EE">
      <w:pPr>
        <w:pStyle w:val="ListParagraph"/>
        <w:ind w:hanging="144"/>
      </w:pPr>
      <w:r>
        <w:t xml:space="preserve">Edgar, G. C. (2014). </w:t>
      </w:r>
      <w:proofErr w:type="spellStart"/>
      <w:r>
        <w:t>Frauenliebe</w:t>
      </w:r>
      <w:proofErr w:type="spellEnd"/>
      <w:r>
        <w:t xml:space="preserve"> und –leben. </w:t>
      </w:r>
      <w:r>
        <w:rPr>
          <w:i/>
          <w:iCs/>
        </w:rPr>
        <w:t>University of Houston</w:t>
      </w:r>
      <w:r>
        <w:t xml:space="preserve">. </w:t>
      </w:r>
    </w:p>
    <w:p w14:paraId="5D96F98A" w14:textId="77777777" w:rsidR="00000000" w:rsidRDefault="000625EE">
      <w:pPr>
        <w:pStyle w:val="ListParagraph"/>
        <w:ind w:hanging="144"/>
      </w:pPr>
      <w:r>
        <w:t xml:space="preserve">Edgar, G. C. (2014). Director for "The Magic Flute" </w:t>
      </w:r>
      <w:r>
        <w:rPr>
          <w:i/>
          <w:iCs/>
        </w:rPr>
        <w:t>University of Houston</w:t>
      </w:r>
      <w:r>
        <w:t xml:space="preserve">. </w:t>
      </w:r>
    </w:p>
    <w:p w14:paraId="03F00B10" w14:textId="77777777" w:rsidR="00000000" w:rsidRDefault="000625EE">
      <w:pPr>
        <w:pStyle w:val="ListParagraph"/>
        <w:ind w:hanging="144"/>
      </w:pPr>
      <w:r>
        <w:lastRenderedPageBreak/>
        <w:t xml:space="preserve">Edgar, G. C. (2014). Madrigal, Book I (Crumb). </w:t>
      </w:r>
      <w:r>
        <w:rPr>
          <w:i/>
          <w:iCs/>
        </w:rPr>
        <w:t>University of Houston</w:t>
      </w:r>
      <w:r>
        <w:t xml:space="preserve">. </w:t>
      </w:r>
    </w:p>
    <w:p w14:paraId="2AE515D1" w14:textId="77777777" w:rsidR="00000000" w:rsidRDefault="000625EE">
      <w:pPr>
        <w:pStyle w:val="ListParagraph"/>
        <w:ind w:hanging="144"/>
      </w:pPr>
      <w:r>
        <w:t xml:space="preserve">Edgar, G. C. (2014). Loma in "Cold Sassy Tree" </w:t>
      </w:r>
      <w:r>
        <w:rPr>
          <w:i/>
          <w:iCs/>
        </w:rPr>
        <w:t>University of Houston</w:t>
      </w:r>
      <w:r>
        <w:t xml:space="preserve">. </w:t>
      </w:r>
    </w:p>
    <w:p w14:paraId="3182C4D3" w14:textId="77777777" w:rsidR="00000000" w:rsidRDefault="000625EE">
      <w:pPr>
        <w:pStyle w:val="ListParagraph"/>
        <w:ind w:hanging="144"/>
      </w:pPr>
      <w:r>
        <w:t xml:space="preserve">Edgar, G. C. (2013). </w:t>
      </w:r>
      <w:proofErr w:type="spellStart"/>
      <w:r>
        <w:t>Baronessa</w:t>
      </w:r>
      <w:proofErr w:type="spellEnd"/>
      <w:r>
        <w:t xml:space="preserve"> di Champigny in "The Italian Straw Hat" </w:t>
      </w:r>
      <w:r>
        <w:rPr>
          <w:i/>
          <w:iCs/>
        </w:rPr>
        <w:t>University of Houston</w:t>
      </w:r>
      <w:r>
        <w:t xml:space="preserve">. </w:t>
      </w:r>
    </w:p>
    <w:p w14:paraId="00C59A96" w14:textId="77777777" w:rsidR="00000000" w:rsidRDefault="000625EE">
      <w:pPr>
        <w:pStyle w:val="ListParagraph"/>
        <w:ind w:hanging="144"/>
      </w:pPr>
      <w:r>
        <w:t xml:space="preserve">Edgar, G. C. (2013). Stabat Mater (Pergolesi). </w:t>
      </w:r>
      <w:r>
        <w:rPr>
          <w:i/>
          <w:iCs/>
        </w:rPr>
        <w:t>St. Thomas Universi</w:t>
      </w:r>
      <w:r>
        <w:rPr>
          <w:i/>
          <w:iCs/>
        </w:rPr>
        <w:t>ty</w:t>
      </w:r>
      <w:r>
        <w:t xml:space="preserve">. </w:t>
      </w:r>
    </w:p>
    <w:p w14:paraId="37C82E5B" w14:textId="77777777" w:rsidR="00000000" w:rsidRDefault="000625EE">
      <w:pPr>
        <w:pStyle w:val="ListParagraph"/>
        <w:ind w:hanging="144"/>
      </w:pPr>
      <w:r>
        <w:t xml:space="preserve">Edgar, G. C. (2013). Maddalena in "Rigoletto" </w:t>
      </w:r>
      <w:r>
        <w:rPr>
          <w:i/>
          <w:iCs/>
        </w:rPr>
        <w:t>University of Houston</w:t>
      </w:r>
      <w:r>
        <w:t xml:space="preserve">. </w:t>
      </w:r>
    </w:p>
    <w:p w14:paraId="15A725F0" w14:textId="77777777" w:rsidR="00000000" w:rsidRDefault="000625EE">
      <w:pPr>
        <w:pStyle w:val="ListParagraph"/>
        <w:ind w:hanging="144"/>
      </w:pPr>
      <w:r>
        <w:t xml:space="preserve">Edgar, G. C. (2012). Oratorio de Noël. </w:t>
      </w:r>
      <w:r>
        <w:rPr>
          <w:i/>
          <w:iCs/>
        </w:rPr>
        <w:t>Westminster Presbyterian Church</w:t>
      </w:r>
      <w:r>
        <w:t xml:space="preserve">. </w:t>
      </w:r>
    </w:p>
    <w:p w14:paraId="48673510" w14:textId="77777777" w:rsidR="00000000" w:rsidRDefault="000625EE">
      <w:pPr>
        <w:pStyle w:val="ListParagraph"/>
        <w:ind w:hanging="144"/>
      </w:pPr>
      <w:r>
        <w:t xml:space="preserve">Edgar, G. C. (2012). </w:t>
      </w:r>
      <w:proofErr w:type="spellStart"/>
      <w:r>
        <w:t>Cherubino</w:t>
      </w:r>
      <w:proofErr w:type="spellEnd"/>
      <w:r>
        <w:t xml:space="preserve"> in "Le </w:t>
      </w:r>
      <w:proofErr w:type="spellStart"/>
      <w:r>
        <w:t>Nozze</w:t>
      </w:r>
      <w:proofErr w:type="spellEnd"/>
      <w:r>
        <w:t xml:space="preserve"> di Figaro" </w:t>
      </w:r>
      <w:r>
        <w:rPr>
          <w:i/>
          <w:iCs/>
        </w:rPr>
        <w:t>University of Houston</w:t>
      </w:r>
      <w:r>
        <w:t xml:space="preserve">. </w:t>
      </w:r>
    </w:p>
    <w:p w14:paraId="3A6B8E97" w14:textId="77777777" w:rsidR="00000000" w:rsidRDefault="000625EE">
      <w:pPr>
        <w:pStyle w:val="ListParagraph"/>
        <w:ind w:hanging="144"/>
      </w:pPr>
      <w:r>
        <w:t>Edgar, G. C. (2012). Carmen i</w:t>
      </w:r>
      <w:r>
        <w:t xml:space="preserve">n "Carmen" </w:t>
      </w:r>
      <w:r>
        <w:rPr>
          <w:i/>
          <w:iCs/>
        </w:rPr>
        <w:t>Spotlight on Opera</w:t>
      </w:r>
      <w:r>
        <w:t xml:space="preserve">. </w:t>
      </w:r>
    </w:p>
    <w:p w14:paraId="4B4A0049" w14:textId="77777777" w:rsidR="00000000" w:rsidRDefault="000625EE">
      <w:pPr>
        <w:pStyle w:val="ListParagraph"/>
        <w:ind w:hanging="144"/>
      </w:pPr>
      <w:r>
        <w:t xml:space="preserve">Edgar, G. C. (2011). HAAM Benefit Recital. </w:t>
      </w:r>
      <w:r>
        <w:rPr>
          <w:i/>
          <w:iCs/>
        </w:rPr>
        <w:t>Westminster Presbyterian Church</w:t>
      </w:r>
      <w:r>
        <w:t xml:space="preserve">. </w:t>
      </w:r>
    </w:p>
    <w:p w14:paraId="70F9CAA8" w14:textId="77777777" w:rsidR="00000000" w:rsidRDefault="000625EE">
      <w:pPr>
        <w:pStyle w:val="ListParagraph"/>
        <w:ind w:hanging="144"/>
      </w:pPr>
      <w:r>
        <w:t xml:space="preserve">Edgar, G. C. (2009). </w:t>
      </w:r>
      <w:proofErr w:type="spellStart"/>
      <w:r>
        <w:t>Zerlina</w:t>
      </w:r>
      <w:proofErr w:type="spellEnd"/>
      <w:r>
        <w:t xml:space="preserve"> in "Don Giovanni" </w:t>
      </w:r>
      <w:r>
        <w:rPr>
          <w:i/>
          <w:iCs/>
        </w:rPr>
        <w:t>Hill House Opera</w:t>
      </w:r>
      <w:r>
        <w:t xml:space="preserve">. </w:t>
      </w:r>
    </w:p>
    <w:p w14:paraId="39E07C94" w14:textId="77777777" w:rsidR="00000000" w:rsidRDefault="000625EE">
      <w:pPr>
        <w:pStyle w:val="ListParagraph"/>
        <w:ind w:hanging="144"/>
      </w:pPr>
      <w:r>
        <w:t xml:space="preserve">Edgar, G. C. (2007). Lady Valerie in "Cabildo" </w:t>
      </w:r>
      <w:r>
        <w:rPr>
          <w:i/>
          <w:iCs/>
        </w:rPr>
        <w:t>Longy School of Music</w:t>
      </w:r>
      <w:r>
        <w:t xml:space="preserve">. </w:t>
      </w:r>
    </w:p>
    <w:p w14:paraId="741802D1" w14:textId="77777777" w:rsidR="00000000" w:rsidRDefault="000625EE">
      <w:pPr>
        <w:pStyle w:val="ListParagraph"/>
        <w:ind w:hanging="144"/>
      </w:pPr>
      <w:r>
        <w:t xml:space="preserve">Edgar, G. </w:t>
      </w:r>
      <w:r>
        <w:t xml:space="preserve">C. (2007). Lola in "Cavalleria Rusticana" </w:t>
      </w:r>
      <w:r>
        <w:rPr>
          <w:i/>
          <w:iCs/>
        </w:rPr>
        <w:t>Longy School of Music</w:t>
      </w:r>
      <w:r>
        <w:t xml:space="preserve">. </w:t>
      </w:r>
    </w:p>
    <w:p w14:paraId="58310FF3" w14:textId="77777777" w:rsidR="00000000" w:rsidRDefault="000625EE">
      <w:pPr>
        <w:pStyle w:val="ListParagraph"/>
        <w:ind w:hanging="144"/>
      </w:pPr>
      <w:r>
        <w:t xml:space="preserve">Edgar, G. C. (2007). Cantata No. 68 (Bach). </w:t>
      </w:r>
      <w:r>
        <w:rPr>
          <w:i/>
          <w:iCs/>
        </w:rPr>
        <w:t>All Soul’s Presbyterian Church</w:t>
      </w:r>
      <w:r>
        <w:t xml:space="preserve">. </w:t>
      </w:r>
    </w:p>
    <w:p w14:paraId="6D3DB936" w14:textId="77777777" w:rsidR="00000000" w:rsidRDefault="000625EE">
      <w:pPr>
        <w:pStyle w:val="ListParagraph"/>
        <w:ind w:hanging="144"/>
      </w:pPr>
      <w:r>
        <w:t xml:space="preserve">Edgar, G. C. (2006). Arminda in "La </w:t>
      </w:r>
      <w:proofErr w:type="spellStart"/>
      <w:r>
        <w:t>Finta</w:t>
      </w:r>
      <w:proofErr w:type="spellEnd"/>
      <w:r>
        <w:t xml:space="preserve"> Giardiniera" </w:t>
      </w:r>
      <w:r>
        <w:rPr>
          <w:i/>
          <w:iCs/>
        </w:rPr>
        <w:t>Longy School of Music</w:t>
      </w:r>
      <w:r>
        <w:t xml:space="preserve">. </w:t>
      </w:r>
    </w:p>
    <w:p w14:paraId="73F747F2" w14:textId="77777777" w:rsidR="00000000" w:rsidRDefault="000625EE">
      <w:pPr>
        <w:pStyle w:val="ListParagraph"/>
        <w:ind w:hanging="144"/>
      </w:pPr>
      <w:r>
        <w:t xml:space="preserve">Edgar, G. C. (2006). </w:t>
      </w:r>
      <w:proofErr w:type="spellStart"/>
      <w:r>
        <w:t>Exsultate</w:t>
      </w:r>
      <w:proofErr w:type="spellEnd"/>
      <w:r>
        <w:t xml:space="preserve"> Jub</w:t>
      </w:r>
      <w:r>
        <w:t xml:space="preserve">ilate. </w:t>
      </w:r>
      <w:r>
        <w:rPr>
          <w:i/>
          <w:iCs/>
        </w:rPr>
        <w:t xml:space="preserve">Ensemble via </w:t>
      </w:r>
      <w:proofErr w:type="spellStart"/>
      <w:r>
        <w:rPr>
          <w:i/>
          <w:iCs/>
        </w:rPr>
        <w:t>Romen</w:t>
      </w:r>
      <w:proofErr w:type="spellEnd"/>
      <w:r>
        <w:t xml:space="preserve">. </w:t>
      </w:r>
    </w:p>
    <w:p w14:paraId="70900E84" w14:textId="77777777" w:rsidR="00000000" w:rsidRDefault="000625EE">
      <w:pPr>
        <w:pStyle w:val="ListParagraph"/>
        <w:ind w:hanging="144"/>
      </w:pPr>
      <w:r>
        <w:t xml:space="preserve">Edgar, G. C. (2006). Miss Wordsworth in "Albert Herring" </w:t>
      </w:r>
      <w:r>
        <w:rPr>
          <w:i/>
          <w:iCs/>
        </w:rPr>
        <w:t>Intermezzo Opera</w:t>
      </w:r>
      <w:r>
        <w:t xml:space="preserve">. </w:t>
      </w:r>
    </w:p>
    <w:p w14:paraId="6189C4AE" w14:textId="77777777" w:rsidR="00000000" w:rsidRDefault="000625EE">
      <w:pPr>
        <w:pStyle w:val="ListParagraph"/>
        <w:ind w:hanging="144"/>
      </w:pPr>
      <w:r>
        <w:t>Edgar, G. C. (2005). Sister Mouse in "</w:t>
      </w:r>
      <w:proofErr w:type="spellStart"/>
      <w:r>
        <w:t>TheTailor</w:t>
      </w:r>
      <w:proofErr w:type="spellEnd"/>
      <w:r>
        <w:t xml:space="preserve"> of Gloucester" </w:t>
      </w:r>
      <w:r>
        <w:rPr>
          <w:i/>
          <w:iCs/>
        </w:rPr>
        <w:t>Theatre Workshop of Nantucket</w:t>
      </w:r>
      <w:r>
        <w:t xml:space="preserve">. </w:t>
      </w:r>
    </w:p>
    <w:p w14:paraId="7D4B223F" w14:textId="77777777" w:rsidR="00000000" w:rsidRDefault="000625EE">
      <w:pPr>
        <w:pStyle w:val="ListParagraph"/>
        <w:ind w:hanging="144"/>
      </w:pPr>
      <w:r>
        <w:t xml:space="preserve">Edgar, G. C. (2005). </w:t>
      </w:r>
      <w:proofErr w:type="spellStart"/>
      <w:r>
        <w:t>Suor</w:t>
      </w:r>
      <w:proofErr w:type="spellEnd"/>
      <w:r>
        <w:t xml:space="preserve"> </w:t>
      </w:r>
      <w:proofErr w:type="spellStart"/>
      <w:r>
        <w:t>Genovieffa</w:t>
      </w:r>
      <w:proofErr w:type="spellEnd"/>
      <w:r>
        <w:t xml:space="preserve"> in "</w:t>
      </w:r>
      <w:proofErr w:type="spellStart"/>
      <w:r>
        <w:t>Suor</w:t>
      </w:r>
      <w:proofErr w:type="spellEnd"/>
      <w:r>
        <w:t xml:space="preserve"> Angelica" </w:t>
      </w:r>
      <w:r>
        <w:rPr>
          <w:i/>
          <w:iCs/>
        </w:rPr>
        <w:t>I</w:t>
      </w:r>
      <w:r>
        <w:rPr>
          <w:i/>
          <w:iCs/>
        </w:rPr>
        <w:t>ntermezzo Opera</w:t>
      </w:r>
      <w:r>
        <w:t xml:space="preserve">. </w:t>
      </w:r>
    </w:p>
    <w:p w14:paraId="466DBF53" w14:textId="77777777" w:rsidR="00000000" w:rsidRDefault="000625EE">
      <w:pPr>
        <w:pStyle w:val="ListParagraph"/>
        <w:ind w:hanging="144"/>
      </w:pPr>
      <w:r>
        <w:t xml:space="preserve">Edgar, G. C. (2005). Requiem (Rutter). </w:t>
      </w:r>
      <w:r>
        <w:rPr>
          <w:i/>
          <w:iCs/>
        </w:rPr>
        <w:t xml:space="preserve">Our </w:t>
      </w:r>
      <w:proofErr w:type="spellStart"/>
      <w:r>
        <w:rPr>
          <w:i/>
          <w:iCs/>
        </w:rPr>
        <w:t>Saviour’s</w:t>
      </w:r>
      <w:proofErr w:type="spellEnd"/>
      <w:r>
        <w:rPr>
          <w:i/>
          <w:iCs/>
        </w:rPr>
        <w:t xml:space="preserve"> Lutheran Church</w:t>
      </w:r>
      <w:r>
        <w:t xml:space="preserve">. </w:t>
      </w:r>
    </w:p>
    <w:p w14:paraId="7B51B77A" w14:textId="77777777" w:rsidR="00000000" w:rsidRDefault="000625EE">
      <w:pPr>
        <w:pStyle w:val="ListParagraph"/>
        <w:ind w:hanging="144"/>
      </w:pPr>
      <w:r>
        <w:t xml:space="preserve">Edgar, G. C. (2005). Pietà (Frahm; Premiere). </w:t>
      </w:r>
      <w:r>
        <w:rPr>
          <w:i/>
          <w:iCs/>
        </w:rPr>
        <w:t xml:space="preserve">St. Paul’s </w:t>
      </w:r>
      <w:proofErr w:type="spellStart"/>
      <w:r>
        <w:rPr>
          <w:i/>
          <w:iCs/>
        </w:rPr>
        <w:t>Episocal</w:t>
      </w:r>
      <w:proofErr w:type="spellEnd"/>
      <w:r>
        <w:rPr>
          <w:i/>
          <w:iCs/>
        </w:rPr>
        <w:t xml:space="preserve"> Church</w:t>
      </w:r>
      <w:r>
        <w:t xml:space="preserve">. </w:t>
      </w:r>
    </w:p>
    <w:p w14:paraId="08F8CBD8" w14:textId="77777777" w:rsidR="00000000" w:rsidRDefault="000625EE">
      <w:pPr>
        <w:pStyle w:val="ListParagraph"/>
        <w:ind w:hanging="144"/>
      </w:pPr>
      <w:r>
        <w:t xml:space="preserve">Edgar, G. C. (2005). Yum-Yum in "The Mikado" </w:t>
      </w:r>
      <w:r>
        <w:rPr>
          <w:i/>
          <w:iCs/>
        </w:rPr>
        <w:t>Mount Baker Theatre</w:t>
      </w:r>
      <w:r>
        <w:t xml:space="preserve">. </w:t>
      </w:r>
    </w:p>
    <w:p w14:paraId="4BB0CF25" w14:textId="77777777" w:rsidR="00000000" w:rsidRDefault="000625EE">
      <w:pPr>
        <w:pStyle w:val="ListParagraph"/>
        <w:ind w:hanging="144"/>
      </w:pPr>
      <w:r>
        <w:t>Edgar, G. C. (2005). “The</w:t>
      </w:r>
      <w:r>
        <w:t xml:space="preserve"> Sun Whose Rays are all Ablaze” from The Mikado. </w:t>
      </w:r>
      <w:r>
        <w:rPr>
          <w:i/>
          <w:iCs/>
        </w:rPr>
        <w:t>Northwest Public Radio</w:t>
      </w:r>
      <w:r>
        <w:t xml:space="preserve">. </w:t>
      </w:r>
    </w:p>
    <w:p w14:paraId="5907A8B0" w14:textId="77777777" w:rsidR="00000000" w:rsidRDefault="000625EE">
      <w:pPr>
        <w:pStyle w:val="ListParagraph"/>
        <w:ind w:hanging="144"/>
      </w:pPr>
      <w:r>
        <w:t xml:space="preserve">Edgar, G. C. (2004). </w:t>
      </w:r>
      <w:proofErr w:type="spellStart"/>
      <w:r>
        <w:t>Laetita</w:t>
      </w:r>
      <w:proofErr w:type="spellEnd"/>
      <w:r>
        <w:t xml:space="preserve"> in "The Old Maid and the Thief" </w:t>
      </w:r>
      <w:r>
        <w:rPr>
          <w:i/>
          <w:iCs/>
        </w:rPr>
        <w:t>Western Washington University</w:t>
      </w:r>
      <w:r>
        <w:t xml:space="preserve">. </w:t>
      </w:r>
    </w:p>
    <w:p w14:paraId="15DF5782" w14:textId="77777777" w:rsidR="00000000" w:rsidRDefault="000625EE">
      <w:pPr>
        <w:pStyle w:val="ListParagraph"/>
        <w:ind w:hanging="144"/>
      </w:pPr>
      <w:r>
        <w:t xml:space="preserve">Edgar, G. C. (2004). Callie Pax in "Stop Kiss" </w:t>
      </w:r>
      <w:r>
        <w:rPr>
          <w:i/>
          <w:iCs/>
        </w:rPr>
        <w:t>Western Washington University</w:t>
      </w:r>
      <w:r>
        <w:t xml:space="preserve">. </w:t>
      </w:r>
    </w:p>
    <w:p w14:paraId="342CDB76" w14:textId="77777777" w:rsidR="00000000" w:rsidRDefault="000625EE">
      <w:pPr>
        <w:pStyle w:val="ListParagraph"/>
        <w:ind w:hanging="144"/>
      </w:pPr>
      <w:r>
        <w:t xml:space="preserve">Edgar, G. C. (2004). Stabat Mater (Pergolesi). </w:t>
      </w:r>
      <w:r>
        <w:rPr>
          <w:i/>
          <w:iCs/>
        </w:rPr>
        <w:t>St. Mark’s Episcopal Cathedral</w:t>
      </w:r>
      <w:r>
        <w:t xml:space="preserve">. </w:t>
      </w:r>
    </w:p>
    <w:p w14:paraId="37EC116A" w14:textId="77777777" w:rsidR="00000000" w:rsidRDefault="000625EE">
      <w:pPr>
        <w:pStyle w:val="ListParagraph"/>
        <w:ind w:hanging="144"/>
      </w:pPr>
      <w:r>
        <w:t xml:space="preserve">Edgar, G. C. (2004). Great Mass in C Minor. </w:t>
      </w:r>
      <w:r>
        <w:rPr>
          <w:i/>
          <w:iCs/>
        </w:rPr>
        <w:t xml:space="preserve">St. Mark’s </w:t>
      </w:r>
      <w:proofErr w:type="spellStart"/>
      <w:r>
        <w:rPr>
          <w:i/>
          <w:iCs/>
        </w:rPr>
        <w:t>Episocal</w:t>
      </w:r>
      <w:proofErr w:type="spellEnd"/>
      <w:r>
        <w:rPr>
          <w:i/>
          <w:iCs/>
        </w:rPr>
        <w:t xml:space="preserve"> Cathedral</w:t>
      </w:r>
      <w:r>
        <w:t xml:space="preserve">. </w:t>
      </w:r>
    </w:p>
    <w:p w14:paraId="7664D749" w14:textId="77777777" w:rsidR="00000000" w:rsidRDefault="000625EE">
      <w:pPr>
        <w:pStyle w:val="ListParagraph"/>
        <w:ind w:hanging="144"/>
      </w:pPr>
      <w:r>
        <w:lastRenderedPageBreak/>
        <w:t xml:space="preserve">Edgar, G. C. (2004). Scarlet in "Coyote Ugly" </w:t>
      </w:r>
      <w:r>
        <w:rPr>
          <w:i/>
          <w:iCs/>
        </w:rPr>
        <w:t>Western Washington University</w:t>
      </w:r>
      <w:r>
        <w:t xml:space="preserve">. </w:t>
      </w:r>
    </w:p>
    <w:p w14:paraId="15A40C2D" w14:textId="77777777" w:rsidR="00000000" w:rsidRDefault="000625EE">
      <w:pPr>
        <w:pStyle w:val="ListParagraph"/>
        <w:ind w:hanging="144"/>
      </w:pPr>
      <w:r>
        <w:t>Edgar, G. C. (2001). L</w:t>
      </w:r>
      <w:r>
        <w:t xml:space="preserve">auretta in "Gianni Schicchi" </w:t>
      </w:r>
      <w:r>
        <w:rPr>
          <w:i/>
          <w:iCs/>
        </w:rPr>
        <w:t>Centenary College of Louisiana</w:t>
      </w:r>
      <w:r>
        <w:t xml:space="preserve">. </w:t>
      </w:r>
    </w:p>
    <w:p w14:paraId="5173C92D" w14:textId="77777777" w:rsidR="00000000" w:rsidRDefault="000625EE">
      <w:pPr>
        <w:pStyle w:val="ListParagraph"/>
        <w:ind w:hanging="144"/>
      </w:pPr>
      <w:r>
        <w:t xml:space="preserve">Edgar, G. C. (2000). Yum-Yum in "The Mikado" </w:t>
      </w:r>
      <w:r>
        <w:rPr>
          <w:i/>
          <w:iCs/>
        </w:rPr>
        <w:t>Gilbert and Sullivan Society of Shreveport</w:t>
      </w:r>
      <w:r>
        <w:t xml:space="preserve">. </w:t>
      </w:r>
    </w:p>
    <w:p w14:paraId="61F9B157" w14:textId="77777777" w:rsidR="00000000" w:rsidRDefault="000625EE">
      <w:pPr>
        <w:pStyle w:val="ListParagraph"/>
        <w:ind w:hanging="144"/>
      </w:pPr>
      <w:r>
        <w:t xml:space="preserve">Edgar, G. C. (2000). Mary Ann/ Mary Lou in "The Exact Center of the Universe" </w:t>
      </w:r>
      <w:r>
        <w:rPr>
          <w:i/>
          <w:iCs/>
        </w:rPr>
        <w:t>Shreveport Little Theatre</w:t>
      </w:r>
      <w:r>
        <w:t>.</w:t>
      </w:r>
      <w:r>
        <w:t xml:space="preserve"> </w:t>
      </w:r>
    </w:p>
    <w:p w14:paraId="43154952" w14:textId="77777777" w:rsidR="00000000" w:rsidRDefault="000625EE">
      <w:pPr>
        <w:pStyle w:val="ListParagraph"/>
        <w:ind w:hanging="144"/>
      </w:pPr>
      <w:r>
        <w:t xml:space="preserve">Edgar, G. C. (2000). Jennie Parsons in "Down in the Valley" </w:t>
      </w:r>
      <w:r>
        <w:rPr>
          <w:i/>
          <w:iCs/>
        </w:rPr>
        <w:t>Centenary College of Louisiana</w:t>
      </w:r>
      <w:r>
        <w:t xml:space="preserve">. </w:t>
      </w:r>
    </w:p>
    <w:p w14:paraId="22AAAC27" w14:textId="77777777" w:rsidR="00000000" w:rsidRDefault="000625EE">
      <w:pPr>
        <w:pStyle w:val="ListParagraph"/>
        <w:ind w:hanging="144"/>
      </w:pPr>
      <w:r>
        <w:t xml:space="preserve">Edgar, G. C. (2000). </w:t>
      </w:r>
      <w:proofErr w:type="spellStart"/>
      <w:r>
        <w:t>Matthäus</w:t>
      </w:r>
      <w:proofErr w:type="spellEnd"/>
      <w:r>
        <w:t xml:space="preserve">-Passion. </w:t>
      </w:r>
      <w:r>
        <w:rPr>
          <w:i/>
          <w:iCs/>
        </w:rPr>
        <w:t>St. Mark’s Episcopal Cathedral</w:t>
      </w:r>
      <w:r>
        <w:t xml:space="preserve">. </w:t>
      </w:r>
    </w:p>
    <w:p w14:paraId="089B1416" w14:textId="77777777" w:rsidR="00000000" w:rsidRDefault="000625EE">
      <w:pPr>
        <w:pStyle w:val="ListParagraph"/>
        <w:ind w:hanging="144"/>
      </w:pPr>
      <w:r>
        <w:t xml:space="preserve">Edgar, G. C. (1999). Alice in "The Rise and Rise of Daniel Rocket" </w:t>
      </w:r>
      <w:r>
        <w:rPr>
          <w:i/>
          <w:iCs/>
        </w:rPr>
        <w:t>Bossier Parish Communi</w:t>
      </w:r>
      <w:r>
        <w:rPr>
          <w:i/>
          <w:iCs/>
        </w:rPr>
        <w:t>ty College</w:t>
      </w:r>
      <w:r>
        <w:t xml:space="preserve">. </w:t>
      </w:r>
    </w:p>
    <w:p w14:paraId="405E4125" w14:textId="77777777" w:rsidR="00000000" w:rsidRDefault="000625EE">
      <w:pPr>
        <w:pStyle w:val="ListParagraph"/>
        <w:ind w:hanging="144"/>
      </w:pPr>
      <w:r>
        <w:t xml:space="preserve">Edgar, G. C. (1999). Johannes Passion. </w:t>
      </w:r>
      <w:r>
        <w:rPr>
          <w:i/>
          <w:iCs/>
        </w:rPr>
        <w:t>St. Mark’s Episcopal Cathedral</w:t>
      </w:r>
      <w:r>
        <w:t xml:space="preserve">. </w:t>
      </w:r>
    </w:p>
    <w:p w14:paraId="7AF60845" w14:textId="77777777" w:rsidR="00000000" w:rsidRDefault="000625EE">
      <w:pPr>
        <w:pStyle w:val="ListParagraph"/>
        <w:ind w:hanging="144"/>
      </w:pPr>
      <w:r>
        <w:t xml:space="preserve">Edgar, G. C. (1997). </w:t>
      </w:r>
      <w:proofErr w:type="spellStart"/>
      <w:r>
        <w:t>Barbarina</w:t>
      </w:r>
      <w:proofErr w:type="spellEnd"/>
      <w:r>
        <w:t xml:space="preserve"> in "Le </w:t>
      </w:r>
      <w:proofErr w:type="spellStart"/>
      <w:r>
        <w:t>Nozze</w:t>
      </w:r>
      <w:proofErr w:type="spellEnd"/>
      <w:r>
        <w:t xml:space="preserve"> di Figaro" </w:t>
      </w:r>
      <w:r>
        <w:rPr>
          <w:i/>
          <w:iCs/>
        </w:rPr>
        <w:t>Centenary College of Louisiana</w:t>
      </w:r>
      <w:r>
        <w:t xml:space="preserve">. </w:t>
      </w:r>
    </w:p>
    <w:p w14:paraId="4BA84B7B" w14:textId="77777777" w:rsidR="00000000" w:rsidRDefault="000625EE">
      <w:pPr>
        <w:pStyle w:val="Heading3"/>
        <w:rPr>
          <w:rFonts w:eastAsia="Times New Roman"/>
        </w:rPr>
      </w:pPr>
      <w:r>
        <w:rPr>
          <w:rFonts w:eastAsia="Times New Roman"/>
        </w:rPr>
        <w:t>Accepted</w:t>
      </w:r>
    </w:p>
    <w:p w14:paraId="126496D0" w14:textId="77777777" w:rsidR="00000000" w:rsidRDefault="000625EE">
      <w:pPr>
        <w:pStyle w:val="ListParagraph"/>
        <w:ind w:hanging="144"/>
      </w:pPr>
      <w:r>
        <w:t xml:space="preserve">Edgar, G. C. (2020). </w:t>
      </w:r>
      <w:proofErr w:type="spellStart"/>
      <w:r>
        <w:t>Hervararkviða</w:t>
      </w:r>
      <w:proofErr w:type="spellEnd"/>
      <w:r>
        <w:t xml:space="preserve"> (The Incantation of </w:t>
      </w:r>
      <w:proofErr w:type="spellStart"/>
      <w:r>
        <w:t>Hervor</w:t>
      </w:r>
      <w:proofErr w:type="spellEnd"/>
      <w:r>
        <w:t xml:space="preserve">). </w:t>
      </w:r>
      <w:r>
        <w:rPr>
          <w:i/>
          <w:iCs/>
        </w:rPr>
        <w:t>Women’s Th</w:t>
      </w:r>
      <w:r>
        <w:rPr>
          <w:i/>
          <w:iCs/>
        </w:rPr>
        <w:t>eatre Festival; Fringe Festival</w:t>
      </w:r>
      <w:r>
        <w:t xml:space="preserve">. </w:t>
      </w:r>
    </w:p>
    <w:p w14:paraId="7163BB1E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Journal Article</w:t>
      </w:r>
    </w:p>
    <w:p w14:paraId="1A0E6363" w14:textId="77777777" w:rsidR="00000000" w:rsidRDefault="000625EE">
      <w:pPr>
        <w:pStyle w:val="Heading3"/>
        <w:rPr>
          <w:rFonts w:eastAsia="Times New Roman"/>
        </w:rPr>
      </w:pPr>
      <w:r>
        <w:rPr>
          <w:rFonts w:eastAsia="Times New Roman"/>
        </w:rPr>
        <w:t>Completed/Published</w:t>
      </w:r>
    </w:p>
    <w:p w14:paraId="35079F9D" w14:textId="6EBBC670" w:rsidR="00000000" w:rsidRDefault="000625EE">
      <w:pPr>
        <w:pStyle w:val="ListParagraph"/>
        <w:ind w:hanging="144"/>
      </w:pPr>
      <w:r>
        <w:t xml:space="preserve">Edgar, G. C. (2015). “Star </w:t>
      </w:r>
      <w:proofErr w:type="spellStart"/>
      <w:r>
        <w:t>Cross’d</w:t>
      </w:r>
      <w:proofErr w:type="spellEnd"/>
      <w:r>
        <w:t xml:space="preserve"> Lovers:” William Shakespeare, Harriet Smithson and Hector Berlioz, and the Conundrum of </w:t>
      </w:r>
      <w:proofErr w:type="spellStart"/>
      <w:r>
        <w:t>Roméo</w:t>
      </w:r>
      <w:proofErr w:type="spellEnd"/>
      <w:r>
        <w:t xml:space="preserve"> et Juliette</w:t>
      </w:r>
    </w:p>
    <w:p w14:paraId="2A5DBACB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Presentation</w:t>
      </w:r>
    </w:p>
    <w:p w14:paraId="68D3D14A" w14:textId="77777777" w:rsidR="00000000" w:rsidRDefault="000625EE">
      <w:pPr>
        <w:pStyle w:val="Heading3"/>
        <w:rPr>
          <w:rFonts w:eastAsia="Times New Roman"/>
        </w:rPr>
      </w:pPr>
      <w:r>
        <w:rPr>
          <w:rFonts w:eastAsia="Times New Roman"/>
        </w:rPr>
        <w:t>Completed/Published</w:t>
      </w:r>
    </w:p>
    <w:p w14:paraId="2110F208" w14:textId="77777777" w:rsidR="00000000" w:rsidRDefault="000625EE">
      <w:pPr>
        <w:pStyle w:val="ListParagraph"/>
        <w:ind w:hanging="144"/>
      </w:pPr>
      <w:r>
        <w:t>Edgar</w:t>
      </w:r>
      <w:r>
        <w:t xml:space="preserve">, G. C. (2020). </w:t>
      </w:r>
      <w:r>
        <w:rPr>
          <w:i/>
          <w:iCs/>
        </w:rPr>
        <w:t>Finding Your Voice; Ideas for the Transitioning Actor and Singer</w:t>
      </w:r>
      <w:r>
        <w:t xml:space="preserve">. </w:t>
      </w:r>
      <w:r>
        <w:rPr>
          <w:i/>
          <w:iCs/>
        </w:rPr>
        <w:t>Southeastern Theatre Conference</w:t>
      </w:r>
      <w:r>
        <w:t xml:space="preserve">. Louisville, KY: Southeastern Theatre Conference. </w:t>
      </w:r>
    </w:p>
    <w:p w14:paraId="2221D0D5" w14:textId="77777777" w:rsidR="00000000" w:rsidRDefault="000625EE">
      <w:pPr>
        <w:pStyle w:val="ListParagraph"/>
        <w:ind w:hanging="144"/>
      </w:pPr>
      <w:r>
        <w:t xml:space="preserve">Edgar, G. C. (2020). </w:t>
      </w:r>
      <w:r>
        <w:rPr>
          <w:i/>
          <w:iCs/>
        </w:rPr>
        <w:t>Broadway Bound; A Musical Theatre Masterclass</w:t>
      </w:r>
      <w:r>
        <w:t xml:space="preserve">. </w:t>
      </w:r>
      <w:r>
        <w:rPr>
          <w:i/>
          <w:iCs/>
        </w:rPr>
        <w:t>LA Thespians</w:t>
      </w:r>
      <w:r>
        <w:t xml:space="preserve">. </w:t>
      </w:r>
    </w:p>
    <w:p w14:paraId="06555080" w14:textId="00F5F945" w:rsidR="00000000" w:rsidRDefault="000625EE">
      <w:pPr>
        <w:pStyle w:val="ListParagraph"/>
        <w:ind w:hanging="144"/>
      </w:pPr>
      <w:r>
        <w:t>Edgar, G</w:t>
      </w:r>
      <w:r>
        <w:t xml:space="preserve">. C. (2019). </w:t>
      </w:r>
      <w:r>
        <w:rPr>
          <w:i/>
          <w:iCs/>
        </w:rPr>
        <w:t>Pre-Show Lecture for "Songs for a New World"</w:t>
      </w:r>
    </w:p>
    <w:p w14:paraId="11FDFF2B" w14:textId="77777777" w:rsidR="00000000" w:rsidRDefault="000625EE">
      <w:pPr>
        <w:pStyle w:val="ListParagraph"/>
        <w:ind w:hanging="144"/>
      </w:pPr>
      <w:r>
        <w:t xml:space="preserve">Edgar, G. C. (2019). </w:t>
      </w:r>
      <w:r>
        <w:rPr>
          <w:i/>
          <w:iCs/>
        </w:rPr>
        <w:t>KNWD Interview for "Songs for a New World"</w:t>
      </w:r>
      <w:r>
        <w:t xml:space="preserve"> </w:t>
      </w:r>
    </w:p>
    <w:p w14:paraId="5832BEBB" w14:textId="77777777" w:rsidR="00000000" w:rsidRDefault="000625EE">
      <w:pPr>
        <w:pStyle w:val="ListParagraph"/>
        <w:ind w:hanging="144"/>
      </w:pPr>
      <w:r>
        <w:t xml:space="preserve">Edgar, G. C. (2019, April). </w:t>
      </w:r>
      <w:r>
        <w:rPr>
          <w:i/>
          <w:iCs/>
        </w:rPr>
        <w:t>Love &amp; Loss; A Study in Early Romanticism</w:t>
      </w:r>
      <w:r>
        <w:t xml:space="preserve">. </w:t>
      </w:r>
      <w:r>
        <w:rPr>
          <w:i/>
          <w:iCs/>
        </w:rPr>
        <w:t>NSU Research Day</w:t>
      </w:r>
      <w:r>
        <w:t xml:space="preserve">. </w:t>
      </w:r>
    </w:p>
    <w:p w14:paraId="2DCBE8EC" w14:textId="77777777" w:rsidR="00000000" w:rsidRDefault="000625EE">
      <w:pPr>
        <w:pStyle w:val="ListParagraph"/>
        <w:ind w:hanging="144"/>
      </w:pPr>
      <w:r>
        <w:t xml:space="preserve">Edgar, G. C. (2019). </w:t>
      </w:r>
      <w:r>
        <w:rPr>
          <w:i/>
          <w:iCs/>
        </w:rPr>
        <w:t xml:space="preserve">Musical </w:t>
      </w:r>
      <w:r>
        <w:rPr>
          <w:i/>
          <w:iCs/>
        </w:rPr>
        <w:t>Theatre Masterclass</w:t>
      </w:r>
      <w:r>
        <w:t xml:space="preserve">. </w:t>
      </w:r>
      <w:r>
        <w:rPr>
          <w:i/>
          <w:iCs/>
        </w:rPr>
        <w:t>LA Thespians</w:t>
      </w:r>
      <w:r>
        <w:t xml:space="preserve">. </w:t>
      </w:r>
    </w:p>
    <w:p w14:paraId="02B3692D" w14:textId="77777777" w:rsidR="00000000" w:rsidRDefault="000625EE">
      <w:pPr>
        <w:pStyle w:val="ListParagraph"/>
        <w:ind w:hanging="144"/>
      </w:pPr>
      <w:r>
        <w:t xml:space="preserve">Edgar, G. C. (2014). </w:t>
      </w:r>
      <w:r>
        <w:rPr>
          <w:i/>
          <w:iCs/>
        </w:rPr>
        <w:t>A New Perspective for The Magic Flute</w:t>
      </w:r>
      <w:r>
        <w:t xml:space="preserve">. University of Houston: University of Houston. </w:t>
      </w:r>
    </w:p>
    <w:p w14:paraId="37D682BE" w14:textId="77777777" w:rsidR="00000000" w:rsidRDefault="000625EE">
      <w:pPr>
        <w:pStyle w:val="ListParagraph"/>
        <w:ind w:hanging="144"/>
      </w:pPr>
      <w:r>
        <w:lastRenderedPageBreak/>
        <w:t xml:space="preserve">Edgar, G. C. (2005). </w:t>
      </w:r>
      <w:r>
        <w:rPr>
          <w:i/>
          <w:iCs/>
        </w:rPr>
        <w:t>“Realistic Acting in Opera.”</w:t>
      </w:r>
      <w:r>
        <w:t xml:space="preserve"> </w:t>
      </w:r>
      <w:r>
        <w:rPr>
          <w:i/>
          <w:iCs/>
        </w:rPr>
        <w:t>The Kennedy Center American College Theatre Festival, Region VI</w:t>
      </w:r>
      <w:r>
        <w:rPr>
          <w:i/>
          <w:iCs/>
        </w:rPr>
        <w:t>I</w:t>
      </w:r>
      <w:r>
        <w:t xml:space="preserve">. </w:t>
      </w:r>
    </w:p>
    <w:p w14:paraId="3B6290FD" w14:textId="77777777" w:rsidR="00000000" w:rsidRDefault="000625EE">
      <w:pPr>
        <w:pStyle w:val="Heading3"/>
        <w:rPr>
          <w:rFonts w:eastAsia="Times New Roman"/>
        </w:rPr>
      </w:pPr>
      <w:r>
        <w:rPr>
          <w:rFonts w:eastAsia="Times New Roman"/>
        </w:rPr>
        <w:t>Accepted</w:t>
      </w:r>
    </w:p>
    <w:p w14:paraId="4F60FBD9" w14:textId="77687F8A" w:rsidR="00000000" w:rsidRDefault="000625EE">
      <w:pPr>
        <w:pStyle w:val="ListParagraph"/>
        <w:ind w:hanging="144"/>
      </w:pPr>
      <w:r>
        <w:t xml:space="preserve">Edgar, G. C. (2020). </w:t>
      </w:r>
      <w:r>
        <w:rPr>
          <w:i/>
          <w:iCs/>
        </w:rPr>
        <w:t>Finding Your Voice; </w:t>
      </w:r>
      <w:r>
        <w:rPr>
          <w:i/>
          <w:iCs/>
        </w:rPr>
        <w:t>Ideas for the Transgender or Non-Binary Actor and Singer</w:t>
      </w:r>
      <w:r>
        <w:t xml:space="preserve">. </w:t>
      </w:r>
      <w:r>
        <w:rPr>
          <w:i/>
          <w:iCs/>
        </w:rPr>
        <w:t>Women’s Theatre Festival Conference</w:t>
      </w:r>
      <w:r>
        <w:t xml:space="preserve">. Raleigh, South Carolina and Virtual. </w:t>
      </w:r>
    </w:p>
    <w:p w14:paraId="56AA87AD" w14:textId="77777777" w:rsidR="00000000" w:rsidRDefault="000625EE">
      <w:pPr>
        <w:pStyle w:val="ListParagraph"/>
        <w:ind w:hanging="144"/>
      </w:pPr>
      <w:r>
        <w:t xml:space="preserve">Edgar, G. C. (2020). </w:t>
      </w:r>
      <w:proofErr w:type="spellStart"/>
      <w:r>
        <w:rPr>
          <w:i/>
          <w:iCs/>
        </w:rPr>
        <w:t>Hervararkviða</w:t>
      </w:r>
      <w:proofErr w:type="spellEnd"/>
      <w:r>
        <w:rPr>
          <w:i/>
          <w:iCs/>
        </w:rPr>
        <w:t xml:space="preserve"> (The Incantation of </w:t>
      </w:r>
      <w:proofErr w:type="spellStart"/>
      <w:r>
        <w:rPr>
          <w:i/>
          <w:iCs/>
        </w:rPr>
        <w:t>Hervor</w:t>
      </w:r>
      <w:proofErr w:type="spellEnd"/>
      <w:r>
        <w:rPr>
          <w:i/>
          <w:iCs/>
        </w:rPr>
        <w:t>); Talk Back with Composer Melissa Dunphy and Performers</w:t>
      </w:r>
      <w:r>
        <w:t xml:space="preserve">. </w:t>
      </w:r>
      <w:r>
        <w:rPr>
          <w:i/>
          <w:iCs/>
        </w:rPr>
        <w:t>Women’s Theatre Festival; Fringe Festival</w:t>
      </w:r>
      <w:r>
        <w:t xml:space="preserve">. Raleigh, South Carolina and Virtual. </w:t>
      </w:r>
    </w:p>
    <w:p w14:paraId="0A24E7D5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Professional Development</w:t>
      </w:r>
    </w:p>
    <w:p w14:paraId="44DE8E5A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Spring 2020 - Spring 2020</w:t>
      </w:r>
    </w:p>
    <w:p w14:paraId="2907E079" w14:textId="77777777" w:rsidR="00000000" w:rsidRDefault="000625EE">
      <w:pPr>
        <w:pStyle w:val="Paragraph"/>
      </w:pPr>
      <w:r>
        <w:t>The Complete Singer, New Project, New York City, New York, "It takes a combination of disciplines to be a singing perfor</w:t>
      </w:r>
      <w:r>
        <w:t>mer. NATS offers a workshop that covers all bases, including language coaching, bodywork and exercise, and audition techniques for both opera and music theater."</w:t>
      </w:r>
    </w:p>
    <w:p w14:paraId="2E3B4A44" w14:textId="77777777" w:rsidR="00000000" w:rsidRDefault="000625EE">
      <w:pPr>
        <w:pStyle w:val="Paragraph"/>
      </w:pPr>
      <w:r>
        <w:t>71st Annual SETC Convention, New Project, Louisville, Kentucky, "Each year, the Southeastern T</w:t>
      </w:r>
      <w:r>
        <w:t>heatre Conference invites theatre lovers of all kinds — actors, singers, dancers, designers, technicians, stage managers, directors, playwrights, teachers, students, professionals, academicians, etc. — to gather together in celebration of the art of theatr</w:t>
      </w:r>
      <w:r>
        <w:t>e. The annual SETC Convention brings over 5,000 members of our theatre community together for three and a half days of workshops, keynotes, performance festivals, auditions, college recruiting, job interviews, and more."</w:t>
      </w:r>
    </w:p>
    <w:p w14:paraId="339CD10B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Summer 2020 - Summer 2020</w:t>
      </w:r>
    </w:p>
    <w:p w14:paraId="220C71A2" w14:textId="77777777" w:rsidR="00000000" w:rsidRDefault="000625EE">
      <w:pPr>
        <w:pStyle w:val="Paragraph"/>
      </w:pPr>
      <w:proofErr w:type="spellStart"/>
      <w:r>
        <w:t>McClosky</w:t>
      </w:r>
      <w:proofErr w:type="spellEnd"/>
      <w:r>
        <w:t xml:space="preserve"> </w:t>
      </w:r>
      <w:r>
        <w:t>Institute of Voice Summer Seminar, New Project, Virtual, Science meets art in this seminar, where you will learn techniques that both enhance healthy voices and benefit troubled voices.</w:t>
      </w:r>
    </w:p>
    <w:p w14:paraId="52701723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Institutional Committees</w:t>
      </w:r>
    </w:p>
    <w:p w14:paraId="313477E7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University</w:t>
      </w:r>
    </w:p>
    <w:p w14:paraId="44E898C2" w14:textId="77777777" w:rsidR="00000000" w:rsidRDefault="000625EE">
      <w:pPr>
        <w:pStyle w:val="Heading3"/>
        <w:rPr>
          <w:rFonts w:eastAsia="Times New Roman"/>
        </w:rPr>
      </w:pPr>
      <w:r>
        <w:rPr>
          <w:rFonts w:eastAsia="Times New Roman"/>
        </w:rPr>
        <w:t>Fall 2019 - Ongoing</w:t>
      </w:r>
    </w:p>
    <w:p w14:paraId="7A77D793" w14:textId="0003C2F1" w:rsidR="00000000" w:rsidRPr="00552E6C" w:rsidRDefault="000625EE" w:rsidP="00552E6C">
      <w:pPr>
        <w:pStyle w:val="Paragraph"/>
      </w:pPr>
      <w:r>
        <w:t xml:space="preserve">Sacred Music, </w:t>
      </w:r>
      <w:r>
        <w:t>(Northwestern State University of Louisiana</w:t>
      </w:r>
      <w:r w:rsidR="00552E6C">
        <w:t>)</w:t>
      </w:r>
    </w:p>
    <w:p w14:paraId="6296102C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2019 - Fall 2019</w:t>
      </w:r>
    </w:p>
    <w:p w14:paraId="31F745DF" w14:textId="2B5A5764" w:rsidR="00000000" w:rsidRDefault="000625EE">
      <w:pPr>
        <w:pStyle w:val="Paragraph"/>
      </w:pPr>
      <w:r>
        <w:t>Dr. Odom Masterclass and Voice Lessons, (Northwestern State University of Louisiana</w:t>
      </w:r>
      <w:r>
        <w:t>)</w:t>
      </w:r>
    </w:p>
    <w:p w14:paraId="76404656" w14:textId="43D767E1" w:rsidR="00000000" w:rsidRDefault="000625EE">
      <w:pPr>
        <w:pStyle w:val="Paragraph"/>
      </w:pPr>
      <w:r>
        <w:t>N-Side View, (Northwestern State University of Louisiana</w:t>
      </w:r>
      <w:r>
        <w:t>)</w:t>
      </w:r>
    </w:p>
    <w:p w14:paraId="1AD758A4" w14:textId="39B8EE28" w:rsidR="00000000" w:rsidRDefault="000625EE">
      <w:pPr>
        <w:pStyle w:val="Paragraph"/>
      </w:pPr>
      <w:r>
        <w:lastRenderedPageBreak/>
        <w:t>Lady of the Bracelet, (Northwestern State University of Louisiana</w:t>
      </w:r>
      <w:r>
        <w:t>)</w:t>
      </w:r>
    </w:p>
    <w:p w14:paraId="527047BF" w14:textId="06953460" w:rsidR="00000000" w:rsidRDefault="000625EE">
      <w:pPr>
        <w:pStyle w:val="Paragraph"/>
      </w:pPr>
      <w:r>
        <w:t>Preliminary to the preliminary auditions, (</w:t>
      </w:r>
      <w:r>
        <w:t>Northwestern State University of Louisiana</w:t>
      </w:r>
      <w:r>
        <w:t>)</w:t>
      </w:r>
    </w:p>
    <w:p w14:paraId="387D3EC2" w14:textId="2506F110" w:rsidR="00000000" w:rsidRDefault="000625EE">
      <w:pPr>
        <w:pStyle w:val="Paragraph"/>
      </w:pPr>
      <w:r>
        <w:t>"Songs for a New World" Cast Performed on Del Shores' Open Mic, (Northwestern State University of Louisiana</w:t>
      </w:r>
      <w:r>
        <w:t>)</w:t>
      </w:r>
    </w:p>
    <w:p w14:paraId="37DD602F" w14:textId="165AB068" w:rsidR="00000000" w:rsidRDefault="000625EE">
      <w:pPr>
        <w:pStyle w:val="Paragraph"/>
      </w:pPr>
      <w:r>
        <w:t>Counselor's Reception at Dr. Maggio's Residence, (Northwestern State University of Louisiana</w:t>
      </w:r>
      <w:r>
        <w:t>)</w:t>
      </w:r>
    </w:p>
    <w:p w14:paraId="42BFBE65" w14:textId="302E4519" w:rsidR="00000000" w:rsidRDefault="000625EE">
      <w:pPr>
        <w:pStyle w:val="Paragraph"/>
      </w:pPr>
      <w:r>
        <w:t>Mini-G</w:t>
      </w:r>
      <w:r>
        <w:t>ala for ULS Representatives, (Northwestern State University of Louisiana</w:t>
      </w:r>
      <w:r>
        <w:t>)</w:t>
      </w:r>
    </w:p>
    <w:p w14:paraId="50F801EE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Spring 2019 - Spring 2019</w:t>
      </w:r>
    </w:p>
    <w:p w14:paraId="556EEE1D" w14:textId="7A1D9636" w:rsidR="00000000" w:rsidRDefault="000625EE">
      <w:pPr>
        <w:pStyle w:val="Paragraph"/>
      </w:pPr>
      <w:proofErr w:type="spellStart"/>
      <w:r>
        <w:t>Stompin</w:t>
      </w:r>
      <w:proofErr w:type="spellEnd"/>
      <w:r>
        <w:t>’ the Mental Health Stigma, (Northwestern State University of Louisiana</w:t>
      </w:r>
      <w:r>
        <w:t>)</w:t>
      </w:r>
    </w:p>
    <w:p w14:paraId="1BB1A288" w14:textId="5B32A937" w:rsidR="00000000" w:rsidRDefault="000625EE">
      <w:pPr>
        <w:pStyle w:val="Paragraph"/>
      </w:pPr>
      <w:r>
        <w:t>4H Program</w:t>
      </w:r>
      <w:r>
        <w:t>, (Northwestern State University of Louisiana</w:t>
      </w:r>
      <w:r>
        <w:t>)</w:t>
      </w:r>
    </w:p>
    <w:p w14:paraId="08B506A3" w14:textId="364F6A01" w:rsidR="00000000" w:rsidRDefault="000625EE">
      <w:pPr>
        <w:pStyle w:val="Paragraph"/>
      </w:pPr>
      <w:r>
        <w:t>Outstanding Stu</w:t>
      </w:r>
      <w:r>
        <w:t>dent Reception at Dr. Maggio's, (Northwestern State University of Louisiana</w:t>
      </w:r>
      <w:r>
        <w:t>)</w:t>
      </w:r>
    </w:p>
    <w:p w14:paraId="23CC5CC7" w14:textId="34732437" w:rsidR="00000000" w:rsidRDefault="000625EE">
      <w:pPr>
        <w:pStyle w:val="Paragraph"/>
      </w:pPr>
      <w:r>
        <w:t>ULS Day at the Capitol</w:t>
      </w:r>
      <w:r>
        <w:t>, (Northwestern State University of Louisiana</w:t>
      </w:r>
      <w:r>
        <w:t>)</w:t>
      </w:r>
    </w:p>
    <w:p w14:paraId="721015A8" w14:textId="4041284C" w:rsidR="00000000" w:rsidRDefault="000625EE">
      <w:pPr>
        <w:pStyle w:val="Paragraph"/>
      </w:pPr>
      <w:r>
        <w:t>1940's Radio Hour, (Northwestern State University of Louisiana</w:t>
      </w:r>
      <w:r>
        <w:t>)</w:t>
      </w:r>
    </w:p>
    <w:p w14:paraId="6E1BC64A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Spring 2019 - Ongoing</w:t>
      </w:r>
    </w:p>
    <w:p w14:paraId="3A92F341" w14:textId="1EB3CF0B" w:rsidR="00000000" w:rsidRDefault="000625EE">
      <w:pPr>
        <w:pStyle w:val="Paragraph"/>
      </w:pPr>
      <w:r>
        <w:t>Studio Class, (North</w:t>
      </w:r>
      <w:r>
        <w:t>western State University of Louisiana</w:t>
      </w:r>
      <w:r>
        <w:t>)</w:t>
      </w:r>
    </w:p>
    <w:p w14:paraId="328ACD85" w14:textId="731A8DE5" w:rsidR="00000000" w:rsidRDefault="000625EE">
      <w:pPr>
        <w:pStyle w:val="Paragraph"/>
      </w:pPr>
      <w:r>
        <w:t>Audition Musical Theatre Students, (Northwestern State University of Louisiana</w:t>
      </w:r>
      <w:r>
        <w:t>)</w:t>
      </w:r>
    </w:p>
    <w:p w14:paraId="30EB660B" w14:textId="77777777" w:rsidR="00000000" w:rsidRDefault="000625EE">
      <w:pPr>
        <w:pStyle w:val="Heading1"/>
        <w:rPr>
          <w:rFonts w:eastAsia="Times New Roman"/>
        </w:rPr>
      </w:pPr>
      <w:r>
        <w:rPr>
          <w:rFonts w:eastAsia="Times New Roman"/>
        </w:rPr>
        <w:t>Community Service</w:t>
      </w:r>
    </w:p>
    <w:p w14:paraId="51B67628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Spring 2019 - Spring 2019</w:t>
      </w:r>
    </w:p>
    <w:p w14:paraId="5FDFC548" w14:textId="5CC26D2C" w:rsidR="00000000" w:rsidRDefault="000625EE">
      <w:pPr>
        <w:pStyle w:val="Paragraph"/>
      </w:pPr>
      <w:r>
        <w:t>Valentine’s Day Program</w:t>
      </w:r>
      <w:r>
        <w:t>, Natchitoches Coffee C</w:t>
      </w:r>
      <w:r>
        <w:t>lub, Musical Theatre Performance</w:t>
      </w:r>
    </w:p>
    <w:p w14:paraId="26A03273" w14:textId="77777777" w:rsidR="00000000" w:rsidRDefault="000625EE">
      <w:pPr>
        <w:pStyle w:val="Paragraph"/>
      </w:pPr>
      <w:r>
        <w:t>Musical Theatre Program, Louisiana Association of Tax Auditors Conference</w:t>
      </w:r>
    </w:p>
    <w:p w14:paraId="6ABC30B4" w14:textId="29E308E0" w:rsidR="00000000" w:rsidRDefault="000625EE">
      <w:pPr>
        <w:pStyle w:val="Paragraph"/>
      </w:pPr>
      <w:r>
        <w:t>CAPA on the Cane</w:t>
      </w:r>
      <w:r>
        <w:t>, Northwestern State University</w:t>
      </w:r>
    </w:p>
    <w:p w14:paraId="50A55BCE" w14:textId="77777777" w:rsidR="00000000" w:rsidRDefault="000625EE">
      <w:pPr>
        <w:pStyle w:val="Paragraph"/>
      </w:pPr>
      <w:r>
        <w:t>Musical Theatre Program, Rotary Club</w:t>
      </w:r>
    </w:p>
    <w:p w14:paraId="72BFD5AF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Spring 2019 - Ongoing</w:t>
      </w:r>
    </w:p>
    <w:p w14:paraId="44759156" w14:textId="77777777" w:rsidR="00000000" w:rsidRDefault="000625EE">
      <w:pPr>
        <w:pStyle w:val="Paragraph"/>
      </w:pPr>
      <w:r>
        <w:t>Soloist, Trinity Episcopal Church</w:t>
      </w:r>
    </w:p>
    <w:p w14:paraId="6D556655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2019 - Ongoing</w:t>
      </w:r>
    </w:p>
    <w:p w14:paraId="0043BFC5" w14:textId="05D855B1" w:rsidR="00000000" w:rsidRDefault="000625EE">
      <w:pPr>
        <w:pStyle w:val="Paragraph"/>
      </w:pPr>
      <w:r>
        <w:t>CDC Parent Advisory Committee</w:t>
      </w:r>
      <w:r>
        <w:t>, Child Development Center</w:t>
      </w:r>
    </w:p>
    <w:p w14:paraId="4220A9D4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Spring 2020 - Spring 2020</w:t>
      </w:r>
    </w:p>
    <w:p w14:paraId="7A200BDF" w14:textId="023A2474" w:rsidR="00000000" w:rsidRDefault="00552E6C">
      <w:pPr>
        <w:pStyle w:val="Paragraph"/>
      </w:pPr>
      <w:r>
        <w:t>Epiphany</w:t>
      </w:r>
      <w:r w:rsidR="000625EE">
        <w:t xml:space="preserve"> Pageant, Trinity Episcopal Church</w:t>
      </w:r>
    </w:p>
    <w:p w14:paraId="3A745AC8" w14:textId="77777777" w:rsidR="00000000" w:rsidRDefault="000625EE">
      <w:pPr>
        <w:pStyle w:val="Paragraph"/>
      </w:pPr>
      <w:r>
        <w:t>Valentine's Day Program, Merci Beaucoup</w:t>
      </w:r>
    </w:p>
    <w:p w14:paraId="1CCB6C5F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Fall 2019 - Fall 2019</w:t>
      </w:r>
    </w:p>
    <w:p w14:paraId="43093774" w14:textId="77777777" w:rsidR="00000000" w:rsidRDefault="000625EE">
      <w:pPr>
        <w:pStyle w:val="Paragraph"/>
      </w:pPr>
      <w:r>
        <w:t>Christmas Celebration, Louisiana Clerks of Court Association</w:t>
      </w:r>
    </w:p>
    <w:p w14:paraId="53A126CB" w14:textId="77777777" w:rsidR="00000000" w:rsidRDefault="000625EE">
      <w:pPr>
        <w:pStyle w:val="Paragraph"/>
      </w:pPr>
      <w:r>
        <w:t>Musical Theatre Christmas Program for NSU Pre-School, Child Development Center</w:t>
      </w:r>
    </w:p>
    <w:p w14:paraId="685A28CA" w14:textId="77777777" w:rsidR="00000000" w:rsidRDefault="000625EE">
      <w:pPr>
        <w:pStyle w:val="Paragraph"/>
      </w:pPr>
      <w:r>
        <w:t>Musical Theatre Christmas Program for PEO, PEO</w:t>
      </w:r>
    </w:p>
    <w:p w14:paraId="65DBAE90" w14:textId="77777777" w:rsidR="00000000" w:rsidRDefault="000625EE">
      <w:pPr>
        <w:pStyle w:val="Paragraph"/>
      </w:pPr>
      <w:r>
        <w:t>Musical</w:t>
      </w:r>
      <w:r>
        <w:t xml:space="preserve"> Theatre Christmas Program for Rotary Club, Rotary Club</w:t>
      </w:r>
    </w:p>
    <w:p w14:paraId="37C4BAB5" w14:textId="77777777" w:rsidR="00000000" w:rsidRDefault="000625EE">
      <w:pPr>
        <w:pStyle w:val="Heading2"/>
        <w:rPr>
          <w:rFonts w:eastAsia="Times New Roman"/>
        </w:rPr>
      </w:pPr>
      <w:r>
        <w:rPr>
          <w:rFonts w:eastAsia="Times New Roman"/>
        </w:rPr>
        <w:t>Spring 2020 - Ongoing</w:t>
      </w:r>
    </w:p>
    <w:p w14:paraId="113B76EA" w14:textId="77777777" w:rsidR="00000000" w:rsidRDefault="000625EE">
      <w:pPr>
        <w:pStyle w:val="Paragraph"/>
      </w:pPr>
      <w:r>
        <w:t xml:space="preserve">Children's Choir Musical Offering, Trinity Episcopal Church, </w:t>
      </w:r>
      <w:proofErr w:type="gramStart"/>
      <w:r>
        <w:t>The</w:t>
      </w:r>
      <w:proofErr w:type="gramEnd"/>
      <w:r>
        <w:t xml:space="preserve"> children's choir sang a medley for the Bishop's Annual Visit.</w:t>
      </w:r>
    </w:p>
    <w:p w14:paraId="0E223566" w14:textId="0B952A5F" w:rsidR="000625EE" w:rsidRDefault="000625EE">
      <w:pPr>
        <w:pStyle w:val="Paragraph"/>
      </w:pPr>
    </w:p>
    <w:sectPr w:rsidR="00062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C4A75" w14:textId="77777777" w:rsidR="000625EE" w:rsidRDefault="000625EE" w:rsidP="00552E6C">
      <w:pPr>
        <w:spacing w:after="0" w:line="240" w:lineRule="auto"/>
      </w:pPr>
      <w:r>
        <w:separator/>
      </w:r>
    </w:p>
  </w:endnote>
  <w:endnote w:type="continuationSeparator" w:id="0">
    <w:p w14:paraId="2978E010" w14:textId="77777777" w:rsidR="000625EE" w:rsidRDefault="000625EE" w:rsidP="0055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D24F5" w14:textId="77777777" w:rsidR="000625EE" w:rsidRDefault="000625EE" w:rsidP="00552E6C">
      <w:pPr>
        <w:spacing w:after="0" w:line="240" w:lineRule="auto"/>
      </w:pPr>
      <w:r>
        <w:separator/>
      </w:r>
    </w:p>
  </w:footnote>
  <w:footnote w:type="continuationSeparator" w:id="0">
    <w:p w14:paraId="1C295E87" w14:textId="77777777" w:rsidR="000625EE" w:rsidRDefault="000625EE" w:rsidP="00552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6C"/>
    <w:rsid w:val="000625EE"/>
    <w:rsid w:val="0055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33BF4"/>
  <w15:chartTrackingRefBased/>
  <w15:docId w15:val="{4BEB5158-0601-4DF2-888F-117ACD0D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="Times New Roman" w:hAnsi="Georgia" w:cs="Times New Roman"/>
        <w:sz w:val="24"/>
        <w:szCs w:val="24"/>
        <w:lang w:val="en-US" w:eastAsia="en-US" w:bidi="ar-SA"/>
      </w:rPr>
    </w:rPrDefault>
    <w:pPrDefault>
      <w:pPr>
        <w:spacing w:after="200" w:line="27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480" w:after="240"/>
      <w:outlineLvl w:val="0"/>
    </w:pPr>
    <w:rPr>
      <w:rFonts w:ascii="Arial" w:hAnsi="Arial" w:cs="Arial"/>
      <w:b/>
      <w:bCs/>
      <w:color w:val="000000"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spacing w:before="240" w:after="240"/>
      <w:ind w:left="180"/>
      <w:outlineLvl w:val="1"/>
    </w:pPr>
    <w:rPr>
      <w:rFonts w:ascii="Arial" w:hAnsi="Arial" w:cs="Arial"/>
      <w:b/>
      <w:bCs/>
      <w:color w:val="000000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40" w:after="120"/>
      <w:ind w:left="36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pPr>
      <w:keepNext/>
      <w:spacing w:before="40" w:after="120"/>
      <w:ind w:left="360"/>
      <w:outlineLvl w:val="3"/>
    </w:pPr>
    <w:rPr>
      <w:rFonts w:ascii="Arial" w:hAnsi="Arial" w:cs="Arial"/>
      <w:i/>
      <w:iCs/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pPr>
      <w:keepNext/>
      <w:spacing w:before="40" w:after="120"/>
      <w:ind w:left="3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link w:val="Heading6Char"/>
    <w:uiPriority w:val="9"/>
    <w:qFormat/>
    <w:pPr>
      <w:keepNext/>
      <w:spacing w:before="40" w:after="120"/>
      <w:ind w:left="360"/>
      <w:outlineLvl w:val="5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 w:hint="default"/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Arial" w:hAnsi="Arial" w:cs="Arial" w:hint="default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Arial" w:hAnsi="Arial" w:cs="Arial" w:hint="default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Arial" w:hAnsi="Arial" w:cs="Arial" w:hint="default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Arial" w:hAnsi="Arial" w:cs="Arial" w:hint="default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msosmall">
    <w:name w:val="msosmall"/>
    <w:basedOn w:val="Normal"/>
    <w:pPr>
      <w:spacing w:line="216" w:lineRule="atLeas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qFormat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b/>
      <w:bCs/>
    </w:rPr>
  </w:style>
  <w:style w:type="paragraph" w:styleId="Subtitle">
    <w:name w:val="Subtitle"/>
    <w:basedOn w:val="Normal"/>
    <w:link w:val="SubtitleChar"/>
    <w:uiPriority w:val="11"/>
    <w:qFormat/>
    <w:pPr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Arial" w:hAnsi="Arial" w:cs="Arial" w:hint="default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Lucida Grande" w:hAnsi="Lucida Grande" w:hint="default"/>
    </w:rPr>
  </w:style>
  <w:style w:type="character" w:customStyle="1" w:styleId="ListParagraphChar">
    <w:name w:val="List Paragraph Char"/>
    <w:basedOn w:val="DefaultParagraphFont"/>
  </w:style>
  <w:style w:type="paragraph" w:styleId="ListParagraph">
    <w:name w:val="List Paragraph"/>
    <w:basedOn w:val="Normal"/>
    <w:uiPriority w:val="34"/>
    <w:qFormat/>
    <w:pPr>
      <w:spacing w:after="180"/>
      <w:ind w:left="576"/>
    </w:pPr>
    <w:rPr>
      <w:sz w:val="22"/>
      <w:szCs w:val="22"/>
    </w:rPr>
  </w:style>
  <w:style w:type="character" w:customStyle="1" w:styleId="ParagraphChar">
    <w:name w:val="Paragraph Char"/>
    <w:basedOn w:val="DefaultParagraphFont"/>
    <w:link w:val="Paragraph"/>
  </w:style>
  <w:style w:type="paragraph" w:customStyle="1" w:styleId="Paragraph">
    <w:name w:val="Paragraph"/>
    <w:basedOn w:val="Normal"/>
    <w:link w:val="ParagraphChar"/>
    <w:pPr>
      <w:spacing w:after="180"/>
      <w:ind w:left="576" w:hanging="144"/>
    </w:pPr>
    <w:rPr>
      <w:sz w:val="22"/>
      <w:szCs w:val="22"/>
    </w:rPr>
  </w:style>
  <w:style w:type="character" w:customStyle="1" w:styleId="ListBlockChar">
    <w:name w:val="List Block Char"/>
    <w:basedOn w:val="DefaultParagraphFont"/>
    <w:link w:val="ListBlock"/>
  </w:style>
  <w:style w:type="paragraph" w:customStyle="1" w:styleId="ListBlock">
    <w:name w:val="List Block"/>
    <w:basedOn w:val="Normal"/>
    <w:link w:val="ListBlockChar"/>
    <w:pPr>
      <w:spacing w:after="240"/>
      <w:ind w:left="450"/>
    </w:pPr>
    <w:rPr>
      <w:sz w:val="22"/>
      <w:szCs w:val="22"/>
    </w:rPr>
  </w:style>
  <w:style w:type="character" w:customStyle="1" w:styleId="ListParagraphwithDatesChar">
    <w:name w:val="List Paragraph with Dates Char"/>
    <w:basedOn w:val="DefaultParagraphFont"/>
    <w:link w:val="ListParagraphwithDates1"/>
  </w:style>
  <w:style w:type="paragraph" w:customStyle="1" w:styleId="ListParagraphwithDates">
    <w:name w:val="List Paragraph with Dates"/>
    <w:basedOn w:val="Normal"/>
    <w:link w:val="ListParagraphwithDatesChar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ParagraphwithDatesDateChar">
    <w:name w:val="List Paragraph with Dates Date Char"/>
    <w:basedOn w:val="DefaultParagraphFont"/>
    <w:link w:val="ListParagraphwithDatesDate1"/>
  </w:style>
  <w:style w:type="paragraph" w:customStyle="1" w:styleId="ListParagraphwithDatesDate">
    <w:name w:val="List Paragraph with Dates Date"/>
    <w:basedOn w:val="Normal"/>
    <w:link w:val="ListParagraphwithDatesDateChar"/>
    <w:pPr>
      <w:spacing w:before="100" w:beforeAutospacing="1" w:after="100" w:afterAutospacing="1" w:line="240" w:lineRule="auto"/>
    </w:pPr>
    <w:rPr>
      <w:sz w:val="22"/>
      <w:szCs w:val="22"/>
    </w:rPr>
  </w:style>
  <w:style w:type="character" w:customStyle="1" w:styleId="ListParagraphwithDatesContentChar">
    <w:name w:val="List Paragraph with Dates Content Char"/>
    <w:basedOn w:val="DefaultParagraphFont"/>
    <w:link w:val="ListParagraphwithDatesContent1"/>
  </w:style>
  <w:style w:type="paragraph" w:customStyle="1" w:styleId="ListParagraphwithDatesContent">
    <w:name w:val="List Paragraph with Dates Content"/>
    <w:basedOn w:val="Normal"/>
    <w:link w:val="ListParagraphwithDatesContentChar"/>
    <w:pPr>
      <w:spacing w:before="100" w:beforeAutospacing="1" w:after="100" w:afterAutospacing="1" w:line="240" w:lineRule="auto"/>
    </w:pPr>
    <w:rPr>
      <w:sz w:val="22"/>
      <w:szCs w:val="22"/>
    </w:rPr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</w:style>
  <w:style w:type="paragraph" w:customStyle="1" w:styleId="msopapdefault">
    <w:name w:val="msopapdefault"/>
    <w:basedOn w:val="Normal"/>
    <w:pPr>
      <w:spacing w:before="100" w:beforeAutospacing="1"/>
    </w:pPr>
    <w:rPr>
      <w:rFonts w:ascii="Times New Roman" w:hAnsi="Times New Roman"/>
    </w:rPr>
  </w:style>
  <w:style w:type="paragraph" w:customStyle="1" w:styleId="bordertoprightbottom">
    <w:name w:val="bordertoprightbottom"/>
    <w:basedOn w:val="Normal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bordertopbottom">
    <w:name w:val="bordertopbottom"/>
    <w:basedOn w:val="Normal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borderright">
    <w:name w:val="borderright"/>
    <w:basedOn w:val="Normal"/>
    <w:pPr>
      <w:pBdr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ListParagraphWithDates0">
    <w:name w:val="List Paragraph With Dates"/>
    <w:basedOn w:val="Normal"/>
    <w:link w:val="ListParagraphWithDatesChar0"/>
  </w:style>
  <w:style w:type="character" w:customStyle="1" w:styleId="ListParagraphWithDatesChar0">
    <w:name w:val="List Paragraph With Dates Char"/>
    <w:basedOn w:val="DefaultParagraphFont"/>
    <w:link w:val="ListParagraphWithDates0"/>
  </w:style>
  <w:style w:type="table" w:customStyle="1" w:styleId="ListParagraphwithDates1">
    <w:name w:val="List Paragraph with Dates1"/>
    <w:basedOn w:val="TableNormal"/>
    <w:link w:val="ListParagraphwithDatesChar"/>
    <w:pPr>
      <w:spacing w:before="100" w:beforeAutospacing="1" w:after="100" w:afterAutospacing="1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ParagraphwithDatesDate1">
    <w:name w:val="List Paragraph with Dates Date1"/>
    <w:basedOn w:val="TableNormal"/>
    <w:link w:val="ListParagraphwithDatesDateChar"/>
    <w:pPr>
      <w:spacing w:before="100" w:beforeAutospacing="1" w:after="100" w:afterAutospacing="1" w:line="240" w:lineRule="auto"/>
    </w:pPr>
    <w:rPr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</w:tcPr>
  </w:style>
  <w:style w:type="table" w:customStyle="1" w:styleId="ListParagraphwithDatesContent1">
    <w:name w:val="List Paragraph with Dates Content1"/>
    <w:basedOn w:val="TableNormal"/>
    <w:link w:val="ListParagraphwithDatesContentChar"/>
    <w:pPr>
      <w:spacing w:before="100" w:beforeAutospacing="1" w:after="100" w:afterAutospacing="1" w:line="240" w:lineRule="auto"/>
    </w:pPr>
    <w:rPr>
      <w:sz w:val="22"/>
      <w:szCs w:val="22"/>
    </w:rPr>
    <w:tblPr>
      <w:tblInd w:w="0" w:type="nil"/>
      <w:tblCellMar>
        <w:left w:w="300" w:type="dxa"/>
        <w:right w:w="0" w:type="dxa"/>
      </w:tblCellMar>
    </w:tblPr>
  </w:style>
  <w:style w:type="character" w:customStyle="1" w:styleId="dissertation">
    <w:name w:val="disserta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2534</Words>
  <Characters>14446</Characters>
  <Application>Microsoft Office Word</Application>
  <DocSecurity>0</DocSecurity>
  <Lines>120</Lines>
  <Paragraphs>33</Paragraphs>
  <ScaleCrop>false</ScaleCrop>
  <Company/>
  <LinksUpToDate>false</LinksUpToDate>
  <CharactersWithSpaces>16947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Grace Edgar</dc:creator>
  <cp:keywords/>
  <dc:description/>
  <cp:lastModifiedBy>Dr. Grace Edgar</cp:lastModifiedBy>
  <cp:revision>2</cp:revision>
  <dcterms:created xsi:type="dcterms:W3CDTF">2020-07-15T17:25:00Z</dcterms:created>
  <dcterms:modified xsi:type="dcterms:W3CDTF">2020-07-15T17:25:00Z</dcterms:modified>
</cp:coreProperties>
</file>