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4850" w14:textId="77777777" w:rsidR="00A67D0D" w:rsidRPr="009F1FB8" w:rsidRDefault="00560EBE" w:rsidP="00560EBE">
      <w:pPr>
        <w:jc w:val="center"/>
        <w:rPr>
          <w:rFonts w:cstheme="minorHAnsi"/>
          <w:b/>
        </w:rPr>
      </w:pPr>
      <w:bookmarkStart w:id="0" w:name="_Hlk39080910"/>
      <w:r w:rsidRPr="009F1FB8">
        <w:rPr>
          <w:rFonts w:cstheme="minorHAnsi"/>
          <w:b/>
        </w:rPr>
        <w:t>Carriage Lawn at Barkley HOA, Inc.</w:t>
      </w:r>
    </w:p>
    <w:p w14:paraId="771352D9" w14:textId="365FA7DD" w:rsidR="00663066" w:rsidRPr="009F1FB8" w:rsidRDefault="00560EBE" w:rsidP="00560EBE">
      <w:pPr>
        <w:jc w:val="center"/>
        <w:rPr>
          <w:rFonts w:cstheme="minorHAnsi"/>
          <w:b/>
        </w:rPr>
      </w:pPr>
      <w:r w:rsidRPr="009F1FB8">
        <w:rPr>
          <w:rFonts w:cstheme="minorHAnsi"/>
          <w:b/>
        </w:rPr>
        <w:t>Board of Directors Meeting</w:t>
      </w:r>
    </w:p>
    <w:p w14:paraId="29DD8C27" w14:textId="1964A005" w:rsidR="00560EBE" w:rsidRPr="009F1FB8" w:rsidRDefault="00E76FD7" w:rsidP="00560EBE">
      <w:pPr>
        <w:jc w:val="center"/>
        <w:rPr>
          <w:rFonts w:cstheme="minorHAnsi"/>
          <w:b/>
          <w:color w:val="000000" w:themeColor="text1"/>
        </w:rPr>
      </w:pPr>
      <w:r w:rsidRPr="00AD2303">
        <w:rPr>
          <w:rFonts w:cstheme="minorHAnsi"/>
          <w:b/>
          <w:color w:val="FF0000"/>
        </w:rPr>
        <w:t xml:space="preserve"> </w:t>
      </w:r>
      <w:r w:rsidR="009D71C4">
        <w:rPr>
          <w:rFonts w:cstheme="minorHAnsi"/>
          <w:b/>
          <w:color w:val="FF0000"/>
        </w:rPr>
        <w:t>FINAL</w:t>
      </w:r>
      <w:r w:rsidR="00AD2303" w:rsidRPr="00AD2303">
        <w:rPr>
          <w:rFonts w:cstheme="minorHAnsi"/>
          <w:b/>
          <w:color w:val="FF0000"/>
        </w:rPr>
        <w:t xml:space="preserve"> </w:t>
      </w:r>
      <w:r w:rsidR="00AD2303">
        <w:rPr>
          <w:rFonts w:cstheme="minorHAnsi"/>
          <w:b/>
          <w:color w:val="000000" w:themeColor="text1"/>
        </w:rPr>
        <w:t>Mi</w:t>
      </w:r>
      <w:r w:rsidR="00560EBE" w:rsidRPr="009F1FB8">
        <w:rPr>
          <w:rFonts w:cstheme="minorHAnsi"/>
          <w:b/>
          <w:color w:val="000000" w:themeColor="text1"/>
        </w:rPr>
        <w:t>nutes</w:t>
      </w:r>
    </w:p>
    <w:p w14:paraId="33566D57" w14:textId="2AD72C85" w:rsidR="00560EBE" w:rsidRPr="009F1FB8" w:rsidRDefault="00552A38" w:rsidP="00560EBE">
      <w:pPr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May 1</w:t>
      </w:r>
      <w:r w:rsidR="00AD2303">
        <w:rPr>
          <w:rFonts w:cstheme="minorHAnsi"/>
          <w:b/>
          <w:color w:val="000000" w:themeColor="text1"/>
        </w:rPr>
        <w:t>, 2024</w:t>
      </w:r>
    </w:p>
    <w:p w14:paraId="15AD6CCA" w14:textId="77777777" w:rsidR="00560EBE" w:rsidRPr="009F1FB8" w:rsidRDefault="00560EBE" w:rsidP="00560EBE">
      <w:pPr>
        <w:rPr>
          <w:rFonts w:cstheme="minorHAnsi"/>
          <w:b/>
          <w:color w:val="000000" w:themeColor="text1"/>
        </w:rPr>
      </w:pPr>
    </w:p>
    <w:p w14:paraId="39332E1E" w14:textId="2540F870" w:rsidR="00560EBE" w:rsidRPr="009F1FB8" w:rsidRDefault="00560EBE" w:rsidP="00560EBE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Meeting Start Time</w:t>
      </w:r>
      <w:r w:rsidR="001E154A" w:rsidRPr="009F1FB8">
        <w:rPr>
          <w:rFonts w:cstheme="minorHAnsi"/>
          <w:b/>
          <w:color w:val="000000" w:themeColor="text1"/>
        </w:rPr>
        <w:t>:</w:t>
      </w:r>
    </w:p>
    <w:p w14:paraId="7B7CF93B" w14:textId="77777777" w:rsidR="00560EBE" w:rsidRPr="009F1FB8" w:rsidRDefault="00560EBE" w:rsidP="00560EBE">
      <w:pPr>
        <w:pStyle w:val="ListParagraph"/>
        <w:ind w:left="1080"/>
        <w:rPr>
          <w:rFonts w:cstheme="minorHAnsi"/>
          <w:b/>
          <w:color w:val="000000" w:themeColor="text1"/>
        </w:rPr>
      </w:pPr>
    </w:p>
    <w:p w14:paraId="04723F74" w14:textId="0283AD98" w:rsidR="00560EBE" w:rsidRPr="00F04F00" w:rsidRDefault="00560EBE" w:rsidP="00F04F00">
      <w:pPr>
        <w:ind w:left="270" w:firstLine="720"/>
        <w:rPr>
          <w:rFonts w:cstheme="minorHAnsi"/>
          <w:color w:val="000000" w:themeColor="text1"/>
        </w:rPr>
      </w:pPr>
      <w:r w:rsidRPr="00F04F00">
        <w:rPr>
          <w:rFonts w:cstheme="minorHAnsi"/>
          <w:color w:val="000000" w:themeColor="text1"/>
        </w:rPr>
        <w:t xml:space="preserve">Meeting </w:t>
      </w:r>
      <w:r w:rsidR="00673EE1" w:rsidRPr="00F04F00">
        <w:rPr>
          <w:rFonts w:cstheme="minorHAnsi"/>
          <w:color w:val="000000" w:themeColor="text1"/>
        </w:rPr>
        <w:t xml:space="preserve">called to order at </w:t>
      </w:r>
      <w:r w:rsidR="00D75876">
        <w:rPr>
          <w:rFonts w:cstheme="minorHAnsi"/>
          <w:color w:val="000000" w:themeColor="text1"/>
        </w:rPr>
        <w:t>5:</w:t>
      </w:r>
      <w:r w:rsidR="00234C2F">
        <w:rPr>
          <w:rFonts w:cstheme="minorHAnsi"/>
          <w:color w:val="000000" w:themeColor="text1"/>
        </w:rPr>
        <w:t>3</w:t>
      </w:r>
      <w:r w:rsidR="00327F84">
        <w:rPr>
          <w:rFonts w:cstheme="minorHAnsi"/>
          <w:color w:val="000000" w:themeColor="text1"/>
        </w:rPr>
        <w:t>6</w:t>
      </w:r>
      <w:r w:rsidRPr="00F04F00">
        <w:rPr>
          <w:rFonts w:cstheme="minorHAnsi"/>
          <w:color w:val="000000" w:themeColor="text1"/>
        </w:rPr>
        <w:t xml:space="preserve"> pm.</w:t>
      </w:r>
    </w:p>
    <w:p w14:paraId="2DF8F1B9" w14:textId="77777777" w:rsidR="00560EBE" w:rsidRPr="009F1FB8" w:rsidRDefault="00560EBE" w:rsidP="00560EBE">
      <w:pPr>
        <w:pStyle w:val="ListParagraph"/>
        <w:ind w:left="1080"/>
        <w:rPr>
          <w:rFonts w:cstheme="minorHAnsi"/>
          <w:color w:val="000000" w:themeColor="text1"/>
        </w:rPr>
      </w:pPr>
    </w:p>
    <w:p w14:paraId="425E22F8" w14:textId="77777777" w:rsidR="00560EBE" w:rsidRPr="009F1FB8" w:rsidRDefault="00560EBE" w:rsidP="00560EBE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Attendees:</w:t>
      </w:r>
    </w:p>
    <w:p w14:paraId="307058FD" w14:textId="77777777" w:rsidR="00560EBE" w:rsidRPr="009F1FB8" w:rsidRDefault="00560EBE" w:rsidP="00560EBE">
      <w:pPr>
        <w:pStyle w:val="ListParagraph"/>
        <w:ind w:left="1080"/>
        <w:rPr>
          <w:rFonts w:cstheme="minorHAnsi"/>
          <w:b/>
          <w:color w:val="000000" w:themeColor="text1"/>
        </w:rPr>
      </w:pPr>
    </w:p>
    <w:p w14:paraId="34540169" w14:textId="1C843876" w:rsidR="00E452FC" w:rsidRDefault="00DC0018" w:rsidP="00E452FC">
      <w:pPr>
        <w:ind w:firstLine="990"/>
        <w:rPr>
          <w:rFonts w:cstheme="minorHAnsi"/>
          <w:color w:val="000000" w:themeColor="text1"/>
        </w:rPr>
      </w:pPr>
      <w:r w:rsidRPr="009F1FB8">
        <w:rPr>
          <w:rFonts w:cstheme="minorHAnsi"/>
          <w:b/>
          <w:color w:val="000000" w:themeColor="text1"/>
        </w:rPr>
        <w:t>Board members in Attendance:</w:t>
      </w:r>
      <w:r w:rsidR="00E452FC">
        <w:rPr>
          <w:rFonts w:cstheme="minorHAnsi"/>
          <w:b/>
          <w:color w:val="000000" w:themeColor="text1"/>
        </w:rPr>
        <w:t xml:space="preserve">  </w:t>
      </w:r>
      <w:r w:rsidR="00E452FC">
        <w:rPr>
          <w:rFonts w:cstheme="minorHAnsi"/>
          <w:color w:val="000000" w:themeColor="text1"/>
        </w:rPr>
        <w:t>We conducted this meeting via Zoom.</w:t>
      </w:r>
    </w:p>
    <w:p w14:paraId="6035B9CF" w14:textId="283BE31B" w:rsidR="00F95E6B" w:rsidRPr="00F95E6B" w:rsidRDefault="00F95E6B" w:rsidP="005162D1">
      <w:pPr>
        <w:rPr>
          <w:rFonts w:cstheme="minorHAnsi"/>
          <w:bCs/>
          <w:color w:val="000000" w:themeColor="text1"/>
        </w:rPr>
      </w:pPr>
    </w:p>
    <w:p w14:paraId="1323CD5F" w14:textId="11EE8BFD" w:rsidR="00F04F00" w:rsidRDefault="00E63854" w:rsidP="007241BA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Zaki </w:t>
      </w:r>
      <w:proofErr w:type="spellStart"/>
      <w:r>
        <w:rPr>
          <w:rFonts w:cstheme="minorHAnsi"/>
          <w:color w:val="000000" w:themeColor="text1"/>
        </w:rPr>
        <w:t>Horany</w:t>
      </w:r>
      <w:proofErr w:type="spellEnd"/>
      <w:r>
        <w:rPr>
          <w:rFonts w:cstheme="minorHAnsi"/>
          <w:color w:val="000000" w:themeColor="text1"/>
        </w:rPr>
        <w:t>, President</w:t>
      </w:r>
    </w:p>
    <w:p w14:paraId="3BBE4603" w14:textId="4FFB95AC" w:rsidR="00FF0CE1" w:rsidRDefault="00FF0CE1" w:rsidP="007241BA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Drew McKenzie, Vice-President</w:t>
      </w:r>
    </w:p>
    <w:p w14:paraId="5666946F" w14:textId="77777777" w:rsidR="00F04F00" w:rsidRDefault="00BE4B09" w:rsidP="00F04F00">
      <w:pPr>
        <w:ind w:firstLine="990"/>
        <w:rPr>
          <w:rFonts w:cstheme="minorHAnsi"/>
          <w:color w:val="000000" w:themeColor="text1"/>
        </w:rPr>
      </w:pPr>
      <w:r w:rsidRPr="009F1FB8">
        <w:rPr>
          <w:rFonts w:cstheme="minorHAnsi"/>
          <w:color w:val="000000" w:themeColor="text1"/>
        </w:rPr>
        <w:t>Lisa Colten, Secretary</w:t>
      </w:r>
    </w:p>
    <w:p w14:paraId="29C80AC3" w14:textId="299FBF5B" w:rsidR="00AD2303" w:rsidRDefault="00AD2303" w:rsidP="00F04F00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Dimitri</w:t>
      </w:r>
      <w:r w:rsidR="00FF0CE1">
        <w:rPr>
          <w:rFonts w:cstheme="minorHAnsi"/>
          <w:color w:val="000000" w:themeColor="text1"/>
        </w:rPr>
        <w:t xml:space="preserve"> </w:t>
      </w:r>
      <w:proofErr w:type="spellStart"/>
      <w:r w:rsidR="00F672F5">
        <w:rPr>
          <w:rFonts w:cstheme="minorHAnsi"/>
          <w:color w:val="000000" w:themeColor="text1"/>
        </w:rPr>
        <w:t>Voutsaras</w:t>
      </w:r>
      <w:proofErr w:type="spellEnd"/>
      <w:r w:rsidR="00FF0CE1">
        <w:rPr>
          <w:rFonts w:cstheme="minorHAnsi"/>
          <w:color w:val="000000" w:themeColor="text1"/>
        </w:rPr>
        <w:t>, Treasurer</w:t>
      </w:r>
    </w:p>
    <w:p w14:paraId="3E100B1A" w14:textId="3DE55467" w:rsidR="00505A50" w:rsidRDefault="00505A50" w:rsidP="00F04F00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Jim Ryan, Director- at- Large</w:t>
      </w:r>
    </w:p>
    <w:p w14:paraId="337432F1" w14:textId="77777777" w:rsidR="00874CA5" w:rsidRDefault="00874CA5" w:rsidP="00EC1899">
      <w:pPr>
        <w:ind w:firstLine="990"/>
        <w:rPr>
          <w:rFonts w:cstheme="minorHAnsi"/>
          <w:color w:val="000000" w:themeColor="text1"/>
        </w:rPr>
      </w:pPr>
    </w:p>
    <w:p w14:paraId="6EC6DB14" w14:textId="3FDD9A46" w:rsidR="005162D1" w:rsidRDefault="00080D84" w:rsidP="00EC1899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Kyle Schulte, Chair, Architectural Review Board Committee</w:t>
      </w:r>
    </w:p>
    <w:p w14:paraId="1E7FC54E" w14:textId="619EA8A6" w:rsidR="00080D84" w:rsidRDefault="00080D84" w:rsidP="00EC1899">
      <w:pPr>
        <w:ind w:firstLine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Cale Buxton, Member, Architectural Review Board Committee</w:t>
      </w:r>
    </w:p>
    <w:p w14:paraId="2B126D5F" w14:textId="77777777" w:rsidR="00F04F00" w:rsidRDefault="00F04F00" w:rsidP="00F04F00">
      <w:pPr>
        <w:ind w:firstLine="990"/>
        <w:rPr>
          <w:rFonts w:cstheme="minorHAnsi"/>
          <w:color w:val="000000" w:themeColor="text1"/>
        </w:rPr>
      </w:pPr>
    </w:p>
    <w:p w14:paraId="6666F4B4" w14:textId="1EB8DCE5" w:rsidR="005162D1" w:rsidRDefault="00F61CCD" w:rsidP="00E63854">
      <w:pPr>
        <w:ind w:left="99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Property Manager, Yord</w:t>
      </w:r>
      <w:r w:rsidR="00EE62A3">
        <w:rPr>
          <w:rFonts w:cstheme="minorHAnsi"/>
          <w:color w:val="000000" w:themeColor="text1"/>
        </w:rPr>
        <w:t>anos (Yordi)</w:t>
      </w:r>
      <w:r>
        <w:rPr>
          <w:rFonts w:cstheme="minorHAnsi"/>
          <w:color w:val="000000" w:themeColor="text1"/>
        </w:rPr>
        <w:t xml:space="preserve"> Abera</w:t>
      </w:r>
      <w:r w:rsidR="00EC1899">
        <w:rPr>
          <w:rFonts w:cstheme="minorHAnsi"/>
          <w:color w:val="000000" w:themeColor="text1"/>
        </w:rPr>
        <w:t xml:space="preserve"> from GHCM</w:t>
      </w:r>
      <w:r w:rsidR="00FA493E" w:rsidRPr="009F1FB8">
        <w:rPr>
          <w:rFonts w:cstheme="minorHAnsi"/>
          <w:color w:val="000000" w:themeColor="text1"/>
        </w:rPr>
        <w:t xml:space="preserve"> was also in attendance</w:t>
      </w:r>
      <w:r w:rsidR="007241BA">
        <w:rPr>
          <w:rFonts w:cstheme="minorHAnsi"/>
          <w:color w:val="000000" w:themeColor="text1"/>
        </w:rPr>
        <w:t xml:space="preserve">. </w:t>
      </w:r>
    </w:p>
    <w:p w14:paraId="50B9A0B5" w14:textId="77777777" w:rsidR="00F42926" w:rsidRDefault="00F42926" w:rsidP="00F42926">
      <w:pPr>
        <w:ind w:firstLine="990"/>
        <w:rPr>
          <w:rFonts w:cstheme="minorHAnsi"/>
          <w:color w:val="000000" w:themeColor="text1"/>
        </w:rPr>
      </w:pPr>
    </w:p>
    <w:p w14:paraId="1A797D04" w14:textId="13CB53F8" w:rsidR="00F42926" w:rsidRDefault="00F42926" w:rsidP="00F42926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Membership Forum</w:t>
      </w:r>
      <w:r w:rsidRPr="009F1FB8">
        <w:rPr>
          <w:rFonts w:cstheme="minorHAnsi"/>
          <w:b/>
          <w:color w:val="000000" w:themeColor="text1"/>
        </w:rPr>
        <w:t>:</w:t>
      </w:r>
    </w:p>
    <w:p w14:paraId="3A1FF72E" w14:textId="445B8F8C" w:rsidR="00B5035A" w:rsidRPr="00471480" w:rsidRDefault="005E2CB9" w:rsidP="001256C5">
      <w:pPr>
        <w:ind w:left="990"/>
        <w:rPr>
          <w:rFonts w:cstheme="minorHAnsi"/>
          <w:b/>
          <w:color w:val="FF0000"/>
        </w:rPr>
      </w:pPr>
      <w:r>
        <w:rPr>
          <w:rFonts w:cstheme="minorHAnsi"/>
          <w:bCs/>
          <w:color w:val="000000" w:themeColor="text1"/>
        </w:rPr>
        <w:t xml:space="preserve">For Open Session, the following homeowners were in attendance: </w:t>
      </w:r>
      <w:r w:rsidR="00F61CCD" w:rsidRPr="00080D84">
        <w:rPr>
          <w:rFonts w:cstheme="minorHAnsi"/>
          <w:bCs/>
          <w:color w:val="000000" w:themeColor="text1"/>
        </w:rPr>
        <w:t>Christ</w:t>
      </w:r>
      <w:r w:rsidR="00080D84">
        <w:rPr>
          <w:rFonts w:cstheme="minorHAnsi"/>
          <w:bCs/>
          <w:color w:val="000000" w:themeColor="text1"/>
        </w:rPr>
        <w:t>y</w:t>
      </w:r>
      <w:r w:rsidR="00F61CCD" w:rsidRPr="00080D84">
        <w:rPr>
          <w:rFonts w:cstheme="minorHAnsi"/>
          <w:bCs/>
          <w:color w:val="000000" w:themeColor="text1"/>
        </w:rPr>
        <w:t xml:space="preserve"> F</w:t>
      </w:r>
      <w:r w:rsidR="00ED6CF8" w:rsidRPr="00080D84">
        <w:rPr>
          <w:rFonts w:cstheme="minorHAnsi"/>
          <w:bCs/>
          <w:color w:val="000000" w:themeColor="text1"/>
        </w:rPr>
        <w:t xml:space="preserve">reisinger </w:t>
      </w:r>
      <w:r w:rsidR="00F61CCD" w:rsidRPr="00080D84">
        <w:rPr>
          <w:rFonts w:cstheme="minorHAnsi"/>
          <w:bCs/>
          <w:color w:val="000000" w:themeColor="text1"/>
        </w:rPr>
        <w:t>from</w:t>
      </w:r>
      <w:r w:rsidR="00E76FD7" w:rsidRPr="00080D84">
        <w:rPr>
          <w:rFonts w:cstheme="minorHAnsi"/>
          <w:bCs/>
          <w:color w:val="000000" w:themeColor="text1"/>
        </w:rPr>
        <w:t xml:space="preserve"> 2965</w:t>
      </w:r>
      <w:r w:rsidR="00F61CCD" w:rsidRPr="00080D84">
        <w:rPr>
          <w:rFonts w:cstheme="minorHAnsi"/>
          <w:bCs/>
          <w:color w:val="000000" w:themeColor="text1"/>
        </w:rPr>
        <w:t xml:space="preserve"> Lismore </w:t>
      </w:r>
      <w:r w:rsidR="00ED6CF8" w:rsidRPr="00080D84">
        <w:rPr>
          <w:rFonts w:cstheme="minorHAnsi"/>
          <w:bCs/>
          <w:color w:val="000000" w:themeColor="text1"/>
        </w:rPr>
        <w:t>Lane</w:t>
      </w:r>
      <w:r w:rsidR="009452EC">
        <w:rPr>
          <w:rFonts w:cstheme="minorHAnsi"/>
          <w:bCs/>
          <w:color w:val="000000" w:themeColor="text1"/>
        </w:rPr>
        <w:t xml:space="preserve">; </w:t>
      </w:r>
      <w:r w:rsidR="008F5FFF">
        <w:rPr>
          <w:rFonts w:cstheme="minorHAnsi"/>
          <w:bCs/>
          <w:color w:val="000000" w:themeColor="text1"/>
        </w:rPr>
        <w:t>Maggie (don’t know last name) from 8845 Royal Doulton</w:t>
      </w:r>
      <w:r w:rsidR="00F96B2D">
        <w:rPr>
          <w:rFonts w:cstheme="minorHAnsi"/>
          <w:bCs/>
          <w:color w:val="000000" w:themeColor="text1"/>
        </w:rPr>
        <w:t xml:space="preserve"> Lane, Thanh (don’t know last name or address), Michael </w:t>
      </w:r>
      <w:proofErr w:type="gramStart"/>
      <w:r w:rsidR="00F96B2D">
        <w:rPr>
          <w:rFonts w:cstheme="minorHAnsi"/>
          <w:bCs/>
          <w:color w:val="000000" w:themeColor="text1"/>
        </w:rPr>
        <w:t>( don’t</w:t>
      </w:r>
      <w:proofErr w:type="gramEnd"/>
      <w:r w:rsidR="00F96B2D">
        <w:rPr>
          <w:rFonts w:cstheme="minorHAnsi"/>
          <w:bCs/>
          <w:color w:val="000000" w:themeColor="text1"/>
        </w:rPr>
        <w:t xml:space="preserve"> know last name) from 2950 Saxon Flowers</w:t>
      </w:r>
      <w:r w:rsidR="00471480">
        <w:rPr>
          <w:rFonts w:cstheme="minorHAnsi"/>
          <w:bCs/>
          <w:color w:val="000000" w:themeColor="text1"/>
        </w:rPr>
        <w:t xml:space="preserve"> and Kristine ( don’t know last name) from 8818 Royal Doulton and someone else from 2965 Lismore Lane. </w:t>
      </w:r>
      <w:r w:rsidR="0013620C" w:rsidRPr="00080D84">
        <w:rPr>
          <w:rFonts w:cstheme="minorHAnsi"/>
          <w:bCs/>
          <w:color w:val="000000" w:themeColor="text1"/>
        </w:rPr>
        <w:t xml:space="preserve"> </w:t>
      </w:r>
      <w:r w:rsidR="001256C5">
        <w:rPr>
          <w:rFonts w:cstheme="minorHAnsi"/>
          <w:bCs/>
          <w:color w:val="000000" w:themeColor="text1"/>
        </w:rPr>
        <w:t>No   issues raised.</w:t>
      </w:r>
      <w:r w:rsidR="00471480">
        <w:rPr>
          <w:rFonts w:cstheme="minorHAnsi"/>
          <w:bCs/>
          <w:color w:val="000000" w:themeColor="text1"/>
        </w:rPr>
        <w:t xml:space="preserve">  </w:t>
      </w:r>
    </w:p>
    <w:bookmarkEnd w:id="0"/>
    <w:p w14:paraId="6F4D6889" w14:textId="77777777" w:rsidR="00FA493E" w:rsidRPr="00B91AE7" w:rsidRDefault="00FA493E" w:rsidP="00B91AE7">
      <w:pPr>
        <w:rPr>
          <w:rFonts w:cstheme="minorHAnsi"/>
          <w:b/>
          <w:color w:val="000000" w:themeColor="text1"/>
        </w:rPr>
      </w:pPr>
    </w:p>
    <w:p w14:paraId="63081B23" w14:textId="77777777" w:rsidR="001E4C20" w:rsidRPr="001E4C20" w:rsidRDefault="00D2127A" w:rsidP="00874CA5">
      <w:pPr>
        <w:pStyle w:val="ListParagraph"/>
        <w:numPr>
          <w:ilvl w:val="0"/>
          <w:numId w:val="1"/>
        </w:numPr>
        <w:rPr>
          <w:rFonts w:cstheme="minorHAnsi"/>
          <w:bCs/>
          <w:color w:val="000000" w:themeColor="text1"/>
        </w:rPr>
      </w:pPr>
      <w:r w:rsidRPr="001E4C20">
        <w:rPr>
          <w:rFonts w:cstheme="minorHAnsi"/>
          <w:b/>
          <w:color w:val="000000" w:themeColor="text1"/>
        </w:rPr>
        <w:t>Review of Minutes from Previous Meeting</w:t>
      </w:r>
      <w:r w:rsidR="001E4C20">
        <w:rPr>
          <w:rFonts w:cstheme="minorHAnsi"/>
          <w:b/>
          <w:color w:val="000000" w:themeColor="text1"/>
        </w:rPr>
        <w:t>:</w:t>
      </w:r>
    </w:p>
    <w:p w14:paraId="5A41D1DC" w14:textId="1FD85995" w:rsidR="007A360E" w:rsidRPr="001E4C20" w:rsidRDefault="00D2127A" w:rsidP="001E4C20">
      <w:pPr>
        <w:pStyle w:val="ListParagraph"/>
        <w:ind w:left="990"/>
        <w:rPr>
          <w:rFonts w:cstheme="minorHAnsi"/>
          <w:bCs/>
          <w:color w:val="000000" w:themeColor="text1"/>
        </w:rPr>
      </w:pPr>
      <w:r w:rsidRPr="001E4C20">
        <w:rPr>
          <w:rFonts w:cstheme="minorHAnsi"/>
          <w:bCs/>
          <w:color w:val="000000" w:themeColor="text1"/>
        </w:rPr>
        <w:t>Th</w:t>
      </w:r>
      <w:r w:rsidR="00F61CCD" w:rsidRPr="001E4C20">
        <w:rPr>
          <w:rFonts w:cstheme="minorHAnsi"/>
          <w:bCs/>
          <w:color w:val="000000" w:themeColor="text1"/>
        </w:rPr>
        <w:t>e</w:t>
      </w:r>
      <w:r w:rsidR="001256C5" w:rsidRPr="001E4C20">
        <w:rPr>
          <w:rFonts w:cstheme="minorHAnsi"/>
          <w:bCs/>
          <w:color w:val="000000" w:themeColor="text1"/>
        </w:rPr>
        <w:t xml:space="preserve"> </w:t>
      </w:r>
      <w:r w:rsidR="00466958" w:rsidRPr="001E4C20">
        <w:rPr>
          <w:rFonts w:cstheme="minorHAnsi"/>
          <w:bCs/>
          <w:color w:val="000000" w:themeColor="text1"/>
        </w:rPr>
        <w:t xml:space="preserve">February 22, </w:t>
      </w:r>
      <w:proofErr w:type="gramStart"/>
      <w:r w:rsidR="00466958" w:rsidRPr="001E4C20">
        <w:rPr>
          <w:rFonts w:cstheme="minorHAnsi"/>
          <w:bCs/>
          <w:color w:val="000000" w:themeColor="text1"/>
        </w:rPr>
        <w:t>2024</w:t>
      </w:r>
      <w:proofErr w:type="gramEnd"/>
      <w:r w:rsidR="00B91AE7" w:rsidRPr="001E4C20">
        <w:rPr>
          <w:rFonts w:cstheme="minorHAnsi"/>
          <w:bCs/>
          <w:color w:val="000000" w:themeColor="text1"/>
        </w:rPr>
        <w:t xml:space="preserve"> </w:t>
      </w:r>
      <w:r w:rsidRPr="001E4C20">
        <w:rPr>
          <w:rFonts w:cstheme="minorHAnsi"/>
          <w:bCs/>
          <w:color w:val="000000" w:themeColor="text1"/>
        </w:rPr>
        <w:t>BOD Minutes</w:t>
      </w:r>
      <w:r w:rsidR="00B17FFA" w:rsidRPr="001E4C20">
        <w:rPr>
          <w:rFonts w:cstheme="minorHAnsi"/>
          <w:bCs/>
          <w:color w:val="000000" w:themeColor="text1"/>
        </w:rPr>
        <w:t xml:space="preserve"> </w:t>
      </w:r>
      <w:r w:rsidRPr="001E4C20">
        <w:rPr>
          <w:rFonts w:cstheme="minorHAnsi"/>
          <w:bCs/>
          <w:color w:val="000000" w:themeColor="text1"/>
        </w:rPr>
        <w:t>were reviewed and discussed. They were moved, seconded and approved by all</w:t>
      </w:r>
      <w:r w:rsidR="009452EC">
        <w:rPr>
          <w:rFonts w:cstheme="minorHAnsi"/>
          <w:bCs/>
          <w:color w:val="000000" w:themeColor="text1"/>
        </w:rPr>
        <w:t xml:space="preserve">. </w:t>
      </w:r>
      <w:r w:rsidR="00F61CCD" w:rsidRPr="001E4C20">
        <w:rPr>
          <w:rFonts w:cstheme="minorHAnsi"/>
          <w:b/>
          <w:color w:val="FF0000"/>
        </w:rPr>
        <w:t xml:space="preserve">ACTION: </w:t>
      </w:r>
      <w:r w:rsidR="006B5F1D" w:rsidRPr="006B5F1D">
        <w:rPr>
          <w:rFonts w:cstheme="minorHAnsi"/>
          <w:bCs/>
          <w:color w:val="000000" w:themeColor="text1"/>
        </w:rPr>
        <w:t>(</w:t>
      </w:r>
      <w:r w:rsidR="00F61CCD" w:rsidRPr="001E4C20">
        <w:rPr>
          <w:rFonts w:cstheme="minorHAnsi"/>
          <w:b/>
          <w:color w:val="000000" w:themeColor="text1"/>
        </w:rPr>
        <w:t>Lisa</w:t>
      </w:r>
      <w:r w:rsidR="00F61CCD" w:rsidRPr="001E4C20">
        <w:rPr>
          <w:rFonts w:cstheme="minorHAnsi"/>
          <w:bCs/>
          <w:color w:val="000000" w:themeColor="text1"/>
        </w:rPr>
        <w:t xml:space="preserve"> will</w:t>
      </w:r>
      <w:r w:rsidR="00EC1899" w:rsidRPr="001E4C20">
        <w:rPr>
          <w:rFonts w:cstheme="minorHAnsi"/>
          <w:bCs/>
          <w:color w:val="000000" w:themeColor="text1"/>
        </w:rPr>
        <w:t xml:space="preserve"> </w:t>
      </w:r>
      <w:r w:rsidR="00F61CCD" w:rsidRPr="001E4C20">
        <w:rPr>
          <w:rFonts w:cstheme="minorHAnsi"/>
          <w:bCs/>
          <w:color w:val="000000" w:themeColor="text1"/>
        </w:rPr>
        <w:t>send out</w:t>
      </w:r>
      <w:r w:rsidR="00EC1899" w:rsidRPr="001E4C20">
        <w:rPr>
          <w:rFonts w:cstheme="minorHAnsi"/>
          <w:bCs/>
          <w:color w:val="000000" w:themeColor="text1"/>
        </w:rPr>
        <w:t xml:space="preserve"> the final version</w:t>
      </w:r>
      <w:r w:rsidR="00C446C2" w:rsidRPr="001E4C20">
        <w:rPr>
          <w:rFonts w:cstheme="minorHAnsi"/>
          <w:bCs/>
          <w:color w:val="000000" w:themeColor="text1"/>
        </w:rPr>
        <w:t xml:space="preserve"> of the</w:t>
      </w:r>
      <w:r w:rsidR="0071228E" w:rsidRPr="001E4C20">
        <w:rPr>
          <w:rFonts w:cstheme="minorHAnsi"/>
          <w:bCs/>
          <w:color w:val="000000" w:themeColor="text1"/>
        </w:rPr>
        <w:t xml:space="preserve"> meeting</w:t>
      </w:r>
      <w:r w:rsidR="00DB6887">
        <w:rPr>
          <w:rFonts w:cstheme="minorHAnsi"/>
          <w:bCs/>
          <w:color w:val="000000" w:themeColor="text1"/>
        </w:rPr>
        <w:t xml:space="preserve"> minutes</w:t>
      </w:r>
      <w:r w:rsidR="00F61CCD" w:rsidRPr="001E4C20">
        <w:rPr>
          <w:rFonts w:cstheme="minorHAnsi"/>
          <w:bCs/>
          <w:color w:val="000000" w:themeColor="text1"/>
        </w:rPr>
        <w:t xml:space="preserve"> to all board members and Yordi</w:t>
      </w:r>
      <w:r w:rsidR="00EC1899" w:rsidRPr="001E4C20">
        <w:rPr>
          <w:rFonts w:cstheme="minorHAnsi"/>
          <w:bCs/>
          <w:color w:val="000000" w:themeColor="text1"/>
        </w:rPr>
        <w:t xml:space="preserve">. </w:t>
      </w:r>
      <w:r w:rsidR="00EC1899" w:rsidRPr="001E4C20">
        <w:rPr>
          <w:rFonts w:cstheme="minorHAnsi"/>
          <w:b/>
          <w:color w:val="000000" w:themeColor="text1"/>
        </w:rPr>
        <w:t>Zaki</w:t>
      </w:r>
      <w:r w:rsidR="00EC1899" w:rsidRPr="001E4C20">
        <w:rPr>
          <w:rFonts w:cstheme="minorHAnsi"/>
          <w:bCs/>
          <w:color w:val="000000" w:themeColor="text1"/>
        </w:rPr>
        <w:t xml:space="preserve"> to post to community website</w:t>
      </w:r>
      <w:r w:rsidR="00F61CCD" w:rsidRPr="001E4C20">
        <w:rPr>
          <w:rFonts w:cstheme="minorHAnsi"/>
          <w:bCs/>
          <w:color w:val="000000" w:themeColor="text1"/>
        </w:rPr>
        <w:t>)</w:t>
      </w:r>
      <w:r w:rsidR="00874CA5" w:rsidRPr="001E4C20">
        <w:rPr>
          <w:rFonts w:cstheme="minorHAnsi"/>
          <w:bCs/>
          <w:color w:val="000000" w:themeColor="text1"/>
        </w:rPr>
        <w:t>.</w:t>
      </w:r>
    </w:p>
    <w:p w14:paraId="4DFFE5AF" w14:textId="77777777" w:rsidR="00FA4E73" w:rsidRPr="00FA4E73" w:rsidRDefault="00FA4E73" w:rsidP="00FA4E73">
      <w:pPr>
        <w:pStyle w:val="ListParagraph"/>
        <w:ind w:left="990"/>
        <w:rPr>
          <w:rFonts w:cstheme="minorHAnsi"/>
          <w:b/>
          <w:color w:val="000000" w:themeColor="text1"/>
        </w:rPr>
      </w:pPr>
    </w:p>
    <w:p w14:paraId="2BCEFD22" w14:textId="237DC866" w:rsidR="00B25BC4" w:rsidRDefault="00F5626C" w:rsidP="00E452FC">
      <w:pPr>
        <w:pStyle w:val="ListParagraph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E452FC">
        <w:rPr>
          <w:rFonts w:cstheme="minorHAnsi"/>
          <w:b/>
          <w:color w:val="000000" w:themeColor="text1"/>
        </w:rPr>
        <w:t>Management</w:t>
      </w:r>
      <w:r w:rsidR="007141FD">
        <w:rPr>
          <w:rFonts w:cstheme="minorHAnsi"/>
          <w:b/>
          <w:color w:val="000000" w:themeColor="text1"/>
        </w:rPr>
        <w:t xml:space="preserve"> and Officers Reports</w:t>
      </w:r>
      <w:r w:rsidR="0039276A" w:rsidRPr="00E452FC">
        <w:rPr>
          <w:rFonts w:cstheme="minorHAnsi"/>
          <w:b/>
          <w:color w:val="000000" w:themeColor="text1"/>
        </w:rPr>
        <w:t>:</w:t>
      </w:r>
    </w:p>
    <w:p w14:paraId="12C8EE9C" w14:textId="77777777" w:rsidR="008C7777" w:rsidRDefault="008C7777" w:rsidP="008C7777">
      <w:pPr>
        <w:pStyle w:val="ListParagraph"/>
        <w:ind w:left="990"/>
        <w:rPr>
          <w:rFonts w:cstheme="minorHAnsi"/>
          <w:b/>
          <w:color w:val="000000" w:themeColor="text1"/>
        </w:rPr>
      </w:pPr>
    </w:p>
    <w:p w14:paraId="78BBB113" w14:textId="16EE9AE2" w:rsidR="00AC5A09" w:rsidRPr="009D2A20" w:rsidRDefault="008C7777" w:rsidP="009D2A20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</w:rPr>
      </w:pPr>
      <w:r w:rsidRPr="009D2A20">
        <w:rPr>
          <w:rFonts w:cstheme="minorHAnsi"/>
          <w:b/>
          <w:color w:val="000000" w:themeColor="text1"/>
        </w:rPr>
        <w:t xml:space="preserve">Management Report: </w:t>
      </w:r>
    </w:p>
    <w:p w14:paraId="69D0CC19" w14:textId="29D6B2FB" w:rsidR="002669E2" w:rsidRDefault="00F61CCD" w:rsidP="00A964CD">
      <w:pPr>
        <w:ind w:left="99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Yordi</w:t>
      </w:r>
      <w:r w:rsidR="00651CD6">
        <w:rPr>
          <w:rFonts w:cstheme="minorHAnsi"/>
          <w:bCs/>
          <w:color w:val="000000" w:themeColor="text1"/>
        </w:rPr>
        <w:t xml:space="preserve"> included the Operations Calendar/ Contract Analysis and Action Item List in the Management Report documents.</w:t>
      </w:r>
      <w:r w:rsidR="00DB6887">
        <w:rPr>
          <w:rFonts w:cstheme="minorHAnsi"/>
          <w:bCs/>
          <w:color w:val="000000" w:themeColor="text1"/>
        </w:rPr>
        <w:t xml:space="preserve"> </w:t>
      </w:r>
      <w:r w:rsidR="00DB6887" w:rsidRPr="00EA6ED2">
        <w:rPr>
          <w:rFonts w:cstheme="minorHAnsi"/>
          <w:b/>
          <w:color w:val="FF0000"/>
        </w:rPr>
        <w:t>ACTION:</w:t>
      </w:r>
      <w:r w:rsidR="00DB6887">
        <w:rPr>
          <w:rFonts w:cstheme="minorHAnsi"/>
          <w:bCs/>
          <w:color w:val="000000" w:themeColor="text1"/>
        </w:rPr>
        <w:t xml:space="preserve"> </w:t>
      </w:r>
      <w:r w:rsidR="00DB6887" w:rsidRPr="00EA6ED2">
        <w:rPr>
          <w:rFonts w:cstheme="minorHAnsi"/>
          <w:b/>
        </w:rPr>
        <w:t>Yordi</w:t>
      </w:r>
      <w:r w:rsidR="00DB6887">
        <w:rPr>
          <w:rFonts w:cstheme="minorHAnsi"/>
          <w:bCs/>
          <w:color w:val="000000" w:themeColor="text1"/>
        </w:rPr>
        <w:t xml:space="preserve"> to review it and update it with </w:t>
      </w:r>
      <w:r w:rsidR="00EA6ED2">
        <w:rPr>
          <w:rFonts w:cstheme="minorHAnsi"/>
          <w:bCs/>
          <w:color w:val="000000" w:themeColor="text1"/>
        </w:rPr>
        <w:t>revised information</w:t>
      </w:r>
      <w:r w:rsidR="008C3AE8">
        <w:rPr>
          <w:rFonts w:cstheme="minorHAnsi"/>
          <w:bCs/>
          <w:color w:val="000000" w:themeColor="text1"/>
        </w:rPr>
        <w:t xml:space="preserve"> as needed</w:t>
      </w:r>
      <w:r w:rsidR="00EA6ED2">
        <w:rPr>
          <w:rFonts w:cstheme="minorHAnsi"/>
          <w:bCs/>
          <w:color w:val="000000" w:themeColor="text1"/>
        </w:rPr>
        <w:t xml:space="preserve"> (i.e. Landscaper info).</w:t>
      </w:r>
    </w:p>
    <w:p w14:paraId="0302F8CE" w14:textId="77777777" w:rsidR="008C7777" w:rsidRDefault="008C7777" w:rsidP="00A964CD">
      <w:pPr>
        <w:ind w:left="990"/>
        <w:rPr>
          <w:rFonts w:cstheme="minorHAnsi"/>
          <w:bCs/>
          <w:color w:val="000000" w:themeColor="text1"/>
        </w:rPr>
      </w:pPr>
    </w:p>
    <w:p w14:paraId="4C7AC9F5" w14:textId="5B6B7BAF" w:rsidR="008C7777" w:rsidRPr="002F06C1" w:rsidRDefault="008C7777" w:rsidP="002F06C1">
      <w:pPr>
        <w:pStyle w:val="ListParagraph"/>
        <w:numPr>
          <w:ilvl w:val="0"/>
          <w:numId w:val="19"/>
        </w:numPr>
        <w:rPr>
          <w:rFonts w:cstheme="minorHAnsi"/>
          <w:b/>
          <w:color w:val="000000" w:themeColor="text1"/>
        </w:rPr>
      </w:pPr>
      <w:r w:rsidRPr="002F06C1">
        <w:rPr>
          <w:rFonts w:cstheme="minorHAnsi"/>
          <w:b/>
          <w:color w:val="000000" w:themeColor="text1"/>
        </w:rPr>
        <w:lastRenderedPageBreak/>
        <w:t>Treasurer Report:</w:t>
      </w:r>
    </w:p>
    <w:p w14:paraId="1DA296B5" w14:textId="0DD66E59" w:rsidR="008C7777" w:rsidRPr="00DD6A3E" w:rsidRDefault="008C7777" w:rsidP="00DD6A3E">
      <w:pPr>
        <w:ind w:left="990"/>
        <w:rPr>
          <w:rFonts w:cstheme="minorHAnsi"/>
          <w:bCs/>
          <w:color w:val="000000" w:themeColor="text1"/>
        </w:rPr>
      </w:pPr>
      <w:r w:rsidRPr="00DD6A3E">
        <w:rPr>
          <w:rFonts w:cstheme="minorHAnsi"/>
          <w:bCs/>
          <w:color w:val="000000" w:themeColor="text1"/>
        </w:rPr>
        <w:t xml:space="preserve">The financials were included in </w:t>
      </w:r>
      <w:proofErr w:type="gramStart"/>
      <w:r w:rsidRPr="00DD6A3E">
        <w:rPr>
          <w:rFonts w:cstheme="minorHAnsi"/>
          <w:bCs/>
          <w:color w:val="000000" w:themeColor="text1"/>
        </w:rPr>
        <w:t>meeting</w:t>
      </w:r>
      <w:proofErr w:type="gramEnd"/>
      <w:r w:rsidRPr="00DD6A3E">
        <w:rPr>
          <w:rFonts w:cstheme="minorHAnsi"/>
          <w:bCs/>
          <w:color w:val="000000" w:themeColor="text1"/>
        </w:rPr>
        <w:t xml:space="preserve"> documents. No major delinquencies. One of the CD’s will be due</w:t>
      </w:r>
      <w:r w:rsidR="00926265">
        <w:rPr>
          <w:rFonts w:cstheme="minorHAnsi"/>
          <w:bCs/>
          <w:color w:val="000000" w:themeColor="text1"/>
        </w:rPr>
        <w:t xml:space="preserve"> in later July and another in later September.</w:t>
      </w:r>
      <w:r w:rsidRPr="00DD6A3E">
        <w:rPr>
          <w:rFonts w:cstheme="minorHAnsi"/>
          <w:bCs/>
          <w:color w:val="000000" w:themeColor="text1"/>
        </w:rPr>
        <w:t xml:space="preserve"> </w:t>
      </w:r>
      <w:r w:rsidR="00926265">
        <w:rPr>
          <w:rFonts w:cstheme="minorHAnsi"/>
          <w:bCs/>
          <w:color w:val="000000" w:themeColor="text1"/>
        </w:rPr>
        <w:t xml:space="preserve">It was previously reported that we need to place our investments with the recommendations from the Gates Hudson investment team, that tend to favor </w:t>
      </w:r>
      <w:r w:rsidR="00AA4AFD">
        <w:rPr>
          <w:rFonts w:cstheme="minorHAnsi"/>
          <w:bCs/>
          <w:color w:val="000000" w:themeColor="text1"/>
        </w:rPr>
        <w:t>homeowner associations. More national firms like Vanguard or Fidelity don’t service HOA’s as well as we’d like.</w:t>
      </w:r>
    </w:p>
    <w:p w14:paraId="5A4AF5CD" w14:textId="77777777" w:rsidR="00AC5A09" w:rsidRDefault="00AC5A09" w:rsidP="00DD6A3E">
      <w:pPr>
        <w:rPr>
          <w:rFonts w:cstheme="minorHAnsi"/>
          <w:bCs/>
          <w:color w:val="000000" w:themeColor="text1"/>
        </w:rPr>
      </w:pPr>
    </w:p>
    <w:p w14:paraId="43E7ABE3" w14:textId="71C58B53" w:rsidR="00A91627" w:rsidRPr="002F06C1" w:rsidRDefault="005566F3" w:rsidP="002F06C1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2F06C1">
        <w:rPr>
          <w:rFonts w:cstheme="minorHAnsi"/>
          <w:b/>
          <w:bCs/>
          <w:color w:val="000000" w:themeColor="text1"/>
        </w:rPr>
        <w:t>O</w:t>
      </w:r>
      <w:r w:rsidR="0048757F" w:rsidRPr="002F06C1">
        <w:rPr>
          <w:rFonts w:cstheme="minorHAnsi"/>
          <w:b/>
          <w:bCs/>
          <w:color w:val="000000" w:themeColor="text1"/>
        </w:rPr>
        <w:t>ld and New Business:</w:t>
      </w:r>
    </w:p>
    <w:p w14:paraId="45B2ADB3" w14:textId="77777777" w:rsidR="005566F3" w:rsidRPr="00CE035E" w:rsidRDefault="005566F3" w:rsidP="005566F3">
      <w:pPr>
        <w:pStyle w:val="ListParagraph"/>
        <w:ind w:left="990"/>
        <w:rPr>
          <w:rFonts w:cstheme="minorHAnsi"/>
          <w:b/>
          <w:bCs/>
          <w:color w:val="000000" w:themeColor="text1"/>
        </w:rPr>
      </w:pPr>
    </w:p>
    <w:p w14:paraId="4CE8D1C6" w14:textId="77777777" w:rsidR="002F3C8D" w:rsidRPr="002F3C8D" w:rsidRDefault="006E68F4" w:rsidP="00F04F00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234C2F">
        <w:rPr>
          <w:rFonts w:cstheme="minorHAnsi"/>
          <w:b/>
          <w:bCs/>
          <w:color w:val="000000" w:themeColor="text1"/>
        </w:rPr>
        <w:t>Architectural Review Board (ARB) Guidelines Document and Process</w:t>
      </w:r>
      <w:r w:rsidR="00234C2F">
        <w:rPr>
          <w:rFonts w:cstheme="minorHAnsi"/>
          <w:b/>
          <w:bCs/>
          <w:color w:val="000000" w:themeColor="text1"/>
        </w:rPr>
        <w:t>:</w:t>
      </w:r>
      <w:r w:rsidR="002F3C8D">
        <w:rPr>
          <w:rFonts w:cstheme="minorHAnsi"/>
          <w:b/>
          <w:bCs/>
          <w:color w:val="000000" w:themeColor="text1"/>
        </w:rPr>
        <w:t xml:space="preserve"> </w:t>
      </w:r>
    </w:p>
    <w:p w14:paraId="1158A818" w14:textId="5A94CE20" w:rsidR="00614B40" w:rsidRDefault="00EE62A3" w:rsidP="00F07452">
      <w:pPr>
        <w:pStyle w:val="ListParagraph"/>
        <w:ind w:left="1080"/>
        <w:rPr>
          <w:rFonts w:cstheme="minorHAnsi"/>
          <w:color w:val="000000" w:themeColor="text1"/>
        </w:rPr>
      </w:pPr>
      <w:r w:rsidRPr="002F3C8D">
        <w:rPr>
          <w:rFonts w:cstheme="minorHAnsi"/>
          <w:color w:val="000000" w:themeColor="text1"/>
        </w:rPr>
        <w:t>Given the current interest in solar panels, we realize we need to be more specific with our guidelines.</w:t>
      </w:r>
      <w:r w:rsidR="00EC1899" w:rsidRPr="002F3C8D">
        <w:rPr>
          <w:rFonts w:cstheme="minorHAnsi"/>
          <w:color w:val="000000" w:themeColor="text1"/>
        </w:rPr>
        <w:t xml:space="preserve"> </w:t>
      </w:r>
      <w:r w:rsidR="00E424CC">
        <w:rPr>
          <w:rFonts w:cstheme="minorHAnsi"/>
          <w:color w:val="000000" w:themeColor="text1"/>
        </w:rPr>
        <w:t xml:space="preserve">Cale and Kyle have reviewed and provided the specifics we need. The Board has done an initial </w:t>
      </w:r>
      <w:proofErr w:type="gramStart"/>
      <w:r w:rsidR="00E424CC">
        <w:rPr>
          <w:rFonts w:cstheme="minorHAnsi"/>
          <w:color w:val="000000" w:themeColor="text1"/>
        </w:rPr>
        <w:t>review</w:t>
      </w:r>
      <w:proofErr w:type="gramEnd"/>
      <w:r w:rsidR="00E424CC">
        <w:rPr>
          <w:rFonts w:cstheme="minorHAnsi"/>
          <w:color w:val="000000" w:themeColor="text1"/>
        </w:rPr>
        <w:t xml:space="preserve"> and we seem to be on track with better language. </w:t>
      </w:r>
      <w:r w:rsidRPr="001956F1">
        <w:rPr>
          <w:rFonts w:cstheme="minorHAnsi"/>
          <w:b/>
          <w:bCs/>
          <w:color w:val="FF0000"/>
        </w:rPr>
        <w:t xml:space="preserve">ACTION: </w:t>
      </w:r>
      <w:r w:rsidR="006B5F1D" w:rsidRPr="006B5F1D">
        <w:rPr>
          <w:rFonts w:cstheme="minorHAnsi"/>
        </w:rPr>
        <w:t>(</w:t>
      </w:r>
      <w:r w:rsidRPr="001956F1">
        <w:rPr>
          <w:rFonts w:cstheme="minorHAnsi"/>
          <w:b/>
          <w:bCs/>
          <w:color w:val="000000" w:themeColor="text1"/>
        </w:rPr>
        <w:t xml:space="preserve">Lisa </w:t>
      </w:r>
      <w:r w:rsidRPr="001956F1">
        <w:rPr>
          <w:rFonts w:cstheme="minorHAnsi"/>
          <w:color w:val="000000" w:themeColor="text1"/>
        </w:rPr>
        <w:t>wil</w:t>
      </w:r>
      <w:r w:rsidR="009D3BF8">
        <w:rPr>
          <w:rFonts w:cstheme="minorHAnsi"/>
          <w:color w:val="000000" w:themeColor="text1"/>
        </w:rPr>
        <w:t>l</w:t>
      </w:r>
      <w:r w:rsidR="00913815">
        <w:rPr>
          <w:rFonts w:cstheme="minorHAnsi"/>
          <w:color w:val="000000" w:themeColor="text1"/>
        </w:rPr>
        <w:t xml:space="preserve"> update the Design Guidelines document with these and some other minor edits again to </w:t>
      </w:r>
      <w:proofErr w:type="gramStart"/>
      <w:r w:rsidR="00913815">
        <w:rPr>
          <w:rFonts w:cstheme="minorHAnsi"/>
          <w:color w:val="000000" w:themeColor="text1"/>
        </w:rPr>
        <w:t>Board</w:t>
      </w:r>
      <w:proofErr w:type="gramEnd"/>
      <w:r w:rsidR="00913815">
        <w:rPr>
          <w:rFonts w:cstheme="minorHAnsi"/>
          <w:color w:val="000000" w:themeColor="text1"/>
        </w:rPr>
        <w:t xml:space="preserve"> for final approval. We will see if our Legal team needs to give it a quick review and then we can send out to community).</w:t>
      </w:r>
      <w:r w:rsidR="009D3BF8">
        <w:rPr>
          <w:rFonts w:cstheme="minorHAnsi"/>
          <w:color w:val="000000" w:themeColor="text1"/>
        </w:rPr>
        <w:t xml:space="preserve"> </w:t>
      </w:r>
    </w:p>
    <w:p w14:paraId="3748488B" w14:textId="77777777" w:rsidR="00C70668" w:rsidRDefault="00C70668" w:rsidP="00F07452">
      <w:pPr>
        <w:pStyle w:val="ListParagraph"/>
        <w:ind w:left="1080"/>
        <w:rPr>
          <w:rFonts w:cstheme="minorHAnsi"/>
          <w:color w:val="000000" w:themeColor="text1"/>
        </w:rPr>
      </w:pPr>
    </w:p>
    <w:p w14:paraId="719CC3B9" w14:textId="5B4865A0" w:rsidR="00C70668" w:rsidRPr="007F3A30" w:rsidRDefault="00C70668" w:rsidP="00F07452">
      <w:pPr>
        <w:pStyle w:val="ListParagraph"/>
        <w:ind w:left="1080"/>
        <w:rPr>
          <w:rFonts w:cstheme="minorHAnsi"/>
          <w:b/>
          <w:bCs/>
          <w:color w:val="000000" w:themeColor="text1"/>
        </w:rPr>
      </w:pPr>
      <w:r w:rsidRPr="007F3A30">
        <w:rPr>
          <w:rFonts w:cstheme="minorHAnsi"/>
          <w:b/>
          <w:bCs/>
          <w:color w:val="000000" w:themeColor="text1"/>
        </w:rPr>
        <w:t>The next paragraph was included in the February notes, but we have not finalized the entire process- so am keeping this here so can do so.</w:t>
      </w:r>
    </w:p>
    <w:p w14:paraId="4CBD9B22" w14:textId="77777777" w:rsidR="0048757F" w:rsidRPr="007F3A30" w:rsidRDefault="0048757F" w:rsidP="00F07452">
      <w:pPr>
        <w:pStyle w:val="ListParagraph"/>
        <w:ind w:left="1080"/>
        <w:rPr>
          <w:rFonts w:cstheme="minorHAnsi"/>
          <w:b/>
          <w:bCs/>
          <w:color w:val="000000" w:themeColor="text1"/>
        </w:rPr>
      </w:pPr>
    </w:p>
    <w:p w14:paraId="7E7927F3" w14:textId="4E549722" w:rsidR="0048757F" w:rsidRDefault="0048757F" w:rsidP="00F07452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With</w:t>
      </w:r>
      <w:r w:rsidR="004816A6">
        <w:rPr>
          <w:rFonts w:cstheme="minorHAnsi"/>
          <w:color w:val="000000" w:themeColor="text1"/>
        </w:rPr>
        <w:t xml:space="preserve"> the ARB Committee now operational, we discussed roles and process and procedures to ensure efficiency and timeliness of approval for homeowner applications.  </w:t>
      </w:r>
      <w:r w:rsidR="00405E3F">
        <w:rPr>
          <w:rFonts w:cstheme="minorHAnsi"/>
          <w:color w:val="000000" w:themeColor="text1"/>
        </w:rPr>
        <w:t>We agreed that</w:t>
      </w:r>
      <w:r w:rsidR="009B01BC">
        <w:rPr>
          <w:rFonts w:cstheme="minorHAnsi"/>
          <w:color w:val="000000" w:themeColor="text1"/>
        </w:rPr>
        <w:t xml:space="preserve"> upon receipt to Gates Hudson,</w:t>
      </w:r>
      <w:r w:rsidR="00405E3F">
        <w:rPr>
          <w:rFonts w:cstheme="minorHAnsi"/>
          <w:color w:val="000000" w:themeColor="text1"/>
        </w:rPr>
        <w:t xml:space="preserve"> Yordi</w:t>
      </w:r>
      <w:r w:rsidR="009B01BC">
        <w:rPr>
          <w:rFonts w:cstheme="minorHAnsi"/>
          <w:color w:val="000000" w:themeColor="text1"/>
        </w:rPr>
        <w:t xml:space="preserve"> would review and then</w:t>
      </w:r>
      <w:r w:rsidR="00405E3F">
        <w:rPr>
          <w:rFonts w:cstheme="minorHAnsi"/>
          <w:color w:val="000000" w:themeColor="text1"/>
        </w:rPr>
        <w:t xml:space="preserve"> would send the initial applications to both Kyle and Cale</w:t>
      </w:r>
      <w:r w:rsidR="00C65E7C">
        <w:rPr>
          <w:rFonts w:cstheme="minorHAnsi"/>
          <w:color w:val="000000" w:themeColor="text1"/>
        </w:rPr>
        <w:t xml:space="preserve">. At least in the beginning, as Kyle and Cale become familiar with types of requests and past precedents, </w:t>
      </w:r>
      <w:r w:rsidR="0031789A">
        <w:rPr>
          <w:rFonts w:cstheme="minorHAnsi"/>
          <w:color w:val="000000" w:themeColor="text1"/>
        </w:rPr>
        <w:t xml:space="preserve">they would advise the board of their decisions and as they become familiar, we would become less </w:t>
      </w:r>
      <w:proofErr w:type="gramStart"/>
      <w:r w:rsidR="0031789A">
        <w:rPr>
          <w:rFonts w:cstheme="minorHAnsi"/>
          <w:color w:val="000000" w:themeColor="text1"/>
        </w:rPr>
        <w:t>involved, but</w:t>
      </w:r>
      <w:proofErr w:type="gramEnd"/>
      <w:r w:rsidR="0031789A">
        <w:rPr>
          <w:rFonts w:cstheme="minorHAnsi"/>
          <w:color w:val="000000" w:themeColor="text1"/>
        </w:rPr>
        <w:t xml:space="preserve"> brought in as situations arise that need additional discussion.</w:t>
      </w:r>
      <w:r w:rsidR="00425B27">
        <w:rPr>
          <w:rFonts w:cstheme="minorHAnsi"/>
          <w:color w:val="000000" w:themeColor="text1"/>
        </w:rPr>
        <w:t xml:space="preserve"> Zaki would be the main board member </w:t>
      </w:r>
      <w:r w:rsidR="00997F9E">
        <w:rPr>
          <w:rFonts w:cstheme="minorHAnsi"/>
          <w:color w:val="000000" w:themeColor="text1"/>
        </w:rPr>
        <w:t>to be involved as need be.</w:t>
      </w:r>
      <w:r w:rsidR="0031789A">
        <w:rPr>
          <w:rFonts w:cstheme="minorHAnsi"/>
          <w:color w:val="000000" w:themeColor="text1"/>
        </w:rPr>
        <w:t xml:space="preserve"> Yordi mentioned that there is a board section on Gates Hudson’s portal, that we can use as the receptacle for the</w:t>
      </w:r>
      <w:r w:rsidR="00425B27">
        <w:rPr>
          <w:rFonts w:cstheme="minorHAnsi"/>
          <w:color w:val="000000" w:themeColor="text1"/>
        </w:rPr>
        <w:t xml:space="preserve"> applications. We should still have a spreadsheet created so we can see progress and past decisions made. </w:t>
      </w:r>
      <w:r w:rsidR="00425B27" w:rsidRPr="00002DE8">
        <w:rPr>
          <w:rFonts w:cstheme="minorHAnsi"/>
          <w:b/>
          <w:bCs/>
          <w:color w:val="FF0000"/>
        </w:rPr>
        <w:t xml:space="preserve">ACTION: </w:t>
      </w:r>
      <w:r w:rsidR="006B5F1D" w:rsidRPr="006B5F1D">
        <w:rPr>
          <w:rFonts w:cstheme="minorHAnsi"/>
        </w:rPr>
        <w:t>(</w:t>
      </w:r>
      <w:r w:rsidR="00425B27" w:rsidRPr="00002DE8">
        <w:rPr>
          <w:rFonts w:cstheme="minorHAnsi"/>
          <w:b/>
          <w:bCs/>
          <w:color w:val="000000" w:themeColor="text1"/>
        </w:rPr>
        <w:t>Yordi</w:t>
      </w:r>
      <w:r w:rsidR="00425B27">
        <w:rPr>
          <w:rFonts w:cstheme="minorHAnsi"/>
          <w:color w:val="000000" w:themeColor="text1"/>
        </w:rPr>
        <w:t xml:space="preserve"> to see if we have</w:t>
      </w:r>
      <w:r w:rsidR="00997F9E">
        <w:rPr>
          <w:rFonts w:cstheme="minorHAnsi"/>
          <w:color w:val="000000" w:themeColor="text1"/>
        </w:rPr>
        <w:t xml:space="preserve"> access to the portal in a special section </w:t>
      </w:r>
      <w:r w:rsidR="007920AE">
        <w:rPr>
          <w:rFonts w:cstheme="minorHAnsi"/>
          <w:color w:val="000000" w:themeColor="text1"/>
        </w:rPr>
        <w:t>– was not sure if this had been created or not. We will make changes to this process as needed- as applications begin to be sent in</w:t>
      </w:r>
      <w:r w:rsidR="005E2CB9">
        <w:rPr>
          <w:rFonts w:cstheme="minorHAnsi"/>
          <w:color w:val="000000" w:themeColor="text1"/>
        </w:rPr>
        <w:t xml:space="preserve">. </w:t>
      </w:r>
      <w:r w:rsidR="00002DE8">
        <w:rPr>
          <w:rFonts w:cstheme="minorHAnsi"/>
          <w:color w:val="000000" w:themeColor="text1"/>
        </w:rPr>
        <w:t xml:space="preserve"> </w:t>
      </w:r>
      <w:r w:rsidR="00002DE8" w:rsidRPr="00A25D55">
        <w:rPr>
          <w:rFonts w:cstheme="minorHAnsi"/>
          <w:b/>
          <w:bCs/>
        </w:rPr>
        <w:t>Kyle and Cale</w:t>
      </w:r>
      <w:r w:rsidR="00002DE8" w:rsidRPr="00A25D55">
        <w:rPr>
          <w:rFonts w:cstheme="minorHAnsi"/>
        </w:rPr>
        <w:t xml:space="preserve"> </w:t>
      </w:r>
      <w:r w:rsidR="00002DE8">
        <w:rPr>
          <w:rFonts w:cstheme="minorHAnsi"/>
          <w:color w:val="000000" w:themeColor="text1"/>
        </w:rPr>
        <w:t xml:space="preserve">to </w:t>
      </w:r>
      <w:r w:rsidR="00A25D55">
        <w:rPr>
          <w:rFonts w:cstheme="minorHAnsi"/>
          <w:color w:val="000000" w:themeColor="text1"/>
        </w:rPr>
        <w:t>ask questions and use Yordi and board as needed as they become familiar with this process</w:t>
      </w:r>
      <w:r w:rsidR="00002DE8">
        <w:rPr>
          <w:rFonts w:cstheme="minorHAnsi"/>
          <w:color w:val="000000" w:themeColor="text1"/>
        </w:rPr>
        <w:t>).</w:t>
      </w:r>
    </w:p>
    <w:p w14:paraId="6EBCEDBA" w14:textId="77777777" w:rsidR="00F07452" w:rsidRPr="002F3C8D" w:rsidRDefault="00F07452" w:rsidP="002F3C8D">
      <w:pPr>
        <w:pStyle w:val="ListParagraph"/>
        <w:ind w:left="1080"/>
        <w:rPr>
          <w:rFonts w:cstheme="minorHAnsi"/>
          <w:bCs/>
          <w:color w:val="000000" w:themeColor="text1"/>
        </w:rPr>
      </w:pPr>
    </w:p>
    <w:p w14:paraId="18068050" w14:textId="0721B02D" w:rsidR="002669E2" w:rsidRPr="002669E2" w:rsidRDefault="007F0640" w:rsidP="002669E2">
      <w:pPr>
        <w:pStyle w:val="ListParagraph"/>
        <w:numPr>
          <w:ilvl w:val="0"/>
          <w:numId w:val="16"/>
        </w:numPr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>Repaving of Curbs/Fire Lanes</w:t>
      </w:r>
      <w:r w:rsidR="002669E2">
        <w:rPr>
          <w:rFonts w:cstheme="minorHAnsi"/>
          <w:b/>
          <w:color w:val="000000" w:themeColor="text1"/>
        </w:rPr>
        <w:t>:</w:t>
      </w:r>
    </w:p>
    <w:p w14:paraId="1863B108" w14:textId="3EC0AA9D" w:rsidR="001A279D" w:rsidRDefault="007F0640" w:rsidP="002F3C8D">
      <w:pPr>
        <w:pStyle w:val="ListParagraph"/>
        <w:ind w:left="108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W</w:t>
      </w:r>
      <w:r w:rsidR="00E7322A">
        <w:rPr>
          <w:rFonts w:cstheme="minorHAnsi"/>
          <w:bCs/>
          <w:color w:val="000000" w:themeColor="text1"/>
        </w:rPr>
        <w:t>e discussed that we will probably need to have the yellow fire lanes</w:t>
      </w:r>
      <w:r w:rsidR="00E424CC">
        <w:rPr>
          <w:rFonts w:cstheme="minorHAnsi"/>
          <w:bCs/>
          <w:color w:val="000000" w:themeColor="text1"/>
        </w:rPr>
        <w:t>/curbs and visitor</w:t>
      </w:r>
      <w:r>
        <w:rPr>
          <w:rFonts w:cstheme="minorHAnsi"/>
          <w:bCs/>
          <w:color w:val="000000" w:themeColor="text1"/>
        </w:rPr>
        <w:t xml:space="preserve"> curb</w:t>
      </w:r>
      <w:r w:rsidR="00E424CC">
        <w:rPr>
          <w:rFonts w:cstheme="minorHAnsi"/>
          <w:bCs/>
          <w:color w:val="000000" w:themeColor="text1"/>
        </w:rPr>
        <w:t xml:space="preserve"> signage</w:t>
      </w:r>
      <w:r w:rsidR="00E7322A">
        <w:rPr>
          <w:rFonts w:cstheme="minorHAnsi"/>
          <w:bCs/>
          <w:color w:val="000000" w:themeColor="text1"/>
        </w:rPr>
        <w:t xml:space="preserve"> re-painted in the Spring</w:t>
      </w:r>
      <w:r w:rsidR="006B5F1D">
        <w:rPr>
          <w:rFonts w:cstheme="minorHAnsi"/>
          <w:bCs/>
          <w:color w:val="000000" w:themeColor="text1"/>
        </w:rPr>
        <w:t>/Summer</w:t>
      </w:r>
      <w:r w:rsidR="00E7322A">
        <w:rPr>
          <w:rFonts w:cstheme="minorHAnsi"/>
          <w:bCs/>
          <w:color w:val="000000" w:themeColor="text1"/>
        </w:rPr>
        <w:t xml:space="preserve"> of 2024.</w:t>
      </w:r>
      <w:r w:rsidR="008B3BE0">
        <w:rPr>
          <w:rFonts w:cstheme="minorHAnsi"/>
          <w:bCs/>
          <w:color w:val="000000" w:themeColor="text1"/>
        </w:rPr>
        <w:t xml:space="preserve"> </w:t>
      </w:r>
      <w:r w:rsidR="008B3BE0" w:rsidRPr="00E424CC">
        <w:rPr>
          <w:rFonts w:cstheme="minorHAnsi"/>
          <w:b/>
          <w:color w:val="FF0000"/>
        </w:rPr>
        <w:t>ACTION</w:t>
      </w:r>
      <w:r w:rsidR="00D31B00" w:rsidRPr="00E424CC">
        <w:rPr>
          <w:rFonts w:cstheme="minorHAnsi"/>
          <w:b/>
          <w:color w:val="FF0000"/>
        </w:rPr>
        <w:t>:</w:t>
      </w:r>
      <w:r w:rsidR="006B5F1D">
        <w:rPr>
          <w:rFonts w:cstheme="minorHAnsi"/>
          <w:b/>
          <w:color w:val="FF0000"/>
        </w:rPr>
        <w:t xml:space="preserve"> </w:t>
      </w:r>
      <w:r w:rsidR="006B5F1D" w:rsidRPr="006B5F1D">
        <w:rPr>
          <w:rFonts w:cstheme="minorHAnsi"/>
          <w:bCs/>
        </w:rPr>
        <w:t>(</w:t>
      </w:r>
      <w:r w:rsidR="00D31B00" w:rsidRPr="00E424CC">
        <w:rPr>
          <w:rFonts w:cstheme="minorHAnsi"/>
          <w:b/>
          <w:color w:val="000000" w:themeColor="text1"/>
        </w:rPr>
        <w:t>Yordi</w:t>
      </w:r>
      <w:r w:rsidR="00D31B00">
        <w:rPr>
          <w:rFonts w:cstheme="minorHAnsi"/>
          <w:bCs/>
          <w:color w:val="000000" w:themeColor="text1"/>
        </w:rPr>
        <w:t xml:space="preserve"> will reach out to painting vendors and obtain a few quotes for us to review</w:t>
      </w:r>
      <w:r w:rsidR="00E424CC">
        <w:rPr>
          <w:rFonts w:cstheme="minorHAnsi"/>
          <w:bCs/>
          <w:color w:val="000000" w:themeColor="text1"/>
        </w:rPr>
        <w:t xml:space="preserve">. </w:t>
      </w:r>
      <w:r w:rsidR="00160746">
        <w:rPr>
          <w:rFonts w:cstheme="minorHAnsi"/>
          <w:bCs/>
          <w:color w:val="000000" w:themeColor="text1"/>
        </w:rPr>
        <w:t xml:space="preserve">This will include both the shorter- term </w:t>
      </w:r>
      <w:proofErr w:type="gramStart"/>
      <w:r w:rsidR="00160746">
        <w:rPr>
          <w:rFonts w:cstheme="minorHAnsi"/>
          <w:bCs/>
          <w:color w:val="000000" w:themeColor="text1"/>
        </w:rPr>
        <w:t>lesser</w:t>
      </w:r>
      <w:proofErr w:type="gramEnd"/>
      <w:r w:rsidR="00160746">
        <w:rPr>
          <w:rFonts w:cstheme="minorHAnsi"/>
          <w:bCs/>
          <w:color w:val="000000" w:themeColor="text1"/>
        </w:rPr>
        <w:t xml:space="preserve"> expensive service or the longer-term more expensive options</w:t>
      </w:r>
      <w:r w:rsidR="006B5F1D">
        <w:rPr>
          <w:rFonts w:cstheme="minorHAnsi"/>
          <w:bCs/>
          <w:color w:val="000000" w:themeColor="text1"/>
        </w:rPr>
        <w:t>)</w:t>
      </w:r>
      <w:r w:rsidR="003911E6">
        <w:rPr>
          <w:rFonts w:cstheme="minorHAnsi"/>
          <w:bCs/>
          <w:color w:val="000000" w:themeColor="text1"/>
        </w:rPr>
        <w:t>.</w:t>
      </w:r>
    </w:p>
    <w:p w14:paraId="2325B7C0" w14:textId="77777777" w:rsidR="007067FE" w:rsidRPr="002F3C8D" w:rsidRDefault="007067FE" w:rsidP="002F3C8D">
      <w:pPr>
        <w:pStyle w:val="ListParagraph"/>
        <w:ind w:left="1080"/>
        <w:rPr>
          <w:rFonts w:cstheme="minorHAnsi"/>
          <w:bCs/>
          <w:color w:val="000000" w:themeColor="text1"/>
        </w:rPr>
      </w:pPr>
    </w:p>
    <w:p w14:paraId="5DDDFDE5" w14:textId="04D10E1B" w:rsidR="002F3C8D" w:rsidRDefault="001A279D" w:rsidP="002F3C8D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 w:rsidRPr="001A279D">
        <w:rPr>
          <w:rFonts w:cstheme="minorHAnsi"/>
          <w:b/>
        </w:rPr>
        <w:t>Trash Service</w:t>
      </w:r>
      <w:r w:rsidR="00571DD0" w:rsidRPr="001A279D">
        <w:rPr>
          <w:rFonts w:cstheme="minorHAnsi"/>
          <w:b/>
        </w:rPr>
        <w:t>:</w:t>
      </w:r>
      <w:r w:rsidR="00571DD0" w:rsidRPr="001A279D">
        <w:rPr>
          <w:rFonts w:cstheme="minorHAnsi"/>
          <w:bCs/>
        </w:rPr>
        <w:t xml:space="preserve"> </w:t>
      </w:r>
      <w:r w:rsidR="00ED6CF8">
        <w:rPr>
          <w:rFonts w:cstheme="minorHAnsi"/>
          <w:bCs/>
        </w:rPr>
        <w:t xml:space="preserve"> </w:t>
      </w:r>
    </w:p>
    <w:p w14:paraId="367FC5AB" w14:textId="385DEF2C" w:rsidR="00E452FC" w:rsidRPr="004816A6" w:rsidRDefault="00AA4AFD" w:rsidP="004816A6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Cs/>
        </w:rPr>
        <w:lastRenderedPageBreak/>
        <w:t>We have been exceptionally pleased with our ne</w:t>
      </w:r>
      <w:r w:rsidR="006B5F1D">
        <w:rPr>
          <w:rFonts w:cstheme="minorHAnsi"/>
          <w:bCs/>
        </w:rPr>
        <w:t>w</w:t>
      </w:r>
      <w:r>
        <w:rPr>
          <w:rFonts w:cstheme="minorHAnsi"/>
          <w:bCs/>
        </w:rPr>
        <w:t xml:space="preserve"> trash vendor. </w:t>
      </w:r>
      <w:r w:rsidR="00600601">
        <w:rPr>
          <w:rFonts w:cstheme="minorHAnsi"/>
          <w:bCs/>
        </w:rPr>
        <w:t xml:space="preserve">They have requested an extension </w:t>
      </w:r>
      <w:proofErr w:type="gramStart"/>
      <w:r w:rsidR="00600601">
        <w:rPr>
          <w:rFonts w:cstheme="minorHAnsi"/>
          <w:bCs/>
        </w:rPr>
        <w:t>on</w:t>
      </w:r>
      <w:proofErr w:type="gramEnd"/>
      <w:r w:rsidR="00600601">
        <w:rPr>
          <w:rFonts w:cstheme="minorHAnsi"/>
          <w:bCs/>
        </w:rPr>
        <w:t xml:space="preserve"> our current one </w:t>
      </w:r>
      <w:r w:rsidR="006B5F1D">
        <w:rPr>
          <w:rFonts w:cstheme="minorHAnsi"/>
          <w:bCs/>
        </w:rPr>
        <w:t>-</w:t>
      </w:r>
      <w:r w:rsidR="00600601">
        <w:rPr>
          <w:rFonts w:cstheme="minorHAnsi"/>
          <w:bCs/>
        </w:rPr>
        <w:t>year contract and have provided pricing for</w:t>
      </w:r>
      <w:r w:rsidR="00BE5117">
        <w:rPr>
          <w:rFonts w:cstheme="minorHAnsi"/>
          <w:bCs/>
        </w:rPr>
        <w:t xml:space="preserve"> a </w:t>
      </w:r>
      <w:proofErr w:type="gramStart"/>
      <w:r w:rsidR="00BE5117">
        <w:rPr>
          <w:rFonts w:cstheme="minorHAnsi"/>
          <w:bCs/>
        </w:rPr>
        <w:t>three and five year</w:t>
      </w:r>
      <w:proofErr w:type="gramEnd"/>
      <w:r w:rsidR="00BE5117">
        <w:rPr>
          <w:rFonts w:cstheme="minorHAnsi"/>
          <w:bCs/>
        </w:rPr>
        <w:t xml:space="preserve"> contracts.</w:t>
      </w:r>
      <w:r w:rsidR="009F508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The Board agreed to the five</w:t>
      </w:r>
      <w:r w:rsidR="008B3BE0">
        <w:rPr>
          <w:rFonts w:cstheme="minorHAnsi"/>
          <w:bCs/>
        </w:rPr>
        <w:t>-</w:t>
      </w:r>
      <w:r>
        <w:rPr>
          <w:rFonts w:cstheme="minorHAnsi"/>
          <w:bCs/>
        </w:rPr>
        <w:t xml:space="preserve"> year extension and </w:t>
      </w:r>
      <w:r w:rsidR="008B3BE0">
        <w:rPr>
          <w:rFonts w:cstheme="minorHAnsi"/>
          <w:bCs/>
        </w:rPr>
        <w:t>the contract has been amended as such.</w:t>
      </w:r>
    </w:p>
    <w:p w14:paraId="49396489" w14:textId="77777777" w:rsidR="00E7322A" w:rsidRPr="00E452FC" w:rsidRDefault="00E7322A" w:rsidP="00E452FC">
      <w:pPr>
        <w:rPr>
          <w:rFonts w:cstheme="minorHAnsi"/>
          <w:bCs/>
        </w:rPr>
      </w:pPr>
    </w:p>
    <w:p w14:paraId="700C9302" w14:textId="6C47A4F6" w:rsidR="007F3A30" w:rsidRPr="007F3A30" w:rsidRDefault="00651BDF" w:rsidP="007F3A30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/>
        </w:rPr>
        <w:t>Dead Trees Removal:</w:t>
      </w:r>
      <w:r>
        <w:rPr>
          <w:rFonts w:cstheme="minorHAnsi"/>
          <w:bCs/>
        </w:rPr>
        <w:t xml:space="preserve"> </w:t>
      </w:r>
      <w:r w:rsidR="00F3320D">
        <w:rPr>
          <w:rFonts w:cstheme="minorHAnsi"/>
          <w:bCs/>
        </w:rPr>
        <w:t xml:space="preserve"> </w:t>
      </w:r>
    </w:p>
    <w:p w14:paraId="05475397" w14:textId="5BD35627" w:rsidR="00A66C12" w:rsidRDefault="00F3320D" w:rsidP="00A66C12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7F3A30">
        <w:rPr>
          <w:rFonts w:cstheme="minorHAnsi"/>
          <w:bCs/>
        </w:rPr>
        <w:t>ree work was completed</w:t>
      </w:r>
      <w:r w:rsidR="00552A38">
        <w:rPr>
          <w:rFonts w:cstheme="minorHAnsi"/>
          <w:bCs/>
        </w:rPr>
        <w:t xml:space="preserve"> in April and the vendor did an excellent job. As we notice other work to be done, quotes will be sent to them with discussion and approval to follow as appropriate. </w:t>
      </w:r>
      <w:r w:rsidR="003F0774">
        <w:rPr>
          <w:rFonts w:cstheme="minorHAnsi"/>
          <w:bCs/>
        </w:rPr>
        <w:t xml:space="preserve">There is still discussion about tree roots and where </w:t>
      </w:r>
      <w:proofErr w:type="gramStart"/>
      <w:r w:rsidR="003F0774">
        <w:rPr>
          <w:rFonts w:cstheme="minorHAnsi"/>
          <w:bCs/>
        </w:rPr>
        <w:t>those fall</w:t>
      </w:r>
      <w:proofErr w:type="gramEnd"/>
      <w:r w:rsidR="003F0774">
        <w:rPr>
          <w:rFonts w:cstheme="minorHAnsi"/>
          <w:bCs/>
        </w:rPr>
        <w:t>. If</w:t>
      </w:r>
      <w:r w:rsidR="00E10F62">
        <w:rPr>
          <w:rFonts w:cstheme="minorHAnsi"/>
          <w:bCs/>
        </w:rPr>
        <w:t xml:space="preserve"> the roots of a tree planted in the common area upend</w:t>
      </w:r>
      <w:r w:rsidR="003F0774">
        <w:rPr>
          <w:rFonts w:cstheme="minorHAnsi"/>
          <w:bCs/>
        </w:rPr>
        <w:t xml:space="preserve"> within a homeowner property, it is their responsibility to determine what they want to do.</w:t>
      </w:r>
      <w:r w:rsidR="00B95CD0">
        <w:rPr>
          <w:rFonts w:cstheme="minorHAnsi"/>
          <w:bCs/>
        </w:rPr>
        <w:t xml:space="preserve"> If the homeowner does want the tree removed, that requires discussion with the board to determine if the community would</w:t>
      </w:r>
      <w:r w:rsidR="0092729D">
        <w:rPr>
          <w:rFonts w:cstheme="minorHAnsi"/>
          <w:bCs/>
        </w:rPr>
        <w:t xml:space="preserve"> intervene. At the very least, if the tree is removed at the owner’s expense, they need to replace it with something similar, again, at their expense.  </w:t>
      </w:r>
    </w:p>
    <w:p w14:paraId="6DCB5346" w14:textId="77777777" w:rsidR="00A66C12" w:rsidRDefault="00A66C12" w:rsidP="00A66C12">
      <w:pPr>
        <w:pStyle w:val="ListParagraph"/>
        <w:ind w:left="1080"/>
        <w:rPr>
          <w:rFonts w:cstheme="minorHAnsi"/>
          <w:bCs/>
        </w:rPr>
      </w:pPr>
    </w:p>
    <w:p w14:paraId="7C94B4A4" w14:textId="34BA1831" w:rsidR="002F3C8D" w:rsidRDefault="00B76AE5" w:rsidP="007A360E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/>
        </w:rPr>
        <w:t>Recep</w:t>
      </w:r>
      <w:r w:rsidR="00120CF3">
        <w:rPr>
          <w:rFonts w:cstheme="minorHAnsi"/>
          <w:b/>
        </w:rPr>
        <w:t xml:space="preserve">tables for Pet Waste/Trash Cans: </w:t>
      </w:r>
    </w:p>
    <w:p w14:paraId="047209BB" w14:textId="5778B3F1" w:rsidR="002F3C8D" w:rsidRDefault="00820DC7" w:rsidP="001956F1">
      <w:pPr>
        <w:pStyle w:val="ListParagraph"/>
        <w:ind w:left="1080"/>
        <w:rPr>
          <w:rFonts w:cstheme="minorHAnsi"/>
          <w:bCs/>
        </w:rPr>
      </w:pPr>
      <w:proofErr w:type="gramStart"/>
      <w:r>
        <w:rPr>
          <w:rFonts w:cstheme="minorHAnsi"/>
          <w:bCs/>
        </w:rPr>
        <w:t>Issue</w:t>
      </w:r>
      <w:proofErr w:type="gramEnd"/>
      <w:r>
        <w:rPr>
          <w:rFonts w:cstheme="minorHAnsi"/>
          <w:bCs/>
        </w:rPr>
        <w:t xml:space="preserve"> resolved from previous time- where replacement cans were done incorrectly. New ones </w:t>
      </w:r>
      <w:proofErr w:type="gramStart"/>
      <w:r>
        <w:rPr>
          <w:rFonts w:cstheme="minorHAnsi"/>
          <w:bCs/>
        </w:rPr>
        <w:t>in</w:t>
      </w:r>
      <w:proofErr w:type="gramEnd"/>
      <w:r>
        <w:rPr>
          <w:rFonts w:cstheme="minorHAnsi"/>
          <w:bCs/>
        </w:rPr>
        <w:t xml:space="preserve"> and </w:t>
      </w:r>
      <w:r w:rsidR="00027CE6">
        <w:rPr>
          <w:rFonts w:cstheme="minorHAnsi"/>
          <w:bCs/>
        </w:rPr>
        <w:t>hopefully less trash and animal issues will occur!</w:t>
      </w:r>
    </w:p>
    <w:p w14:paraId="38E026EA" w14:textId="77777777" w:rsidR="004816A6" w:rsidRPr="001956F1" w:rsidRDefault="004816A6" w:rsidP="001956F1">
      <w:pPr>
        <w:pStyle w:val="ListParagraph"/>
        <w:ind w:left="1080"/>
        <w:rPr>
          <w:rFonts w:cstheme="minorHAnsi"/>
          <w:bCs/>
        </w:rPr>
      </w:pPr>
    </w:p>
    <w:p w14:paraId="18444AF3" w14:textId="77777777" w:rsidR="00027CE6" w:rsidRDefault="00B12134" w:rsidP="00BF257B">
      <w:pPr>
        <w:pStyle w:val="ListParagraph"/>
        <w:numPr>
          <w:ilvl w:val="0"/>
          <w:numId w:val="16"/>
        </w:numPr>
        <w:rPr>
          <w:rFonts w:cstheme="minorHAnsi"/>
          <w:bCs/>
        </w:rPr>
      </w:pPr>
      <w:r>
        <w:rPr>
          <w:rFonts w:cstheme="minorHAnsi"/>
          <w:b/>
        </w:rPr>
        <w:t xml:space="preserve">New </w:t>
      </w:r>
      <w:r w:rsidR="00E7322A" w:rsidRPr="00B41C7E">
        <w:rPr>
          <w:rFonts w:cstheme="minorHAnsi"/>
          <w:b/>
        </w:rPr>
        <w:t>Landscaping Contract</w:t>
      </w:r>
      <w:r>
        <w:rPr>
          <w:rFonts w:cstheme="minorHAnsi"/>
          <w:b/>
        </w:rPr>
        <w:t xml:space="preserve"> for 2024</w:t>
      </w:r>
      <w:r w:rsidR="00E452FC" w:rsidRPr="00B41C7E">
        <w:rPr>
          <w:rFonts w:cstheme="minorHAnsi"/>
          <w:b/>
        </w:rPr>
        <w:t>:</w:t>
      </w:r>
      <w:r w:rsidR="00E7322A" w:rsidRPr="00B41C7E">
        <w:rPr>
          <w:rFonts w:cstheme="minorHAnsi"/>
          <w:bCs/>
        </w:rPr>
        <w:t xml:space="preserve"> </w:t>
      </w:r>
      <w:r w:rsidR="004E6F61" w:rsidRPr="00B41C7E">
        <w:rPr>
          <w:rFonts w:cstheme="minorHAnsi"/>
          <w:bCs/>
        </w:rPr>
        <w:t xml:space="preserve"> </w:t>
      </w:r>
    </w:p>
    <w:p w14:paraId="512A61DF" w14:textId="4841C7E9" w:rsidR="00BF257B" w:rsidRDefault="00027CE6" w:rsidP="00027CE6">
      <w:pPr>
        <w:pStyle w:val="ListParagraph"/>
        <w:ind w:left="1080"/>
        <w:rPr>
          <w:rFonts w:cstheme="minorHAnsi"/>
          <w:bCs/>
        </w:rPr>
      </w:pPr>
      <w:r>
        <w:rPr>
          <w:rFonts w:cstheme="minorHAnsi"/>
          <w:bCs/>
        </w:rPr>
        <w:t>We have returned to our previous landscaping vendor for moving/trimming</w:t>
      </w:r>
      <w:r w:rsidR="00816C24">
        <w:rPr>
          <w:rFonts w:cstheme="minorHAnsi"/>
          <w:bCs/>
        </w:rPr>
        <w:t xml:space="preserve">/edging and basic tree maintenance activities will occur until the other community issue has been resolved, whereby more complete services can be </w:t>
      </w:r>
      <w:r w:rsidR="00730028">
        <w:rPr>
          <w:rFonts w:cstheme="minorHAnsi"/>
          <w:bCs/>
        </w:rPr>
        <w:t xml:space="preserve">completed. </w:t>
      </w:r>
      <w:r w:rsidR="00B476A2">
        <w:rPr>
          <w:rFonts w:cstheme="minorHAnsi"/>
          <w:bCs/>
        </w:rPr>
        <w:t xml:space="preserve">We are allowing homeowners to “opt-out” of certain services if they desire. This just needs to be done in </w:t>
      </w:r>
      <w:proofErr w:type="gramStart"/>
      <w:r w:rsidR="00B476A2">
        <w:rPr>
          <w:rFonts w:cstheme="minorHAnsi"/>
          <w:bCs/>
        </w:rPr>
        <w:t>writing</w:t>
      </w:r>
      <w:proofErr w:type="gramEnd"/>
      <w:r w:rsidR="00B476A2">
        <w:rPr>
          <w:rFonts w:cstheme="minorHAnsi"/>
          <w:bCs/>
        </w:rPr>
        <w:t xml:space="preserve"> and they can contact Yordi directly.</w:t>
      </w:r>
    </w:p>
    <w:p w14:paraId="33D8A181" w14:textId="77777777" w:rsidR="00CC4091" w:rsidRPr="00B41C7E" w:rsidRDefault="00CC4091" w:rsidP="00CC4091">
      <w:pPr>
        <w:pStyle w:val="ListParagraph"/>
        <w:ind w:left="1080"/>
        <w:rPr>
          <w:rFonts w:cstheme="minorHAnsi"/>
          <w:bCs/>
        </w:rPr>
      </w:pPr>
    </w:p>
    <w:p w14:paraId="5C073B16" w14:textId="77777777" w:rsidR="002F3C8D" w:rsidRDefault="00B76AE5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120CF3">
        <w:rPr>
          <w:rFonts w:cstheme="minorHAnsi"/>
          <w:b/>
          <w:color w:val="000000" w:themeColor="text1"/>
        </w:rPr>
        <w:t>Royal Doulton Walkway</w:t>
      </w:r>
      <w:r w:rsidR="00A46481">
        <w:rPr>
          <w:rFonts w:cstheme="minorHAnsi"/>
          <w:color w:val="000000" w:themeColor="text1"/>
        </w:rPr>
        <w:t>:</w:t>
      </w:r>
    </w:p>
    <w:p w14:paraId="7412F5A4" w14:textId="2B591E17" w:rsidR="007942B9" w:rsidRDefault="003E170E" w:rsidP="007942B9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is a topic that we briefly discussed. Yordi showed us some documents re: boundaries of our property, but it looks very incomplete. </w:t>
      </w:r>
      <w:r w:rsidR="00E7322A">
        <w:rPr>
          <w:rFonts w:cstheme="minorHAnsi"/>
          <w:color w:val="000000" w:themeColor="text1"/>
        </w:rPr>
        <w:t xml:space="preserve"> </w:t>
      </w:r>
      <w:r w:rsidR="00B76AE5">
        <w:rPr>
          <w:rFonts w:cstheme="minorHAnsi"/>
          <w:color w:val="000000" w:themeColor="text1"/>
        </w:rPr>
        <w:t xml:space="preserve">We still want to fix this walkway. We discussed doing a boundary survey to review which parts are part of our community vs. the neighbor’s land. We need to see what we can do with the retaining wall. </w:t>
      </w:r>
      <w:r w:rsidR="00CC4091">
        <w:rPr>
          <w:rFonts w:cstheme="minorHAnsi"/>
          <w:color w:val="000000" w:themeColor="text1"/>
        </w:rPr>
        <w:t xml:space="preserve"> </w:t>
      </w:r>
      <w:r w:rsidR="00B76AE5">
        <w:rPr>
          <w:rFonts w:cstheme="minorHAnsi"/>
          <w:color w:val="000000" w:themeColor="text1"/>
        </w:rPr>
        <w:t>(</w:t>
      </w:r>
      <w:r w:rsidR="00B76AE5" w:rsidRPr="00B76AE5">
        <w:rPr>
          <w:rFonts w:cstheme="minorHAnsi"/>
          <w:b/>
          <w:bCs/>
          <w:color w:val="FF0000"/>
        </w:rPr>
        <w:t>ACTION:</w:t>
      </w:r>
      <w:r w:rsidR="00CC4091">
        <w:rPr>
          <w:rFonts w:cstheme="minorHAnsi"/>
          <w:color w:val="000000" w:themeColor="text1"/>
        </w:rPr>
        <w:t xml:space="preserve"> </w:t>
      </w:r>
      <w:r w:rsidR="00CC4091" w:rsidRPr="00CC4091">
        <w:rPr>
          <w:rFonts w:cstheme="minorHAnsi"/>
          <w:b/>
          <w:bCs/>
        </w:rPr>
        <w:t>Jim</w:t>
      </w:r>
      <w:r w:rsidR="00CC4091" w:rsidRPr="00CC4091">
        <w:rPr>
          <w:rFonts w:cstheme="minorHAnsi"/>
        </w:rPr>
        <w:t xml:space="preserve"> </w:t>
      </w:r>
      <w:r w:rsidR="00CC4091">
        <w:rPr>
          <w:rFonts w:cstheme="minorHAnsi"/>
          <w:color w:val="000000" w:themeColor="text1"/>
        </w:rPr>
        <w:t>has offered to take the lead on this project</w:t>
      </w:r>
      <w:r w:rsidR="00782E9C">
        <w:rPr>
          <w:rFonts w:cstheme="minorHAnsi"/>
          <w:color w:val="000000" w:themeColor="text1"/>
        </w:rPr>
        <w:t>. We need to figure out how to get a good survey to help us make the right decisions- short term and longer term</w:t>
      </w:r>
      <w:r w:rsidR="00B76AE5">
        <w:rPr>
          <w:rFonts w:cstheme="minorHAnsi"/>
          <w:color w:val="000000" w:themeColor="text1"/>
        </w:rPr>
        <w:t>).</w:t>
      </w:r>
    </w:p>
    <w:p w14:paraId="59C71819" w14:textId="77777777" w:rsidR="007942B9" w:rsidRDefault="007942B9" w:rsidP="007942B9">
      <w:pPr>
        <w:pStyle w:val="ListParagraph"/>
        <w:ind w:left="1080"/>
        <w:rPr>
          <w:rFonts w:cstheme="minorHAnsi"/>
          <w:color w:val="000000" w:themeColor="text1"/>
        </w:rPr>
      </w:pPr>
    </w:p>
    <w:p w14:paraId="4B0D45AC" w14:textId="0934CD63" w:rsidR="007942B9" w:rsidRDefault="005519C3" w:rsidP="005519C3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F21199">
        <w:rPr>
          <w:rFonts w:cstheme="minorHAnsi"/>
          <w:b/>
          <w:bCs/>
          <w:color w:val="000000" w:themeColor="text1"/>
        </w:rPr>
        <w:t>Potential 2024 Projects</w:t>
      </w:r>
      <w:r>
        <w:rPr>
          <w:rFonts w:cstheme="minorHAnsi"/>
          <w:color w:val="000000" w:themeColor="text1"/>
        </w:rPr>
        <w:t xml:space="preserve">: </w:t>
      </w:r>
    </w:p>
    <w:p w14:paraId="31095455" w14:textId="5A89A305" w:rsidR="005519C3" w:rsidRPr="007942B9" w:rsidRDefault="005519C3" w:rsidP="005519C3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discussed possible projects that we’d like to complete for 2024. Ideas included sealing the roads, as it has been almost 3 years since the re</w:t>
      </w:r>
      <w:r w:rsidR="00AB77FA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 xml:space="preserve">pavement of the community’s roads. </w:t>
      </w:r>
      <w:r w:rsidR="00104E29">
        <w:rPr>
          <w:rFonts w:cstheme="minorHAnsi"/>
          <w:color w:val="000000" w:themeColor="text1"/>
        </w:rPr>
        <w:t>Also discussed were doing something with the fitness area/on-going tree maintenance/</w:t>
      </w:r>
      <w:r w:rsidR="00061E73">
        <w:rPr>
          <w:rFonts w:cstheme="minorHAnsi"/>
          <w:color w:val="000000" w:themeColor="text1"/>
        </w:rPr>
        <w:t>creation of an electric charging station for electric vehicles or other ways to assist homeowners charge vehicles in a safe way</w:t>
      </w:r>
      <w:r w:rsidR="00D25635">
        <w:rPr>
          <w:rFonts w:cstheme="minorHAnsi"/>
          <w:color w:val="000000" w:themeColor="text1"/>
        </w:rPr>
        <w:t>/Saxon Flowers playground- maintenance of equipment/need for mosquito spraying- making and keeping this area viable for our residents</w:t>
      </w:r>
      <w:r w:rsidR="00E15AB9">
        <w:rPr>
          <w:rFonts w:cstheme="minorHAnsi"/>
          <w:color w:val="000000" w:themeColor="text1"/>
        </w:rPr>
        <w:t xml:space="preserve"> and finally- more community activities. </w:t>
      </w:r>
      <w:r w:rsidR="00E15AB9" w:rsidRPr="00F21199">
        <w:rPr>
          <w:rFonts w:cstheme="minorHAnsi"/>
          <w:b/>
          <w:bCs/>
          <w:color w:val="FF0000"/>
        </w:rPr>
        <w:lastRenderedPageBreak/>
        <w:t xml:space="preserve">ACTION: </w:t>
      </w:r>
      <w:r w:rsidR="00A955D6" w:rsidRPr="00A955D6">
        <w:rPr>
          <w:rFonts w:cstheme="minorHAnsi"/>
        </w:rPr>
        <w:t>(</w:t>
      </w:r>
      <w:r w:rsidR="00E15AB9" w:rsidRPr="00F21199">
        <w:rPr>
          <w:rFonts w:cstheme="minorHAnsi"/>
          <w:b/>
          <w:bCs/>
          <w:color w:val="000000" w:themeColor="text1"/>
        </w:rPr>
        <w:t xml:space="preserve">The </w:t>
      </w:r>
      <w:r w:rsidR="00F21199">
        <w:rPr>
          <w:rFonts w:cstheme="minorHAnsi"/>
          <w:b/>
          <w:bCs/>
          <w:color w:val="000000" w:themeColor="text1"/>
        </w:rPr>
        <w:t>B</w:t>
      </w:r>
      <w:r w:rsidR="00E15AB9" w:rsidRPr="00F21199">
        <w:rPr>
          <w:rFonts w:cstheme="minorHAnsi"/>
          <w:b/>
          <w:bCs/>
          <w:color w:val="000000" w:themeColor="text1"/>
        </w:rPr>
        <w:t xml:space="preserve">oard </w:t>
      </w:r>
      <w:r w:rsidR="00E15AB9" w:rsidRPr="00F21199">
        <w:rPr>
          <w:rFonts w:cstheme="minorHAnsi"/>
          <w:color w:val="000000" w:themeColor="text1"/>
        </w:rPr>
        <w:t>will</w:t>
      </w:r>
      <w:r w:rsidR="00E15AB9" w:rsidRPr="00F21199">
        <w:rPr>
          <w:rFonts w:cstheme="minorHAnsi"/>
          <w:b/>
          <w:bCs/>
          <w:color w:val="000000" w:themeColor="text1"/>
        </w:rPr>
        <w:t xml:space="preserve"> </w:t>
      </w:r>
      <w:r w:rsidR="00E15AB9">
        <w:rPr>
          <w:rFonts w:cstheme="minorHAnsi"/>
          <w:color w:val="000000" w:themeColor="text1"/>
        </w:rPr>
        <w:t xml:space="preserve">continue to discuss these ideas and as needed, will become more specific agenda </w:t>
      </w:r>
      <w:r w:rsidR="00F21199">
        <w:rPr>
          <w:rFonts w:cstheme="minorHAnsi"/>
          <w:color w:val="000000" w:themeColor="text1"/>
        </w:rPr>
        <w:t>items</w:t>
      </w:r>
      <w:r w:rsidR="00A955D6">
        <w:rPr>
          <w:rFonts w:cstheme="minorHAnsi"/>
          <w:color w:val="000000" w:themeColor="text1"/>
        </w:rPr>
        <w:t>).</w:t>
      </w:r>
    </w:p>
    <w:p w14:paraId="3ECE9926" w14:textId="77777777" w:rsidR="00BF257B" w:rsidRDefault="00BF257B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1363F9D5" w14:textId="77777777" w:rsidR="002F3C8D" w:rsidRDefault="00A46481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Miscellaneous</w:t>
      </w:r>
      <w:r w:rsidRPr="00A46481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</w:t>
      </w:r>
    </w:p>
    <w:p w14:paraId="7D2CA7EB" w14:textId="56EB8C2A" w:rsidR="00A46481" w:rsidRDefault="00E7322A" w:rsidP="002F3C8D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question was </w:t>
      </w:r>
      <w:r w:rsidR="00A46481">
        <w:rPr>
          <w:rFonts w:cstheme="minorHAnsi"/>
          <w:color w:val="000000" w:themeColor="text1"/>
        </w:rPr>
        <w:t xml:space="preserve">asked </w:t>
      </w:r>
      <w:r w:rsidR="008E6766">
        <w:rPr>
          <w:rFonts w:cstheme="minorHAnsi"/>
          <w:color w:val="000000" w:themeColor="text1"/>
        </w:rPr>
        <w:t xml:space="preserve">(holdover from a previous meeting) </w:t>
      </w:r>
      <w:r w:rsidR="00A46481">
        <w:rPr>
          <w:rFonts w:cstheme="minorHAnsi"/>
          <w:color w:val="000000" w:themeColor="text1"/>
        </w:rPr>
        <w:t>if general communication is sent to renters, since it may appear that</w:t>
      </w:r>
      <w:r>
        <w:rPr>
          <w:rFonts w:cstheme="minorHAnsi"/>
          <w:color w:val="000000" w:themeColor="text1"/>
        </w:rPr>
        <w:t xml:space="preserve"> some of our issues</w:t>
      </w:r>
      <w:r w:rsidR="00A46481">
        <w:rPr>
          <w:rFonts w:cstheme="minorHAnsi"/>
          <w:color w:val="000000" w:themeColor="text1"/>
        </w:rPr>
        <w:t xml:space="preserve"> are potentially occurring from these folks. They may not know the rules. We asked Yordi to implore the owners to share info with the renters- but also unsure if they are getting newsletters. If we can get their </w:t>
      </w:r>
      <w:r w:rsidR="002F3C8D">
        <w:rPr>
          <w:rFonts w:cstheme="minorHAnsi"/>
          <w:color w:val="000000" w:themeColor="text1"/>
        </w:rPr>
        <w:t xml:space="preserve">email addresses, then we would like to include them- this may solve part of our issues. Yordi will also begin to draft the next quarterly newsletter that can be sent to </w:t>
      </w:r>
      <w:proofErr w:type="gramStart"/>
      <w:r w:rsidR="002F3C8D">
        <w:rPr>
          <w:rFonts w:cstheme="minorHAnsi"/>
          <w:color w:val="000000" w:themeColor="text1"/>
        </w:rPr>
        <w:t>community</w:t>
      </w:r>
      <w:proofErr w:type="gramEnd"/>
      <w:r w:rsidR="002F3C8D">
        <w:rPr>
          <w:rFonts w:cstheme="minorHAnsi"/>
          <w:color w:val="000000" w:themeColor="text1"/>
        </w:rPr>
        <w:t>. (</w:t>
      </w:r>
      <w:r w:rsidR="002F3C8D" w:rsidRPr="002F3C8D">
        <w:rPr>
          <w:rFonts w:cstheme="minorHAnsi"/>
          <w:b/>
          <w:color w:val="FF0000"/>
        </w:rPr>
        <w:t xml:space="preserve">ACTION: </w:t>
      </w:r>
      <w:r w:rsidR="002F3C8D" w:rsidRPr="002F3C8D">
        <w:rPr>
          <w:rFonts w:cstheme="minorHAnsi"/>
          <w:b/>
        </w:rPr>
        <w:t>Yordi</w:t>
      </w:r>
      <w:r w:rsidR="002F3C8D" w:rsidRPr="002F3C8D">
        <w:rPr>
          <w:rFonts w:cstheme="minorHAnsi"/>
        </w:rPr>
        <w:t xml:space="preserve"> to research</w:t>
      </w:r>
      <w:r w:rsidR="002F3C8D">
        <w:rPr>
          <w:rFonts w:cstheme="minorHAnsi"/>
          <w:b/>
          <w:color w:val="FF0000"/>
        </w:rPr>
        <w:t>.</w:t>
      </w:r>
      <w:r w:rsidR="002F3C8D" w:rsidRPr="002F3C8D">
        <w:rPr>
          <w:rFonts w:cstheme="minorHAnsi"/>
          <w:color w:val="FF0000"/>
        </w:rPr>
        <w:t xml:space="preserve"> </w:t>
      </w:r>
      <w:r w:rsidR="002F3C8D">
        <w:rPr>
          <w:rFonts w:cstheme="minorHAnsi"/>
          <w:color w:val="000000" w:themeColor="text1"/>
        </w:rPr>
        <w:t>Does this require more Board discussion or a review of our bylaws or something? Should not be so difficult</w:t>
      </w:r>
      <w:r w:rsidR="000456CF">
        <w:rPr>
          <w:rFonts w:cstheme="minorHAnsi"/>
          <w:color w:val="000000" w:themeColor="text1"/>
        </w:rPr>
        <w:t>?</w:t>
      </w:r>
      <w:r w:rsidR="00835483">
        <w:rPr>
          <w:rFonts w:cstheme="minorHAnsi"/>
          <w:color w:val="000000" w:themeColor="text1"/>
        </w:rPr>
        <w:t xml:space="preserve"> </w:t>
      </w:r>
      <w:r w:rsidR="00311FBC" w:rsidRPr="00311FBC">
        <w:rPr>
          <w:rFonts w:cstheme="minorHAnsi"/>
          <w:b/>
          <w:bCs/>
          <w:color w:val="FF0000"/>
        </w:rPr>
        <w:t>UPDATE:</w:t>
      </w:r>
      <w:r w:rsidR="00311FBC" w:rsidRPr="00311FBC">
        <w:rPr>
          <w:rFonts w:cstheme="minorHAnsi"/>
          <w:color w:val="FF0000"/>
        </w:rPr>
        <w:t xml:space="preserve"> </w:t>
      </w:r>
      <w:r w:rsidR="00311FBC">
        <w:rPr>
          <w:rFonts w:cstheme="minorHAnsi"/>
          <w:color w:val="000000" w:themeColor="text1"/>
        </w:rPr>
        <w:t>Not sure this has been done?)</w:t>
      </w:r>
    </w:p>
    <w:p w14:paraId="1C6BAE2C" w14:textId="77777777" w:rsidR="00311FBC" w:rsidRDefault="00311FBC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70CE5754" w14:textId="65AA57DC" w:rsidR="00311FBC" w:rsidRDefault="00311FBC" w:rsidP="002F3C8D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Got good feedback </w:t>
      </w:r>
      <w:proofErr w:type="gramStart"/>
      <w:r>
        <w:rPr>
          <w:rFonts w:cstheme="minorHAnsi"/>
          <w:color w:val="000000" w:themeColor="text1"/>
        </w:rPr>
        <w:t>on newsletter</w:t>
      </w:r>
      <w:proofErr w:type="gramEnd"/>
      <w:r>
        <w:rPr>
          <w:rFonts w:cstheme="minorHAnsi"/>
          <w:color w:val="000000" w:themeColor="text1"/>
        </w:rPr>
        <w:t xml:space="preserve">- and we should continue this </w:t>
      </w:r>
      <w:r w:rsidR="008313A3">
        <w:rPr>
          <w:rFonts w:cstheme="minorHAnsi"/>
          <w:color w:val="000000" w:themeColor="text1"/>
        </w:rPr>
        <w:t>for the June timeframe. (</w:t>
      </w:r>
      <w:r w:rsidR="008313A3" w:rsidRPr="008313A3">
        <w:rPr>
          <w:rFonts w:cstheme="minorHAnsi"/>
          <w:b/>
          <w:bCs/>
          <w:color w:val="FF0000"/>
        </w:rPr>
        <w:t>ACTION:</w:t>
      </w:r>
      <w:r w:rsidR="008313A3" w:rsidRPr="008313A3">
        <w:rPr>
          <w:rFonts w:cstheme="minorHAnsi"/>
          <w:color w:val="FF0000"/>
        </w:rPr>
        <w:t xml:space="preserve"> </w:t>
      </w:r>
      <w:r w:rsidR="008313A3" w:rsidRPr="005D1DD8">
        <w:rPr>
          <w:rFonts w:cstheme="minorHAnsi"/>
          <w:b/>
          <w:bCs/>
        </w:rPr>
        <w:t>Yordi</w:t>
      </w:r>
      <w:r w:rsidR="008313A3" w:rsidRPr="008313A3">
        <w:rPr>
          <w:rFonts w:cstheme="minorHAnsi"/>
        </w:rPr>
        <w:t xml:space="preserve"> </w:t>
      </w:r>
      <w:r w:rsidR="008313A3">
        <w:rPr>
          <w:rFonts w:cstheme="minorHAnsi"/>
          <w:color w:val="000000" w:themeColor="text1"/>
        </w:rPr>
        <w:t xml:space="preserve">to draft- </w:t>
      </w:r>
      <w:r w:rsidR="008313A3" w:rsidRPr="008313A3">
        <w:rPr>
          <w:rFonts w:cstheme="minorHAnsi"/>
          <w:b/>
          <w:bCs/>
        </w:rPr>
        <w:t>Lisa</w:t>
      </w:r>
      <w:r w:rsidR="008313A3">
        <w:rPr>
          <w:rFonts w:cstheme="minorHAnsi"/>
          <w:color w:val="000000" w:themeColor="text1"/>
        </w:rPr>
        <w:t xml:space="preserve"> can help with topics and then Board to review).</w:t>
      </w:r>
    </w:p>
    <w:p w14:paraId="43125ADA" w14:textId="77777777" w:rsidR="00E42EB4" w:rsidRDefault="00E42EB4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19441987" w14:textId="297C8C5E" w:rsidR="00E42EB4" w:rsidRDefault="009B65D9" w:rsidP="002F3C8D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Community Egg Hunt was held on April </w:t>
      </w:r>
      <w:proofErr w:type="gramStart"/>
      <w:r>
        <w:rPr>
          <w:rFonts w:cstheme="minorHAnsi"/>
          <w:color w:val="000000" w:themeColor="text1"/>
        </w:rPr>
        <w:t>6</w:t>
      </w:r>
      <w:r w:rsidRPr="009B65D9">
        <w:rPr>
          <w:rFonts w:cstheme="minorHAnsi"/>
          <w:color w:val="000000" w:themeColor="text1"/>
          <w:vertAlign w:val="superscript"/>
        </w:rPr>
        <w:t>th</w:t>
      </w:r>
      <w:proofErr w:type="gramEnd"/>
      <w:r>
        <w:rPr>
          <w:rFonts w:cstheme="minorHAnsi"/>
          <w:color w:val="000000" w:themeColor="text1"/>
        </w:rPr>
        <w:t xml:space="preserve"> and it w</w:t>
      </w:r>
      <w:r w:rsidR="005661D0">
        <w:rPr>
          <w:rFonts w:cstheme="minorHAnsi"/>
          <w:color w:val="000000" w:themeColor="text1"/>
        </w:rPr>
        <w:t xml:space="preserve">as a fun event for the community. Was not very expensive. We thank Drew for his leadership </w:t>
      </w:r>
      <w:proofErr w:type="gramStart"/>
      <w:r w:rsidR="005661D0">
        <w:rPr>
          <w:rFonts w:cstheme="minorHAnsi"/>
          <w:color w:val="000000" w:themeColor="text1"/>
        </w:rPr>
        <w:t>on</w:t>
      </w:r>
      <w:proofErr w:type="gramEnd"/>
      <w:r w:rsidR="005661D0">
        <w:rPr>
          <w:rFonts w:cstheme="minorHAnsi"/>
          <w:color w:val="000000" w:themeColor="text1"/>
        </w:rPr>
        <w:t xml:space="preserve"> this.</w:t>
      </w:r>
    </w:p>
    <w:p w14:paraId="7700BF33" w14:textId="77777777" w:rsidR="007942B9" w:rsidRDefault="007942B9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7F460681" w14:textId="1471362B" w:rsidR="007942B9" w:rsidRDefault="00712F14" w:rsidP="002F3C8D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</w:t>
      </w:r>
      <w:r w:rsidR="005661D0">
        <w:rPr>
          <w:rFonts w:cstheme="minorHAnsi"/>
          <w:color w:val="000000" w:themeColor="text1"/>
        </w:rPr>
        <w:t xml:space="preserve">hile not specifically discussed at this meeting, it is a holdover from our February meeting. Need to determine </w:t>
      </w:r>
      <w:r>
        <w:rPr>
          <w:rFonts w:cstheme="minorHAnsi"/>
          <w:color w:val="000000" w:themeColor="text1"/>
        </w:rPr>
        <w:t xml:space="preserve">if we still need to have proxies </w:t>
      </w:r>
      <w:r w:rsidR="00D410A1">
        <w:rPr>
          <w:rFonts w:cstheme="minorHAnsi"/>
          <w:color w:val="000000" w:themeColor="text1"/>
        </w:rPr>
        <w:t xml:space="preserve">notarized for annual </w:t>
      </w:r>
      <w:proofErr w:type="gramStart"/>
      <w:r w:rsidR="00D410A1">
        <w:rPr>
          <w:rFonts w:cstheme="minorHAnsi"/>
          <w:color w:val="000000" w:themeColor="text1"/>
        </w:rPr>
        <w:t>residents</w:t>
      </w:r>
      <w:proofErr w:type="gramEnd"/>
      <w:r w:rsidR="00D410A1">
        <w:rPr>
          <w:rFonts w:cstheme="minorHAnsi"/>
          <w:color w:val="000000" w:themeColor="text1"/>
        </w:rPr>
        <w:t xml:space="preserve"> meetings. This stipulation is included in current by-laws. Determining if we can /should modify.</w:t>
      </w:r>
      <w:r w:rsidR="00293D60">
        <w:rPr>
          <w:rFonts w:cstheme="minorHAnsi"/>
          <w:color w:val="000000" w:themeColor="text1"/>
        </w:rPr>
        <w:t xml:space="preserve"> </w:t>
      </w:r>
      <w:r w:rsidR="00293D60" w:rsidRPr="00293D60">
        <w:rPr>
          <w:rFonts w:cstheme="minorHAnsi"/>
          <w:b/>
          <w:bCs/>
          <w:color w:val="000000" w:themeColor="text1"/>
        </w:rPr>
        <w:t>(</w:t>
      </w:r>
      <w:r w:rsidR="00293D60" w:rsidRPr="00293D60">
        <w:rPr>
          <w:rFonts w:cstheme="minorHAnsi"/>
          <w:b/>
          <w:bCs/>
          <w:color w:val="FF0000"/>
        </w:rPr>
        <w:t xml:space="preserve">ACTION: </w:t>
      </w:r>
      <w:r w:rsidR="00293D60" w:rsidRPr="00293D60">
        <w:rPr>
          <w:rFonts w:cstheme="minorHAnsi"/>
          <w:b/>
          <w:bCs/>
          <w:color w:val="000000" w:themeColor="text1"/>
        </w:rPr>
        <w:t>Yordi</w:t>
      </w:r>
      <w:r w:rsidR="00293D60">
        <w:rPr>
          <w:rFonts w:cstheme="minorHAnsi"/>
          <w:color w:val="000000" w:themeColor="text1"/>
        </w:rPr>
        <w:t xml:space="preserve"> will investigate and report back to </w:t>
      </w:r>
      <w:proofErr w:type="gramStart"/>
      <w:r w:rsidR="00293D60">
        <w:rPr>
          <w:rFonts w:cstheme="minorHAnsi"/>
          <w:color w:val="000000" w:themeColor="text1"/>
        </w:rPr>
        <w:t>Board).</w:t>
      </w:r>
      <w:r w:rsidR="005661D0">
        <w:rPr>
          <w:rFonts w:cstheme="minorHAnsi"/>
          <w:color w:val="000000" w:themeColor="text1"/>
        </w:rPr>
        <w:t>Related</w:t>
      </w:r>
      <w:proofErr w:type="gramEnd"/>
      <w:r w:rsidR="005661D0">
        <w:rPr>
          <w:rFonts w:cstheme="minorHAnsi"/>
          <w:color w:val="000000" w:themeColor="text1"/>
        </w:rPr>
        <w:t xml:space="preserve"> to this is to do a review of our by-laws and to </w:t>
      </w:r>
      <w:r w:rsidR="00CB3520">
        <w:rPr>
          <w:rFonts w:cstheme="minorHAnsi"/>
          <w:color w:val="000000" w:themeColor="text1"/>
        </w:rPr>
        <w:t>probably amend language re: residence for board members</w:t>
      </w:r>
      <w:r w:rsidR="003911E6">
        <w:rPr>
          <w:rFonts w:cstheme="minorHAnsi"/>
          <w:color w:val="000000" w:themeColor="text1"/>
        </w:rPr>
        <w:t>.</w:t>
      </w:r>
    </w:p>
    <w:p w14:paraId="33DCEC69" w14:textId="77777777" w:rsidR="003911E6" w:rsidRDefault="003911E6" w:rsidP="002F3C8D">
      <w:pPr>
        <w:pStyle w:val="ListParagraph"/>
        <w:ind w:left="1080"/>
        <w:rPr>
          <w:rFonts w:cstheme="minorHAnsi"/>
          <w:color w:val="000000" w:themeColor="text1"/>
        </w:rPr>
      </w:pPr>
    </w:p>
    <w:p w14:paraId="188F4BCB" w14:textId="293F7960" w:rsidR="003911E6" w:rsidRDefault="003911E6" w:rsidP="002F3C8D">
      <w:pPr>
        <w:pStyle w:val="ListParagraph"/>
        <w:ind w:left="1080"/>
        <w:rPr>
          <w:rFonts w:cstheme="minorHAnsi"/>
          <w:color w:val="000000" w:themeColor="text1"/>
        </w:rPr>
      </w:pPr>
      <w:r w:rsidRPr="005D1DD8">
        <w:rPr>
          <w:rFonts w:cstheme="minorHAnsi"/>
          <w:color w:val="000000" w:themeColor="text1"/>
        </w:rPr>
        <w:t>Yordi</w:t>
      </w:r>
      <w:r>
        <w:rPr>
          <w:rFonts w:cstheme="minorHAnsi"/>
          <w:color w:val="000000" w:themeColor="text1"/>
        </w:rPr>
        <w:t xml:space="preserve"> is in the process of completing Spring homeowner reviews for possible violations. She will complete and communicate accordingly upon her </w:t>
      </w:r>
      <w:r w:rsidR="00F27593">
        <w:rPr>
          <w:rFonts w:cstheme="minorHAnsi"/>
          <w:color w:val="000000" w:themeColor="text1"/>
        </w:rPr>
        <w:t>return from vacation in June. (</w:t>
      </w:r>
      <w:r w:rsidR="00F27593" w:rsidRPr="00F27593">
        <w:rPr>
          <w:rFonts w:cstheme="minorHAnsi"/>
          <w:b/>
          <w:bCs/>
          <w:color w:val="FF0000"/>
        </w:rPr>
        <w:t xml:space="preserve">ACTION: </w:t>
      </w:r>
      <w:r w:rsidR="00F27593" w:rsidRPr="00F27593">
        <w:rPr>
          <w:rFonts w:cstheme="minorHAnsi"/>
          <w:b/>
          <w:bCs/>
          <w:color w:val="000000" w:themeColor="text1"/>
        </w:rPr>
        <w:t>Yordi</w:t>
      </w:r>
      <w:r w:rsidR="00F27593">
        <w:rPr>
          <w:rFonts w:cstheme="minorHAnsi"/>
          <w:color w:val="000000" w:themeColor="text1"/>
        </w:rPr>
        <w:t xml:space="preserve"> to complete a report and share with Board members).</w:t>
      </w:r>
    </w:p>
    <w:p w14:paraId="284F90BF" w14:textId="77777777" w:rsidR="00E452FC" w:rsidRPr="00E452FC" w:rsidRDefault="00E452FC" w:rsidP="00E452FC">
      <w:pPr>
        <w:rPr>
          <w:rFonts w:cstheme="minorHAnsi"/>
          <w:color w:val="000000" w:themeColor="text1"/>
        </w:rPr>
      </w:pPr>
    </w:p>
    <w:p w14:paraId="68D72DFB" w14:textId="77777777" w:rsidR="002F3C8D" w:rsidRPr="002F3C8D" w:rsidRDefault="004834D5" w:rsidP="004834D5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</w:rPr>
      </w:pPr>
      <w:r w:rsidRPr="004834D5">
        <w:rPr>
          <w:rFonts w:cstheme="minorHAnsi"/>
          <w:b/>
          <w:bCs/>
          <w:color w:val="000000" w:themeColor="text1"/>
        </w:rPr>
        <w:t>Open Session Meeting</w:t>
      </w:r>
      <w:r w:rsidR="00A46481">
        <w:rPr>
          <w:rFonts w:cstheme="minorHAnsi"/>
          <w:b/>
          <w:bCs/>
          <w:color w:val="000000" w:themeColor="text1"/>
        </w:rPr>
        <w:t>:</w:t>
      </w:r>
    </w:p>
    <w:p w14:paraId="36E9BFC1" w14:textId="60317AB8" w:rsidR="00AE1B48" w:rsidRDefault="00A46481" w:rsidP="00AE1B48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120CF3">
        <w:rPr>
          <w:rFonts w:cstheme="minorHAnsi"/>
          <w:color w:val="000000" w:themeColor="text1"/>
        </w:rPr>
        <w:t xml:space="preserve">nded at </w:t>
      </w:r>
      <w:r w:rsidR="00AE1B48">
        <w:rPr>
          <w:rFonts w:cstheme="minorHAnsi"/>
          <w:color w:val="000000" w:themeColor="text1"/>
        </w:rPr>
        <w:t>6:</w:t>
      </w:r>
      <w:r w:rsidR="00EF0D4A">
        <w:rPr>
          <w:rFonts w:cstheme="minorHAnsi"/>
          <w:color w:val="000000" w:themeColor="text1"/>
        </w:rPr>
        <w:t>35</w:t>
      </w:r>
      <w:r w:rsidR="004834D5">
        <w:rPr>
          <w:rFonts w:cstheme="minorHAnsi"/>
          <w:color w:val="000000" w:themeColor="text1"/>
        </w:rPr>
        <w:t xml:space="preserve"> PM and we moved into Executive Session at this time. </w:t>
      </w:r>
      <w:r w:rsidR="00BF257B">
        <w:rPr>
          <w:rFonts w:cstheme="minorHAnsi"/>
          <w:color w:val="000000" w:themeColor="text1"/>
        </w:rPr>
        <w:t xml:space="preserve">Notes regarding </w:t>
      </w:r>
      <w:r w:rsidR="002F38C4">
        <w:rPr>
          <w:rFonts w:cstheme="minorHAnsi"/>
          <w:color w:val="000000" w:themeColor="text1"/>
        </w:rPr>
        <w:t xml:space="preserve">that </w:t>
      </w:r>
      <w:r w:rsidR="00BF257B">
        <w:rPr>
          <w:rFonts w:cstheme="minorHAnsi"/>
          <w:color w:val="000000" w:themeColor="text1"/>
        </w:rPr>
        <w:t xml:space="preserve">discussion and </w:t>
      </w:r>
      <w:r w:rsidR="004E6F61">
        <w:rPr>
          <w:rFonts w:cstheme="minorHAnsi"/>
          <w:color w:val="000000" w:themeColor="text1"/>
        </w:rPr>
        <w:t>follow-up assignments will be sent under separate cover to board members and Yordi.</w:t>
      </w:r>
    </w:p>
    <w:p w14:paraId="5931D5D6" w14:textId="77777777" w:rsidR="004E6F61" w:rsidRDefault="004E6F61" w:rsidP="00AE1B48">
      <w:pPr>
        <w:pStyle w:val="ListParagraph"/>
        <w:ind w:left="1080"/>
        <w:rPr>
          <w:rFonts w:cstheme="minorHAnsi"/>
          <w:color w:val="000000" w:themeColor="text1"/>
        </w:rPr>
      </w:pPr>
    </w:p>
    <w:p w14:paraId="5F03A5AE" w14:textId="0D23C915" w:rsidR="002F3C8D" w:rsidRDefault="005C0159" w:rsidP="00AE1B48">
      <w:pPr>
        <w:pStyle w:val="ListParagraph"/>
        <w:ind w:left="1080"/>
        <w:rPr>
          <w:rFonts w:cstheme="minorHAnsi"/>
          <w:color w:val="000000" w:themeColor="text1"/>
        </w:rPr>
      </w:pPr>
      <w:r w:rsidRPr="005C0159">
        <w:rPr>
          <w:rFonts w:cstheme="minorHAnsi"/>
          <w:b/>
          <w:color w:val="000000" w:themeColor="text1"/>
        </w:rPr>
        <w:t>Motion to adjourn the meeting</w:t>
      </w:r>
      <w:r w:rsidR="00EF0D4A">
        <w:rPr>
          <w:rFonts w:cstheme="minorHAnsi"/>
          <w:b/>
          <w:color w:val="000000" w:themeColor="text1"/>
        </w:rPr>
        <w:t xml:space="preserve"> after Executive Session</w:t>
      </w:r>
      <w:r w:rsidRPr="005C0159">
        <w:rPr>
          <w:rFonts w:cstheme="minorHAnsi"/>
          <w:b/>
          <w:color w:val="000000" w:themeColor="text1"/>
        </w:rPr>
        <w:t xml:space="preserve">: </w:t>
      </w:r>
    </w:p>
    <w:p w14:paraId="597DCA46" w14:textId="191CE51C" w:rsidR="0099156E" w:rsidRPr="005C0159" w:rsidRDefault="002F3C8D" w:rsidP="002F3C8D">
      <w:pPr>
        <w:pStyle w:val="ListParagraph"/>
        <w:ind w:left="10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Motion was made, w</w:t>
      </w:r>
      <w:r w:rsidR="005C0159" w:rsidRPr="005C0159">
        <w:rPr>
          <w:rFonts w:cstheme="minorHAnsi"/>
          <w:color w:val="000000" w:themeColor="text1"/>
        </w:rPr>
        <w:t>as seconded and approved</w:t>
      </w:r>
      <w:r>
        <w:rPr>
          <w:rFonts w:cstheme="minorHAnsi"/>
          <w:color w:val="000000" w:themeColor="text1"/>
        </w:rPr>
        <w:t xml:space="preserve"> by all</w:t>
      </w:r>
      <w:r w:rsidR="005C0159" w:rsidRPr="005C0159">
        <w:rPr>
          <w:rFonts w:cstheme="minorHAnsi"/>
          <w:color w:val="000000" w:themeColor="text1"/>
        </w:rPr>
        <w:t xml:space="preserve">. </w:t>
      </w:r>
      <w:proofErr w:type="gramStart"/>
      <w:r w:rsidR="005C0159" w:rsidRPr="005C0159">
        <w:rPr>
          <w:rFonts w:cstheme="minorHAnsi"/>
          <w:color w:val="000000" w:themeColor="text1"/>
        </w:rPr>
        <w:t>Meeting</w:t>
      </w:r>
      <w:proofErr w:type="gramEnd"/>
      <w:r w:rsidR="005C0159" w:rsidRPr="005C0159">
        <w:rPr>
          <w:rFonts w:cstheme="minorHAnsi"/>
          <w:color w:val="000000" w:themeColor="text1"/>
        </w:rPr>
        <w:t xml:space="preserve"> was adjourned a</w:t>
      </w:r>
      <w:r w:rsidR="009E1EBD">
        <w:rPr>
          <w:rFonts w:cstheme="minorHAnsi"/>
          <w:color w:val="000000" w:themeColor="text1"/>
        </w:rPr>
        <w:t xml:space="preserve">t </w:t>
      </w:r>
      <w:r w:rsidR="00120CF3">
        <w:rPr>
          <w:rFonts w:cstheme="minorHAnsi"/>
          <w:color w:val="000000" w:themeColor="text1"/>
        </w:rPr>
        <w:t>7:</w:t>
      </w:r>
      <w:r w:rsidR="001E5EB7">
        <w:rPr>
          <w:rFonts w:cstheme="minorHAnsi"/>
          <w:color w:val="000000" w:themeColor="text1"/>
        </w:rPr>
        <w:t>03</w:t>
      </w:r>
      <w:r w:rsidR="004834D5">
        <w:rPr>
          <w:rFonts w:cstheme="minorHAnsi"/>
          <w:color w:val="000000" w:themeColor="text1"/>
        </w:rPr>
        <w:t xml:space="preserve"> PM</w:t>
      </w:r>
      <w:r>
        <w:rPr>
          <w:rFonts w:cstheme="minorHAnsi"/>
          <w:color w:val="000000" w:themeColor="text1"/>
        </w:rPr>
        <w:t>.</w:t>
      </w:r>
    </w:p>
    <w:p w14:paraId="49760EDE" w14:textId="77777777" w:rsidR="005C0159" w:rsidRPr="005C0159" w:rsidRDefault="005C0159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60CDB108" w14:textId="77777777" w:rsidR="002F38C4" w:rsidRDefault="002F38C4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301D17E" w14:textId="77777777" w:rsidR="002F38C4" w:rsidRDefault="002F38C4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125426C" w14:textId="4E0D65A9" w:rsidR="005C0159" w:rsidRPr="005C0159" w:rsidRDefault="005C0159" w:rsidP="005C0159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C0159">
        <w:rPr>
          <w:rFonts w:asciiTheme="minorHAnsi" w:hAnsiTheme="minorHAnsi" w:cstheme="minorHAnsi"/>
          <w:b/>
        </w:rPr>
        <w:lastRenderedPageBreak/>
        <w:t>Minutes Review and Approval</w:t>
      </w:r>
    </w:p>
    <w:p w14:paraId="24488393" w14:textId="77777777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CEC6B22" w14:textId="217BA62A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C0159">
        <w:rPr>
          <w:rFonts w:asciiTheme="minorHAnsi" w:hAnsiTheme="minorHAnsi" w:cstheme="minorHAnsi"/>
        </w:rPr>
        <w:t xml:space="preserve"> Respectfully Submitted by: Lisa A. Colten, </w:t>
      </w:r>
      <w:r w:rsidR="001E5EB7">
        <w:rPr>
          <w:rFonts w:asciiTheme="minorHAnsi" w:hAnsiTheme="minorHAnsi" w:cstheme="minorHAnsi"/>
        </w:rPr>
        <w:t>June 6</w:t>
      </w:r>
      <w:r w:rsidR="00CC6AC2">
        <w:rPr>
          <w:rFonts w:asciiTheme="minorHAnsi" w:hAnsiTheme="minorHAnsi" w:cstheme="minorHAnsi"/>
        </w:rPr>
        <w:t>, 2024</w:t>
      </w:r>
    </w:p>
    <w:p w14:paraId="64D6AAD3" w14:textId="77777777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A6458B1" w14:textId="6A6C5C8A" w:rsidR="00663066" w:rsidRPr="005C0159" w:rsidRDefault="00663066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C0159">
        <w:rPr>
          <w:rFonts w:asciiTheme="minorHAnsi" w:hAnsiTheme="minorHAnsi" w:cstheme="minorHAnsi"/>
        </w:rPr>
        <w:t xml:space="preserve"> Reviewed by Board of Directors: </w:t>
      </w:r>
      <w:r w:rsidR="00637271">
        <w:rPr>
          <w:rFonts w:asciiTheme="minorHAnsi" w:hAnsiTheme="minorHAnsi" w:cstheme="minorHAnsi"/>
        </w:rPr>
        <w:t>August 1, 2024</w:t>
      </w:r>
    </w:p>
    <w:p w14:paraId="6F6C9EA0" w14:textId="77777777" w:rsidR="00D71585" w:rsidRPr="005C0159" w:rsidRDefault="00D71585" w:rsidP="00663066">
      <w:pPr>
        <w:pStyle w:val="yiv1826107070ydp8130646cyiv188530437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09031BE" w14:textId="25BFE533" w:rsidR="00663066" w:rsidRPr="005C0159" w:rsidRDefault="00663066" w:rsidP="00663066">
      <w:pPr>
        <w:rPr>
          <w:rFonts w:cstheme="minorHAnsi"/>
        </w:rPr>
      </w:pPr>
      <w:r w:rsidRPr="005C0159">
        <w:rPr>
          <w:rFonts w:cstheme="minorHAnsi"/>
        </w:rPr>
        <w:t>Approved by Board of Directors</w:t>
      </w:r>
      <w:r w:rsidR="00637271">
        <w:rPr>
          <w:rFonts w:cstheme="minorHAnsi"/>
        </w:rPr>
        <w:t>:  August 1, 2024</w:t>
      </w:r>
    </w:p>
    <w:sectPr w:rsidR="00663066" w:rsidRPr="005C0159" w:rsidSect="00420F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7969" w14:textId="77777777" w:rsidR="00D82F8E" w:rsidRDefault="00D82F8E" w:rsidP="00C525A4">
      <w:r>
        <w:separator/>
      </w:r>
    </w:p>
  </w:endnote>
  <w:endnote w:type="continuationSeparator" w:id="0">
    <w:p w14:paraId="1A912A4A" w14:textId="77777777" w:rsidR="00D82F8E" w:rsidRDefault="00D82F8E" w:rsidP="00C5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50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7EAB8" w14:textId="469368EF" w:rsidR="005A4642" w:rsidRDefault="005A46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E73D5D" w14:textId="77777777" w:rsidR="005A4642" w:rsidRDefault="005A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1B89" w14:textId="77777777" w:rsidR="00D82F8E" w:rsidRDefault="00D82F8E" w:rsidP="00C525A4">
      <w:r>
        <w:separator/>
      </w:r>
    </w:p>
  </w:footnote>
  <w:footnote w:type="continuationSeparator" w:id="0">
    <w:p w14:paraId="20000188" w14:textId="77777777" w:rsidR="00D82F8E" w:rsidRDefault="00D82F8E" w:rsidP="00C5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62EEE"/>
    <w:multiLevelType w:val="hybridMultilevel"/>
    <w:tmpl w:val="9A0671C4"/>
    <w:lvl w:ilvl="0" w:tplc="0BD2F49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2CE2FAB"/>
    <w:multiLevelType w:val="hybridMultilevel"/>
    <w:tmpl w:val="D368F53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C22AC"/>
    <w:multiLevelType w:val="hybridMultilevel"/>
    <w:tmpl w:val="BE2AC080"/>
    <w:lvl w:ilvl="0" w:tplc="254641D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0702E3A"/>
    <w:multiLevelType w:val="hybridMultilevel"/>
    <w:tmpl w:val="C4F80FC4"/>
    <w:lvl w:ilvl="0" w:tplc="8006D8A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5D62"/>
    <w:multiLevelType w:val="hybridMultilevel"/>
    <w:tmpl w:val="E0F0DDD2"/>
    <w:lvl w:ilvl="0" w:tplc="68144B7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4723E97"/>
    <w:multiLevelType w:val="hybridMultilevel"/>
    <w:tmpl w:val="EFAEAC54"/>
    <w:lvl w:ilvl="0" w:tplc="94D67DB6">
      <w:start w:val="1"/>
      <w:numFmt w:val="upperLetter"/>
      <w:lvlText w:val="%1."/>
      <w:lvlJc w:val="left"/>
      <w:pPr>
        <w:ind w:left="1074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CD2C6D"/>
    <w:multiLevelType w:val="hybridMultilevel"/>
    <w:tmpl w:val="380A50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550663"/>
    <w:multiLevelType w:val="hybridMultilevel"/>
    <w:tmpl w:val="8E1A1BCA"/>
    <w:lvl w:ilvl="0" w:tplc="5CEAEFC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4D740EE"/>
    <w:multiLevelType w:val="hybridMultilevel"/>
    <w:tmpl w:val="BDEC9128"/>
    <w:lvl w:ilvl="0" w:tplc="254641D8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23C14D3"/>
    <w:multiLevelType w:val="hybridMultilevel"/>
    <w:tmpl w:val="AFD4F996"/>
    <w:lvl w:ilvl="0" w:tplc="DF94D3AA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7E7D48"/>
    <w:multiLevelType w:val="hybridMultilevel"/>
    <w:tmpl w:val="BC12A266"/>
    <w:lvl w:ilvl="0" w:tplc="19DECFF6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6D3E7F"/>
    <w:multiLevelType w:val="hybridMultilevel"/>
    <w:tmpl w:val="13505B9A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D4E38EE"/>
    <w:multiLevelType w:val="hybridMultilevel"/>
    <w:tmpl w:val="5FA0F4E2"/>
    <w:lvl w:ilvl="0" w:tplc="F0209AB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7C07"/>
    <w:multiLevelType w:val="hybridMultilevel"/>
    <w:tmpl w:val="39061032"/>
    <w:lvl w:ilvl="0" w:tplc="05CEE8E4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4613085"/>
    <w:multiLevelType w:val="hybridMultilevel"/>
    <w:tmpl w:val="463498DA"/>
    <w:lvl w:ilvl="0" w:tplc="83E4352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8A97787"/>
    <w:multiLevelType w:val="hybridMultilevel"/>
    <w:tmpl w:val="73D2A1F8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FDE6A85"/>
    <w:multiLevelType w:val="hybridMultilevel"/>
    <w:tmpl w:val="B1488D72"/>
    <w:lvl w:ilvl="0" w:tplc="D1C4DD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CA48D5"/>
    <w:multiLevelType w:val="hybridMultilevel"/>
    <w:tmpl w:val="12C0BE2E"/>
    <w:lvl w:ilvl="0" w:tplc="E1307A4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A86358E"/>
    <w:multiLevelType w:val="hybridMultilevel"/>
    <w:tmpl w:val="9D9E29D8"/>
    <w:lvl w:ilvl="0" w:tplc="3DD46EDA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373463422">
    <w:abstractNumId w:val="12"/>
  </w:num>
  <w:num w:numId="2" w16cid:durableId="658268249">
    <w:abstractNumId w:val="9"/>
  </w:num>
  <w:num w:numId="3" w16cid:durableId="59407129">
    <w:abstractNumId w:val="10"/>
  </w:num>
  <w:num w:numId="4" w16cid:durableId="848643200">
    <w:abstractNumId w:val="7"/>
  </w:num>
  <w:num w:numId="5" w16cid:durableId="1497914030">
    <w:abstractNumId w:val="16"/>
  </w:num>
  <w:num w:numId="6" w16cid:durableId="856037707">
    <w:abstractNumId w:val="8"/>
  </w:num>
  <w:num w:numId="7" w16cid:durableId="1208951242">
    <w:abstractNumId w:val="4"/>
  </w:num>
  <w:num w:numId="8" w16cid:durableId="449864925">
    <w:abstractNumId w:val="13"/>
  </w:num>
  <w:num w:numId="9" w16cid:durableId="1889796848">
    <w:abstractNumId w:val="15"/>
  </w:num>
  <w:num w:numId="10" w16cid:durableId="1134759593">
    <w:abstractNumId w:val="17"/>
  </w:num>
  <w:num w:numId="11" w16cid:durableId="899906055">
    <w:abstractNumId w:val="6"/>
  </w:num>
  <w:num w:numId="12" w16cid:durableId="2049380160">
    <w:abstractNumId w:val="11"/>
  </w:num>
  <w:num w:numId="13" w16cid:durableId="529614271">
    <w:abstractNumId w:val="0"/>
  </w:num>
  <w:num w:numId="14" w16cid:durableId="953293960">
    <w:abstractNumId w:val="2"/>
  </w:num>
  <w:num w:numId="15" w16cid:durableId="185212754">
    <w:abstractNumId w:val="18"/>
  </w:num>
  <w:num w:numId="16" w16cid:durableId="1601524757">
    <w:abstractNumId w:val="3"/>
  </w:num>
  <w:num w:numId="17" w16cid:durableId="88626077">
    <w:abstractNumId w:val="5"/>
  </w:num>
  <w:num w:numId="18" w16cid:durableId="1100219680">
    <w:abstractNumId w:val="14"/>
  </w:num>
  <w:num w:numId="19" w16cid:durableId="213806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BE"/>
    <w:rsid w:val="00002DE8"/>
    <w:rsid w:val="000044CE"/>
    <w:rsid w:val="000049E6"/>
    <w:rsid w:val="00010544"/>
    <w:rsid w:val="00027CE6"/>
    <w:rsid w:val="00031ED3"/>
    <w:rsid w:val="000456CF"/>
    <w:rsid w:val="00047C9A"/>
    <w:rsid w:val="0005294B"/>
    <w:rsid w:val="00057141"/>
    <w:rsid w:val="00057B88"/>
    <w:rsid w:val="00061E73"/>
    <w:rsid w:val="00062997"/>
    <w:rsid w:val="00063FDF"/>
    <w:rsid w:val="000644AF"/>
    <w:rsid w:val="000743F9"/>
    <w:rsid w:val="00080D84"/>
    <w:rsid w:val="000866B0"/>
    <w:rsid w:val="00092789"/>
    <w:rsid w:val="00093D64"/>
    <w:rsid w:val="000A4383"/>
    <w:rsid w:val="000A795E"/>
    <w:rsid w:val="000C288C"/>
    <w:rsid w:val="000D6B68"/>
    <w:rsid w:val="000D77B1"/>
    <w:rsid w:val="000E6176"/>
    <w:rsid w:val="000F3AA3"/>
    <w:rsid w:val="00100CA6"/>
    <w:rsid w:val="00104E29"/>
    <w:rsid w:val="00105713"/>
    <w:rsid w:val="00106E7F"/>
    <w:rsid w:val="00120CF3"/>
    <w:rsid w:val="001220AE"/>
    <w:rsid w:val="00123160"/>
    <w:rsid w:val="001256C5"/>
    <w:rsid w:val="00134422"/>
    <w:rsid w:val="0013620C"/>
    <w:rsid w:val="00142A88"/>
    <w:rsid w:val="0014424C"/>
    <w:rsid w:val="00160746"/>
    <w:rsid w:val="00165C6C"/>
    <w:rsid w:val="00171F95"/>
    <w:rsid w:val="001755C2"/>
    <w:rsid w:val="001813F1"/>
    <w:rsid w:val="00190128"/>
    <w:rsid w:val="00191174"/>
    <w:rsid w:val="001934BF"/>
    <w:rsid w:val="001956F1"/>
    <w:rsid w:val="001A0D65"/>
    <w:rsid w:val="001A1CCD"/>
    <w:rsid w:val="001A279D"/>
    <w:rsid w:val="001A5324"/>
    <w:rsid w:val="001B7B03"/>
    <w:rsid w:val="001C0EE5"/>
    <w:rsid w:val="001C3644"/>
    <w:rsid w:val="001C3D92"/>
    <w:rsid w:val="001D0BDA"/>
    <w:rsid w:val="001E154A"/>
    <w:rsid w:val="001E4C20"/>
    <w:rsid w:val="001E5EB7"/>
    <w:rsid w:val="001F5B56"/>
    <w:rsid w:val="00202E0A"/>
    <w:rsid w:val="00204DDD"/>
    <w:rsid w:val="0020526B"/>
    <w:rsid w:val="00214B41"/>
    <w:rsid w:val="00227303"/>
    <w:rsid w:val="00232983"/>
    <w:rsid w:val="00233621"/>
    <w:rsid w:val="00234C2F"/>
    <w:rsid w:val="00243C6B"/>
    <w:rsid w:val="00246DEA"/>
    <w:rsid w:val="002669E2"/>
    <w:rsid w:val="00266EEA"/>
    <w:rsid w:val="00275006"/>
    <w:rsid w:val="00293D60"/>
    <w:rsid w:val="002942DA"/>
    <w:rsid w:val="00294745"/>
    <w:rsid w:val="002A1AD4"/>
    <w:rsid w:val="002A4EC6"/>
    <w:rsid w:val="002A70A5"/>
    <w:rsid w:val="002D2C74"/>
    <w:rsid w:val="002D3D9F"/>
    <w:rsid w:val="002D6488"/>
    <w:rsid w:val="002D757A"/>
    <w:rsid w:val="002F06C1"/>
    <w:rsid w:val="002F38C4"/>
    <w:rsid w:val="002F3C8D"/>
    <w:rsid w:val="003003DB"/>
    <w:rsid w:val="00300F3E"/>
    <w:rsid w:val="0030151A"/>
    <w:rsid w:val="00310490"/>
    <w:rsid w:val="00311FBC"/>
    <w:rsid w:val="00313AC0"/>
    <w:rsid w:val="0031550B"/>
    <w:rsid w:val="00316E55"/>
    <w:rsid w:val="0031789A"/>
    <w:rsid w:val="00320D45"/>
    <w:rsid w:val="00321744"/>
    <w:rsid w:val="00321E23"/>
    <w:rsid w:val="00327F84"/>
    <w:rsid w:val="00336B2D"/>
    <w:rsid w:val="00351129"/>
    <w:rsid w:val="0035345B"/>
    <w:rsid w:val="00363DD4"/>
    <w:rsid w:val="0036510E"/>
    <w:rsid w:val="003826EC"/>
    <w:rsid w:val="003911E6"/>
    <w:rsid w:val="0039276A"/>
    <w:rsid w:val="00395EE0"/>
    <w:rsid w:val="003E170E"/>
    <w:rsid w:val="003F0774"/>
    <w:rsid w:val="003F1EA8"/>
    <w:rsid w:val="003F7EFB"/>
    <w:rsid w:val="00405E3F"/>
    <w:rsid w:val="00407B1C"/>
    <w:rsid w:val="00410A8A"/>
    <w:rsid w:val="00420FB2"/>
    <w:rsid w:val="00425B27"/>
    <w:rsid w:val="00432602"/>
    <w:rsid w:val="00433028"/>
    <w:rsid w:val="00444C23"/>
    <w:rsid w:val="00461B0D"/>
    <w:rsid w:val="00465B29"/>
    <w:rsid w:val="00466958"/>
    <w:rsid w:val="00471160"/>
    <w:rsid w:val="00471480"/>
    <w:rsid w:val="004816A6"/>
    <w:rsid w:val="004834D5"/>
    <w:rsid w:val="00484939"/>
    <w:rsid w:val="0048757F"/>
    <w:rsid w:val="00493B92"/>
    <w:rsid w:val="004A5245"/>
    <w:rsid w:val="004C2551"/>
    <w:rsid w:val="004C4D23"/>
    <w:rsid w:val="004E3A4E"/>
    <w:rsid w:val="004E4181"/>
    <w:rsid w:val="004E6F61"/>
    <w:rsid w:val="00505A50"/>
    <w:rsid w:val="00507362"/>
    <w:rsid w:val="00507505"/>
    <w:rsid w:val="00510262"/>
    <w:rsid w:val="00514E6A"/>
    <w:rsid w:val="00515B17"/>
    <w:rsid w:val="005162D1"/>
    <w:rsid w:val="0051650A"/>
    <w:rsid w:val="005519C3"/>
    <w:rsid w:val="00552A38"/>
    <w:rsid w:val="005566F3"/>
    <w:rsid w:val="00560EBE"/>
    <w:rsid w:val="00565550"/>
    <w:rsid w:val="005661D0"/>
    <w:rsid w:val="00571DD0"/>
    <w:rsid w:val="00571F52"/>
    <w:rsid w:val="00577291"/>
    <w:rsid w:val="00590F3C"/>
    <w:rsid w:val="005950B8"/>
    <w:rsid w:val="005A1587"/>
    <w:rsid w:val="005A4642"/>
    <w:rsid w:val="005C0159"/>
    <w:rsid w:val="005C093F"/>
    <w:rsid w:val="005C4D8F"/>
    <w:rsid w:val="005D1DD8"/>
    <w:rsid w:val="005E1790"/>
    <w:rsid w:val="005E2CB9"/>
    <w:rsid w:val="005E7025"/>
    <w:rsid w:val="005F4D91"/>
    <w:rsid w:val="00600601"/>
    <w:rsid w:val="00600841"/>
    <w:rsid w:val="00613328"/>
    <w:rsid w:val="00614B40"/>
    <w:rsid w:val="00621F84"/>
    <w:rsid w:val="00630B2D"/>
    <w:rsid w:val="00630D8D"/>
    <w:rsid w:val="00637271"/>
    <w:rsid w:val="00640B8A"/>
    <w:rsid w:val="00651BDF"/>
    <w:rsid w:val="00651CD6"/>
    <w:rsid w:val="006567FF"/>
    <w:rsid w:val="00657A1E"/>
    <w:rsid w:val="006622DB"/>
    <w:rsid w:val="00663066"/>
    <w:rsid w:val="00667F03"/>
    <w:rsid w:val="0067250B"/>
    <w:rsid w:val="00672F09"/>
    <w:rsid w:val="00673097"/>
    <w:rsid w:val="0067373C"/>
    <w:rsid w:val="00673EE1"/>
    <w:rsid w:val="00674A61"/>
    <w:rsid w:val="00676CC6"/>
    <w:rsid w:val="0069077B"/>
    <w:rsid w:val="006A1E0C"/>
    <w:rsid w:val="006A74F8"/>
    <w:rsid w:val="006B1CED"/>
    <w:rsid w:val="006B5F1D"/>
    <w:rsid w:val="006B6A10"/>
    <w:rsid w:val="006C163E"/>
    <w:rsid w:val="006C3BC0"/>
    <w:rsid w:val="006D4F9F"/>
    <w:rsid w:val="006E4E07"/>
    <w:rsid w:val="006E6681"/>
    <w:rsid w:val="006E68F4"/>
    <w:rsid w:val="006F7E33"/>
    <w:rsid w:val="0070100D"/>
    <w:rsid w:val="007067FE"/>
    <w:rsid w:val="0071228E"/>
    <w:rsid w:val="00712F14"/>
    <w:rsid w:val="007141FD"/>
    <w:rsid w:val="00723641"/>
    <w:rsid w:val="007241BA"/>
    <w:rsid w:val="00730028"/>
    <w:rsid w:val="007369F9"/>
    <w:rsid w:val="00752EBD"/>
    <w:rsid w:val="00762FA3"/>
    <w:rsid w:val="00774543"/>
    <w:rsid w:val="0077584A"/>
    <w:rsid w:val="00775F86"/>
    <w:rsid w:val="00782E9C"/>
    <w:rsid w:val="007920AE"/>
    <w:rsid w:val="007942B9"/>
    <w:rsid w:val="00796328"/>
    <w:rsid w:val="00797DAD"/>
    <w:rsid w:val="007A360E"/>
    <w:rsid w:val="007A7FAF"/>
    <w:rsid w:val="007B03BE"/>
    <w:rsid w:val="007B2EFA"/>
    <w:rsid w:val="007E1A44"/>
    <w:rsid w:val="007F0640"/>
    <w:rsid w:val="007F1631"/>
    <w:rsid w:val="007F3A30"/>
    <w:rsid w:val="007F5501"/>
    <w:rsid w:val="00801139"/>
    <w:rsid w:val="00816C24"/>
    <w:rsid w:val="00820DC7"/>
    <w:rsid w:val="008224BC"/>
    <w:rsid w:val="00830A09"/>
    <w:rsid w:val="008313A3"/>
    <w:rsid w:val="00832BA6"/>
    <w:rsid w:val="00833E93"/>
    <w:rsid w:val="00833F69"/>
    <w:rsid w:val="00835483"/>
    <w:rsid w:val="008513CE"/>
    <w:rsid w:val="008729CD"/>
    <w:rsid w:val="00874CA5"/>
    <w:rsid w:val="00882B32"/>
    <w:rsid w:val="00883C56"/>
    <w:rsid w:val="00891620"/>
    <w:rsid w:val="0089499E"/>
    <w:rsid w:val="00896056"/>
    <w:rsid w:val="008A6245"/>
    <w:rsid w:val="008A7985"/>
    <w:rsid w:val="008B3BE0"/>
    <w:rsid w:val="008C3AE8"/>
    <w:rsid w:val="008C7740"/>
    <w:rsid w:val="008C7777"/>
    <w:rsid w:val="008E1F55"/>
    <w:rsid w:val="008E6766"/>
    <w:rsid w:val="008F5FFF"/>
    <w:rsid w:val="00906BBC"/>
    <w:rsid w:val="00913815"/>
    <w:rsid w:val="00926265"/>
    <w:rsid w:val="0092729D"/>
    <w:rsid w:val="009407CB"/>
    <w:rsid w:val="00942A34"/>
    <w:rsid w:val="009452EC"/>
    <w:rsid w:val="00957351"/>
    <w:rsid w:val="0097096B"/>
    <w:rsid w:val="009877B8"/>
    <w:rsid w:val="00987E87"/>
    <w:rsid w:val="0099156E"/>
    <w:rsid w:val="009926D6"/>
    <w:rsid w:val="0099515F"/>
    <w:rsid w:val="00997F9E"/>
    <w:rsid w:val="009A4391"/>
    <w:rsid w:val="009A5A59"/>
    <w:rsid w:val="009A663B"/>
    <w:rsid w:val="009A6D2D"/>
    <w:rsid w:val="009B01BC"/>
    <w:rsid w:val="009B4600"/>
    <w:rsid w:val="009B65D9"/>
    <w:rsid w:val="009D2A20"/>
    <w:rsid w:val="009D3BF8"/>
    <w:rsid w:val="009D71C4"/>
    <w:rsid w:val="009D7565"/>
    <w:rsid w:val="009E1EBD"/>
    <w:rsid w:val="009F18FD"/>
    <w:rsid w:val="009F1FB8"/>
    <w:rsid w:val="009F5082"/>
    <w:rsid w:val="00A05D6C"/>
    <w:rsid w:val="00A1371F"/>
    <w:rsid w:val="00A200EF"/>
    <w:rsid w:val="00A25D55"/>
    <w:rsid w:val="00A27035"/>
    <w:rsid w:val="00A33810"/>
    <w:rsid w:val="00A35E1A"/>
    <w:rsid w:val="00A374EE"/>
    <w:rsid w:val="00A37AEC"/>
    <w:rsid w:val="00A43431"/>
    <w:rsid w:val="00A46481"/>
    <w:rsid w:val="00A66A47"/>
    <w:rsid w:val="00A66C12"/>
    <w:rsid w:val="00A67D0D"/>
    <w:rsid w:val="00A73557"/>
    <w:rsid w:val="00A737C3"/>
    <w:rsid w:val="00A76E70"/>
    <w:rsid w:val="00A777CE"/>
    <w:rsid w:val="00A91627"/>
    <w:rsid w:val="00A94C65"/>
    <w:rsid w:val="00A955D6"/>
    <w:rsid w:val="00A964CD"/>
    <w:rsid w:val="00AA1A52"/>
    <w:rsid w:val="00AA4AFD"/>
    <w:rsid w:val="00AB77FA"/>
    <w:rsid w:val="00AC05A5"/>
    <w:rsid w:val="00AC5A09"/>
    <w:rsid w:val="00AD2303"/>
    <w:rsid w:val="00AD781E"/>
    <w:rsid w:val="00AE0638"/>
    <w:rsid w:val="00AE1B48"/>
    <w:rsid w:val="00B00DF2"/>
    <w:rsid w:val="00B03066"/>
    <w:rsid w:val="00B12134"/>
    <w:rsid w:val="00B17FFA"/>
    <w:rsid w:val="00B25BC4"/>
    <w:rsid w:val="00B27950"/>
    <w:rsid w:val="00B3567B"/>
    <w:rsid w:val="00B3768C"/>
    <w:rsid w:val="00B41C7E"/>
    <w:rsid w:val="00B45C7C"/>
    <w:rsid w:val="00B476A2"/>
    <w:rsid w:val="00B47C4C"/>
    <w:rsid w:val="00B5035A"/>
    <w:rsid w:val="00B50685"/>
    <w:rsid w:val="00B50F6B"/>
    <w:rsid w:val="00B52619"/>
    <w:rsid w:val="00B5677C"/>
    <w:rsid w:val="00B67F07"/>
    <w:rsid w:val="00B7088F"/>
    <w:rsid w:val="00B74E56"/>
    <w:rsid w:val="00B76AE5"/>
    <w:rsid w:val="00B76D36"/>
    <w:rsid w:val="00B81DDC"/>
    <w:rsid w:val="00B83746"/>
    <w:rsid w:val="00B83AE5"/>
    <w:rsid w:val="00B84DB9"/>
    <w:rsid w:val="00B87442"/>
    <w:rsid w:val="00B91AE7"/>
    <w:rsid w:val="00B95CD0"/>
    <w:rsid w:val="00B95E1B"/>
    <w:rsid w:val="00B9699B"/>
    <w:rsid w:val="00B976FD"/>
    <w:rsid w:val="00BB44D1"/>
    <w:rsid w:val="00BB566B"/>
    <w:rsid w:val="00BC040F"/>
    <w:rsid w:val="00BC118C"/>
    <w:rsid w:val="00BC350B"/>
    <w:rsid w:val="00BC5A2F"/>
    <w:rsid w:val="00BC663A"/>
    <w:rsid w:val="00BD7019"/>
    <w:rsid w:val="00BE0446"/>
    <w:rsid w:val="00BE4B09"/>
    <w:rsid w:val="00BE5117"/>
    <w:rsid w:val="00BE6E5D"/>
    <w:rsid w:val="00BF257B"/>
    <w:rsid w:val="00BF6151"/>
    <w:rsid w:val="00C0181B"/>
    <w:rsid w:val="00C12876"/>
    <w:rsid w:val="00C15155"/>
    <w:rsid w:val="00C17305"/>
    <w:rsid w:val="00C4367E"/>
    <w:rsid w:val="00C446C2"/>
    <w:rsid w:val="00C47062"/>
    <w:rsid w:val="00C508D6"/>
    <w:rsid w:val="00C525A4"/>
    <w:rsid w:val="00C65568"/>
    <w:rsid w:val="00C65E7C"/>
    <w:rsid w:val="00C670CA"/>
    <w:rsid w:val="00C70668"/>
    <w:rsid w:val="00C92A73"/>
    <w:rsid w:val="00CA1D2A"/>
    <w:rsid w:val="00CB3520"/>
    <w:rsid w:val="00CB5C88"/>
    <w:rsid w:val="00CC1B07"/>
    <w:rsid w:val="00CC4091"/>
    <w:rsid w:val="00CC6AC2"/>
    <w:rsid w:val="00CE035E"/>
    <w:rsid w:val="00CE49FC"/>
    <w:rsid w:val="00CF7F1D"/>
    <w:rsid w:val="00D04731"/>
    <w:rsid w:val="00D12822"/>
    <w:rsid w:val="00D12C4D"/>
    <w:rsid w:val="00D2115C"/>
    <w:rsid w:val="00D2127A"/>
    <w:rsid w:val="00D25635"/>
    <w:rsid w:val="00D31B00"/>
    <w:rsid w:val="00D410A1"/>
    <w:rsid w:val="00D60CD7"/>
    <w:rsid w:val="00D71585"/>
    <w:rsid w:val="00D75876"/>
    <w:rsid w:val="00D82F8E"/>
    <w:rsid w:val="00D90EF6"/>
    <w:rsid w:val="00DA2315"/>
    <w:rsid w:val="00DA78E7"/>
    <w:rsid w:val="00DB0BBE"/>
    <w:rsid w:val="00DB2987"/>
    <w:rsid w:val="00DB6887"/>
    <w:rsid w:val="00DB6C49"/>
    <w:rsid w:val="00DC0018"/>
    <w:rsid w:val="00DD6A3E"/>
    <w:rsid w:val="00DE6041"/>
    <w:rsid w:val="00DE71A5"/>
    <w:rsid w:val="00E0016E"/>
    <w:rsid w:val="00E01560"/>
    <w:rsid w:val="00E01BF0"/>
    <w:rsid w:val="00E05508"/>
    <w:rsid w:val="00E10F62"/>
    <w:rsid w:val="00E15AB9"/>
    <w:rsid w:val="00E224C1"/>
    <w:rsid w:val="00E30888"/>
    <w:rsid w:val="00E30F30"/>
    <w:rsid w:val="00E424CC"/>
    <w:rsid w:val="00E42EB4"/>
    <w:rsid w:val="00E435A1"/>
    <w:rsid w:val="00E452FC"/>
    <w:rsid w:val="00E467BC"/>
    <w:rsid w:val="00E5683C"/>
    <w:rsid w:val="00E63854"/>
    <w:rsid w:val="00E6428B"/>
    <w:rsid w:val="00E65B00"/>
    <w:rsid w:val="00E72F90"/>
    <w:rsid w:val="00E7322A"/>
    <w:rsid w:val="00E733FA"/>
    <w:rsid w:val="00E76FD7"/>
    <w:rsid w:val="00E802EA"/>
    <w:rsid w:val="00E84C38"/>
    <w:rsid w:val="00E87ABC"/>
    <w:rsid w:val="00E95C26"/>
    <w:rsid w:val="00EA3B88"/>
    <w:rsid w:val="00EA6ED2"/>
    <w:rsid w:val="00EB15D8"/>
    <w:rsid w:val="00EB3DDB"/>
    <w:rsid w:val="00EC1899"/>
    <w:rsid w:val="00ED1D8E"/>
    <w:rsid w:val="00ED6CF8"/>
    <w:rsid w:val="00EE0A90"/>
    <w:rsid w:val="00EE3F3B"/>
    <w:rsid w:val="00EE62A3"/>
    <w:rsid w:val="00EF0D4A"/>
    <w:rsid w:val="00F02213"/>
    <w:rsid w:val="00F02593"/>
    <w:rsid w:val="00F04F00"/>
    <w:rsid w:val="00F06F27"/>
    <w:rsid w:val="00F071EB"/>
    <w:rsid w:val="00F07452"/>
    <w:rsid w:val="00F21199"/>
    <w:rsid w:val="00F22060"/>
    <w:rsid w:val="00F27593"/>
    <w:rsid w:val="00F3320D"/>
    <w:rsid w:val="00F348E9"/>
    <w:rsid w:val="00F42926"/>
    <w:rsid w:val="00F53C50"/>
    <w:rsid w:val="00F5626C"/>
    <w:rsid w:val="00F61CCD"/>
    <w:rsid w:val="00F672F5"/>
    <w:rsid w:val="00F76966"/>
    <w:rsid w:val="00F812CA"/>
    <w:rsid w:val="00F915CF"/>
    <w:rsid w:val="00F95E6B"/>
    <w:rsid w:val="00F96B2D"/>
    <w:rsid w:val="00F96B71"/>
    <w:rsid w:val="00FA493E"/>
    <w:rsid w:val="00FA4E73"/>
    <w:rsid w:val="00FB1D7C"/>
    <w:rsid w:val="00FD0176"/>
    <w:rsid w:val="00FD56F4"/>
    <w:rsid w:val="00FE5544"/>
    <w:rsid w:val="00FF0CE1"/>
    <w:rsid w:val="00FF2F1A"/>
    <w:rsid w:val="00FF53B1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A19"/>
  <w15:docId w15:val="{271E22BB-6E19-457B-8418-7F35B36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5A4"/>
  </w:style>
  <w:style w:type="paragraph" w:styleId="Footer">
    <w:name w:val="footer"/>
    <w:basedOn w:val="Normal"/>
    <w:link w:val="FooterChar"/>
    <w:uiPriority w:val="99"/>
    <w:unhideWhenUsed/>
    <w:rsid w:val="00C52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5A4"/>
  </w:style>
  <w:style w:type="paragraph" w:styleId="BalloonText">
    <w:name w:val="Balloon Text"/>
    <w:basedOn w:val="Normal"/>
    <w:link w:val="BalloonTextChar"/>
    <w:uiPriority w:val="99"/>
    <w:semiHidden/>
    <w:unhideWhenUsed/>
    <w:rsid w:val="005A4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42"/>
    <w:rPr>
      <w:rFonts w:ascii="Segoe UI" w:hAnsi="Segoe UI" w:cs="Segoe UI"/>
      <w:sz w:val="18"/>
      <w:szCs w:val="18"/>
    </w:rPr>
  </w:style>
  <w:style w:type="paragraph" w:customStyle="1" w:styleId="yiv1826107070ydp8130646cyiv1885304375msonormal">
    <w:name w:val="yiv1826107070ydp8130646cyiv1885304375msonormal"/>
    <w:basedOn w:val="Normal"/>
    <w:rsid w:val="00590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VanMullekom</dc:creator>
  <cp:keywords/>
  <dc:description/>
  <cp:lastModifiedBy>Lisa Colten</cp:lastModifiedBy>
  <cp:revision>2</cp:revision>
  <cp:lastPrinted>2023-11-13T22:49:00Z</cp:lastPrinted>
  <dcterms:created xsi:type="dcterms:W3CDTF">2024-09-23T10:40:00Z</dcterms:created>
  <dcterms:modified xsi:type="dcterms:W3CDTF">2024-09-23T10:40:00Z</dcterms:modified>
</cp:coreProperties>
</file>