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19EC" w14:textId="77777777" w:rsidR="001E76DF" w:rsidRPr="004030EA" w:rsidRDefault="001E76DF" w:rsidP="001E76DF">
      <w:pPr>
        <w:ind w:left="720"/>
        <w:rPr>
          <w:rFonts w:ascii="Arial" w:eastAsia="Arial" w:hAnsi="Arial" w:cs="Arial"/>
          <w:sz w:val="24"/>
          <w:szCs w:val="24"/>
        </w:rPr>
      </w:pPr>
    </w:p>
    <w:p w14:paraId="179209F7" w14:textId="3CC286DC" w:rsidR="00CD6791" w:rsidRPr="004030EA" w:rsidRDefault="00CD6791" w:rsidP="00CD6791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4030EA">
        <w:rPr>
          <w:rFonts w:ascii="Arial" w:hAnsi="Arial"/>
          <w:sz w:val="24"/>
          <w:szCs w:val="24"/>
        </w:rPr>
        <w:t>Call to order</w:t>
      </w:r>
      <w:r w:rsidR="006624A7" w:rsidRPr="004030EA">
        <w:rPr>
          <w:rFonts w:ascii="Arial" w:hAnsi="Arial"/>
          <w:sz w:val="24"/>
          <w:szCs w:val="24"/>
        </w:rPr>
        <w:t>.</w:t>
      </w:r>
    </w:p>
    <w:p w14:paraId="5894F71C" w14:textId="59C5F884" w:rsidR="00CD6791" w:rsidRPr="00813AED" w:rsidRDefault="00CD6791" w:rsidP="00CD6791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7F3CEAAE">
        <w:rPr>
          <w:rFonts w:ascii="Arial" w:hAnsi="Arial"/>
          <w:sz w:val="24"/>
          <w:szCs w:val="24"/>
        </w:rPr>
        <w:t>Read and approve Minutes of previous meeting</w:t>
      </w:r>
      <w:r w:rsidR="006624A7" w:rsidRPr="7F3CEAAE">
        <w:rPr>
          <w:rFonts w:ascii="Arial" w:hAnsi="Arial"/>
          <w:sz w:val="24"/>
          <w:szCs w:val="24"/>
        </w:rPr>
        <w:t>.</w:t>
      </w:r>
    </w:p>
    <w:p w14:paraId="5DE65F2A" w14:textId="37CBDE02" w:rsidR="6F951FD0" w:rsidRDefault="6F951FD0" w:rsidP="7F3CEAAE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C9168BA">
        <w:rPr>
          <w:rFonts w:ascii="Arial" w:eastAsia="Arial" w:hAnsi="Arial" w:cs="Arial"/>
          <w:sz w:val="24"/>
          <w:szCs w:val="24"/>
        </w:rPr>
        <w:t>Open period for public comments on agenda items.</w:t>
      </w:r>
      <w:r w:rsidR="6FB6F1FD" w:rsidRPr="0C9168BA">
        <w:rPr>
          <w:rFonts w:ascii="Arial" w:eastAsia="Arial" w:hAnsi="Arial" w:cs="Arial"/>
          <w:sz w:val="24"/>
          <w:szCs w:val="24"/>
        </w:rPr>
        <w:t xml:space="preserve">  Each speaker is limited to 3 minutes.</w:t>
      </w:r>
    </w:p>
    <w:p w14:paraId="2B84068B" w14:textId="08127A2A" w:rsidR="00574636" w:rsidRPr="004257A1" w:rsidRDefault="00D71EF1" w:rsidP="006943AB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Review and approve Financial Reports.</w:t>
      </w:r>
      <w:r w:rsidR="00A33DBE">
        <w:rPr>
          <w:rFonts w:ascii="Arial" w:hAnsi="Arial"/>
          <w:sz w:val="24"/>
          <w:szCs w:val="24"/>
        </w:rPr>
        <w:t xml:space="preserve"> </w:t>
      </w:r>
    </w:p>
    <w:p w14:paraId="4658032E" w14:textId="71231746" w:rsidR="004257A1" w:rsidRPr="00B45C82" w:rsidRDefault="004257A1" w:rsidP="006943AB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Discussion and action to set </w:t>
      </w:r>
      <w:r w:rsidR="00B45C82">
        <w:rPr>
          <w:rFonts w:ascii="Arial" w:hAnsi="Arial"/>
          <w:sz w:val="24"/>
          <w:szCs w:val="24"/>
        </w:rPr>
        <w:t>the 2025 tax rate.</w:t>
      </w:r>
    </w:p>
    <w:p w14:paraId="535C40D7" w14:textId="7543F25F" w:rsidR="00B45C82" w:rsidRPr="006943AB" w:rsidRDefault="00B45C82" w:rsidP="006943AB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Order for 2025 tax rate.</w:t>
      </w:r>
    </w:p>
    <w:p w14:paraId="71538EC9" w14:textId="2D09A99E" w:rsidR="00CD6791" w:rsidRPr="00742B2B" w:rsidRDefault="004E35B1" w:rsidP="00145AE6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NRCS</w:t>
      </w:r>
      <w:r w:rsidR="00CD6791" w:rsidRPr="004030EA">
        <w:rPr>
          <w:rFonts w:ascii="Arial" w:hAnsi="Arial"/>
          <w:sz w:val="24"/>
          <w:szCs w:val="24"/>
        </w:rPr>
        <w:t>’ report</w:t>
      </w:r>
      <w:r w:rsidR="006624A7" w:rsidRPr="004030EA">
        <w:rPr>
          <w:rFonts w:ascii="Arial" w:hAnsi="Arial"/>
          <w:sz w:val="24"/>
          <w:szCs w:val="24"/>
        </w:rPr>
        <w:t>.</w:t>
      </w:r>
    </w:p>
    <w:p w14:paraId="60CF6B27" w14:textId="62F9DFCF" w:rsidR="004E35B1" w:rsidRPr="009C5F56" w:rsidRDefault="004E35B1" w:rsidP="00CD6791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Discussion and action regarding O&amp;M</w:t>
      </w:r>
      <w:r w:rsidR="00D3622E">
        <w:rPr>
          <w:rFonts w:ascii="Arial" w:hAnsi="Arial"/>
          <w:sz w:val="24"/>
          <w:szCs w:val="24"/>
        </w:rPr>
        <w:t xml:space="preserve"> operations</w:t>
      </w:r>
      <w:r>
        <w:rPr>
          <w:rFonts w:ascii="Arial" w:hAnsi="Arial"/>
          <w:sz w:val="24"/>
          <w:szCs w:val="24"/>
        </w:rPr>
        <w:t>.</w:t>
      </w:r>
    </w:p>
    <w:p w14:paraId="2D99B406" w14:textId="14D3B54D" w:rsidR="00CD6791" w:rsidRPr="004030EA" w:rsidRDefault="00CD6791" w:rsidP="00CD6791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4030EA">
        <w:rPr>
          <w:rFonts w:ascii="Arial" w:hAnsi="Arial"/>
          <w:sz w:val="24"/>
          <w:szCs w:val="24"/>
        </w:rPr>
        <w:t>Discussion and action regarding dams:</w:t>
      </w:r>
    </w:p>
    <w:p w14:paraId="7C9C1F85" w14:textId="77777777" w:rsidR="00CD6791" w:rsidRPr="004030EA" w:rsidRDefault="00CD6791" w:rsidP="00CD6791">
      <w:pPr>
        <w:ind w:left="1080"/>
        <w:rPr>
          <w:rFonts w:ascii="Arial" w:eastAsia="Arial" w:hAnsi="Arial" w:cs="Arial"/>
          <w:sz w:val="24"/>
          <w:szCs w:val="24"/>
        </w:rPr>
      </w:pPr>
      <w:r w:rsidRPr="004030EA">
        <w:rPr>
          <w:rFonts w:ascii="Arial" w:hAnsi="Arial"/>
          <w:sz w:val="24"/>
          <w:szCs w:val="24"/>
        </w:rPr>
        <w:t xml:space="preserve">#1 </w:t>
      </w:r>
      <w:r w:rsidRPr="004030EA">
        <w:rPr>
          <w:rFonts w:ascii="Arial" w:hAnsi="Arial"/>
          <w:sz w:val="24"/>
          <w:szCs w:val="24"/>
        </w:rPr>
        <w:tab/>
        <w:t>Chadbourne</w:t>
      </w:r>
    </w:p>
    <w:p w14:paraId="0C722D40" w14:textId="77777777" w:rsidR="00CD6791" w:rsidRPr="004030EA" w:rsidRDefault="00CD6791" w:rsidP="00CD6791">
      <w:pPr>
        <w:ind w:left="1080"/>
        <w:rPr>
          <w:rFonts w:ascii="Arial" w:eastAsia="Arial" w:hAnsi="Arial" w:cs="Arial"/>
          <w:sz w:val="24"/>
          <w:szCs w:val="24"/>
        </w:rPr>
      </w:pPr>
      <w:r w:rsidRPr="004030EA">
        <w:rPr>
          <w:rFonts w:ascii="Arial" w:hAnsi="Arial"/>
          <w:sz w:val="24"/>
          <w:szCs w:val="24"/>
        </w:rPr>
        <w:t>#2A Antilley &amp; Payne</w:t>
      </w:r>
    </w:p>
    <w:p w14:paraId="133EB483" w14:textId="77777777" w:rsidR="00CD6791" w:rsidRPr="004030EA" w:rsidRDefault="00CD6791" w:rsidP="00CD6791">
      <w:pPr>
        <w:ind w:left="1080"/>
        <w:rPr>
          <w:rFonts w:ascii="Arial" w:eastAsia="Arial" w:hAnsi="Arial" w:cs="Arial"/>
          <w:sz w:val="24"/>
          <w:szCs w:val="24"/>
        </w:rPr>
      </w:pPr>
      <w:r w:rsidRPr="004030EA">
        <w:rPr>
          <w:rFonts w:ascii="Arial" w:hAnsi="Arial"/>
          <w:sz w:val="24"/>
          <w:szCs w:val="24"/>
        </w:rPr>
        <w:t>#3 Antilley</w:t>
      </w:r>
    </w:p>
    <w:p w14:paraId="679FCB45" w14:textId="77777777" w:rsidR="00CD6791" w:rsidRPr="004030EA" w:rsidRDefault="00CD6791" w:rsidP="00CD6791">
      <w:pPr>
        <w:ind w:left="1080"/>
        <w:rPr>
          <w:rFonts w:ascii="Arial" w:eastAsia="Arial" w:hAnsi="Arial" w:cs="Arial"/>
          <w:sz w:val="24"/>
          <w:szCs w:val="24"/>
        </w:rPr>
      </w:pPr>
      <w:r w:rsidRPr="004030EA">
        <w:rPr>
          <w:rFonts w:ascii="Arial" w:hAnsi="Arial"/>
          <w:sz w:val="24"/>
          <w:szCs w:val="24"/>
        </w:rPr>
        <w:t>#4A Turkey Track</w:t>
      </w:r>
    </w:p>
    <w:p w14:paraId="7846136B" w14:textId="77777777" w:rsidR="00CD6791" w:rsidRPr="004030EA" w:rsidRDefault="00CD6791" w:rsidP="00CD6791">
      <w:pPr>
        <w:ind w:left="1080"/>
        <w:rPr>
          <w:rFonts w:ascii="Arial" w:eastAsia="Arial" w:hAnsi="Arial" w:cs="Arial"/>
          <w:sz w:val="24"/>
          <w:szCs w:val="24"/>
        </w:rPr>
      </w:pPr>
      <w:r w:rsidRPr="004030EA">
        <w:rPr>
          <w:rFonts w:ascii="Arial" w:hAnsi="Arial"/>
          <w:sz w:val="24"/>
          <w:szCs w:val="24"/>
        </w:rPr>
        <w:t>#5 Ensminger</w:t>
      </w:r>
    </w:p>
    <w:p w14:paraId="3363EBA7" w14:textId="77777777" w:rsidR="00CD6791" w:rsidRPr="004030EA" w:rsidRDefault="00CD6791" w:rsidP="00CD6791">
      <w:pPr>
        <w:ind w:left="1080"/>
        <w:rPr>
          <w:rFonts w:ascii="Arial" w:eastAsia="Arial" w:hAnsi="Arial" w:cs="Arial"/>
          <w:sz w:val="24"/>
          <w:szCs w:val="24"/>
        </w:rPr>
      </w:pPr>
      <w:r w:rsidRPr="004030EA">
        <w:rPr>
          <w:rFonts w:ascii="Arial" w:hAnsi="Arial"/>
          <w:sz w:val="24"/>
          <w:szCs w:val="24"/>
        </w:rPr>
        <w:t>#6 Moore</w:t>
      </w:r>
    </w:p>
    <w:p w14:paraId="1B544235" w14:textId="77777777" w:rsidR="00CD6791" w:rsidRPr="004030EA" w:rsidRDefault="00CD6791" w:rsidP="00CD6791">
      <w:pPr>
        <w:ind w:left="1080"/>
        <w:rPr>
          <w:rFonts w:ascii="Arial" w:eastAsia="Arial" w:hAnsi="Arial" w:cs="Arial"/>
          <w:sz w:val="24"/>
          <w:szCs w:val="24"/>
        </w:rPr>
      </w:pPr>
      <w:r w:rsidRPr="004030EA">
        <w:rPr>
          <w:rFonts w:ascii="Arial" w:hAnsi="Arial"/>
          <w:sz w:val="24"/>
          <w:szCs w:val="24"/>
        </w:rPr>
        <w:t>#7 West Murphy</w:t>
      </w:r>
    </w:p>
    <w:p w14:paraId="0A7CAB3F" w14:textId="77777777" w:rsidR="00CD6791" w:rsidRPr="004030EA" w:rsidRDefault="00CD6791" w:rsidP="00CD6791">
      <w:pPr>
        <w:ind w:left="1080"/>
        <w:rPr>
          <w:rFonts w:ascii="Arial" w:eastAsia="Arial" w:hAnsi="Arial" w:cs="Arial"/>
          <w:sz w:val="24"/>
          <w:szCs w:val="24"/>
        </w:rPr>
      </w:pPr>
      <w:r w:rsidRPr="004030EA">
        <w:rPr>
          <w:rFonts w:ascii="Arial" w:hAnsi="Arial"/>
          <w:sz w:val="24"/>
          <w:szCs w:val="24"/>
        </w:rPr>
        <w:t>#8 Murphy</w:t>
      </w:r>
    </w:p>
    <w:p w14:paraId="6BC24801" w14:textId="77777777" w:rsidR="00CD6791" w:rsidRPr="004030EA" w:rsidRDefault="00CD6791" w:rsidP="00CD6791">
      <w:pPr>
        <w:ind w:left="1080"/>
        <w:rPr>
          <w:rFonts w:ascii="Arial" w:eastAsia="Arial" w:hAnsi="Arial" w:cs="Arial"/>
          <w:sz w:val="24"/>
          <w:szCs w:val="24"/>
        </w:rPr>
      </w:pPr>
      <w:r w:rsidRPr="004030EA">
        <w:rPr>
          <w:rFonts w:ascii="Arial" w:hAnsi="Arial"/>
          <w:sz w:val="24"/>
          <w:szCs w:val="24"/>
        </w:rPr>
        <w:t>#9 Talley</w:t>
      </w:r>
    </w:p>
    <w:p w14:paraId="17515071" w14:textId="77777777" w:rsidR="00CD6791" w:rsidRPr="004030EA" w:rsidRDefault="00CD6791" w:rsidP="00CD6791">
      <w:pPr>
        <w:ind w:left="1080"/>
        <w:rPr>
          <w:rFonts w:ascii="Arial" w:eastAsia="Arial" w:hAnsi="Arial" w:cs="Arial"/>
          <w:sz w:val="24"/>
          <w:szCs w:val="24"/>
        </w:rPr>
      </w:pPr>
      <w:r w:rsidRPr="004030EA">
        <w:rPr>
          <w:rFonts w:ascii="Arial" w:hAnsi="Arial"/>
          <w:sz w:val="24"/>
          <w:szCs w:val="24"/>
        </w:rPr>
        <w:t>#10 Paschal</w:t>
      </w:r>
    </w:p>
    <w:p w14:paraId="2587BF1E" w14:textId="77777777" w:rsidR="00CD6791" w:rsidRPr="004030EA" w:rsidRDefault="00CD6791" w:rsidP="00CD6791">
      <w:pPr>
        <w:ind w:left="1080"/>
        <w:rPr>
          <w:rFonts w:ascii="Arial" w:eastAsia="Arial" w:hAnsi="Arial" w:cs="Arial"/>
          <w:sz w:val="24"/>
          <w:szCs w:val="24"/>
        </w:rPr>
      </w:pPr>
      <w:r w:rsidRPr="004030EA">
        <w:rPr>
          <w:rFonts w:ascii="Arial" w:hAnsi="Arial"/>
          <w:sz w:val="24"/>
          <w:szCs w:val="24"/>
        </w:rPr>
        <w:t>#11 Raney</w:t>
      </w:r>
    </w:p>
    <w:p w14:paraId="63BBA0FC" w14:textId="77777777" w:rsidR="00CD6791" w:rsidRPr="004030EA" w:rsidRDefault="00CD6791" w:rsidP="00CD6791">
      <w:pPr>
        <w:ind w:left="1080"/>
        <w:rPr>
          <w:rFonts w:ascii="Arial" w:eastAsia="Arial" w:hAnsi="Arial" w:cs="Arial"/>
          <w:sz w:val="24"/>
          <w:szCs w:val="24"/>
        </w:rPr>
      </w:pPr>
      <w:r w:rsidRPr="004030EA">
        <w:rPr>
          <w:rFonts w:ascii="Arial" w:hAnsi="Arial"/>
          <w:sz w:val="24"/>
          <w:szCs w:val="24"/>
        </w:rPr>
        <w:t>#13A Stevens</w:t>
      </w:r>
    </w:p>
    <w:p w14:paraId="301BE181" w14:textId="4EBFE529" w:rsidR="00CD6791" w:rsidRPr="004030EA" w:rsidRDefault="00CD6791" w:rsidP="00CD6791">
      <w:pPr>
        <w:ind w:left="1080"/>
        <w:rPr>
          <w:rFonts w:ascii="Arial" w:eastAsia="Arial" w:hAnsi="Arial" w:cs="Arial"/>
          <w:sz w:val="24"/>
          <w:szCs w:val="24"/>
        </w:rPr>
      </w:pPr>
      <w:r w:rsidRPr="004030EA">
        <w:rPr>
          <w:rFonts w:ascii="Arial" w:hAnsi="Arial"/>
          <w:sz w:val="24"/>
          <w:szCs w:val="24"/>
        </w:rPr>
        <w:t xml:space="preserve">#14 </w:t>
      </w:r>
      <w:r w:rsidR="007E35F7" w:rsidRPr="004030EA">
        <w:rPr>
          <w:rFonts w:ascii="Arial" w:hAnsi="Arial"/>
          <w:sz w:val="24"/>
          <w:szCs w:val="24"/>
        </w:rPr>
        <w:t>Olsen</w:t>
      </w:r>
    </w:p>
    <w:p w14:paraId="38A6D24D" w14:textId="77777777" w:rsidR="00CD6791" w:rsidRPr="004030EA" w:rsidRDefault="00CD6791" w:rsidP="00CD6791">
      <w:pPr>
        <w:ind w:left="1080"/>
        <w:rPr>
          <w:rFonts w:ascii="Arial" w:eastAsia="Arial" w:hAnsi="Arial" w:cs="Arial"/>
          <w:sz w:val="24"/>
          <w:szCs w:val="24"/>
        </w:rPr>
      </w:pPr>
      <w:r w:rsidRPr="004030EA">
        <w:rPr>
          <w:rFonts w:ascii="Arial" w:hAnsi="Arial"/>
          <w:sz w:val="24"/>
          <w:szCs w:val="24"/>
        </w:rPr>
        <w:t>#15 Brown</w:t>
      </w:r>
    </w:p>
    <w:p w14:paraId="72DEB5E7" w14:textId="77777777" w:rsidR="00CD6791" w:rsidRPr="004030EA" w:rsidRDefault="00CD6791" w:rsidP="00CD6791">
      <w:pPr>
        <w:ind w:left="1080"/>
        <w:rPr>
          <w:rFonts w:ascii="Arial" w:eastAsia="Arial" w:hAnsi="Arial" w:cs="Arial"/>
          <w:sz w:val="24"/>
          <w:szCs w:val="24"/>
        </w:rPr>
      </w:pPr>
      <w:r w:rsidRPr="004030EA">
        <w:rPr>
          <w:rFonts w:ascii="Arial" w:hAnsi="Arial"/>
          <w:sz w:val="24"/>
          <w:szCs w:val="24"/>
        </w:rPr>
        <w:t>#16 Big Burns</w:t>
      </w:r>
    </w:p>
    <w:p w14:paraId="64F54844" w14:textId="77777777" w:rsidR="00CD6791" w:rsidRPr="004030EA" w:rsidRDefault="00CD6791" w:rsidP="00CD6791">
      <w:pPr>
        <w:ind w:left="1080"/>
        <w:rPr>
          <w:rFonts w:ascii="Arial" w:eastAsia="Arial" w:hAnsi="Arial" w:cs="Arial"/>
          <w:sz w:val="24"/>
          <w:szCs w:val="24"/>
        </w:rPr>
      </w:pPr>
      <w:r w:rsidRPr="004030EA">
        <w:rPr>
          <w:rFonts w:ascii="Arial" w:hAnsi="Arial"/>
          <w:sz w:val="24"/>
          <w:szCs w:val="24"/>
        </w:rPr>
        <w:t>#17 Little Burns</w:t>
      </w:r>
    </w:p>
    <w:p w14:paraId="30E24187" w14:textId="77777777" w:rsidR="00CD6791" w:rsidRPr="004030EA" w:rsidRDefault="00CD6791" w:rsidP="00CD6791">
      <w:pPr>
        <w:ind w:left="1080"/>
        <w:rPr>
          <w:rFonts w:ascii="Arial" w:eastAsia="Arial" w:hAnsi="Arial" w:cs="Arial"/>
          <w:sz w:val="24"/>
          <w:szCs w:val="24"/>
        </w:rPr>
      </w:pPr>
      <w:r w:rsidRPr="004030EA">
        <w:rPr>
          <w:rFonts w:ascii="Arial" w:hAnsi="Arial"/>
          <w:sz w:val="24"/>
          <w:szCs w:val="24"/>
        </w:rPr>
        <w:t>#18 Burns</w:t>
      </w:r>
    </w:p>
    <w:p w14:paraId="72F8B64D" w14:textId="77777777" w:rsidR="00CD6791" w:rsidRPr="004030EA" w:rsidRDefault="00CD6791" w:rsidP="00CD6791">
      <w:pPr>
        <w:ind w:left="1080"/>
        <w:rPr>
          <w:rFonts w:ascii="Arial" w:eastAsia="Arial" w:hAnsi="Arial" w:cs="Arial"/>
          <w:sz w:val="24"/>
          <w:szCs w:val="24"/>
        </w:rPr>
      </w:pPr>
      <w:r w:rsidRPr="004030EA">
        <w:rPr>
          <w:rFonts w:ascii="Arial" w:hAnsi="Arial"/>
          <w:sz w:val="24"/>
          <w:szCs w:val="24"/>
        </w:rPr>
        <w:t>#19 Gottschalk</w:t>
      </w:r>
    </w:p>
    <w:p w14:paraId="4A769525" w14:textId="05D00426" w:rsidR="00CD6791" w:rsidRDefault="00CD6791" w:rsidP="00CD6791">
      <w:pPr>
        <w:ind w:left="1080"/>
        <w:rPr>
          <w:rFonts w:ascii="Arial" w:hAnsi="Arial"/>
          <w:sz w:val="24"/>
          <w:szCs w:val="24"/>
        </w:rPr>
      </w:pPr>
      <w:r w:rsidRPr="004030EA">
        <w:rPr>
          <w:rFonts w:ascii="Arial" w:hAnsi="Arial"/>
          <w:sz w:val="24"/>
          <w:szCs w:val="24"/>
        </w:rPr>
        <w:t>#20 Mayo</w:t>
      </w:r>
    </w:p>
    <w:p w14:paraId="770EB75F" w14:textId="0F2ED328" w:rsidR="00142073" w:rsidRPr="004030EA" w:rsidRDefault="00142073" w:rsidP="00CD6791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4030EA">
        <w:rPr>
          <w:rFonts w:ascii="Arial" w:eastAsia="Arial" w:hAnsi="Arial" w:cs="Arial"/>
          <w:sz w:val="24"/>
          <w:szCs w:val="24"/>
        </w:rPr>
        <w:t>Schedule date and time for next meeting.</w:t>
      </w:r>
    </w:p>
    <w:p w14:paraId="424478F2" w14:textId="1F271FB3" w:rsidR="00CD6791" w:rsidRPr="004030EA" w:rsidRDefault="00CD6791" w:rsidP="00CD6791">
      <w:pPr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004030EA">
        <w:rPr>
          <w:rFonts w:ascii="Arial" w:hAnsi="Arial"/>
          <w:sz w:val="24"/>
          <w:szCs w:val="24"/>
        </w:rPr>
        <w:t>Adjourn meeting</w:t>
      </w:r>
      <w:r w:rsidR="006624A7" w:rsidRPr="004030EA">
        <w:rPr>
          <w:rFonts w:ascii="Arial" w:hAnsi="Arial"/>
          <w:sz w:val="24"/>
          <w:szCs w:val="24"/>
        </w:rPr>
        <w:t>.</w:t>
      </w:r>
    </w:p>
    <w:p w14:paraId="57E0A0D9" w14:textId="77777777" w:rsidR="00CD6791" w:rsidRPr="004030EA" w:rsidRDefault="00CD6791" w:rsidP="00CD6791">
      <w:pPr>
        <w:ind w:left="360"/>
        <w:rPr>
          <w:sz w:val="24"/>
          <w:szCs w:val="24"/>
        </w:rPr>
      </w:pPr>
    </w:p>
    <w:p w14:paraId="0337053E" w14:textId="77777777" w:rsidR="00B839B0" w:rsidRPr="004030EA" w:rsidRDefault="00B839B0">
      <w:pPr>
        <w:ind w:left="360"/>
        <w:rPr>
          <w:sz w:val="24"/>
          <w:szCs w:val="24"/>
        </w:rPr>
      </w:pPr>
    </w:p>
    <w:sectPr w:rsidR="00B839B0" w:rsidRPr="00403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6D564" w14:textId="77777777" w:rsidR="00967B0B" w:rsidRDefault="00967B0B">
      <w:r>
        <w:separator/>
      </w:r>
    </w:p>
  </w:endnote>
  <w:endnote w:type="continuationSeparator" w:id="0">
    <w:p w14:paraId="35948294" w14:textId="77777777" w:rsidR="00967B0B" w:rsidRDefault="0096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0785" w14:textId="77777777" w:rsidR="00023DF9" w:rsidRDefault="00023D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D529" w14:textId="77777777" w:rsidR="00B839B0" w:rsidRDefault="00B839B0">
    <w:pPr>
      <w:tabs>
        <w:tab w:val="center" w:pos="4320"/>
        <w:tab w:val="right" w:pos="8620"/>
      </w:tabs>
      <w:rPr>
        <w:kern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407EB" w14:textId="77777777" w:rsidR="00023DF9" w:rsidRDefault="00023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F0FFD" w14:textId="77777777" w:rsidR="00967B0B" w:rsidRDefault="00967B0B">
      <w:r>
        <w:separator/>
      </w:r>
    </w:p>
  </w:footnote>
  <w:footnote w:type="continuationSeparator" w:id="0">
    <w:p w14:paraId="33E8D91E" w14:textId="77777777" w:rsidR="00967B0B" w:rsidRDefault="00967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082D4" w14:textId="77777777" w:rsidR="00023DF9" w:rsidRDefault="00023D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97E78" w14:textId="77777777" w:rsidR="00B839B0" w:rsidRDefault="00A77EE9">
    <w:pPr>
      <w:jc w:val="center"/>
      <w:rPr>
        <w:rFonts w:ascii="Arial" w:eastAsia="Arial" w:hAnsi="Arial" w:cs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>Valley Creek Water Control District</w:t>
    </w:r>
  </w:p>
  <w:p w14:paraId="14807D3F" w14:textId="717CFC6B" w:rsidR="0033189D" w:rsidRDefault="0033189D">
    <w:pPr>
      <w:jc w:val="center"/>
      <w:rPr>
        <w:rFonts w:ascii="Arial" w:hAnsi="Arial" w:cs="Arial"/>
        <w:b/>
        <w:bCs/>
        <w:sz w:val="26"/>
        <w:szCs w:val="26"/>
      </w:rPr>
    </w:pPr>
    <w:r>
      <w:rPr>
        <w:rFonts w:ascii="Arial" w:hAnsi="Arial" w:cs="Arial"/>
        <w:b/>
        <w:bCs/>
        <w:sz w:val="26"/>
        <w:szCs w:val="26"/>
      </w:rPr>
      <w:t xml:space="preserve">Wingate Community Foundation Building  </w:t>
    </w:r>
  </w:p>
  <w:p w14:paraId="45E56A48" w14:textId="2FEB5086" w:rsidR="00B839B0" w:rsidRDefault="0033189D">
    <w:pPr>
      <w:jc w:val="center"/>
      <w:rPr>
        <w:rFonts w:ascii="Arial" w:eastAsia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6"/>
        <w:szCs w:val="26"/>
      </w:rPr>
      <w:t>1400 State Hwy. 153</w:t>
    </w:r>
  </w:p>
  <w:p w14:paraId="0D2B17D6" w14:textId="77777777" w:rsidR="00B839B0" w:rsidRDefault="00A77EE9">
    <w:pPr>
      <w:jc w:val="center"/>
      <w:rPr>
        <w:rFonts w:ascii="Arial" w:eastAsia="Arial" w:hAnsi="Arial" w:cs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 xml:space="preserve">Wingate, Texas 79566 </w:t>
    </w:r>
  </w:p>
  <w:p w14:paraId="493E31C0" w14:textId="77777777" w:rsidR="00B839B0" w:rsidRDefault="00B839B0">
    <w:pPr>
      <w:jc w:val="center"/>
      <w:rPr>
        <w:rFonts w:ascii="Arial" w:eastAsia="Arial" w:hAnsi="Arial" w:cs="Arial"/>
        <w:b/>
        <w:bCs/>
        <w:sz w:val="28"/>
        <w:szCs w:val="28"/>
      </w:rPr>
    </w:pPr>
  </w:p>
  <w:p w14:paraId="720777C0" w14:textId="77777777" w:rsidR="00B839B0" w:rsidRDefault="00A77EE9">
    <w:pPr>
      <w:jc w:val="center"/>
      <w:rPr>
        <w:rFonts w:ascii="Arial" w:eastAsia="Arial" w:hAnsi="Arial" w:cs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>AGENDA</w:t>
    </w:r>
  </w:p>
  <w:p w14:paraId="7F78EC36" w14:textId="1497619F" w:rsidR="00B839B0" w:rsidRPr="004D5186" w:rsidRDefault="003F2F4B" w:rsidP="00371001">
    <w:pPr>
      <w:jc w:val="center"/>
      <w:rPr>
        <w:rFonts w:ascii="Arial" w:hAnsi="Arial"/>
        <w:b/>
        <w:bCs/>
        <w:sz w:val="24"/>
        <w:szCs w:val="24"/>
      </w:rPr>
    </w:pPr>
    <w:r>
      <w:rPr>
        <w:rFonts w:ascii="Arial" w:hAnsi="Arial"/>
        <w:b/>
        <w:bCs/>
        <w:sz w:val="24"/>
        <w:szCs w:val="24"/>
      </w:rPr>
      <w:t>September 4,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AC7B" w14:textId="77777777" w:rsidR="00023DF9" w:rsidRDefault="00023D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D3850"/>
    <w:multiLevelType w:val="multilevel"/>
    <w:tmpl w:val="986E1AEA"/>
    <w:numStyleLink w:val="Legal"/>
  </w:abstractNum>
  <w:abstractNum w:abstractNumId="1" w15:restartNumberingAfterBreak="0">
    <w:nsid w:val="6F670646"/>
    <w:multiLevelType w:val="multilevel"/>
    <w:tmpl w:val="986E1AEA"/>
    <w:styleLink w:val="Legal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36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94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491" w:hanging="10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53" w:hanging="1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4176" w:hanging="16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723" w:hanging="18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299" w:hanging="20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C517384"/>
    <w:multiLevelType w:val="multilevel"/>
    <w:tmpl w:val="986E1AEA"/>
    <w:numStyleLink w:val="Legal"/>
  </w:abstractNum>
  <w:num w:numId="1" w16cid:durableId="1082482144">
    <w:abstractNumId w:val="1"/>
  </w:num>
  <w:num w:numId="2" w16cid:durableId="204950082">
    <w:abstractNumId w:val="2"/>
  </w:num>
  <w:num w:numId="3" w16cid:durableId="1622422574">
    <w:abstractNumId w:val="0"/>
  </w:num>
  <w:num w:numId="4" w16cid:durableId="16957633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B0"/>
    <w:rsid w:val="00023DF9"/>
    <w:rsid w:val="000364B6"/>
    <w:rsid w:val="00040DED"/>
    <w:rsid w:val="00053E3A"/>
    <w:rsid w:val="0007736B"/>
    <w:rsid w:val="000B1B46"/>
    <w:rsid w:val="0012477E"/>
    <w:rsid w:val="00127D0F"/>
    <w:rsid w:val="00142073"/>
    <w:rsid w:val="00145AE6"/>
    <w:rsid w:val="00156202"/>
    <w:rsid w:val="001761F4"/>
    <w:rsid w:val="001A0915"/>
    <w:rsid w:val="001E4C39"/>
    <w:rsid w:val="001E76DF"/>
    <w:rsid w:val="00217990"/>
    <w:rsid w:val="002223B9"/>
    <w:rsid w:val="00260C46"/>
    <w:rsid w:val="00263528"/>
    <w:rsid w:val="00280FAD"/>
    <w:rsid w:val="0028295A"/>
    <w:rsid w:val="002B487F"/>
    <w:rsid w:val="002C2BD9"/>
    <w:rsid w:val="00317548"/>
    <w:rsid w:val="0033189D"/>
    <w:rsid w:val="0035197E"/>
    <w:rsid w:val="00366403"/>
    <w:rsid w:val="00371001"/>
    <w:rsid w:val="003C0473"/>
    <w:rsid w:val="003C6A14"/>
    <w:rsid w:val="003F2F4B"/>
    <w:rsid w:val="004030EA"/>
    <w:rsid w:val="00414760"/>
    <w:rsid w:val="004257A1"/>
    <w:rsid w:val="004341AE"/>
    <w:rsid w:val="004722E9"/>
    <w:rsid w:val="0049569C"/>
    <w:rsid w:val="004D5186"/>
    <w:rsid w:val="004E35B1"/>
    <w:rsid w:val="005260EE"/>
    <w:rsid w:val="00560086"/>
    <w:rsid w:val="00574636"/>
    <w:rsid w:val="0059373F"/>
    <w:rsid w:val="005C6597"/>
    <w:rsid w:val="005F1D13"/>
    <w:rsid w:val="00600298"/>
    <w:rsid w:val="006624A7"/>
    <w:rsid w:val="006943AB"/>
    <w:rsid w:val="006C606A"/>
    <w:rsid w:val="006F1503"/>
    <w:rsid w:val="007070A0"/>
    <w:rsid w:val="00716956"/>
    <w:rsid w:val="00722FFB"/>
    <w:rsid w:val="00742B2B"/>
    <w:rsid w:val="007517A7"/>
    <w:rsid w:val="007542D1"/>
    <w:rsid w:val="00764533"/>
    <w:rsid w:val="00771F43"/>
    <w:rsid w:val="007E35F7"/>
    <w:rsid w:val="00813AED"/>
    <w:rsid w:val="00873100"/>
    <w:rsid w:val="008A05A4"/>
    <w:rsid w:val="008B6923"/>
    <w:rsid w:val="008C70DF"/>
    <w:rsid w:val="008E09AB"/>
    <w:rsid w:val="008E4113"/>
    <w:rsid w:val="009018D5"/>
    <w:rsid w:val="00910A56"/>
    <w:rsid w:val="0092518D"/>
    <w:rsid w:val="00967B0B"/>
    <w:rsid w:val="009B20C4"/>
    <w:rsid w:val="009B6AC8"/>
    <w:rsid w:val="009C360B"/>
    <w:rsid w:val="009C5F56"/>
    <w:rsid w:val="009D5984"/>
    <w:rsid w:val="009E10AF"/>
    <w:rsid w:val="009E7833"/>
    <w:rsid w:val="00A03F7F"/>
    <w:rsid w:val="00A10D19"/>
    <w:rsid w:val="00A249FA"/>
    <w:rsid w:val="00A321BE"/>
    <w:rsid w:val="00A33DBE"/>
    <w:rsid w:val="00A53A67"/>
    <w:rsid w:val="00A7425C"/>
    <w:rsid w:val="00A77EE9"/>
    <w:rsid w:val="00A802FD"/>
    <w:rsid w:val="00A90CCD"/>
    <w:rsid w:val="00B101B2"/>
    <w:rsid w:val="00B11860"/>
    <w:rsid w:val="00B364F9"/>
    <w:rsid w:val="00B36917"/>
    <w:rsid w:val="00B45C82"/>
    <w:rsid w:val="00B839B0"/>
    <w:rsid w:val="00B90225"/>
    <w:rsid w:val="00B9325C"/>
    <w:rsid w:val="00BC637D"/>
    <w:rsid w:val="00C00D0D"/>
    <w:rsid w:val="00C60715"/>
    <w:rsid w:val="00C66B08"/>
    <w:rsid w:val="00CD3A62"/>
    <w:rsid w:val="00CD54FE"/>
    <w:rsid w:val="00CD6791"/>
    <w:rsid w:val="00CF6800"/>
    <w:rsid w:val="00CF7AF0"/>
    <w:rsid w:val="00D35570"/>
    <w:rsid w:val="00D3622E"/>
    <w:rsid w:val="00D442A2"/>
    <w:rsid w:val="00D45918"/>
    <w:rsid w:val="00D57441"/>
    <w:rsid w:val="00D71EF1"/>
    <w:rsid w:val="00D80648"/>
    <w:rsid w:val="00D80ADB"/>
    <w:rsid w:val="00DA3A6D"/>
    <w:rsid w:val="00E00B55"/>
    <w:rsid w:val="00E01BC3"/>
    <w:rsid w:val="00E364F8"/>
    <w:rsid w:val="00E52E41"/>
    <w:rsid w:val="00E95567"/>
    <w:rsid w:val="00E97CDC"/>
    <w:rsid w:val="00F0327B"/>
    <w:rsid w:val="00F24159"/>
    <w:rsid w:val="00F27E7C"/>
    <w:rsid w:val="00F60515"/>
    <w:rsid w:val="00F60577"/>
    <w:rsid w:val="00F650EE"/>
    <w:rsid w:val="00F85600"/>
    <w:rsid w:val="00FA0B9F"/>
    <w:rsid w:val="031CCABB"/>
    <w:rsid w:val="06802F4F"/>
    <w:rsid w:val="0817FC4F"/>
    <w:rsid w:val="0C9168BA"/>
    <w:rsid w:val="15595A98"/>
    <w:rsid w:val="44ADAF38"/>
    <w:rsid w:val="47FBD7C5"/>
    <w:rsid w:val="5A2469A0"/>
    <w:rsid w:val="68E46CC7"/>
    <w:rsid w:val="6F951FD0"/>
    <w:rsid w:val="6FB6F1FD"/>
    <w:rsid w:val="7071A7A1"/>
    <w:rsid w:val="7915813A"/>
    <w:rsid w:val="7F3CE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136B7"/>
  <w15:docId w15:val="{490057F1-D631-4688-9F25-376B38F1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pPr>
      <w:widowControl w:val="0"/>
    </w:pPr>
    <w:rPr>
      <w:rFonts w:cs="Arial Unicode MS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numbering" w:customStyle="1" w:styleId="Legal">
    <w:name w:val="Legal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A90C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CCD"/>
    <w:rPr>
      <w:rFonts w:cs="Arial Unicode MS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A90C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CCD"/>
    <w:rPr>
      <w:rFonts w:cs="Arial Unicode MS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36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Sherry Weston</dc:creator>
  <cp:lastModifiedBy>Sherry Weston CSG Insurance</cp:lastModifiedBy>
  <cp:revision>8</cp:revision>
  <cp:lastPrinted>2021-07-19T20:56:00Z</cp:lastPrinted>
  <dcterms:created xsi:type="dcterms:W3CDTF">2024-01-09T19:20:00Z</dcterms:created>
  <dcterms:modified xsi:type="dcterms:W3CDTF">2025-08-25T15:04:00Z</dcterms:modified>
</cp:coreProperties>
</file>