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225C" w14:textId="526597BD" w:rsidR="00CF3A4B" w:rsidRPr="00D85A1A" w:rsidRDefault="00CF3A4B" w:rsidP="002D6B47">
      <w:pPr>
        <w:pStyle w:val="Sinespaciado"/>
        <w:jc w:val="both"/>
        <w:rPr>
          <w:rStyle w:val="autor21"/>
          <w:rFonts w:ascii="Arial" w:hAnsi="Arial" w:cs="Arial"/>
          <w:b/>
          <w:bCs/>
          <w:sz w:val="52"/>
          <w:lang w:val="es-ES_tradnl"/>
        </w:rPr>
      </w:pPr>
      <w:r w:rsidRPr="00D85A1A">
        <w:rPr>
          <w:rStyle w:val="autor21"/>
          <w:rFonts w:ascii="Arial" w:hAnsi="Arial" w:cs="Arial"/>
          <w:b/>
          <w:bCs/>
          <w:sz w:val="52"/>
          <w:lang w:val="es-ES_tradnl"/>
        </w:rPr>
        <w:t>Curriculum Vitae</w:t>
      </w:r>
      <w:r w:rsidR="005270D8">
        <w:rPr>
          <w:rStyle w:val="autor21"/>
          <w:rFonts w:ascii="Arial" w:hAnsi="Arial" w:cs="Arial"/>
          <w:b/>
          <w:bCs/>
          <w:sz w:val="52"/>
          <w:lang w:val="es-ES_tradnl"/>
        </w:rPr>
        <w:t xml:space="preserve">   </w:t>
      </w:r>
      <w:r w:rsidR="00FC4678">
        <w:rPr>
          <w:rStyle w:val="autor21"/>
          <w:rFonts w:ascii="Arial" w:hAnsi="Arial" w:cs="Arial"/>
          <w:b/>
          <w:bCs/>
          <w:sz w:val="52"/>
          <w:lang w:val="es-ES_tradnl"/>
        </w:rPr>
        <w:t xml:space="preserve"> </w:t>
      </w:r>
    </w:p>
    <w:p w14:paraId="0C141CBC" w14:textId="77777777" w:rsidR="00CF3A4B" w:rsidRPr="00656336" w:rsidRDefault="00CF3A4B" w:rsidP="00656336">
      <w:pPr>
        <w:pStyle w:val="Sinespaciado"/>
        <w:jc w:val="center"/>
        <w:rPr>
          <w:rStyle w:val="autor21"/>
          <w:rFonts w:ascii="Arial" w:hAnsi="Arial" w:cs="Arial"/>
          <w:bCs/>
          <w:lang w:val="es-ES_tradnl"/>
        </w:rPr>
      </w:pPr>
    </w:p>
    <w:p w14:paraId="7A9F0EC4" w14:textId="77777777" w:rsidR="00FC4678" w:rsidRDefault="00FC4678" w:rsidP="002D6B47">
      <w:pPr>
        <w:pStyle w:val="Sinespaciado"/>
        <w:jc w:val="both"/>
        <w:rPr>
          <w:rStyle w:val="autor21"/>
          <w:rFonts w:ascii="Arial" w:hAnsi="Arial" w:cs="Arial"/>
          <w:b/>
          <w:bCs/>
          <w:sz w:val="36"/>
          <w:lang w:val="es-ES_tradnl"/>
        </w:rPr>
      </w:pPr>
    </w:p>
    <w:p w14:paraId="4306776E" w14:textId="77777777" w:rsidR="00CF3A4B" w:rsidRPr="00D85A1A" w:rsidRDefault="00CF3A4B" w:rsidP="002D6B47">
      <w:pPr>
        <w:pStyle w:val="Sinespaciado"/>
        <w:jc w:val="both"/>
        <w:rPr>
          <w:rStyle w:val="autor21"/>
          <w:rFonts w:ascii="Arial" w:hAnsi="Arial" w:cs="Arial"/>
          <w:b/>
          <w:bCs/>
          <w:sz w:val="36"/>
          <w:lang w:val="es-ES_tradnl"/>
        </w:rPr>
      </w:pPr>
      <w:r w:rsidRPr="00D85A1A">
        <w:rPr>
          <w:rStyle w:val="autor21"/>
          <w:rFonts w:ascii="Arial" w:hAnsi="Arial" w:cs="Arial"/>
          <w:b/>
          <w:bCs/>
          <w:sz w:val="36"/>
          <w:lang w:val="es-ES_tradnl"/>
        </w:rPr>
        <w:t>Jorge Raúl Carrillo Córdova</w:t>
      </w:r>
    </w:p>
    <w:p w14:paraId="6A20851C" w14:textId="77777777" w:rsidR="00656336" w:rsidRPr="00D85A1A" w:rsidRDefault="00DE0900" w:rsidP="002D6B47">
      <w:pPr>
        <w:pStyle w:val="Sinespaciado"/>
        <w:jc w:val="both"/>
        <w:rPr>
          <w:rStyle w:val="autor21"/>
          <w:rFonts w:ascii="Arial" w:hAnsi="Arial" w:cs="Arial"/>
          <w:b/>
          <w:bCs/>
          <w:sz w:val="28"/>
          <w:lang w:val="es-ES_tradnl"/>
        </w:rPr>
      </w:pPr>
      <w:r>
        <w:rPr>
          <w:rStyle w:val="autor21"/>
          <w:rFonts w:ascii="Arial" w:hAnsi="Arial" w:cs="Arial"/>
          <w:b/>
          <w:bCs/>
          <w:sz w:val="28"/>
          <w:lang w:val="es-ES_tradnl"/>
        </w:rPr>
        <w:t>31</w:t>
      </w:r>
      <w:r w:rsidR="00656336" w:rsidRPr="00D85A1A">
        <w:rPr>
          <w:rStyle w:val="autor21"/>
          <w:rFonts w:ascii="Arial" w:hAnsi="Arial" w:cs="Arial"/>
          <w:b/>
          <w:bCs/>
          <w:sz w:val="28"/>
          <w:lang w:val="es-ES_tradnl"/>
        </w:rPr>
        <w:t xml:space="preserve"> años</w:t>
      </w:r>
    </w:p>
    <w:p w14:paraId="7C9F6E51" w14:textId="77777777" w:rsidR="00656336" w:rsidRPr="00D85A1A" w:rsidRDefault="00656336" w:rsidP="002D6B47">
      <w:pPr>
        <w:pStyle w:val="Sinespaciado"/>
        <w:jc w:val="both"/>
        <w:rPr>
          <w:rStyle w:val="autor21"/>
          <w:rFonts w:ascii="Arial" w:hAnsi="Arial" w:cs="Arial"/>
          <w:b/>
          <w:bCs/>
          <w:sz w:val="28"/>
          <w:lang w:val="es-ES_tradnl"/>
        </w:rPr>
      </w:pPr>
      <w:r w:rsidRPr="00D85A1A">
        <w:rPr>
          <w:rStyle w:val="autor21"/>
          <w:rFonts w:ascii="Arial" w:hAnsi="Arial" w:cs="Arial"/>
          <w:b/>
          <w:bCs/>
          <w:sz w:val="28"/>
          <w:lang w:val="es-ES_tradnl"/>
        </w:rPr>
        <w:t>Mexicano</w:t>
      </w:r>
    </w:p>
    <w:p w14:paraId="0B580FE4" w14:textId="77777777" w:rsidR="00C0484F" w:rsidRPr="00656336" w:rsidRDefault="00C0484F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15C48070" w14:textId="77777777" w:rsidR="0092125D" w:rsidRPr="00656336" w:rsidRDefault="0092125D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bookmarkStart w:id="0" w:name="_GoBack"/>
      <w:bookmarkEnd w:id="0"/>
      <w:r w:rsidRPr="00656336">
        <w:rPr>
          <w:rStyle w:val="autor21"/>
          <w:rFonts w:ascii="Arial" w:hAnsi="Arial" w:cs="Arial"/>
          <w:bCs/>
          <w:lang w:val="es-ES_tradnl"/>
        </w:rPr>
        <w:tab/>
      </w:r>
      <w:r w:rsidRPr="00656336">
        <w:rPr>
          <w:rStyle w:val="autor21"/>
          <w:rFonts w:ascii="Arial" w:hAnsi="Arial" w:cs="Arial"/>
          <w:bCs/>
          <w:lang w:val="es-ES_tradnl"/>
        </w:rPr>
        <w:tab/>
        <w:t xml:space="preserve"> </w:t>
      </w:r>
    </w:p>
    <w:p w14:paraId="2E7FFA4B" w14:textId="77777777" w:rsidR="00C0484F" w:rsidRPr="00656336" w:rsidRDefault="00C0484F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7EB1CC29" w14:textId="2187EC26" w:rsidR="00CF3A4B" w:rsidRPr="00FB194C" w:rsidRDefault="00656336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>Correo electrónico</w:t>
      </w:r>
      <w:r w:rsidR="00997202" w:rsidRPr="00656336">
        <w:rPr>
          <w:rStyle w:val="autor21"/>
          <w:rFonts w:ascii="Arial" w:hAnsi="Arial" w:cs="Arial"/>
          <w:bCs/>
          <w:lang w:val="es-ES_tradnl"/>
        </w:rPr>
        <w:t xml:space="preserve">: </w:t>
      </w:r>
      <w:r w:rsidR="00FB194C" w:rsidRPr="00FB194C">
        <w:rPr>
          <w:rStyle w:val="autor21"/>
          <w:rFonts w:ascii="Arial" w:hAnsi="Arial" w:cs="Arial"/>
          <w:b/>
          <w:bCs/>
          <w:i/>
          <w:lang w:val="es-ES_tradnl"/>
        </w:rPr>
        <w:t>dr.carrillo.plastica@gmail.com</w:t>
      </w:r>
    </w:p>
    <w:p w14:paraId="05F23496" w14:textId="77777777" w:rsidR="00CC6215" w:rsidRPr="00656336" w:rsidRDefault="00CC6215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</w:p>
    <w:p w14:paraId="37D8235A" w14:textId="77777777" w:rsidR="00CC6215" w:rsidRPr="003558E0" w:rsidRDefault="00656336" w:rsidP="002D6B47">
      <w:pPr>
        <w:pStyle w:val="Sinespaciado"/>
        <w:jc w:val="both"/>
        <w:rPr>
          <w:rStyle w:val="autor21"/>
          <w:rFonts w:ascii="Arial" w:hAnsi="Arial" w:cs="Arial"/>
          <w:b/>
          <w:bCs/>
          <w:sz w:val="28"/>
          <w:lang w:val="es-ES_tradnl"/>
        </w:rPr>
      </w:pPr>
      <w:r w:rsidRPr="003558E0">
        <w:rPr>
          <w:rStyle w:val="autor21"/>
          <w:rFonts w:ascii="Arial" w:hAnsi="Arial" w:cs="Arial"/>
          <w:b/>
          <w:bCs/>
          <w:sz w:val="28"/>
          <w:lang w:val="es-ES_tradnl"/>
        </w:rPr>
        <w:t>Formación académica</w:t>
      </w:r>
    </w:p>
    <w:p w14:paraId="28C20863" w14:textId="77777777" w:rsidR="002D6B47" w:rsidRPr="00656336" w:rsidRDefault="002D6B47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36C87A35" w14:textId="77777777" w:rsidR="00CC6215" w:rsidRPr="00656336" w:rsidRDefault="00F06845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  <w:r w:rsidRPr="00656336">
        <w:rPr>
          <w:rStyle w:val="autor21"/>
          <w:rFonts w:ascii="Arial" w:hAnsi="Arial" w:cs="Arial"/>
          <w:b/>
          <w:bCs/>
          <w:lang w:val="es-ES_tradnl"/>
        </w:rPr>
        <w:t>Universidad:</w:t>
      </w:r>
    </w:p>
    <w:p w14:paraId="44051E97" w14:textId="77777777" w:rsidR="00F06845" w:rsidRPr="00656336" w:rsidRDefault="00F06845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>Universidad Nacional Autónoma de México.</w:t>
      </w:r>
    </w:p>
    <w:p w14:paraId="137370CF" w14:textId="77777777" w:rsidR="00F06845" w:rsidRPr="00656336" w:rsidRDefault="00F06845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>Facultad de Medicina</w:t>
      </w:r>
      <w:r w:rsidR="00656336">
        <w:rPr>
          <w:rStyle w:val="autor21"/>
          <w:rFonts w:ascii="Arial" w:hAnsi="Arial" w:cs="Arial"/>
          <w:bCs/>
          <w:lang w:val="es-ES_tradnl"/>
        </w:rPr>
        <w:t>, Campus Ciudad Universitaria.</w:t>
      </w:r>
    </w:p>
    <w:p w14:paraId="63B18B98" w14:textId="77777777" w:rsidR="00FB194C" w:rsidRDefault="00F06845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>Perteneciente al grupo PAEA (antes NUCE): Programas de Alta Exigencia Académica</w:t>
      </w:r>
    </w:p>
    <w:p w14:paraId="05BFD121" w14:textId="545B1E09" w:rsidR="00615B29" w:rsidRPr="00656336" w:rsidRDefault="00FB194C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D</w:t>
      </w:r>
      <w:r w:rsidR="00615B29">
        <w:rPr>
          <w:rStyle w:val="autor21"/>
          <w:rFonts w:ascii="Arial" w:hAnsi="Arial" w:cs="Arial"/>
          <w:bCs/>
          <w:lang w:val="es-ES_tradnl"/>
        </w:rPr>
        <w:t xml:space="preserve">iploma de aprovechamiento al pertenecer a los primeros tres lugares en el periodo 2007-2008. </w:t>
      </w:r>
    </w:p>
    <w:p w14:paraId="2AC68AAC" w14:textId="77777777" w:rsidR="00103BA4" w:rsidRPr="00656336" w:rsidRDefault="00103BA4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1DC2BE5B" w14:textId="77777777" w:rsidR="00103BA4" w:rsidRPr="00656336" w:rsidRDefault="00103BA4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  <w:r w:rsidRPr="00656336">
        <w:rPr>
          <w:rStyle w:val="autor21"/>
          <w:rFonts w:ascii="Arial" w:hAnsi="Arial" w:cs="Arial"/>
          <w:b/>
          <w:bCs/>
          <w:lang w:val="es-ES_tradnl"/>
        </w:rPr>
        <w:t>Internado Médico de Pregrado:</w:t>
      </w:r>
    </w:p>
    <w:p w14:paraId="530D62AD" w14:textId="77777777" w:rsidR="00103BA4" w:rsidRDefault="00103BA4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>Hospital General. “Dr. Manuel Gea González”</w:t>
      </w:r>
    </w:p>
    <w:p w14:paraId="438F7AD6" w14:textId="77777777" w:rsidR="00037E58" w:rsidRDefault="00037E58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Llevé a cabo mi internado del 1º de Enero al 31 de diciembre del 2009.</w:t>
      </w:r>
    </w:p>
    <w:p w14:paraId="72684479" w14:textId="77777777" w:rsidR="00153094" w:rsidRPr="00656336" w:rsidRDefault="00153094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Calificación final del Internado: 9.0</w:t>
      </w:r>
    </w:p>
    <w:p w14:paraId="6F9469E7" w14:textId="77777777" w:rsidR="00103BA4" w:rsidRPr="00656336" w:rsidRDefault="00103BA4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2BAFC213" w14:textId="77777777" w:rsidR="00103BA4" w:rsidRPr="00656336" w:rsidRDefault="00103BA4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  <w:r w:rsidRPr="00656336">
        <w:rPr>
          <w:rStyle w:val="autor21"/>
          <w:rFonts w:ascii="Arial" w:hAnsi="Arial" w:cs="Arial"/>
          <w:b/>
          <w:bCs/>
          <w:lang w:val="es-ES_tradnl"/>
        </w:rPr>
        <w:t>Servicio Social:</w:t>
      </w:r>
    </w:p>
    <w:p w14:paraId="10B50FD2" w14:textId="77777777" w:rsidR="00103BA4" w:rsidRDefault="00103BA4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>Pasante en el Instituto Nacional de Cardiología.</w:t>
      </w:r>
    </w:p>
    <w:p w14:paraId="0D2CB89E" w14:textId="77777777" w:rsidR="00037E58" w:rsidRPr="00656336" w:rsidRDefault="00037E58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Llevé a cabo actividades del 1º de febrero del 2010 al 31 de enero del 2011.</w:t>
      </w:r>
    </w:p>
    <w:p w14:paraId="07B34A43" w14:textId="77777777" w:rsidR="00103BA4" w:rsidRPr="00656336" w:rsidRDefault="00656336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Trabajé de forma conjunta en dos</w:t>
      </w:r>
      <w:r w:rsidR="00103BA4" w:rsidRPr="00656336">
        <w:rPr>
          <w:rStyle w:val="autor21"/>
          <w:rFonts w:ascii="Arial" w:hAnsi="Arial" w:cs="Arial"/>
          <w:bCs/>
          <w:lang w:val="es-ES_tradnl"/>
        </w:rPr>
        <w:t xml:space="preserve"> departamentos.</w:t>
      </w:r>
    </w:p>
    <w:p w14:paraId="04349D0C" w14:textId="77777777" w:rsidR="00103BA4" w:rsidRPr="00656336" w:rsidRDefault="00103BA4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>Hematología, a cargo del Dr. Raúl Izaguirre Ávila</w:t>
      </w:r>
    </w:p>
    <w:p w14:paraId="71798B61" w14:textId="77777777" w:rsidR="00103BA4" w:rsidRDefault="00103BA4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>Inmunología, a cargo del Dr. Rafael Bojalil y el Dr. Luis Amezcua</w:t>
      </w:r>
    </w:p>
    <w:p w14:paraId="5EE50704" w14:textId="77777777" w:rsidR="00153094" w:rsidRDefault="00153094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134B0B2F" w14:textId="77777777" w:rsidR="00153094" w:rsidRDefault="00153094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El protocolo en el cual trabajé y mismo que expuse al finalizar mi servicio social fue: “Valor predictivo y pronóstico de un perfil de anticuerpos para el diagnóstico final en pacientes con sospecha de endocarditis infecciosa.”</w:t>
      </w:r>
    </w:p>
    <w:p w14:paraId="40F8BEAD" w14:textId="77777777" w:rsidR="00037E58" w:rsidRDefault="00037E58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21B7B9F5" w14:textId="01BD140C" w:rsidR="00037E58" w:rsidRDefault="00037E58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Del trabajo realizado durante mi año de servicio social se publicaron dos artículos los cuales se</w:t>
      </w:r>
      <w:r w:rsidR="003558E0">
        <w:rPr>
          <w:rStyle w:val="autor21"/>
          <w:rFonts w:ascii="Arial" w:hAnsi="Arial" w:cs="Arial"/>
          <w:bCs/>
          <w:lang w:val="es-ES_tradnl"/>
        </w:rPr>
        <w:t xml:space="preserve"> encuentran indexados en Pubmed</w:t>
      </w:r>
      <w:r w:rsidR="00BA38F4">
        <w:rPr>
          <w:rStyle w:val="autor21"/>
          <w:rFonts w:ascii="Arial" w:hAnsi="Arial" w:cs="Arial"/>
          <w:bCs/>
          <w:lang w:val="es-ES_tradnl"/>
        </w:rPr>
        <w:t>:</w:t>
      </w:r>
    </w:p>
    <w:p w14:paraId="2065ADF1" w14:textId="77777777" w:rsidR="00BA38F4" w:rsidRDefault="00BA38F4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16421BC3" w14:textId="4EF89EF7" w:rsidR="003558E0" w:rsidRPr="003558E0" w:rsidRDefault="00BA38F4" w:rsidP="003558E0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 xml:space="preserve">Bojalil R, Mazón-González B, Carrillo-Córdova JR, Springall R, Amezcua-Guerra LM. </w:t>
      </w:r>
      <w:r w:rsidRPr="00AD275C">
        <w:rPr>
          <w:rStyle w:val="autor21"/>
          <w:rFonts w:ascii="Arial" w:hAnsi="Arial" w:cs="Arial"/>
          <w:bCs/>
          <w:lang w:val="en-US"/>
        </w:rPr>
        <w:t xml:space="preserve">Frequency and clinical significance of a variety of autoantibodies in patients with definite infective endocarditis. </w:t>
      </w:r>
      <w:r w:rsidRPr="00656336">
        <w:rPr>
          <w:rFonts w:ascii="Arial" w:hAnsi="Arial" w:cs="Arial"/>
          <w:lang w:val="es-ES_tradnl"/>
        </w:rPr>
        <w:t>J Clin Rheumatol. 2012 Mar;18(2):67-70</w:t>
      </w:r>
    </w:p>
    <w:p w14:paraId="53376858" w14:textId="77777777" w:rsidR="00BA38F4" w:rsidRPr="00611CBB" w:rsidRDefault="00BA38F4" w:rsidP="00BA38F4">
      <w:pPr>
        <w:pStyle w:val="Sinespaciado"/>
        <w:numPr>
          <w:ilvl w:val="0"/>
          <w:numId w:val="5"/>
        </w:numPr>
        <w:jc w:val="both"/>
        <w:rPr>
          <w:rStyle w:val="autor21"/>
          <w:rFonts w:ascii="Arial" w:hAnsi="Arial" w:cs="Arial"/>
          <w:bCs/>
          <w:lang w:val="en-US"/>
        </w:rPr>
      </w:pPr>
      <w:r>
        <w:rPr>
          <w:rFonts w:ascii="Arial" w:hAnsi="Arial" w:cs="Arial"/>
          <w:lang w:val="es-ES_tradnl"/>
        </w:rPr>
        <w:t xml:space="preserve">Carrillo-Córdova JR, Amezcua-Guerra LM. </w:t>
      </w:r>
      <w:r w:rsidRPr="00AD275C">
        <w:rPr>
          <w:rFonts w:ascii="Arial" w:hAnsi="Arial" w:cs="Arial"/>
          <w:lang w:val="en-US"/>
        </w:rPr>
        <w:t xml:space="preserve">Autoimmunity as a posible predisposing factor for Stenotrophomonas maltophilia endocarditis. </w:t>
      </w:r>
      <w:r w:rsidRPr="00611CBB">
        <w:rPr>
          <w:rFonts w:ascii="Arial" w:hAnsi="Arial" w:cs="Arial"/>
          <w:lang w:val="en-US"/>
        </w:rPr>
        <w:t>Arch Cardiol Mex. 2012 Jul-Sep;82(3):204-7</w:t>
      </w:r>
    </w:p>
    <w:p w14:paraId="0ECE329A" w14:textId="77777777" w:rsidR="00103BA4" w:rsidRPr="00611CBB" w:rsidRDefault="00103BA4" w:rsidP="002D6B47">
      <w:pPr>
        <w:pStyle w:val="Sinespaciado"/>
        <w:jc w:val="both"/>
        <w:rPr>
          <w:rStyle w:val="autor21"/>
          <w:rFonts w:ascii="Arial" w:hAnsi="Arial" w:cs="Arial"/>
          <w:bCs/>
          <w:lang w:val="en-US"/>
        </w:rPr>
      </w:pPr>
    </w:p>
    <w:p w14:paraId="78331286" w14:textId="77777777" w:rsidR="003558E0" w:rsidRPr="00611CBB" w:rsidRDefault="003558E0">
      <w:pPr>
        <w:spacing w:after="0" w:line="240" w:lineRule="auto"/>
        <w:rPr>
          <w:rStyle w:val="autor21"/>
          <w:rFonts w:ascii="Arial" w:hAnsi="Arial" w:cs="Arial"/>
          <w:b/>
          <w:bCs/>
          <w:lang w:val="en-US"/>
        </w:rPr>
      </w:pPr>
      <w:r w:rsidRPr="00611CBB">
        <w:rPr>
          <w:rStyle w:val="autor21"/>
          <w:rFonts w:ascii="Arial" w:hAnsi="Arial" w:cs="Arial"/>
          <w:b/>
          <w:bCs/>
          <w:lang w:val="en-US"/>
        </w:rPr>
        <w:br w:type="page"/>
      </w:r>
    </w:p>
    <w:p w14:paraId="470ECEDC" w14:textId="77777777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/>
          <w:bCs/>
          <w:sz w:val="28"/>
          <w:lang w:val="es-ES_tradnl"/>
        </w:rPr>
      </w:pPr>
      <w:r>
        <w:rPr>
          <w:rStyle w:val="autor21"/>
          <w:rFonts w:ascii="Arial" w:hAnsi="Arial" w:cs="Arial"/>
          <w:b/>
          <w:bCs/>
          <w:sz w:val="28"/>
          <w:lang w:val="es-ES_tradnl"/>
        </w:rPr>
        <w:lastRenderedPageBreak/>
        <w:t>ESTUDIOS DE POSTGRADO</w:t>
      </w:r>
    </w:p>
    <w:p w14:paraId="31B03F57" w14:textId="77777777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/>
          <w:bCs/>
          <w:sz w:val="28"/>
          <w:lang w:val="es-ES_tradnl"/>
        </w:rPr>
      </w:pPr>
    </w:p>
    <w:p w14:paraId="1778097A" w14:textId="1E22A212" w:rsidR="00C0484F" w:rsidRPr="003558E0" w:rsidRDefault="00656336" w:rsidP="002D6B47">
      <w:pPr>
        <w:pStyle w:val="Sinespaciado"/>
        <w:jc w:val="both"/>
        <w:rPr>
          <w:rStyle w:val="autor21"/>
          <w:rFonts w:ascii="Arial" w:hAnsi="Arial" w:cs="Arial"/>
          <w:b/>
          <w:bCs/>
          <w:sz w:val="28"/>
          <w:lang w:val="es-ES_tradnl"/>
        </w:rPr>
      </w:pPr>
      <w:r w:rsidRPr="003558E0">
        <w:rPr>
          <w:rStyle w:val="autor21"/>
          <w:rFonts w:ascii="Arial" w:hAnsi="Arial" w:cs="Arial"/>
          <w:b/>
          <w:bCs/>
          <w:sz w:val="28"/>
          <w:lang w:val="es-ES_tradnl"/>
        </w:rPr>
        <w:t>Residencia Médica</w:t>
      </w:r>
    </w:p>
    <w:p w14:paraId="73104464" w14:textId="77777777" w:rsidR="00037E58" w:rsidRDefault="00037E58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</w:p>
    <w:p w14:paraId="521C9D93" w14:textId="77777777" w:rsidR="00037E58" w:rsidRDefault="00D85A1A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 w:rsidRPr="00037E58">
        <w:rPr>
          <w:rStyle w:val="autor21"/>
          <w:rFonts w:ascii="Arial" w:hAnsi="Arial" w:cs="Arial"/>
          <w:bCs/>
          <w:lang w:val="es-ES_tradnl"/>
        </w:rPr>
        <w:t>Realicé</w:t>
      </w:r>
      <w:r w:rsidR="00037E58" w:rsidRPr="00037E58">
        <w:rPr>
          <w:rStyle w:val="autor21"/>
          <w:rFonts w:ascii="Arial" w:hAnsi="Arial" w:cs="Arial"/>
          <w:bCs/>
          <w:lang w:val="es-ES_tradnl"/>
        </w:rPr>
        <w:t xml:space="preserve"> el examen de ingreso a la Especialidad en </w:t>
      </w:r>
      <w:proofErr w:type="gramStart"/>
      <w:r w:rsidR="00037E58" w:rsidRPr="00037E58">
        <w:rPr>
          <w:rStyle w:val="autor21"/>
          <w:rFonts w:ascii="Arial" w:hAnsi="Arial" w:cs="Arial"/>
          <w:bCs/>
          <w:lang w:val="es-ES_tradnl"/>
        </w:rPr>
        <w:t>Septiembre</w:t>
      </w:r>
      <w:proofErr w:type="gramEnd"/>
      <w:r w:rsidR="00037E58" w:rsidRPr="00037E58">
        <w:rPr>
          <w:rStyle w:val="autor21"/>
          <w:rFonts w:ascii="Arial" w:hAnsi="Arial" w:cs="Arial"/>
          <w:bCs/>
          <w:lang w:val="es-ES_tradnl"/>
        </w:rPr>
        <w:t xml:space="preserve"> del 2010. </w:t>
      </w:r>
    </w:p>
    <w:p w14:paraId="2ED5E3F3" w14:textId="77777777" w:rsidR="00037E58" w:rsidRDefault="00037E58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Calificación obtenida: 73.25</w:t>
      </w:r>
    </w:p>
    <w:p w14:paraId="5E96A90F" w14:textId="77777777" w:rsidR="00037E58" w:rsidRPr="00037E58" w:rsidRDefault="00037E58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Fui el lugar número 73</w:t>
      </w:r>
    </w:p>
    <w:p w14:paraId="7779B200" w14:textId="77777777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735D3D8C" w14:textId="77777777" w:rsidR="004C0C8F" w:rsidRPr="004C0C8F" w:rsidRDefault="004C0C8F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  <w:r w:rsidRPr="004C0C8F">
        <w:rPr>
          <w:rStyle w:val="autor21"/>
          <w:rFonts w:ascii="Arial" w:hAnsi="Arial" w:cs="Arial"/>
          <w:b/>
          <w:bCs/>
          <w:lang w:val="es-ES_tradnl"/>
        </w:rPr>
        <w:t>Residencia de Cirugía General:</w:t>
      </w:r>
    </w:p>
    <w:p w14:paraId="54E07EBD" w14:textId="57AE2798" w:rsidR="00656336" w:rsidRDefault="00841799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Instituto Nacional de Ciencias Médicas y Nutrición Salvador Zubirán.</w:t>
      </w:r>
    </w:p>
    <w:p w14:paraId="517ACC4A" w14:textId="77777777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6EFC0AFF" w14:textId="32FD4293" w:rsidR="004C0C8F" w:rsidRPr="004C0C8F" w:rsidRDefault="004C0C8F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  <w:r>
        <w:rPr>
          <w:rStyle w:val="autor21"/>
          <w:rFonts w:ascii="Arial" w:hAnsi="Arial" w:cs="Arial"/>
          <w:b/>
          <w:bCs/>
          <w:lang w:val="es-ES_tradnl"/>
        </w:rPr>
        <w:t>Cirugía P</w:t>
      </w:r>
      <w:r w:rsidRPr="004C0C8F">
        <w:rPr>
          <w:rStyle w:val="autor21"/>
          <w:rFonts w:ascii="Arial" w:hAnsi="Arial" w:cs="Arial"/>
          <w:b/>
          <w:bCs/>
          <w:lang w:val="es-ES_tradnl"/>
        </w:rPr>
        <w:t>lástica estética y reconstructiva</w:t>
      </w:r>
    </w:p>
    <w:p w14:paraId="44080942" w14:textId="2494D591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Hospital General “Dr. Manuel Gea González”</w:t>
      </w:r>
    </w:p>
    <w:p w14:paraId="38EFD7F2" w14:textId="5EAC2E4D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Médico Certificado por el Consejo Mexicano de Cirugía Plástica, Estética y Reconstructiva (Número de certificación 2030)</w:t>
      </w:r>
    </w:p>
    <w:p w14:paraId="00EEC39C" w14:textId="283F676D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Durante el último año de mi residencia fui el jefe de residentes del servicio.</w:t>
      </w:r>
    </w:p>
    <w:p w14:paraId="7CD1F12A" w14:textId="77777777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1D1DE221" w14:textId="08497A5D" w:rsidR="004C0C8F" w:rsidRPr="004C0C8F" w:rsidRDefault="004C0C8F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  <w:r w:rsidRPr="004C0C8F">
        <w:rPr>
          <w:rStyle w:val="autor21"/>
          <w:rFonts w:ascii="Arial" w:hAnsi="Arial" w:cs="Arial"/>
          <w:b/>
          <w:bCs/>
          <w:lang w:val="es-ES_tradnl"/>
        </w:rPr>
        <w:t>Alta Especialidad Médica En Cirugía de la Mano</w:t>
      </w:r>
    </w:p>
    <w:p w14:paraId="53951010" w14:textId="3E49428E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Actualmente curando el curso de alta especialidad en cirugía de la mano</w:t>
      </w:r>
    </w:p>
    <w:p w14:paraId="67157C2A" w14:textId="32F63194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Hospital General “Dr. Manuel Gea González”</w:t>
      </w:r>
    </w:p>
    <w:p w14:paraId="29D8B8E2" w14:textId="77777777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7A397FD4" w14:textId="5CCE5CF1" w:rsidR="004C0C8F" w:rsidRPr="004C0C8F" w:rsidRDefault="004C0C8F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  <w:r w:rsidRPr="004C0C8F">
        <w:rPr>
          <w:rStyle w:val="autor21"/>
          <w:rFonts w:ascii="Arial" w:hAnsi="Arial" w:cs="Arial"/>
          <w:b/>
          <w:bCs/>
          <w:lang w:val="es-ES_tradnl"/>
        </w:rPr>
        <w:t>Maestría en Ciencias Médicas</w:t>
      </w:r>
    </w:p>
    <w:p w14:paraId="06935271" w14:textId="061B9F57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Universidad Nacional Autónoma de México</w:t>
      </w:r>
    </w:p>
    <w:p w14:paraId="436AEDC7" w14:textId="77777777" w:rsidR="00841799" w:rsidRDefault="00841799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04016444" w14:textId="77777777" w:rsidR="00656336" w:rsidRDefault="00656336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4F31DD97" w14:textId="77777777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5A106D81" w14:textId="77777777" w:rsidR="004C0C8F" w:rsidRPr="004D5AA3" w:rsidRDefault="004C0C8F">
      <w:pPr>
        <w:spacing w:after="0" w:line="240" w:lineRule="auto"/>
        <w:rPr>
          <w:rStyle w:val="autor21"/>
          <w:rFonts w:ascii="Arial" w:hAnsi="Arial" w:cs="Arial"/>
          <w:b/>
          <w:bCs/>
          <w:lang w:val="es-ES_tradnl"/>
        </w:rPr>
      </w:pPr>
      <w:r w:rsidRPr="004D5AA3">
        <w:rPr>
          <w:rStyle w:val="autor21"/>
          <w:rFonts w:ascii="Arial" w:hAnsi="Arial" w:cs="Arial"/>
          <w:b/>
          <w:bCs/>
          <w:lang w:val="es-ES_tradnl"/>
        </w:rPr>
        <w:br w:type="page"/>
      </w:r>
    </w:p>
    <w:p w14:paraId="44703B7A" w14:textId="5F3FD3FF" w:rsidR="00841799" w:rsidRPr="004C0C8F" w:rsidRDefault="004C0C8F" w:rsidP="002D6B47">
      <w:pPr>
        <w:pStyle w:val="Sinespaciado"/>
        <w:jc w:val="both"/>
        <w:rPr>
          <w:rStyle w:val="autor21"/>
          <w:rFonts w:ascii="Arial" w:hAnsi="Arial" w:cs="Arial"/>
          <w:b/>
          <w:bCs/>
          <w:sz w:val="28"/>
          <w:lang w:val="en-US"/>
        </w:rPr>
      </w:pPr>
      <w:r>
        <w:rPr>
          <w:rStyle w:val="autor21"/>
          <w:rFonts w:ascii="Arial" w:hAnsi="Arial" w:cs="Arial"/>
          <w:b/>
          <w:bCs/>
          <w:sz w:val="28"/>
          <w:lang w:val="en-US"/>
        </w:rPr>
        <w:lastRenderedPageBreak/>
        <w:t>Rotaciones Externas</w:t>
      </w:r>
    </w:p>
    <w:p w14:paraId="20A688B2" w14:textId="77777777" w:rsidR="00841799" w:rsidRPr="00AD275C" w:rsidRDefault="00841799" w:rsidP="002D6B47">
      <w:pPr>
        <w:pStyle w:val="Sinespaciado"/>
        <w:jc w:val="both"/>
        <w:rPr>
          <w:rStyle w:val="autor21"/>
          <w:rFonts w:ascii="Arial" w:hAnsi="Arial" w:cs="Arial"/>
          <w:bCs/>
          <w:lang w:val="en-US"/>
        </w:rPr>
      </w:pPr>
    </w:p>
    <w:p w14:paraId="2FD6D22E" w14:textId="77777777" w:rsidR="00841799" w:rsidRDefault="00841799" w:rsidP="00841799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 w:rsidRPr="00AD275C">
        <w:rPr>
          <w:rStyle w:val="autor21"/>
          <w:rFonts w:ascii="Arial" w:hAnsi="Arial" w:cs="Arial"/>
          <w:bCs/>
          <w:lang w:val="en-US"/>
        </w:rPr>
        <w:t xml:space="preserve">San Antonio. University of Texas. Health Science Center at San Antonio, Texas. </w:t>
      </w:r>
      <w:r>
        <w:rPr>
          <w:rStyle w:val="autor21"/>
          <w:rFonts w:ascii="Arial" w:hAnsi="Arial" w:cs="Arial"/>
          <w:bCs/>
          <w:lang w:val="es-ES_tradnl"/>
        </w:rPr>
        <w:t>EUA. Servicio de Cirugía General 2009.</w:t>
      </w:r>
    </w:p>
    <w:p w14:paraId="2EB4B96D" w14:textId="77777777" w:rsidR="004C0C8F" w:rsidRDefault="004C0C8F" w:rsidP="00841799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663A51A1" w14:textId="365A4641" w:rsidR="004C0C8F" w:rsidRDefault="004C0C8F" w:rsidP="00841799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MD Anderson Cancer Center</w:t>
      </w:r>
    </w:p>
    <w:p w14:paraId="665A6ED1" w14:textId="7B14883B" w:rsidR="004C0C8F" w:rsidRDefault="004C0C8F" w:rsidP="00841799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Servicio de cirugía Cardiotorácica y Plástica y Reconstructiva</w:t>
      </w:r>
    </w:p>
    <w:p w14:paraId="30926409" w14:textId="70B6824A" w:rsidR="004C0C8F" w:rsidRDefault="004C0C8F" w:rsidP="00841799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2010</w:t>
      </w:r>
    </w:p>
    <w:p w14:paraId="5F4A0D6B" w14:textId="77777777" w:rsidR="0054467B" w:rsidRDefault="0054467B" w:rsidP="00841799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36F1B27D" w14:textId="77777777" w:rsidR="0054467B" w:rsidRPr="00656336" w:rsidRDefault="0054467B" w:rsidP="00841799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  <w:r>
        <w:rPr>
          <w:rStyle w:val="autor21"/>
          <w:rFonts w:ascii="Arial" w:hAnsi="Arial" w:cs="Arial"/>
          <w:bCs/>
          <w:lang w:val="es-ES_tradnl"/>
        </w:rPr>
        <w:t>Clínica Villa-Rovira Barcelona España, Rotación con el Dr. Vila Rovira, Hospital Teknon. Abril-</w:t>
      </w:r>
      <w:proofErr w:type="gramStart"/>
      <w:r>
        <w:rPr>
          <w:rStyle w:val="autor21"/>
          <w:rFonts w:ascii="Arial" w:hAnsi="Arial" w:cs="Arial"/>
          <w:bCs/>
          <w:lang w:val="es-ES_tradnl"/>
        </w:rPr>
        <w:t>Mayo</w:t>
      </w:r>
      <w:proofErr w:type="gramEnd"/>
      <w:r>
        <w:rPr>
          <w:rStyle w:val="autor21"/>
          <w:rFonts w:ascii="Arial" w:hAnsi="Arial" w:cs="Arial"/>
          <w:bCs/>
          <w:lang w:val="es-ES_tradnl"/>
        </w:rPr>
        <w:t xml:space="preserve"> 2015.</w:t>
      </w:r>
    </w:p>
    <w:p w14:paraId="71593F79" w14:textId="77777777" w:rsidR="00841799" w:rsidRDefault="00841799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</w:p>
    <w:p w14:paraId="07E4EB8A" w14:textId="41A5E8FC" w:rsidR="00A277D2" w:rsidRPr="004C0C8F" w:rsidRDefault="00A277D2" w:rsidP="004C0C8F">
      <w:pPr>
        <w:spacing w:after="0" w:line="240" w:lineRule="auto"/>
        <w:rPr>
          <w:rStyle w:val="autor21"/>
          <w:rFonts w:ascii="Arial" w:hAnsi="Arial" w:cs="Arial"/>
          <w:b/>
          <w:bCs/>
          <w:sz w:val="28"/>
          <w:lang w:val="es-ES_tradnl"/>
        </w:rPr>
      </w:pPr>
      <w:r w:rsidRPr="004C0C8F">
        <w:rPr>
          <w:rStyle w:val="autor21"/>
          <w:rFonts w:ascii="Arial" w:hAnsi="Arial" w:cs="Arial"/>
          <w:b/>
          <w:bCs/>
          <w:sz w:val="28"/>
          <w:lang w:val="es-ES_tradnl"/>
        </w:rPr>
        <w:t>Sociedades Médicas</w:t>
      </w:r>
    </w:p>
    <w:p w14:paraId="742CB3DE" w14:textId="77777777" w:rsidR="00A277D2" w:rsidRDefault="00A277D2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</w:p>
    <w:p w14:paraId="71FD4854" w14:textId="77777777" w:rsidR="00A277D2" w:rsidRDefault="00A277D2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  <w:r>
        <w:rPr>
          <w:rStyle w:val="autor21"/>
          <w:rFonts w:ascii="Arial" w:hAnsi="Arial" w:cs="Arial"/>
          <w:b/>
          <w:bCs/>
          <w:lang w:val="es-ES_tradnl"/>
        </w:rPr>
        <w:t>Miembro correspondiente Asociación Médico Exresidentes y Residentes de Cirugía Plástica y Reconstructiva Dr. Fernando Ortiz Monasterio. (ASOFOM)</w:t>
      </w:r>
    </w:p>
    <w:p w14:paraId="1CCCA1F3" w14:textId="77777777" w:rsidR="00A277D2" w:rsidRDefault="00A277D2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</w:p>
    <w:p w14:paraId="716D9C40" w14:textId="77777777" w:rsidR="00A277D2" w:rsidRDefault="00A277D2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  <w:r>
        <w:rPr>
          <w:rStyle w:val="autor21"/>
          <w:rFonts w:ascii="Arial" w:hAnsi="Arial" w:cs="Arial"/>
          <w:b/>
          <w:bCs/>
          <w:lang w:val="es-ES_tradnl"/>
        </w:rPr>
        <w:t>Miembro activo Asociación Mexicana de Cirugía Plástica, Estética y Recontructiva (AMCPER)</w:t>
      </w:r>
    </w:p>
    <w:p w14:paraId="3711AAB7" w14:textId="77777777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</w:p>
    <w:p w14:paraId="3BCF11E9" w14:textId="6EC78C2C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  <w:r>
        <w:rPr>
          <w:rStyle w:val="autor21"/>
          <w:rFonts w:ascii="Arial" w:hAnsi="Arial" w:cs="Arial"/>
          <w:b/>
          <w:bCs/>
          <w:lang w:val="es-ES_tradnl"/>
        </w:rPr>
        <w:t>Sociedad Médica Hospital HMG Coyoacán</w:t>
      </w:r>
    </w:p>
    <w:p w14:paraId="730054F1" w14:textId="77777777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</w:p>
    <w:p w14:paraId="7859601A" w14:textId="7E4CBD16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  <w:r>
        <w:rPr>
          <w:rStyle w:val="autor21"/>
          <w:rFonts w:ascii="Arial" w:hAnsi="Arial" w:cs="Arial"/>
          <w:b/>
          <w:bCs/>
          <w:lang w:val="es-ES_tradnl"/>
        </w:rPr>
        <w:t>American society of Plastic Surgery (ASPS) Miembro como fellow</w:t>
      </w:r>
    </w:p>
    <w:p w14:paraId="60FEE216" w14:textId="77777777" w:rsidR="004C0C8F" w:rsidRDefault="004C0C8F">
      <w:pPr>
        <w:spacing w:after="0" w:line="240" w:lineRule="auto"/>
        <w:rPr>
          <w:rStyle w:val="autor21"/>
          <w:rFonts w:ascii="Arial" w:hAnsi="Arial" w:cs="Arial"/>
          <w:b/>
          <w:bCs/>
          <w:lang w:val="es-ES_tradnl"/>
        </w:rPr>
      </w:pPr>
      <w:r>
        <w:rPr>
          <w:rStyle w:val="autor21"/>
          <w:rFonts w:ascii="Arial" w:hAnsi="Arial" w:cs="Arial"/>
          <w:b/>
          <w:bCs/>
          <w:lang w:val="es-ES_tradnl"/>
        </w:rPr>
        <w:br w:type="page"/>
      </w:r>
    </w:p>
    <w:p w14:paraId="10A753F6" w14:textId="77777777" w:rsidR="004C0C8F" w:rsidRDefault="004C0C8F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</w:p>
    <w:p w14:paraId="15102D34" w14:textId="77777777" w:rsidR="00A277D2" w:rsidRDefault="00A277D2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</w:p>
    <w:p w14:paraId="28A2D160" w14:textId="77777777" w:rsidR="00CF3A4B" w:rsidRPr="00656336" w:rsidRDefault="00524A03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  <w:r w:rsidRPr="004C0C8F">
        <w:rPr>
          <w:rStyle w:val="autor21"/>
          <w:rFonts w:ascii="Arial" w:hAnsi="Arial" w:cs="Arial"/>
          <w:b/>
          <w:bCs/>
          <w:sz w:val="28"/>
          <w:lang w:val="es-ES_tradnl"/>
        </w:rPr>
        <w:t>Publicaciones</w:t>
      </w:r>
      <w:r w:rsidR="00CC6215" w:rsidRPr="00656336">
        <w:rPr>
          <w:rStyle w:val="autor21"/>
          <w:rFonts w:ascii="Arial" w:hAnsi="Arial" w:cs="Arial"/>
          <w:b/>
          <w:bCs/>
          <w:lang w:val="es-ES_tradnl"/>
        </w:rPr>
        <w:t>.</w:t>
      </w:r>
    </w:p>
    <w:p w14:paraId="08510C44" w14:textId="77777777" w:rsidR="00524A03" w:rsidRPr="00656336" w:rsidRDefault="00524A03" w:rsidP="00524A03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28503730" w14:textId="77777777" w:rsidR="00130FB0" w:rsidRPr="00656336" w:rsidRDefault="00130FB0" w:rsidP="002D6B47">
      <w:pPr>
        <w:pStyle w:val="Sinespaciado"/>
        <w:jc w:val="both"/>
        <w:rPr>
          <w:rStyle w:val="autor21"/>
          <w:rFonts w:ascii="Arial" w:hAnsi="Arial" w:cs="Arial"/>
          <w:b/>
          <w:bCs/>
          <w:lang w:val="es-ES_tradnl"/>
        </w:rPr>
      </w:pPr>
      <w:r w:rsidRPr="00656336">
        <w:rPr>
          <w:rStyle w:val="autor21"/>
          <w:rFonts w:ascii="Arial" w:hAnsi="Arial" w:cs="Arial"/>
          <w:b/>
          <w:bCs/>
          <w:lang w:val="es-ES_tradnl"/>
        </w:rPr>
        <w:t>2007</w:t>
      </w:r>
    </w:p>
    <w:p w14:paraId="286205E7" w14:textId="77777777" w:rsidR="00820B07" w:rsidRPr="00656336" w:rsidRDefault="00820B07" w:rsidP="002D6B47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5389441C" w14:textId="77777777" w:rsidR="00505A87" w:rsidRPr="00656336" w:rsidRDefault="00505A87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 xml:space="preserve">Carrillo ER, Antigua BYY, </w:t>
      </w:r>
      <w:r w:rsidRPr="00656336">
        <w:rPr>
          <w:rStyle w:val="autor21"/>
          <w:rFonts w:ascii="Arial" w:hAnsi="Arial" w:cs="Arial"/>
          <w:b/>
          <w:bCs/>
          <w:lang w:val="es-ES_tradnl"/>
        </w:rPr>
        <w:t xml:space="preserve">Carrillo </w:t>
      </w:r>
      <w:proofErr w:type="gramStart"/>
      <w:r w:rsidRPr="00656336">
        <w:rPr>
          <w:rStyle w:val="autor21"/>
          <w:rFonts w:ascii="Arial" w:hAnsi="Arial" w:cs="Arial"/>
          <w:b/>
          <w:bCs/>
          <w:lang w:val="es-ES_tradnl"/>
        </w:rPr>
        <w:t>CJR</w:t>
      </w:r>
      <w:r w:rsidRPr="00656336">
        <w:rPr>
          <w:rStyle w:val="autor21"/>
          <w:rFonts w:ascii="Arial" w:hAnsi="Arial" w:cs="Arial"/>
          <w:bCs/>
          <w:lang w:val="es-ES_tradnl"/>
        </w:rPr>
        <w:t xml:space="preserve"> </w:t>
      </w:r>
      <w:r w:rsidR="007B20AE"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titulo2"/>
          <w:rFonts w:ascii="Arial" w:hAnsi="Arial" w:cs="Arial"/>
          <w:bCs/>
          <w:lang w:val="es-ES_tradnl"/>
        </w:rPr>
        <w:t>Modelo</w:t>
      </w:r>
      <w:proofErr w:type="gramEnd"/>
      <w:r w:rsidRPr="00656336">
        <w:rPr>
          <w:rStyle w:val="titulo2"/>
          <w:rFonts w:ascii="Arial" w:hAnsi="Arial" w:cs="Arial"/>
          <w:bCs/>
          <w:lang w:val="es-ES_tradnl"/>
        </w:rPr>
        <w:t xml:space="preserve"> celular de la hemostasia y utilidad del factor VII recombinante activado en la práctica clínica </w:t>
      </w:r>
      <w:r w:rsidR="007B20AE"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lang w:val="es-ES_tradnl"/>
        </w:rPr>
        <w:t>Act Med Gpo Ang 2007; 5 (1): 27-34</w:t>
      </w:r>
    </w:p>
    <w:p w14:paraId="5406D42A" w14:textId="77777777" w:rsidR="00505A87" w:rsidRPr="00656336" w:rsidRDefault="00505A87" w:rsidP="002D6B47">
      <w:pPr>
        <w:pStyle w:val="autor2"/>
        <w:jc w:val="both"/>
        <w:rPr>
          <w:rStyle w:val="titulo2"/>
          <w:rFonts w:ascii="Arial" w:hAnsi="Arial" w:cs="Arial"/>
          <w:bCs/>
          <w:sz w:val="22"/>
          <w:szCs w:val="22"/>
          <w:lang w:val="es-ES_tradnl"/>
        </w:rPr>
      </w:pPr>
      <w:r w:rsidRPr="00656336">
        <w:rPr>
          <w:rStyle w:val="autor21"/>
          <w:rFonts w:ascii="Arial" w:hAnsi="Arial" w:cs="Arial"/>
          <w:bCs/>
          <w:sz w:val="22"/>
          <w:szCs w:val="22"/>
          <w:lang w:val="es-ES_tradnl"/>
        </w:rPr>
        <w:t xml:space="preserve">Carrillo ER, Cedillo JJ, Pérez GM, Carrillo CLD, </w:t>
      </w:r>
      <w:r w:rsidRPr="00656336">
        <w:rPr>
          <w:rStyle w:val="autor21"/>
          <w:rFonts w:ascii="Arial" w:hAnsi="Arial" w:cs="Arial"/>
          <w:b/>
          <w:bCs/>
          <w:sz w:val="22"/>
          <w:szCs w:val="22"/>
          <w:lang w:val="es-ES_tradnl"/>
        </w:rPr>
        <w:t xml:space="preserve">Carrillo </w:t>
      </w:r>
      <w:proofErr w:type="gramStart"/>
      <w:r w:rsidRPr="00656336">
        <w:rPr>
          <w:rStyle w:val="autor21"/>
          <w:rFonts w:ascii="Arial" w:hAnsi="Arial" w:cs="Arial"/>
          <w:b/>
          <w:bCs/>
          <w:sz w:val="22"/>
          <w:szCs w:val="22"/>
          <w:lang w:val="es-ES_tradnl"/>
        </w:rPr>
        <w:t>CJR</w:t>
      </w:r>
      <w:r w:rsidRPr="00656336">
        <w:rPr>
          <w:rStyle w:val="autor21"/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7B20AE" w:rsidRPr="00656336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656336">
        <w:rPr>
          <w:rStyle w:val="titulo2"/>
          <w:rFonts w:ascii="Arial" w:hAnsi="Arial" w:cs="Arial"/>
          <w:bCs/>
          <w:sz w:val="22"/>
          <w:szCs w:val="22"/>
          <w:lang w:val="es-ES_tradnl"/>
        </w:rPr>
        <w:t>Hiperinflación</w:t>
      </w:r>
      <w:proofErr w:type="gramEnd"/>
      <w:r w:rsidRPr="00656336">
        <w:rPr>
          <w:rStyle w:val="titulo2"/>
          <w:rFonts w:ascii="Arial" w:hAnsi="Arial" w:cs="Arial"/>
          <w:bCs/>
          <w:sz w:val="22"/>
          <w:szCs w:val="22"/>
          <w:lang w:val="es-ES_tradnl"/>
        </w:rPr>
        <w:t xml:space="preserve"> dinámica </w:t>
      </w:r>
      <w:r w:rsidR="007B20AE" w:rsidRPr="00656336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sz w:val="22"/>
          <w:szCs w:val="22"/>
          <w:lang w:val="es-ES_tradnl"/>
        </w:rPr>
        <w:t xml:space="preserve">Med Sur 2007; 14 (1): 3-8 </w:t>
      </w:r>
    </w:p>
    <w:p w14:paraId="250641FA" w14:textId="77777777" w:rsidR="00505A87" w:rsidRPr="00656336" w:rsidRDefault="00505A87" w:rsidP="002D6B47">
      <w:pPr>
        <w:pStyle w:val="autor2"/>
        <w:jc w:val="both"/>
        <w:rPr>
          <w:rStyle w:val="titulo2"/>
          <w:rFonts w:ascii="Arial" w:hAnsi="Arial" w:cs="Arial"/>
          <w:bCs/>
          <w:sz w:val="22"/>
          <w:szCs w:val="22"/>
          <w:lang w:val="es-ES_tradnl"/>
        </w:rPr>
      </w:pPr>
      <w:r w:rsidRPr="00656336">
        <w:rPr>
          <w:rStyle w:val="autor21"/>
          <w:rFonts w:ascii="Arial" w:hAnsi="Arial" w:cs="Arial"/>
          <w:bCs/>
          <w:sz w:val="22"/>
          <w:szCs w:val="22"/>
          <w:lang w:val="es-ES_tradnl"/>
        </w:rPr>
        <w:t xml:space="preserve">Carrillo ER, </w:t>
      </w:r>
      <w:r w:rsidRPr="00656336">
        <w:rPr>
          <w:rStyle w:val="autor21"/>
          <w:rFonts w:ascii="Arial" w:hAnsi="Arial" w:cs="Arial"/>
          <w:b/>
          <w:bCs/>
          <w:sz w:val="22"/>
          <w:szCs w:val="22"/>
          <w:lang w:val="es-ES_tradnl"/>
        </w:rPr>
        <w:t xml:space="preserve">Carrillo </w:t>
      </w:r>
      <w:proofErr w:type="gramStart"/>
      <w:r w:rsidRPr="00656336">
        <w:rPr>
          <w:rStyle w:val="autor21"/>
          <w:rFonts w:ascii="Arial" w:hAnsi="Arial" w:cs="Arial"/>
          <w:b/>
          <w:bCs/>
          <w:sz w:val="22"/>
          <w:szCs w:val="22"/>
          <w:lang w:val="es-ES_tradnl"/>
        </w:rPr>
        <w:t>CJR</w:t>
      </w:r>
      <w:r w:rsidRPr="00656336">
        <w:rPr>
          <w:rStyle w:val="autor21"/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7B20AE" w:rsidRPr="00656336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656336">
        <w:rPr>
          <w:rStyle w:val="titulo2"/>
          <w:rFonts w:ascii="Arial" w:hAnsi="Arial" w:cs="Arial"/>
          <w:bCs/>
          <w:sz w:val="22"/>
          <w:szCs w:val="22"/>
          <w:lang w:val="es-ES_tradnl"/>
        </w:rPr>
        <w:t>Delirio</w:t>
      </w:r>
      <w:proofErr w:type="gramEnd"/>
      <w:r w:rsidRPr="00656336">
        <w:rPr>
          <w:rStyle w:val="titulo2"/>
          <w:rFonts w:ascii="Arial" w:hAnsi="Arial" w:cs="Arial"/>
          <w:bCs/>
          <w:sz w:val="22"/>
          <w:szCs w:val="22"/>
          <w:lang w:val="es-ES_tradnl"/>
        </w:rPr>
        <w:t xml:space="preserve"> en el enfermo grave </w:t>
      </w:r>
      <w:r w:rsidR="007B20AE" w:rsidRPr="00656336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sz w:val="22"/>
          <w:szCs w:val="22"/>
          <w:lang w:val="es-ES_tradnl"/>
        </w:rPr>
        <w:t xml:space="preserve">Rev Asoc Mex Med Crit Ter Int 2007; 21 (1): 38-44 </w:t>
      </w:r>
    </w:p>
    <w:p w14:paraId="7C1DCAD0" w14:textId="77777777" w:rsidR="00505A87" w:rsidRPr="00656336" w:rsidRDefault="00505A87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 xml:space="preserve">Carrillo ER, </w:t>
      </w:r>
      <w:r w:rsidRPr="00656336">
        <w:rPr>
          <w:rStyle w:val="autor21"/>
          <w:rFonts w:ascii="Arial" w:hAnsi="Arial" w:cs="Arial"/>
          <w:b/>
          <w:bCs/>
          <w:lang w:val="es-ES_tradnl"/>
        </w:rPr>
        <w:t>Carrillo CJR</w:t>
      </w:r>
      <w:r w:rsidRPr="00656336">
        <w:rPr>
          <w:rStyle w:val="autor21"/>
          <w:rFonts w:ascii="Arial" w:hAnsi="Arial" w:cs="Arial"/>
          <w:bCs/>
          <w:lang w:val="es-ES_tradnl"/>
        </w:rPr>
        <w:t xml:space="preserve">, Carrillo </w:t>
      </w:r>
      <w:proofErr w:type="gramStart"/>
      <w:r w:rsidRPr="00656336">
        <w:rPr>
          <w:rStyle w:val="autor21"/>
          <w:rFonts w:ascii="Arial" w:hAnsi="Arial" w:cs="Arial"/>
          <w:bCs/>
          <w:lang w:val="es-ES_tradnl"/>
        </w:rPr>
        <w:t xml:space="preserve">CLD </w:t>
      </w:r>
      <w:r w:rsidR="007B20AE"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titulo2"/>
          <w:rFonts w:ascii="Arial" w:hAnsi="Arial" w:cs="Arial"/>
          <w:bCs/>
          <w:lang w:val="es-ES_tradnl"/>
        </w:rPr>
        <w:t>¿</w:t>
      </w:r>
      <w:proofErr w:type="gramEnd"/>
      <w:r w:rsidRPr="00656336">
        <w:rPr>
          <w:rStyle w:val="titulo2"/>
          <w:rFonts w:ascii="Arial" w:hAnsi="Arial" w:cs="Arial"/>
          <w:bCs/>
          <w:lang w:val="es-ES_tradnl"/>
        </w:rPr>
        <w:t xml:space="preserve">Hospitales enfermos o pacientes enfermos? Primera parte Equipo de respuesta </w:t>
      </w:r>
      <w:proofErr w:type="gramStart"/>
      <w:r w:rsidRPr="00656336">
        <w:rPr>
          <w:rStyle w:val="titulo2"/>
          <w:rFonts w:ascii="Arial" w:hAnsi="Arial" w:cs="Arial"/>
          <w:bCs/>
          <w:lang w:val="es-ES_tradnl"/>
        </w:rPr>
        <w:t xml:space="preserve">rápida </w:t>
      </w:r>
      <w:r w:rsidR="007B20AE"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lang w:val="es-ES_tradnl"/>
        </w:rPr>
        <w:t>Med</w:t>
      </w:r>
      <w:proofErr w:type="gramEnd"/>
      <w:r w:rsidRPr="00656336">
        <w:rPr>
          <w:rStyle w:val="ref2"/>
          <w:rFonts w:ascii="Arial" w:hAnsi="Arial" w:cs="Arial"/>
          <w:bCs/>
          <w:lang w:val="es-ES_tradnl"/>
        </w:rPr>
        <w:t xml:space="preserve"> Sur 2007; 14 (2): 47-55</w:t>
      </w:r>
    </w:p>
    <w:p w14:paraId="1DFA9A35" w14:textId="77777777" w:rsidR="00505A87" w:rsidRPr="00656336" w:rsidRDefault="00505A87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 xml:space="preserve">Carrillo ER, </w:t>
      </w:r>
      <w:r w:rsidRPr="00656336">
        <w:rPr>
          <w:rStyle w:val="autor21"/>
          <w:rFonts w:ascii="Arial" w:hAnsi="Arial" w:cs="Arial"/>
          <w:b/>
          <w:bCs/>
          <w:lang w:val="es-ES_tradnl"/>
        </w:rPr>
        <w:t>Carrillo CJR</w:t>
      </w:r>
      <w:r w:rsidRPr="00656336">
        <w:rPr>
          <w:rStyle w:val="autor21"/>
          <w:rFonts w:ascii="Arial" w:hAnsi="Arial" w:cs="Arial"/>
          <w:bCs/>
          <w:lang w:val="es-ES_tradnl"/>
        </w:rPr>
        <w:t xml:space="preserve">, Carrillo CLD </w:t>
      </w:r>
      <w:r w:rsidRPr="00656336">
        <w:rPr>
          <w:rStyle w:val="titulo2"/>
          <w:rFonts w:ascii="Arial" w:hAnsi="Arial" w:cs="Arial"/>
          <w:bCs/>
          <w:lang w:val="es-ES_tradnl"/>
        </w:rPr>
        <w:t xml:space="preserve">Abordaje del equilibrio ácido-base de acuerdo al modelo fisicoquímico de </w:t>
      </w:r>
      <w:proofErr w:type="gramStart"/>
      <w:r w:rsidRPr="00656336">
        <w:rPr>
          <w:rStyle w:val="titulo2"/>
          <w:rFonts w:ascii="Arial" w:hAnsi="Arial" w:cs="Arial"/>
          <w:bCs/>
          <w:lang w:val="es-ES_tradnl"/>
        </w:rPr>
        <w:t xml:space="preserve">Stewart </w:t>
      </w:r>
      <w:r w:rsidR="007B20AE"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lang w:val="es-ES_tradnl"/>
        </w:rPr>
        <w:t>Med</w:t>
      </w:r>
      <w:proofErr w:type="gramEnd"/>
      <w:r w:rsidRPr="00656336">
        <w:rPr>
          <w:rStyle w:val="ref2"/>
          <w:rFonts w:ascii="Arial" w:hAnsi="Arial" w:cs="Arial"/>
          <w:bCs/>
          <w:lang w:val="es-ES_tradnl"/>
        </w:rPr>
        <w:t xml:space="preserve"> Sur 2007; 14 (2): 56-63</w:t>
      </w:r>
    </w:p>
    <w:p w14:paraId="31FA947C" w14:textId="77777777" w:rsidR="00505A87" w:rsidRPr="00656336" w:rsidRDefault="00505A87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 xml:space="preserve">Carrillo ER, Elizondo AS, Sánchez </w:t>
      </w:r>
      <w:proofErr w:type="gramStart"/>
      <w:r w:rsidRPr="00656336">
        <w:rPr>
          <w:rStyle w:val="autor21"/>
          <w:rFonts w:ascii="Arial" w:hAnsi="Arial" w:cs="Arial"/>
          <w:bCs/>
          <w:lang w:val="es-ES_tradnl"/>
        </w:rPr>
        <w:t>ZMJ,González</w:t>
      </w:r>
      <w:proofErr w:type="gramEnd"/>
      <w:r w:rsidRPr="00656336">
        <w:rPr>
          <w:rStyle w:val="autor21"/>
          <w:rFonts w:ascii="Arial" w:hAnsi="Arial" w:cs="Arial"/>
          <w:bCs/>
          <w:lang w:val="es-ES_tradnl"/>
        </w:rPr>
        <w:t xml:space="preserve"> CA, </w:t>
      </w:r>
      <w:r w:rsidRPr="00656336">
        <w:rPr>
          <w:rStyle w:val="autor21"/>
          <w:rFonts w:ascii="Arial" w:hAnsi="Arial" w:cs="Arial"/>
          <w:b/>
          <w:bCs/>
          <w:lang w:val="es-ES_tradnl"/>
        </w:rPr>
        <w:t>Carrillo CJR</w:t>
      </w:r>
      <w:r w:rsidRPr="00656336">
        <w:rPr>
          <w:rStyle w:val="autor21"/>
          <w:rFonts w:ascii="Arial" w:hAnsi="Arial" w:cs="Arial"/>
          <w:bCs/>
          <w:lang w:val="es-ES_tradnl"/>
        </w:rPr>
        <w:t xml:space="preserve"> </w:t>
      </w:r>
      <w:r w:rsidR="007B20AE"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titulo2"/>
          <w:rFonts w:ascii="Arial" w:hAnsi="Arial" w:cs="Arial"/>
          <w:bCs/>
          <w:lang w:val="es-ES_tradnl"/>
        </w:rPr>
        <w:t xml:space="preserve">Proteína C activada recombinante humana para el tratamiento de sepsis grave </w:t>
      </w:r>
      <w:r w:rsidR="007B20AE"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lang w:val="es-ES_tradnl"/>
        </w:rPr>
        <w:t>Rev Asoc Mex Med Crit Ter Int 2007; 21 (3): 125-130</w:t>
      </w:r>
    </w:p>
    <w:p w14:paraId="751F197B" w14:textId="77777777" w:rsidR="00EE0E02" w:rsidRPr="00656336" w:rsidRDefault="00EE0E02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 xml:space="preserve">Carrillo ER, </w:t>
      </w:r>
      <w:r w:rsidRPr="00656336">
        <w:rPr>
          <w:rStyle w:val="autor21"/>
          <w:rFonts w:ascii="Arial" w:hAnsi="Arial" w:cs="Arial"/>
          <w:b/>
          <w:bCs/>
          <w:lang w:val="es-ES_tradnl"/>
        </w:rPr>
        <w:t>Carrillo CJR,</w:t>
      </w:r>
      <w:r w:rsidRPr="00656336">
        <w:rPr>
          <w:rStyle w:val="autor21"/>
          <w:rFonts w:ascii="Arial" w:hAnsi="Arial" w:cs="Arial"/>
          <w:bCs/>
          <w:lang w:val="es-ES_tradnl"/>
        </w:rPr>
        <w:t xml:space="preserve"> Carrillo </w:t>
      </w:r>
      <w:proofErr w:type="gramStart"/>
      <w:r w:rsidRPr="00656336">
        <w:rPr>
          <w:rStyle w:val="autor21"/>
          <w:rFonts w:ascii="Arial" w:hAnsi="Arial" w:cs="Arial"/>
          <w:bCs/>
          <w:lang w:val="es-ES_tradnl"/>
        </w:rPr>
        <w:t xml:space="preserve">CLD </w:t>
      </w:r>
      <w:r w:rsidR="007B20AE"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titulo2"/>
          <w:rFonts w:ascii="Arial" w:hAnsi="Arial" w:cs="Arial"/>
          <w:bCs/>
          <w:lang w:val="es-ES_tradnl"/>
        </w:rPr>
        <w:t>Cuidados</w:t>
      </w:r>
      <w:proofErr w:type="gramEnd"/>
      <w:r w:rsidRPr="00656336">
        <w:rPr>
          <w:rStyle w:val="titulo2"/>
          <w:rFonts w:ascii="Arial" w:hAnsi="Arial" w:cs="Arial"/>
          <w:bCs/>
          <w:lang w:val="es-ES_tradnl"/>
        </w:rPr>
        <w:t xml:space="preserve"> paliativos en la Unidad de Terapia Intensiva </w:t>
      </w:r>
      <w:r w:rsidR="007B20AE"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lang w:val="es-ES_tradnl"/>
        </w:rPr>
        <w:t>Rev Asoc Mex Med Crit Ter Int 2007; 21 (4): 207-216</w:t>
      </w:r>
    </w:p>
    <w:p w14:paraId="45218BFA" w14:textId="77777777" w:rsidR="00BB0520" w:rsidRPr="00656336" w:rsidRDefault="00BB0520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 xml:space="preserve">Carrillo-Esper R, Carrillo-Córdova LD, </w:t>
      </w:r>
      <w:r w:rsidRPr="00656336">
        <w:rPr>
          <w:rStyle w:val="autor21"/>
          <w:rFonts w:ascii="Arial" w:hAnsi="Arial" w:cs="Arial"/>
          <w:b/>
          <w:bCs/>
          <w:lang w:val="es-ES_tradnl"/>
        </w:rPr>
        <w:t xml:space="preserve">Carrillo-Córdova </w:t>
      </w:r>
      <w:proofErr w:type="gramStart"/>
      <w:r w:rsidRPr="00656336">
        <w:rPr>
          <w:rStyle w:val="autor21"/>
          <w:rFonts w:ascii="Arial" w:hAnsi="Arial" w:cs="Arial"/>
          <w:b/>
          <w:bCs/>
          <w:lang w:val="es-ES_tradnl"/>
        </w:rPr>
        <w:t>JR</w:t>
      </w:r>
      <w:r w:rsidRPr="00656336">
        <w:rPr>
          <w:rStyle w:val="autor21"/>
          <w:rFonts w:ascii="Arial" w:hAnsi="Arial" w:cs="Arial"/>
          <w:bCs/>
          <w:lang w:val="es-ES_tradnl"/>
        </w:rPr>
        <w:t xml:space="preserve"> </w:t>
      </w:r>
      <w:r w:rsidR="007B20AE"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titulo2"/>
          <w:rFonts w:ascii="Arial" w:hAnsi="Arial" w:cs="Arial"/>
          <w:bCs/>
          <w:lang w:val="es-ES_tradnl"/>
        </w:rPr>
        <w:t>Despertar</w:t>
      </w:r>
      <w:proofErr w:type="gramEnd"/>
      <w:r w:rsidRPr="00656336">
        <w:rPr>
          <w:rStyle w:val="titulo2"/>
          <w:rFonts w:ascii="Arial" w:hAnsi="Arial" w:cs="Arial"/>
          <w:bCs/>
          <w:lang w:val="es-ES_tradnl"/>
        </w:rPr>
        <w:t xml:space="preserve"> transoperatorio y análisis biespectral. </w:t>
      </w:r>
      <w:r w:rsidR="007B20AE" w:rsidRPr="00656336">
        <w:rPr>
          <w:rStyle w:val="titulo2"/>
          <w:rFonts w:ascii="Arial" w:hAnsi="Arial" w:cs="Arial"/>
          <w:bCs/>
          <w:lang w:val="es-ES_tradnl"/>
        </w:rPr>
        <w:t xml:space="preserve">Su impacto en la práctica de la </w:t>
      </w:r>
      <w:proofErr w:type="gramStart"/>
      <w:r w:rsidRPr="00656336">
        <w:rPr>
          <w:rStyle w:val="titulo2"/>
          <w:rFonts w:ascii="Arial" w:hAnsi="Arial" w:cs="Arial"/>
          <w:bCs/>
          <w:lang w:val="es-ES_tradnl"/>
        </w:rPr>
        <w:t xml:space="preserve">anestesiología </w:t>
      </w:r>
      <w:r w:rsidR="007B20AE"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lang w:val="es-ES_tradnl"/>
        </w:rPr>
        <w:t>Rev</w:t>
      </w:r>
      <w:proofErr w:type="gramEnd"/>
      <w:r w:rsidRPr="00656336">
        <w:rPr>
          <w:rStyle w:val="ref2"/>
          <w:rFonts w:ascii="Arial" w:hAnsi="Arial" w:cs="Arial"/>
          <w:bCs/>
          <w:lang w:val="es-ES_tradnl"/>
        </w:rPr>
        <w:t xml:space="preserve"> Mex Anest 2007; 30 (2): 97-104</w:t>
      </w:r>
    </w:p>
    <w:p w14:paraId="3303DF3F" w14:textId="77777777" w:rsidR="00130FB0" w:rsidRPr="00656336" w:rsidRDefault="00130FB0" w:rsidP="002D6B47">
      <w:pPr>
        <w:jc w:val="both"/>
        <w:rPr>
          <w:rStyle w:val="autor21"/>
          <w:rFonts w:ascii="Arial" w:hAnsi="Arial" w:cs="Arial"/>
          <w:b/>
          <w:bCs/>
          <w:lang w:val="es-ES_tradnl"/>
        </w:rPr>
      </w:pPr>
      <w:r w:rsidRPr="00656336">
        <w:rPr>
          <w:rStyle w:val="autor21"/>
          <w:rFonts w:ascii="Arial" w:hAnsi="Arial" w:cs="Arial"/>
          <w:b/>
          <w:bCs/>
          <w:lang w:val="es-ES_tradnl"/>
        </w:rPr>
        <w:t>2008.</w:t>
      </w:r>
    </w:p>
    <w:p w14:paraId="36983D2B" w14:textId="77777777" w:rsidR="00130FB0" w:rsidRPr="00656336" w:rsidRDefault="00130FB0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 xml:space="preserve">Carrillo ER, </w:t>
      </w:r>
      <w:r w:rsidRPr="00656336">
        <w:rPr>
          <w:rStyle w:val="autor21"/>
          <w:rFonts w:ascii="Arial" w:hAnsi="Arial" w:cs="Arial"/>
          <w:b/>
          <w:bCs/>
          <w:lang w:val="es-ES_tradnl"/>
        </w:rPr>
        <w:t>Carrillo CJR</w:t>
      </w:r>
      <w:r w:rsidRPr="00656336">
        <w:rPr>
          <w:rStyle w:val="autor21"/>
          <w:rFonts w:ascii="Arial" w:hAnsi="Arial" w:cs="Arial"/>
          <w:bCs/>
          <w:lang w:val="es-ES_tradnl"/>
        </w:rPr>
        <w:t xml:space="preserve">, Carrillo </w:t>
      </w:r>
      <w:proofErr w:type="gramStart"/>
      <w:r w:rsidRPr="00656336">
        <w:rPr>
          <w:rStyle w:val="autor21"/>
          <w:rFonts w:ascii="Arial" w:hAnsi="Arial" w:cs="Arial"/>
          <w:bCs/>
          <w:lang w:val="es-ES_tradnl"/>
        </w:rPr>
        <w:t xml:space="preserve">CLD </w:t>
      </w:r>
      <w:r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titulo2"/>
          <w:rFonts w:ascii="Arial" w:hAnsi="Arial" w:cs="Arial"/>
          <w:bCs/>
          <w:lang w:val="es-ES_tradnl"/>
        </w:rPr>
        <w:t>Modelo</w:t>
      </w:r>
      <w:proofErr w:type="gramEnd"/>
      <w:r w:rsidRPr="00656336">
        <w:rPr>
          <w:rStyle w:val="titulo2"/>
          <w:rFonts w:ascii="Arial" w:hAnsi="Arial" w:cs="Arial"/>
          <w:bCs/>
          <w:lang w:val="es-ES_tradnl"/>
        </w:rPr>
        <w:t xml:space="preserve"> fisicoquímico del equilibrio ácido-base. Conceptos actuales (1ª de tres partes) </w:t>
      </w:r>
      <w:r w:rsidRPr="00656336">
        <w:rPr>
          <w:rStyle w:val="ref2"/>
          <w:rFonts w:ascii="Arial" w:hAnsi="Arial" w:cs="Arial"/>
          <w:bCs/>
          <w:lang w:val="es-ES_tradnl"/>
        </w:rPr>
        <w:t>Rev Fac Med (Mex) 2008; 51 (3): 96-98</w:t>
      </w:r>
    </w:p>
    <w:p w14:paraId="096F66D4" w14:textId="77777777" w:rsidR="00130FB0" w:rsidRPr="00656336" w:rsidRDefault="00130FB0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 xml:space="preserve">Carrillo ER, </w:t>
      </w:r>
      <w:r w:rsidRPr="00656336">
        <w:rPr>
          <w:rStyle w:val="autor21"/>
          <w:rFonts w:ascii="Arial" w:hAnsi="Arial" w:cs="Arial"/>
          <w:b/>
          <w:bCs/>
          <w:lang w:val="es-ES_tradnl"/>
        </w:rPr>
        <w:t>Carrillo CJR</w:t>
      </w:r>
      <w:r w:rsidRPr="00656336">
        <w:rPr>
          <w:rStyle w:val="autor21"/>
          <w:rFonts w:ascii="Arial" w:hAnsi="Arial" w:cs="Arial"/>
          <w:bCs/>
          <w:lang w:val="es-ES_tradnl"/>
        </w:rPr>
        <w:t xml:space="preserve">, Carrillo CLD </w:t>
      </w:r>
      <w:r w:rsidRPr="00656336">
        <w:rPr>
          <w:rStyle w:val="titulo2"/>
          <w:rFonts w:ascii="Arial" w:hAnsi="Arial" w:cs="Arial"/>
          <w:bCs/>
          <w:lang w:val="es-ES_tradnl"/>
        </w:rPr>
        <w:t xml:space="preserve">Modelo fisicoquímico del equilibrio ácido-base. Conceptos actuales (3ª de tres </w:t>
      </w:r>
      <w:proofErr w:type="gramStart"/>
      <w:r w:rsidRPr="00656336">
        <w:rPr>
          <w:rStyle w:val="titulo2"/>
          <w:rFonts w:ascii="Arial" w:hAnsi="Arial" w:cs="Arial"/>
          <w:bCs/>
          <w:lang w:val="es-ES_tradnl"/>
        </w:rPr>
        <w:t xml:space="preserve">partes) </w:t>
      </w:r>
      <w:r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lang w:val="es-ES_tradnl"/>
        </w:rPr>
        <w:t>Rev</w:t>
      </w:r>
      <w:proofErr w:type="gramEnd"/>
      <w:r w:rsidRPr="00656336">
        <w:rPr>
          <w:rStyle w:val="ref2"/>
          <w:rFonts w:ascii="Arial" w:hAnsi="Arial" w:cs="Arial"/>
          <w:bCs/>
          <w:lang w:val="es-ES_tradnl"/>
        </w:rPr>
        <w:t xml:space="preserve"> Fac Med (Mex) 2008; 51 (5): 193-195</w:t>
      </w:r>
    </w:p>
    <w:p w14:paraId="11C87C14" w14:textId="77777777" w:rsidR="00130FB0" w:rsidRPr="00656336" w:rsidRDefault="00130FB0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 xml:space="preserve">Carrillo ER, Elizondo AS, Sánchez ZMJ, López MA, </w:t>
      </w:r>
      <w:r w:rsidRPr="00656336">
        <w:rPr>
          <w:rStyle w:val="autor21"/>
          <w:rFonts w:ascii="Arial" w:hAnsi="Arial" w:cs="Arial"/>
          <w:b/>
          <w:bCs/>
          <w:lang w:val="es-ES_tradnl"/>
        </w:rPr>
        <w:t>Carrillo CJR</w:t>
      </w:r>
      <w:r w:rsidRPr="00656336">
        <w:rPr>
          <w:rStyle w:val="autor21"/>
          <w:rFonts w:ascii="Arial" w:hAnsi="Arial" w:cs="Arial"/>
          <w:bCs/>
          <w:lang w:val="es-ES_tradnl"/>
        </w:rPr>
        <w:t xml:space="preserve"> </w:t>
      </w:r>
      <w:r w:rsidRPr="00656336">
        <w:rPr>
          <w:rStyle w:val="titulo2"/>
          <w:rFonts w:ascii="Arial" w:hAnsi="Arial" w:cs="Arial"/>
          <w:bCs/>
          <w:lang w:val="es-ES_tradnl"/>
        </w:rPr>
        <w:t xml:space="preserve">Perforación esofágica y mediastinitis secundarias a funduplicatura laparoscópica tipo Nissen. Reporte de un caso y revisión de la </w:t>
      </w:r>
      <w:proofErr w:type="gramStart"/>
      <w:r w:rsidRPr="00656336">
        <w:rPr>
          <w:rStyle w:val="titulo2"/>
          <w:rFonts w:ascii="Arial" w:hAnsi="Arial" w:cs="Arial"/>
          <w:bCs/>
          <w:lang w:val="es-ES_tradnl"/>
        </w:rPr>
        <w:t xml:space="preserve">literatura </w:t>
      </w:r>
      <w:r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lang w:val="es-ES_tradnl"/>
        </w:rPr>
        <w:t>Rev</w:t>
      </w:r>
      <w:proofErr w:type="gramEnd"/>
      <w:r w:rsidRPr="00656336">
        <w:rPr>
          <w:rStyle w:val="ref2"/>
          <w:rFonts w:ascii="Arial" w:hAnsi="Arial" w:cs="Arial"/>
          <w:bCs/>
          <w:lang w:val="es-ES_tradnl"/>
        </w:rPr>
        <w:t xml:space="preserve"> Fac Med (Mex) 2008; 51 (1): 15-17</w:t>
      </w:r>
    </w:p>
    <w:p w14:paraId="534CD36C" w14:textId="77777777" w:rsidR="00130FB0" w:rsidRPr="00AD275C" w:rsidRDefault="00130FB0" w:rsidP="002D6B47">
      <w:pPr>
        <w:jc w:val="both"/>
        <w:rPr>
          <w:rStyle w:val="ref2"/>
          <w:rFonts w:ascii="Arial" w:hAnsi="Arial" w:cs="Arial"/>
          <w:bCs/>
          <w:lang w:val="en-US"/>
        </w:rPr>
      </w:pPr>
      <w:r w:rsidRPr="00AD275C">
        <w:rPr>
          <w:rStyle w:val="autor21"/>
          <w:rFonts w:ascii="Arial" w:hAnsi="Arial" w:cs="Arial"/>
          <w:bCs/>
          <w:lang w:val="en-US"/>
        </w:rPr>
        <w:t xml:space="preserve">Carrillo ER, Contreras DV, Carrillo CLD, </w:t>
      </w:r>
      <w:r w:rsidRPr="00AD275C">
        <w:rPr>
          <w:rStyle w:val="autor21"/>
          <w:rFonts w:ascii="Arial" w:hAnsi="Arial" w:cs="Arial"/>
          <w:b/>
          <w:bCs/>
          <w:lang w:val="en-US"/>
        </w:rPr>
        <w:t xml:space="preserve">Carrillo </w:t>
      </w:r>
      <w:proofErr w:type="gramStart"/>
      <w:r w:rsidRPr="00AD275C">
        <w:rPr>
          <w:rStyle w:val="autor21"/>
          <w:rFonts w:ascii="Arial" w:hAnsi="Arial" w:cs="Arial"/>
          <w:b/>
          <w:bCs/>
          <w:lang w:val="en-US"/>
        </w:rPr>
        <w:t>CJR</w:t>
      </w:r>
      <w:r w:rsidRPr="00AD275C">
        <w:rPr>
          <w:rStyle w:val="autor21"/>
          <w:rFonts w:ascii="Arial" w:hAnsi="Arial" w:cs="Arial"/>
          <w:bCs/>
          <w:lang w:val="en-US"/>
        </w:rPr>
        <w:t xml:space="preserve"> </w:t>
      </w:r>
      <w:r w:rsidRPr="00AD275C">
        <w:rPr>
          <w:rFonts w:ascii="Arial" w:hAnsi="Arial" w:cs="Arial"/>
          <w:bCs/>
          <w:lang w:val="en-US"/>
        </w:rPr>
        <w:t xml:space="preserve"> </w:t>
      </w:r>
      <w:r w:rsidRPr="00AD275C">
        <w:rPr>
          <w:rStyle w:val="titulo2"/>
          <w:rFonts w:ascii="Arial" w:hAnsi="Arial" w:cs="Arial"/>
          <w:bCs/>
          <w:lang w:val="en-US"/>
        </w:rPr>
        <w:t>Red</w:t>
      </w:r>
      <w:proofErr w:type="gramEnd"/>
      <w:r w:rsidRPr="00AD275C">
        <w:rPr>
          <w:rStyle w:val="titulo2"/>
          <w:rFonts w:ascii="Arial" w:hAnsi="Arial" w:cs="Arial"/>
          <w:bCs/>
          <w:lang w:val="en-US"/>
        </w:rPr>
        <w:t xml:space="preserve"> blood cell distribution width changes in septic patients </w:t>
      </w:r>
      <w:r w:rsidRPr="00AD275C">
        <w:rPr>
          <w:rFonts w:ascii="Arial" w:hAnsi="Arial" w:cs="Arial"/>
          <w:bCs/>
          <w:lang w:val="en-US"/>
        </w:rPr>
        <w:t xml:space="preserve"> </w:t>
      </w:r>
      <w:r w:rsidRPr="00AD275C">
        <w:rPr>
          <w:rStyle w:val="ref2"/>
          <w:rFonts w:ascii="Arial" w:hAnsi="Arial" w:cs="Arial"/>
          <w:bCs/>
          <w:lang w:val="en-US"/>
        </w:rPr>
        <w:t>Rev Asoc Mex Med Crit Ter Int 2008; 22 (1): 20-25</w:t>
      </w:r>
    </w:p>
    <w:p w14:paraId="4557AD00" w14:textId="77777777" w:rsidR="00130FB0" w:rsidRPr="00656336" w:rsidRDefault="00130FB0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 xml:space="preserve">Carrillo-Esper R, Díaz-Medina MI, </w:t>
      </w:r>
      <w:r w:rsidRPr="00656336">
        <w:rPr>
          <w:rStyle w:val="autor21"/>
          <w:rFonts w:ascii="Arial" w:hAnsi="Arial" w:cs="Arial"/>
          <w:b/>
          <w:bCs/>
          <w:lang w:val="es-ES_tradnl"/>
        </w:rPr>
        <w:t>Carrillo-Córdova JR</w:t>
      </w:r>
      <w:r w:rsidRPr="00656336">
        <w:rPr>
          <w:rStyle w:val="autor21"/>
          <w:rFonts w:ascii="Arial" w:hAnsi="Arial" w:cs="Arial"/>
          <w:bCs/>
          <w:lang w:val="es-ES_tradnl"/>
        </w:rPr>
        <w:t xml:space="preserve">, Carrillo-Córdova LD </w:t>
      </w:r>
      <w:r w:rsidRPr="00656336">
        <w:rPr>
          <w:rFonts w:ascii="Arial" w:hAnsi="Arial" w:cs="Arial"/>
          <w:bCs/>
          <w:lang w:val="es-ES_tradnl"/>
        </w:rPr>
        <w:br/>
      </w:r>
      <w:r w:rsidRPr="00656336">
        <w:rPr>
          <w:rStyle w:val="titulo2"/>
          <w:rFonts w:ascii="Arial" w:hAnsi="Arial" w:cs="Arial"/>
          <w:bCs/>
          <w:lang w:val="es-ES_tradnl"/>
        </w:rPr>
        <w:t xml:space="preserve">Factor VII recombinante activado en cirugía cardíaca, reporte de un caso y revisión de la evidencia </w:t>
      </w:r>
      <w:proofErr w:type="gramStart"/>
      <w:r w:rsidRPr="00656336">
        <w:rPr>
          <w:rStyle w:val="titulo2"/>
          <w:rFonts w:ascii="Arial" w:hAnsi="Arial" w:cs="Arial"/>
          <w:bCs/>
          <w:lang w:val="es-ES_tradnl"/>
        </w:rPr>
        <w:t xml:space="preserve">científica </w:t>
      </w:r>
      <w:r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lang w:val="es-ES_tradnl"/>
        </w:rPr>
        <w:t>Rev</w:t>
      </w:r>
      <w:proofErr w:type="gramEnd"/>
      <w:r w:rsidRPr="00656336">
        <w:rPr>
          <w:rStyle w:val="ref2"/>
          <w:rFonts w:ascii="Arial" w:hAnsi="Arial" w:cs="Arial"/>
          <w:bCs/>
          <w:lang w:val="es-ES_tradnl"/>
        </w:rPr>
        <w:t xml:space="preserve"> Mex Anest 2008; 31 (1): 45-54</w:t>
      </w:r>
    </w:p>
    <w:p w14:paraId="4F94BFE0" w14:textId="77777777" w:rsidR="001B1F48" w:rsidRPr="00656336" w:rsidRDefault="001B1F48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ref2"/>
          <w:rFonts w:ascii="Arial" w:hAnsi="Arial" w:cs="Arial"/>
          <w:bCs/>
          <w:lang w:val="es-ES_tradnl"/>
        </w:rPr>
        <w:lastRenderedPageBreak/>
        <w:t>Carrillo ER, Carrillo CJ, Carrillo CL, Carrillo CC. Manejo de la sepsis con paquetes terapáuticos de la campaña para incrementar la sobrevida en sepsis. Med Int Mex 2008; 24(1):43-51.</w:t>
      </w:r>
    </w:p>
    <w:p w14:paraId="1891DD47" w14:textId="77777777" w:rsidR="007B20AE" w:rsidRPr="00656336" w:rsidRDefault="00220D94" w:rsidP="002D6B47">
      <w:pPr>
        <w:pStyle w:val="Sinespaciado"/>
        <w:jc w:val="both"/>
        <w:rPr>
          <w:rFonts w:ascii="Arial" w:hAnsi="Arial" w:cs="Arial"/>
          <w:lang w:val="es-ES_tradnl" w:eastAsia="es-ES"/>
        </w:rPr>
      </w:pPr>
      <w:hyperlink r:id="rId7" w:history="1">
        <w:r w:rsidR="007B20AE" w:rsidRPr="00656336">
          <w:rPr>
            <w:rFonts w:ascii="Arial" w:hAnsi="Arial" w:cs="Arial"/>
            <w:lang w:val="es-ES_tradnl" w:eastAsia="es-ES"/>
          </w:rPr>
          <w:t>Nicolae Constantine Paulescu:</w:t>
        </w:r>
      </w:hyperlink>
      <w:r w:rsidR="007B20AE" w:rsidRPr="00656336">
        <w:rPr>
          <w:rFonts w:ascii="Arial" w:hAnsi="Arial" w:cs="Arial"/>
          <w:lang w:val="es-ES_tradnl" w:eastAsia="es-ES"/>
        </w:rPr>
        <w:t xml:space="preserve"> El descubrimi</w:t>
      </w:r>
      <w:r w:rsidR="00130FB0" w:rsidRPr="00656336">
        <w:rPr>
          <w:rFonts w:ascii="Arial" w:hAnsi="Arial" w:cs="Arial"/>
          <w:lang w:val="es-ES_tradnl" w:eastAsia="es-ES"/>
        </w:rPr>
        <w:t xml:space="preserve">ento de la insulina y el Premio </w:t>
      </w:r>
      <w:r w:rsidR="007B20AE" w:rsidRPr="00656336">
        <w:rPr>
          <w:rFonts w:ascii="Arial" w:hAnsi="Arial" w:cs="Arial"/>
          <w:lang w:val="es-ES_tradnl" w:eastAsia="es-ES"/>
        </w:rPr>
        <w:t>Nobel de 1923</w:t>
      </w:r>
      <w:r w:rsidR="00130FB0" w:rsidRPr="00656336">
        <w:rPr>
          <w:rFonts w:ascii="Arial" w:hAnsi="Arial" w:cs="Arial"/>
          <w:lang w:val="es-ES_tradnl" w:eastAsia="es-ES"/>
        </w:rPr>
        <w:t xml:space="preserve"> </w:t>
      </w:r>
      <w:hyperlink r:id="rId8" w:history="1">
        <w:r w:rsidR="007B20AE" w:rsidRPr="00656336">
          <w:rPr>
            <w:rFonts w:ascii="Arial" w:hAnsi="Arial" w:cs="Arial"/>
            <w:i/>
            <w:iCs/>
            <w:lang w:val="es-ES_tradnl" w:eastAsia="es-ES"/>
          </w:rPr>
          <w:t>Carrillo Esper </w:t>
        </w:r>
        <w:r w:rsidR="00BC1D3F" w:rsidRPr="00656336">
          <w:rPr>
            <w:rFonts w:ascii="Arial" w:hAnsi="Arial" w:cs="Arial"/>
            <w:i/>
            <w:iCs/>
            <w:lang w:val="es-ES_tradnl" w:eastAsia="es-ES"/>
          </w:rPr>
          <w:t>R</w:t>
        </w:r>
      </w:hyperlink>
      <w:r w:rsidR="007B20AE" w:rsidRPr="00656336">
        <w:rPr>
          <w:rFonts w:ascii="Arial" w:hAnsi="Arial" w:cs="Arial"/>
          <w:lang w:val="es-ES_tradnl" w:eastAsia="es-ES"/>
        </w:rPr>
        <w:t>,</w:t>
      </w:r>
      <w:r w:rsidR="00BC1D3F" w:rsidRPr="00656336">
        <w:rPr>
          <w:rFonts w:ascii="Arial" w:hAnsi="Arial" w:cs="Arial"/>
          <w:lang w:val="es-ES_tradnl" w:eastAsia="es-ES"/>
        </w:rPr>
        <w:t xml:space="preserve"> Carrillo-Córdova JR, </w:t>
      </w:r>
      <w:hyperlink r:id="rId9" w:history="1">
        <w:r w:rsidR="00BC1D3F" w:rsidRPr="00656336">
          <w:rPr>
            <w:rFonts w:ascii="Arial" w:hAnsi="Arial" w:cs="Arial"/>
            <w:i/>
            <w:iCs/>
            <w:lang w:val="es-ES_tradnl" w:eastAsia="es-ES"/>
          </w:rPr>
          <w:t>Carrillo Córdova LD</w:t>
        </w:r>
      </w:hyperlink>
      <w:r w:rsidR="007B20AE" w:rsidRPr="00656336">
        <w:rPr>
          <w:rFonts w:ascii="Arial" w:hAnsi="Arial" w:cs="Arial"/>
          <w:lang w:val="es-ES_tradnl" w:eastAsia="es-ES"/>
        </w:rPr>
        <w:t xml:space="preserve">. Med Int </w:t>
      </w:r>
      <w:r w:rsidR="00BC1D3F" w:rsidRPr="00656336">
        <w:rPr>
          <w:rFonts w:ascii="Arial" w:hAnsi="Arial" w:cs="Arial"/>
          <w:lang w:val="es-ES_tradnl" w:eastAsia="es-ES"/>
        </w:rPr>
        <w:t>Mex 2008; 2:24.</w:t>
      </w:r>
    </w:p>
    <w:p w14:paraId="2EE2ABA9" w14:textId="77777777" w:rsidR="007B20AE" w:rsidRPr="00656336" w:rsidRDefault="007B20AE" w:rsidP="002D6B47">
      <w:pPr>
        <w:pStyle w:val="Sinespaciado"/>
        <w:jc w:val="both"/>
        <w:rPr>
          <w:rFonts w:ascii="Arial" w:hAnsi="Arial" w:cs="Arial"/>
          <w:lang w:val="es-ES_tradnl" w:eastAsia="es-ES"/>
        </w:rPr>
      </w:pPr>
    </w:p>
    <w:p w14:paraId="48E03515" w14:textId="77777777" w:rsidR="007B20AE" w:rsidRPr="00656336" w:rsidRDefault="0045354B" w:rsidP="002D6B47">
      <w:pPr>
        <w:jc w:val="both"/>
        <w:rPr>
          <w:rFonts w:ascii="Arial" w:eastAsia="Times New Roman" w:hAnsi="Arial" w:cs="Arial"/>
          <w:lang w:val="es-ES_tradnl" w:eastAsia="es-ES"/>
        </w:rPr>
      </w:pPr>
      <w:r w:rsidRPr="00656336">
        <w:rPr>
          <w:rFonts w:ascii="Arial" w:hAnsi="Arial" w:cs="Arial"/>
          <w:lang w:val="es-ES_tradnl"/>
        </w:rPr>
        <w:t xml:space="preserve">Papilomatosis Reticulada y confluente de Gourgerot-Carteaud. Reporte de un caso y revisión bibligráfica. </w:t>
      </w:r>
      <w:hyperlink r:id="rId10" w:history="1">
        <w:r w:rsidRPr="00656336">
          <w:rPr>
            <w:rFonts w:ascii="Arial" w:eastAsia="Times New Roman" w:hAnsi="Arial" w:cs="Arial"/>
            <w:i/>
            <w:iCs/>
            <w:lang w:val="es-ES_tradnl" w:eastAsia="es-ES"/>
          </w:rPr>
          <w:t>Carrillo Esper Raúl</w:t>
        </w:r>
      </w:hyperlink>
      <w:r w:rsidRPr="00656336">
        <w:rPr>
          <w:rFonts w:ascii="Arial" w:eastAsia="Times New Roman" w:hAnsi="Arial" w:cs="Arial"/>
          <w:lang w:val="es-ES_tradnl" w:eastAsia="es-ES"/>
        </w:rPr>
        <w:t xml:space="preserve">, </w:t>
      </w:r>
      <w:hyperlink r:id="rId11" w:history="1">
        <w:r w:rsidRPr="00656336">
          <w:rPr>
            <w:rFonts w:ascii="Arial" w:eastAsia="Times New Roman" w:hAnsi="Arial" w:cs="Arial"/>
            <w:b/>
            <w:i/>
            <w:iCs/>
            <w:lang w:val="es-ES_tradnl" w:eastAsia="es-ES"/>
          </w:rPr>
          <w:t>Carrillo Córdova Jorge Raú</w:t>
        </w:r>
        <w:r w:rsidRPr="00656336">
          <w:rPr>
            <w:rFonts w:ascii="Arial" w:eastAsia="Times New Roman" w:hAnsi="Arial" w:cs="Arial"/>
            <w:i/>
            <w:iCs/>
            <w:lang w:val="es-ES_tradnl" w:eastAsia="es-ES"/>
          </w:rPr>
          <w:t>l</w:t>
        </w:r>
      </w:hyperlink>
      <w:r w:rsidRPr="00656336">
        <w:rPr>
          <w:rFonts w:ascii="Arial" w:eastAsia="Times New Roman" w:hAnsi="Arial" w:cs="Arial"/>
          <w:lang w:val="es-ES_tradnl" w:eastAsia="es-ES"/>
        </w:rPr>
        <w:t xml:space="preserve">, </w:t>
      </w:r>
      <w:hyperlink r:id="rId12" w:history="1">
        <w:r w:rsidRPr="00656336">
          <w:rPr>
            <w:rFonts w:ascii="Arial" w:eastAsia="Times New Roman" w:hAnsi="Arial" w:cs="Arial"/>
            <w:i/>
            <w:iCs/>
            <w:lang w:val="es-ES_tradnl" w:eastAsia="es-ES"/>
          </w:rPr>
          <w:t>Carrillo Córdova Luis Daniel</w:t>
        </w:r>
      </w:hyperlink>
      <w:r w:rsidRPr="00656336">
        <w:rPr>
          <w:rFonts w:ascii="Arial" w:eastAsia="Times New Roman" w:hAnsi="Arial" w:cs="Arial"/>
          <w:lang w:val="es-ES_tradnl" w:eastAsia="es-ES"/>
        </w:rPr>
        <w:t xml:space="preserve">.  Med Int Mex 2008 24(2) </w:t>
      </w:r>
      <w:r w:rsidR="007B20AE" w:rsidRPr="00656336">
        <w:rPr>
          <w:rFonts w:ascii="Arial" w:eastAsia="Times New Roman" w:hAnsi="Arial" w:cs="Arial"/>
          <w:lang w:val="es-ES_tradnl" w:eastAsia="es-ES"/>
        </w:rPr>
        <w:t>Julio-</w:t>
      </w:r>
      <w:proofErr w:type="gramStart"/>
      <w:r w:rsidR="007B20AE" w:rsidRPr="00656336">
        <w:rPr>
          <w:rFonts w:ascii="Arial" w:eastAsia="Times New Roman" w:hAnsi="Arial" w:cs="Arial"/>
          <w:lang w:val="es-ES_tradnl" w:eastAsia="es-ES"/>
        </w:rPr>
        <w:t>Agosto</w:t>
      </w:r>
      <w:proofErr w:type="gramEnd"/>
      <w:r w:rsidR="007B20AE" w:rsidRPr="00656336">
        <w:rPr>
          <w:rFonts w:ascii="Arial" w:eastAsia="Times New Roman" w:hAnsi="Arial" w:cs="Arial"/>
          <w:lang w:val="es-ES_tradnl" w:eastAsia="es-ES"/>
        </w:rPr>
        <w:t xml:space="preserve"> 2008, Volúmen 24, Número 4</w:t>
      </w:r>
      <w:r w:rsidRPr="00656336">
        <w:rPr>
          <w:rFonts w:ascii="Arial" w:eastAsia="Times New Roman" w:hAnsi="Arial" w:cs="Arial"/>
          <w:lang w:val="es-ES_tradnl" w:eastAsia="es-ES"/>
        </w:rPr>
        <w:t xml:space="preserve">. </w:t>
      </w:r>
    </w:p>
    <w:p w14:paraId="5C61336E" w14:textId="77777777" w:rsidR="00130FB0" w:rsidRPr="00656336" w:rsidRDefault="00130FB0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 xml:space="preserve">Carrillo ER, Leal GP, Sánchez GR, </w:t>
      </w:r>
      <w:r w:rsidRPr="00656336">
        <w:rPr>
          <w:rStyle w:val="autor21"/>
          <w:rFonts w:ascii="Arial" w:hAnsi="Arial" w:cs="Arial"/>
          <w:b/>
          <w:bCs/>
          <w:lang w:val="es-ES_tradnl"/>
        </w:rPr>
        <w:t>Carrillo CJR</w:t>
      </w:r>
      <w:r w:rsidRPr="00656336">
        <w:rPr>
          <w:rStyle w:val="autor21"/>
          <w:rFonts w:ascii="Arial" w:hAnsi="Arial" w:cs="Arial"/>
          <w:bCs/>
          <w:lang w:val="es-ES_tradnl"/>
        </w:rPr>
        <w:t xml:space="preserve">, Carrillo CLD </w:t>
      </w:r>
      <w:r w:rsidRPr="00656336">
        <w:rPr>
          <w:rStyle w:val="titulo2"/>
          <w:rFonts w:ascii="Arial" w:hAnsi="Arial" w:cs="Arial"/>
          <w:bCs/>
          <w:lang w:val="es-ES_tradnl"/>
        </w:rPr>
        <w:t xml:space="preserve">Sepsis grave, choque séptico y síndrome de insuficiencia respiratoria aguda. Manejo de acuerdo a la evidencia </w:t>
      </w:r>
      <w:proofErr w:type="gramStart"/>
      <w:r w:rsidRPr="00656336">
        <w:rPr>
          <w:rStyle w:val="titulo2"/>
          <w:rFonts w:ascii="Arial" w:hAnsi="Arial" w:cs="Arial"/>
          <w:bCs/>
          <w:lang w:val="es-ES_tradnl"/>
        </w:rPr>
        <w:t xml:space="preserve">científica </w:t>
      </w:r>
      <w:r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lang w:val="es-ES_tradnl"/>
        </w:rPr>
        <w:t>Med</w:t>
      </w:r>
      <w:proofErr w:type="gramEnd"/>
      <w:r w:rsidRPr="00656336">
        <w:rPr>
          <w:rStyle w:val="ref2"/>
          <w:rFonts w:ascii="Arial" w:hAnsi="Arial" w:cs="Arial"/>
          <w:bCs/>
          <w:lang w:val="es-ES_tradnl"/>
        </w:rPr>
        <w:t xml:space="preserve"> Sur 2008; 15 (2): 73-80</w:t>
      </w:r>
    </w:p>
    <w:p w14:paraId="17FEE3C5" w14:textId="77777777" w:rsidR="00130FB0" w:rsidRPr="00656336" w:rsidRDefault="00130FB0" w:rsidP="002D6B47">
      <w:pPr>
        <w:pStyle w:val="autor2"/>
        <w:jc w:val="both"/>
        <w:rPr>
          <w:rStyle w:val="ref2"/>
          <w:rFonts w:ascii="Arial" w:hAnsi="Arial" w:cs="Arial"/>
          <w:bCs/>
          <w:sz w:val="22"/>
          <w:szCs w:val="22"/>
          <w:lang w:val="es-ES_tradnl"/>
        </w:rPr>
      </w:pPr>
      <w:r w:rsidRPr="00656336">
        <w:rPr>
          <w:rStyle w:val="autor21"/>
          <w:rFonts w:ascii="Arial" w:hAnsi="Arial" w:cs="Arial"/>
          <w:bCs/>
          <w:sz w:val="22"/>
          <w:szCs w:val="22"/>
          <w:lang w:val="es-ES_tradnl"/>
        </w:rPr>
        <w:t xml:space="preserve">Carrillo ER, Guevara AL, </w:t>
      </w:r>
      <w:r w:rsidRPr="00656336">
        <w:rPr>
          <w:rStyle w:val="autor21"/>
          <w:rFonts w:ascii="Arial" w:hAnsi="Arial" w:cs="Arial"/>
          <w:b/>
          <w:bCs/>
          <w:sz w:val="22"/>
          <w:szCs w:val="22"/>
          <w:lang w:val="es-ES_tradnl"/>
        </w:rPr>
        <w:t>Carrillo CJR</w:t>
      </w:r>
      <w:r w:rsidRPr="00656336">
        <w:rPr>
          <w:rStyle w:val="autor21"/>
          <w:rFonts w:ascii="Arial" w:hAnsi="Arial" w:cs="Arial"/>
          <w:bCs/>
          <w:sz w:val="22"/>
          <w:szCs w:val="22"/>
          <w:lang w:val="es-ES_tradnl"/>
        </w:rPr>
        <w:t xml:space="preserve">, Vinay </w:t>
      </w:r>
      <w:proofErr w:type="gramStart"/>
      <w:r w:rsidRPr="00656336">
        <w:rPr>
          <w:rStyle w:val="autor21"/>
          <w:rFonts w:ascii="Arial" w:hAnsi="Arial" w:cs="Arial"/>
          <w:bCs/>
          <w:sz w:val="22"/>
          <w:szCs w:val="22"/>
          <w:lang w:val="es-ES_tradnl"/>
        </w:rPr>
        <w:t xml:space="preserve">RB </w:t>
      </w:r>
      <w:r w:rsidRPr="00656336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656336">
        <w:rPr>
          <w:rStyle w:val="titulo2"/>
          <w:rFonts w:ascii="Arial" w:hAnsi="Arial" w:cs="Arial"/>
          <w:bCs/>
          <w:sz w:val="22"/>
          <w:szCs w:val="22"/>
          <w:lang w:val="es-ES_tradnl"/>
        </w:rPr>
        <w:t>Variabilidad</w:t>
      </w:r>
      <w:proofErr w:type="gramEnd"/>
      <w:r w:rsidRPr="00656336">
        <w:rPr>
          <w:rStyle w:val="titulo2"/>
          <w:rFonts w:ascii="Arial" w:hAnsi="Arial" w:cs="Arial"/>
          <w:bCs/>
          <w:sz w:val="22"/>
          <w:szCs w:val="22"/>
          <w:lang w:val="es-ES_tradnl"/>
        </w:rPr>
        <w:t xml:space="preserve"> entre la glucosa central y capilar en enfermos graves con y sin vasopresores </w:t>
      </w:r>
      <w:r w:rsidRPr="00656336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sz w:val="22"/>
          <w:szCs w:val="22"/>
          <w:lang w:val="es-ES_tradnl"/>
        </w:rPr>
        <w:t xml:space="preserve">Med Sur 2008; 15 (2): 68-72 </w:t>
      </w:r>
    </w:p>
    <w:p w14:paraId="2874CA1E" w14:textId="77777777" w:rsidR="00130FB0" w:rsidRPr="00656336" w:rsidRDefault="00130FB0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 xml:space="preserve">Carrillo ER, Carrillo CLD, </w:t>
      </w:r>
      <w:r w:rsidRPr="00656336">
        <w:rPr>
          <w:rStyle w:val="autor21"/>
          <w:rFonts w:ascii="Arial" w:hAnsi="Arial" w:cs="Arial"/>
          <w:b/>
          <w:bCs/>
          <w:lang w:val="es-ES_tradnl"/>
        </w:rPr>
        <w:t>Carrillo CJR</w:t>
      </w:r>
      <w:r w:rsidRPr="00656336">
        <w:rPr>
          <w:rStyle w:val="autor21"/>
          <w:rFonts w:ascii="Arial" w:hAnsi="Arial" w:cs="Arial"/>
          <w:bCs/>
          <w:lang w:val="es-ES_tradnl"/>
        </w:rPr>
        <w:t xml:space="preserve">, Uribe RM, González </w:t>
      </w:r>
      <w:proofErr w:type="gramStart"/>
      <w:r w:rsidRPr="00656336">
        <w:rPr>
          <w:rStyle w:val="autor21"/>
          <w:rFonts w:ascii="Arial" w:hAnsi="Arial" w:cs="Arial"/>
          <w:bCs/>
          <w:lang w:val="es-ES_tradnl"/>
        </w:rPr>
        <w:t xml:space="preserve">ÁD </w:t>
      </w:r>
      <w:r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titulo2"/>
          <w:rFonts w:ascii="Arial" w:hAnsi="Arial" w:cs="Arial"/>
          <w:bCs/>
          <w:lang w:val="es-ES_tradnl"/>
        </w:rPr>
        <w:t>Síndrome</w:t>
      </w:r>
      <w:proofErr w:type="gramEnd"/>
      <w:r w:rsidRPr="00656336">
        <w:rPr>
          <w:rStyle w:val="titulo2"/>
          <w:rFonts w:ascii="Arial" w:hAnsi="Arial" w:cs="Arial"/>
          <w:bCs/>
          <w:lang w:val="es-ES_tradnl"/>
        </w:rPr>
        <w:t xml:space="preserve"> serotoninérgico en la Unidad de Terapia Intensiva. Reporte de un caso y revisión de la </w:t>
      </w:r>
      <w:proofErr w:type="gramStart"/>
      <w:r w:rsidRPr="00656336">
        <w:rPr>
          <w:rStyle w:val="titulo2"/>
          <w:rFonts w:ascii="Arial" w:hAnsi="Arial" w:cs="Arial"/>
          <w:bCs/>
          <w:lang w:val="es-ES_tradnl"/>
        </w:rPr>
        <w:t xml:space="preserve">literatura </w:t>
      </w:r>
      <w:r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lang w:val="es-ES_tradnl"/>
        </w:rPr>
        <w:t>Rev</w:t>
      </w:r>
      <w:proofErr w:type="gramEnd"/>
      <w:r w:rsidRPr="00656336">
        <w:rPr>
          <w:rStyle w:val="ref2"/>
          <w:rFonts w:ascii="Arial" w:hAnsi="Arial" w:cs="Arial"/>
          <w:bCs/>
          <w:lang w:val="es-ES_tradnl"/>
        </w:rPr>
        <w:t xml:space="preserve"> Asoc Mex Med Crit Ter Int 2008; 22 (2): 93-98</w:t>
      </w:r>
    </w:p>
    <w:p w14:paraId="237ABAAA" w14:textId="77777777" w:rsidR="00130FB0" w:rsidRPr="00656336" w:rsidRDefault="00130FB0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 xml:space="preserve">Carrillo ER, Brom VR, Carrillo CLD, </w:t>
      </w:r>
      <w:r w:rsidRPr="00656336">
        <w:rPr>
          <w:rStyle w:val="autor21"/>
          <w:rFonts w:ascii="Arial" w:hAnsi="Arial" w:cs="Arial"/>
          <w:b/>
          <w:bCs/>
          <w:lang w:val="es-ES_tradnl"/>
        </w:rPr>
        <w:t xml:space="preserve">Carrillo </w:t>
      </w:r>
      <w:proofErr w:type="gramStart"/>
      <w:r w:rsidRPr="00656336">
        <w:rPr>
          <w:rStyle w:val="autor21"/>
          <w:rFonts w:ascii="Arial" w:hAnsi="Arial" w:cs="Arial"/>
          <w:b/>
          <w:bCs/>
          <w:lang w:val="es-ES_tradnl"/>
        </w:rPr>
        <w:t>CJR</w:t>
      </w:r>
      <w:r w:rsidRPr="00656336">
        <w:rPr>
          <w:rStyle w:val="autor21"/>
          <w:rFonts w:ascii="Arial" w:hAnsi="Arial" w:cs="Arial"/>
          <w:bCs/>
          <w:lang w:val="es-ES_tradnl"/>
        </w:rPr>
        <w:t xml:space="preserve"> </w:t>
      </w:r>
      <w:r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titulo2"/>
          <w:rFonts w:ascii="Arial" w:hAnsi="Arial" w:cs="Arial"/>
          <w:bCs/>
          <w:lang w:val="es-ES_tradnl"/>
        </w:rPr>
        <w:t>Ultrasonografía</w:t>
      </w:r>
      <w:proofErr w:type="gramEnd"/>
      <w:r w:rsidRPr="00656336">
        <w:rPr>
          <w:rStyle w:val="titulo2"/>
          <w:rFonts w:ascii="Arial" w:hAnsi="Arial" w:cs="Arial"/>
          <w:bCs/>
          <w:lang w:val="es-ES_tradnl"/>
        </w:rPr>
        <w:t xml:space="preserve"> pulmonar en el enfermo grave. Propuesta del Servicio de Medicina Intensiva de la Fundación Clínica Médica Sur. Parte </w:t>
      </w:r>
      <w:proofErr w:type="gramStart"/>
      <w:r w:rsidRPr="00656336">
        <w:rPr>
          <w:rStyle w:val="titulo2"/>
          <w:rFonts w:ascii="Arial" w:hAnsi="Arial" w:cs="Arial"/>
          <w:bCs/>
          <w:lang w:val="es-ES_tradnl"/>
        </w:rPr>
        <w:t xml:space="preserve">I </w:t>
      </w:r>
      <w:r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lang w:val="es-ES_tradnl"/>
        </w:rPr>
        <w:t>Med</w:t>
      </w:r>
      <w:proofErr w:type="gramEnd"/>
      <w:r w:rsidRPr="00656336">
        <w:rPr>
          <w:rStyle w:val="ref2"/>
          <w:rFonts w:ascii="Arial" w:hAnsi="Arial" w:cs="Arial"/>
          <w:bCs/>
          <w:lang w:val="es-ES_tradnl"/>
        </w:rPr>
        <w:t xml:space="preserve"> Sur 2008; 15 (1): 20-23</w:t>
      </w:r>
    </w:p>
    <w:p w14:paraId="3657D676" w14:textId="77777777" w:rsidR="00130FB0" w:rsidRPr="00656336" w:rsidRDefault="00130FB0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 xml:space="preserve">Carrillo ER, Leal GP, </w:t>
      </w:r>
      <w:r w:rsidRPr="00656336">
        <w:rPr>
          <w:rStyle w:val="autor21"/>
          <w:rFonts w:ascii="Arial" w:hAnsi="Arial" w:cs="Arial"/>
          <w:b/>
          <w:bCs/>
          <w:lang w:val="es-ES_tradnl"/>
        </w:rPr>
        <w:t>Carrillo CJR</w:t>
      </w:r>
      <w:r w:rsidRPr="00656336">
        <w:rPr>
          <w:rStyle w:val="autor21"/>
          <w:rFonts w:ascii="Arial" w:hAnsi="Arial" w:cs="Arial"/>
          <w:bCs/>
          <w:lang w:val="es-ES_tradnl"/>
        </w:rPr>
        <w:t xml:space="preserve">, Carrillo </w:t>
      </w:r>
      <w:proofErr w:type="gramStart"/>
      <w:r w:rsidRPr="00656336">
        <w:rPr>
          <w:rStyle w:val="autor21"/>
          <w:rFonts w:ascii="Arial" w:hAnsi="Arial" w:cs="Arial"/>
          <w:bCs/>
          <w:lang w:val="es-ES_tradnl"/>
        </w:rPr>
        <w:t xml:space="preserve">CLD </w:t>
      </w:r>
      <w:r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titulo2"/>
          <w:rFonts w:ascii="Arial" w:hAnsi="Arial" w:cs="Arial"/>
          <w:bCs/>
          <w:lang w:val="es-ES_tradnl"/>
        </w:rPr>
        <w:t>Ultrasonografía</w:t>
      </w:r>
      <w:proofErr w:type="gramEnd"/>
      <w:r w:rsidRPr="00656336">
        <w:rPr>
          <w:rStyle w:val="titulo2"/>
          <w:rFonts w:ascii="Arial" w:hAnsi="Arial" w:cs="Arial"/>
          <w:bCs/>
          <w:lang w:val="es-ES_tradnl"/>
        </w:rPr>
        <w:t xml:space="preserve"> pulmonar en el enfermo grave. Propuesta del Servicio de Medicina Intensiva de la Fundación Clínica Médica Sur. Parte </w:t>
      </w:r>
      <w:proofErr w:type="gramStart"/>
      <w:r w:rsidRPr="00656336">
        <w:rPr>
          <w:rStyle w:val="titulo2"/>
          <w:rFonts w:ascii="Arial" w:hAnsi="Arial" w:cs="Arial"/>
          <w:bCs/>
          <w:lang w:val="es-ES_tradnl"/>
        </w:rPr>
        <w:t xml:space="preserve">II </w:t>
      </w:r>
      <w:r w:rsidRPr="00656336">
        <w:rPr>
          <w:rFonts w:ascii="Arial" w:hAnsi="Arial" w:cs="Arial"/>
          <w:bCs/>
          <w:lang w:val="es-ES_tradnl"/>
        </w:rPr>
        <w:t xml:space="preserve"> </w:t>
      </w:r>
      <w:r w:rsidRPr="00656336">
        <w:rPr>
          <w:rStyle w:val="ref2"/>
          <w:rFonts w:ascii="Arial" w:hAnsi="Arial" w:cs="Arial"/>
          <w:bCs/>
          <w:lang w:val="es-ES_tradnl"/>
        </w:rPr>
        <w:t>Med</w:t>
      </w:r>
      <w:proofErr w:type="gramEnd"/>
      <w:r w:rsidRPr="00656336">
        <w:rPr>
          <w:rStyle w:val="ref2"/>
          <w:rFonts w:ascii="Arial" w:hAnsi="Arial" w:cs="Arial"/>
          <w:bCs/>
          <w:lang w:val="es-ES_tradnl"/>
        </w:rPr>
        <w:t xml:space="preserve"> Sur 2008; 15 (2): 86-92</w:t>
      </w:r>
    </w:p>
    <w:p w14:paraId="62CB4A60" w14:textId="77777777" w:rsidR="00130FB0" w:rsidRPr="00656336" w:rsidRDefault="003542EA" w:rsidP="003542EA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autor21"/>
          <w:rFonts w:ascii="Arial" w:hAnsi="Arial" w:cs="Arial"/>
          <w:bCs/>
          <w:lang w:val="es-ES_tradnl"/>
        </w:rPr>
        <w:t>Carrillo ER</w:t>
      </w:r>
      <w:r w:rsidR="00130FB0" w:rsidRPr="00656336">
        <w:rPr>
          <w:rStyle w:val="autor21"/>
          <w:rFonts w:ascii="Arial" w:hAnsi="Arial" w:cs="Arial"/>
          <w:bCs/>
          <w:lang w:val="es-ES_tradnl"/>
        </w:rPr>
        <w:t xml:space="preserve">, </w:t>
      </w:r>
      <w:r w:rsidR="00130FB0" w:rsidRPr="00656336">
        <w:rPr>
          <w:rStyle w:val="autor21"/>
          <w:rFonts w:ascii="Arial" w:hAnsi="Arial" w:cs="Arial"/>
          <w:b/>
          <w:bCs/>
          <w:lang w:val="es-ES_tradnl"/>
        </w:rPr>
        <w:t>Carrillo CJR</w:t>
      </w:r>
      <w:r w:rsidR="00130FB0" w:rsidRPr="00656336">
        <w:rPr>
          <w:rStyle w:val="autor21"/>
          <w:rFonts w:ascii="Arial" w:hAnsi="Arial" w:cs="Arial"/>
          <w:bCs/>
          <w:lang w:val="es-ES_tradnl"/>
        </w:rPr>
        <w:t xml:space="preserve">, Carrillo CLD, Vázquez </w:t>
      </w:r>
      <w:proofErr w:type="gramStart"/>
      <w:r w:rsidR="00130FB0" w:rsidRPr="00656336">
        <w:rPr>
          <w:rStyle w:val="autor21"/>
          <w:rFonts w:ascii="Arial" w:hAnsi="Arial" w:cs="Arial"/>
          <w:bCs/>
          <w:lang w:val="es-ES_tradnl"/>
        </w:rPr>
        <w:t xml:space="preserve">OZY </w:t>
      </w:r>
      <w:r w:rsidR="00130FB0" w:rsidRPr="00656336">
        <w:rPr>
          <w:rFonts w:ascii="Arial" w:hAnsi="Arial" w:cs="Arial"/>
          <w:bCs/>
          <w:lang w:val="es-ES_tradnl"/>
        </w:rPr>
        <w:t xml:space="preserve"> </w:t>
      </w:r>
      <w:r w:rsidR="00130FB0" w:rsidRPr="00656336">
        <w:rPr>
          <w:rStyle w:val="titulo2"/>
          <w:rFonts w:ascii="Arial" w:hAnsi="Arial" w:cs="Arial"/>
          <w:bCs/>
          <w:lang w:val="es-ES_tradnl"/>
        </w:rPr>
        <w:t>Disfunción</w:t>
      </w:r>
      <w:proofErr w:type="gramEnd"/>
      <w:r w:rsidR="00130FB0" w:rsidRPr="00656336">
        <w:rPr>
          <w:rStyle w:val="titulo2"/>
          <w:rFonts w:ascii="Arial" w:hAnsi="Arial" w:cs="Arial"/>
          <w:bCs/>
          <w:lang w:val="es-ES_tradnl"/>
        </w:rPr>
        <w:t xml:space="preserve"> cardiaca inducida por sepsis </w:t>
      </w:r>
      <w:r w:rsidR="00130FB0" w:rsidRPr="00656336">
        <w:rPr>
          <w:rFonts w:ascii="Arial" w:hAnsi="Arial" w:cs="Arial"/>
          <w:bCs/>
          <w:lang w:val="es-ES_tradnl"/>
        </w:rPr>
        <w:t xml:space="preserve"> </w:t>
      </w:r>
      <w:r w:rsidR="00130FB0" w:rsidRPr="00656336">
        <w:rPr>
          <w:rStyle w:val="ref2"/>
          <w:rFonts w:ascii="Arial" w:hAnsi="Arial" w:cs="Arial"/>
          <w:bCs/>
          <w:lang w:val="es-ES_tradnl"/>
        </w:rPr>
        <w:t>Rev Asoc Mex Med Crit Ter Int 2008; 22 (3): 124-130.</w:t>
      </w:r>
    </w:p>
    <w:p w14:paraId="2BF13917" w14:textId="77777777" w:rsidR="00AD0DA0" w:rsidRPr="00656336" w:rsidRDefault="0092125D" w:rsidP="004340C0">
      <w:pPr>
        <w:jc w:val="both"/>
        <w:rPr>
          <w:rStyle w:val="ref2"/>
          <w:rFonts w:ascii="Arial" w:hAnsi="Arial" w:cs="Arial"/>
          <w:b/>
          <w:bCs/>
          <w:lang w:val="es-ES_tradnl"/>
        </w:rPr>
      </w:pPr>
      <w:r w:rsidRPr="00656336">
        <w:rPr>
          <w:rStyle w:val="ref2"/>
          <w:rFonts w:ascii="Arial" w:hAnsi="Arial" w:cs="Arial"/>
          <w:b/>
          <w:bCs/>
          <w:lang w:val="es-ES_tradnl"/>
        </w:rPr>
        <w:t>2009.</w:t>
      </w:r>
    </w:p>
    <w:p w14:paraId="6027F6A1" w14:textId="77777777" w:rsidR="003542EA" w:rsidRPr="00656336" w:rsidRDefault="001B1F48" w:rsidP="004340C0">
      <w:pPr>
        <w:jc w:val="both"/>
        <w:rPr>
          <w:rStyle w:val="ref2"/>
          <w:rFonts w:ascii="Arial" w:hAnsi="Arial" w:cs="Arial"/>
          <w:b/>
          <w:bCs/>
          <w:lang w:val="es-ES_tradnl"/>
        </w:rPr>
      </w:pPr>
      <w:r w:rsidRPr="00656336">
        <w:rPr>
          <w:rStyle w:val="ref2"/>
          <w:rFonts w:ascii="Arial" w:hAnsi="Arial" w:cs="Arial"/>
          <w:bCs/>
          <w:lang w:val="es-ES_tradnl"/>
        </w:rPr>
        <w:t xml:space="preserve">Carrillo ER, </w:t>
      </w:r>
      <w:r w:rsidRPr="00656336">
        <w:rPr>
          <w:rStyle w:val="ref2"/>
          <w:rFonts w:ascii="Arial" w:hAnsi="Arial" w:cs="Arial"/>
          <w:b/>
          <w:bCs/>
          <w:lang w:val="es-ES_tradnl"/>
        </w:rPr>
        <w:t>Carrillo CJ</w:t>
      </w:r>
      <w:r w:rsidRPr="00656336">
        <w:rPr>
          <w:rStyle w:val="ref2"/>
          <w:rFonts w:ascii="Arial" w:hAnsi="Arial" w:cs="Arial"/>
          <w:bCs/>
          <w:lang w:val="es-ES_tradnl"/>
        </w:rPr>
        <w:t xml:space="preserve">, Carrillo CL. Estatinas y sepsis: de las bases moleculares a los estudios clínicos. </w:t>
      </w:r>
      <w:r w:rsidRPr="00656336">
        <w:rPr>
          <w:rFonts w:ascii="Arial" w:hAnsi="Arial" w:cs="Arial"/>
          <w:lang w:val="es-ES_tradnl" w:eastAsia="es-MX"/>
        </w:rPr>
        <w:t>Med Int Mex 2009;25(5):372-8</w:t>
      </w:r>
    </w:p>
    <w:p w14:paraId="782D5F11" w14:textId="77777777" w:rsidR="003542EA" w:rsidRPr="00656336" w:rsidRDefault="001B1F48" w:rsidP="004340C0">
      <w:pPr>
        <w:jc w:val="both"/>
        <w:rPr>
          <w:rFonts w:ascii="Arial" w:hAnsi="Arial" w:cs="Arial"/>
          <w:lang w:val="es-ES_tradnl" w:eastAsia="es-MX"/>
        </w:rPr>
      </w:pPr>
      <w:r w:rsidRPr="00656336">
        <w:rPr>
          <w:rFonts w:ascii="Arial" w:hAnsi="Arial" w:cs="Arial"/>
          <w:iCs/>
          <w:lang w:val="es-ES_tradnl" w:eastAsia="es-MX"/>
        </w:rPr>
        <w:t xml:space="preserve">Carrillo ER, Leal GP, Carrillo CL, </w:t>
      </w:r>
      <w:r w:rsidRPr="00656336">
        <w:rPr>
          <w:rFonts w:ascii="Arial" w:hAnsi="Arial" w:cs="Arial"/>
          <w:b/>
          <w:iCs/>
          <w:lang w:val="es-ES_tradnl" w:eastAsia="es-MX"/>
        </w:rPr>
        <w:t>Carrillo CJ</w:t>
      </w:r>
      <w:r w:rsidRPr="00656336">
        <w:rPr>
          <w:rFonts w:ascii="Arial" w:hAnsi="Arial" w:cs="Arial"/>
          <w:iCs/>
          <w:lang w:val="es-ES_tradnl" w:eastAsia="es-MX"/>
        </w:rPr>
        <w:t>.</w:t>
      </w:r>
      <w:r w:rsidRPr="00656336">
        <w:rPr>
          <w:rFonts w:ascii="Arial" w:hAnsi="Arial" w:cs="Arial"/>
          <w:lang w:val="es-ES_tradnl" w:eastAsia="es-MX"/>
        </w:rPr>
        <w:t xml:space="preserve"> </w:t>
      </w:r>
      <w:r w:rsidR="003542EA" w:rsidRPr="00656336">
        <w:rPr>
          <w:rFonts w:ascii="Arial" w:hAnsi="Arial" w:cs="Arial"/>
          <w:lang w:val="es-ES_tradnl" w:eastAsia="es-MX"/>
        </w:rPr>
        <w:t>Lesión pulmonar aguda secundaria a transfusión. Reporte de un caso y revisión de la bibliografía</w:t>
      </w:r>
      <w:r w:rsidR="003542EA" w:rsidRPr="00656336">
        <w:rPr>
          <w:rFonts w:ascii="Arial" w:hAnsi="Arial" w:cs="Arial"/>
          <w:iCs/>
          <w:lang w:val="es-ES_tradnl" w:eastAsia="es-MX"/>
        </w:rPr>
        <w:t xml:space="preserve">. </w:t>
      </w:r>
      <w:r w:rsidR="003542EA" w:rsidRPr="00656336">
        <w:rPr>
          <w:rFonts w:ascii="Arial" w:hAnsi="Arial" w:cs="Arial"/>
          <w:lang w:val="es-ES_tradnl" w:eastAsia="es-MX"/>
        </w:rPr>
        <w:t>Medicina Interna de México Volumen 25, núm. 2, marzo-abril 2009</w:t>
      </w:r>
    </w:p>
    <w:p w14:paraId="7FA5148B" w14:textId="77777777" w:rsidR="001B1F48" w:rsidRPr="00656336" w:rsidRDefault="001B1F48" w:rsidP="004340C0">
      <w:pPr>
        <w:jc w:val="both"/>
        <w:rPr>
          <w:rStyle w:val="ref2"/>
          <w:rFonts w:ascii="Arial" w:hAnsi="Arial" w:cs="Arial"/>
          <w:b/>
          <w:bCs/>
          <w:lang w:val="es-ES_tradnl" w:eastAsia="es-MX"/>
        </w:rPr>
      </w:pPr>
      <w:r w:rsidRPr="00656336">
        <w:rPr>
          <w:rFonts w:ascii="Arial" w:hAnsi="Arial" w:cs="Arial"/>
          <w:lang w:val="es-ES_tradnl" w:eastAsia="es-MX"/>
        </w:rPr>
        <w:t xml:space="preserve">Carrillo ER, Sosa GJ, </w:t>
      </w:r>
      <w:r w:rsidRPr="00656336">
        <w:rPr>
          <w:rFonts w:ascii="Arial" w:hAnsi="Arial" w:cs="Arial"/>
          <w:b/>
          <w:lang w:val="es-ES_tradnl" w:eastAsia="es-MX"/>
        </w:rPr>
        <w:t>Carrillo CJ</w:t>
      </w:r>
      <w:r w:rsidRPr="00656336">
        <w:rPr>
          <w:rFonts w:ascii="Arial" w:hAnsi="Arial" w:cs="Arial"/>
          <w:lang w:val="es-ES_tradnl" w:eastAsia="es-MX"/>
        </w:rPr>
        <w:t>, Carrillo CL, Uribe EM. Acciones y resultados de la respuesta ante la epidemia por el virus de la influenza humana A H1N1 en un centro hospitalario y su servicio de Terapia Intensiva. Med Int Mex 2009;25(6):432-442</w:t>
      </w:r>
    </w:p>
    <w:p w14:paraId="7B1224FC" w14:textId="77777777" w:rsidR="00F06845" w:rsidRPr="00656336" w:rsidRDefault="00F06845" w:rsidP="004340C0">
      <w:pPr>
        <w:jc w:val="both"/>
        <w:rPr>
          <w:rStyle w:val="ref2"/>
          <w:rFonts w:ascii="Arial" w:hAnsi="Arial" w:cs="Arial"/>
          <w:b/>
          <w:bCs/>
          <w:lang w:val="es-ES_tradnl"/>
        </w:rPr>
      </w:pPr>
      <w:r w:rsidRPr="00656336">
        <w:rPr>
          <w:rStyle w:val="ref2"/>
          <w:rFonts w:ascii="Arial" w:hAnsi="Arial" w:cs="Arial"/>
          <w:b/>
          <w:bCs/>
          <w:lang w:val="es-ES_tradnl"/>
        </w:rPr>
        <w:t>2010</w:t>
      </w:r>
    </w:p>
    <w:p w14:paraId="0221C792" w14:textId="77777777" w:rsidR="00AD0DA0" w:rsidRPr="00656336" w:rsidRDefault="001B1F48" w:rsidP="004340C0">
      <w:pPr>
        <w:jc w:val="both"/>
        <w:rPr>
          <w:rFonts w:ascii="Arial" w:hAnsi="Arial" w:cs="Arial"/>
          <w:lang w:val="es-ES_tradnl"/>
        </w:rPr>
      </w:pPr>
      <w:r w:rsidRPr="00656336">
        <w:rPr>
          <w:rStyle w:val="ref2"/>
          <w:rFonts w:ascii="Arial" w:hAnsi="Arial" w:cs="Arial"/>
          <w:bCs/>
          <w:lang w:val="es-ES_tradnl"/>
        </w:rPr>
        <w:t xml:space="preserve">Carrillo ER, </w:t>
      </w:r>
      <w:r w:rsidRPr="00656336">
        <w:rPr>
          <w:rStyle w:val="ref2"/>
          <w:rFonts w:ascii="Arial" w:hAnsi="Arial" w:cs="Arial"/>
          <w:b/>
          <w:bCs/>
          <w:lang w:val="es-ES_tradnl"/>
        </w:rPr>
        <w:t>Carrillo CJ</w:t>
      </w:r>
      <w:r w:rsidRPr="00656336">
        <w:rPr>
          <w:rStyle w:val="ref2"/>
          <w:rFonts w:ascii="Arial" w:hAnsi="Arial" w:cs="Arial"/>
          <w:bCs/>
          <w:lang w:val="es-ES_tradnl"/>
        </w:rPr>
        <w:t xml:space="preserve">, Carrillo CL, Carrillo CC. Alteraciones ungueales como marcadores de enfermedad sistémica. </w:t>
      </w:r>
      <w:hyperlink r:id="rId13" w:history="1">
        <w:r w:rsidRPr="00656336">
          <w:rPr>
            <w:rStyle w:val="Hipervnculo"/>
            <w:rFonts w:ascii="Arial" w:hAnsi="Arial" w:cs="Arial"/>
            <w:color w:val="auto"/>
            <w:u w:val="none"/>
            <w:lang w:val="es-ES_tradnl"/>
          </w:rPr>
          <w:t xml:space="preserve">Volumen 26, núm. 3, mayo-junio 2010 </w:t>
        </w:r>
      </w:hyperlink>
    </w:p>
    <w:p w14:paraId="64F1CE6E" w14:textId="77777777" w:rsidR="00524A03" w:rsidRPr="00656336" w:rsidRDefault="005E42CD" w:rsidP="005E42CD">
      <w:pPr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lastRenderedPageBreak/>
        <w:t>Carrillo-Esper R, Carrillo-Córdova CA, Carrillo-Córdova LD, Carrillo-Córdova JR. Choque séptico y disfunción orgánica multiple secundarios a infección por virus de influenza humana A H1N1. Med Int Mex 2010;26(5):501-507.</w:t>
      </w:r>
    </w:p>
    <w:p w14:paraId="2B893A1D" w14:textId="77777777" w:rsidR="005D66BB" w:rsidRPr="00656336" w:rsidRDefault="00524A03" w:rsidP="005E42CD">
      <w:pPr>
        <w:jc w:val="both"/>
        <w:rPr>
          <w:rFonts w:ascii="Arial" w:hAnsi="Arial" w:cs="Arial"/>
          <w:b/>
          <w:lang w:val="es-ES_tradnl"/>
        </w:rPr>
      </w:pPr>
      <w:r w:rsidRPr="00656336">
        <w:rPr>
          <w:rFonts w:ascii="Arial" w:hAnsi="Arial" w:cs="Arial"/>
          <w:b/>
          <w:lang w:val="es-ES_tradnl"/>
        </w:rPr>
        <w:t>2011</w:t>
      </w:r>
    </w:p>
    <w:p w14:paraId="4A874772" w14:textId="77777777" w:rsidR="005D66BB" w:rsidRPr="00656336" w:rsidRDefault="005D66BB" w:rsidP="005E42CD">
      <w:pPr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Carrillo-Esper R, Carrillo Córdova JR, Carrillo-Córdova LD. La curva de la capnografía y lo boa que se comió el elefante. Rev Mex Anest 2011; 1:</w:t>
      </w:r>
      <w:r w:rsidR="00BC1D3F" w:rsidRPr="00656336">
        <w:rPr>
          <w:rFonts w:ascii="Arial" w:hAnsi="Arial" w:cs="Arial"/>
          <w:lang w:val="es-ES_tradnl"/>
        </w:rPr>
        <w:t xml:space="preserve"> 42-45.</w:t>
      </w:r>
    </w:p>
    <w:p w14:paraId="42CCC33F" w14:textId="77777777" w:rsidR="00524A03" w:rsidRPr="00656336" w:rsidRDefault="005E42CD" w:rsidP="005E42CD">
      <w:pPr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Carrillo-Esper R, Carrillo-Córdova JR, Carrillo-Córdova LD. Efluvio de telógeno. Med Int Mex 2011;27(3):294-298.</w:t>
      </w:r>
    </w:p>
    <w:p w14:paraId="446B11C4" w14:textId="77777777" w:rsidR="005E42CD" w:rsidRPr="00656336" w:rsidRDefault="005E42CD" w:rsidP="005E42CD">
      <w:pPr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Carrillo-Esper R, Carrillo-Córdova JR, Carrillo-Córdova LD. Incidentes críticos y error en la atención medica: ¿es el médico o el sistema? Med Int Mex 2011;27(3):284-293.</w:t>
      </w:r>
    </w:p>
    <w:p w14:paraId="5A9569CA" w14:textId="77777777" w:rsidR="00524A03" w:rsidRPr="00656336" w:rsidRDefault="00524A03" w:rsidP="004340C0">
      <w:pPr>
        <w:jc w:val="both"/>
        <w:rPr>
          <w:rFonts w:ascii="Arial" w:hAnsi="Arial" w:cs="Arial"/>
          <w:b/>
          <w:lang w:val="es-ES_tradnl"/>
        </w:rPr>
      </w:pPr>
      <w:r w:rsidRPr="00656336">
        <w:rPr>
          <w:rFonts w:ascii="Arial" w:hAnsi="Arial" w:cs="Arial"/>
          <w:b/>
          <w:lang w:val="es-ES_tradnl"/>
        </w:rPr>
        <w:t>2012</w:t>
      </w:r>
    </w:p>
    <w:p w14:paraId="31083F34" w14:textId="77777777" w:rsidR="00524A03" w:rsidRPr="00656336" w:rsidRDefault="005E42CD" w:rsidP="004340C0">
      <w:pPr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Carrillo-Esper R, Sosa-</w:t>
      </w:r>
      <w:proofErr w:type="gramStart"/>
      <w:r w:rsidRPr="00656336">
        <w:rPr>
          <w:rFonts w:ascii="Arial" w:hAnsi="Arial" w:cs="Arial"/>
          <w:lang w:val="es-ES_tradnl"/>
        </w:rPr>
        <w:t>García,JO</w:t>
      </w:r>
      <w:proofErr w:type="gramEnd"/>
      <w:r w:rsidRPr="00656336">
        <w:rPr>
          <w:rFonts w:ascii="Arial" w:hAnsi="Arial" w:cs="Arial"/>
          <w:lang w:val="es-ES_tradnl"/>
        </w:rPr>
        <w:t>, ArchTirado E, Carrillo- Córdova JR, Carrillo-Córdova LD. Falta de correlación entre el perímetro abdominal y la presión intraabdominal en pacientes graves. Med Int Mex 2012;28(1):16-20.</w:t>
      </w:r>
    </w:p>
    <w:p w14:paraId="246D790C" w14:textId="77777777" w:rsidR="00BC1D3F" w:rsidRDefault="00BC1D3F" w:rsidP="004340C0">
      <w:pPr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Carrillo-Córdova LD, Carrilllo-Esper R, Carrillo Córdova JR, et al. Disfunción eréctil y enfermedad cardiovascular. ¿Qué sabemos hasta el momento? Rev Mex Urol 2012; 72:286-292.</w:t>
      </w:r>
    </w:p>
    <w:p w14:paraId="16C97BF5" w14:textId="77777777" w:rsidR="00281F4D" w:rsidRDefault="00281F4D" w:rsidP="004340C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Carrillo ER, Ojino SJ, Carrillo CJR. Síndrome de compartimento abdominal en trauma. Cir Cir 2012; 80:550-555.</w:t>
      </w:r>
    </w:p>
    <w:p w14:paraId="4AA51B21" w14:textId="77777777" w:rsidR="00544D7C" w:rsidRPr="005270D8" w:rsidRDefault="00544D7C" w:rsidP="004340C0">
      <w:pPr>
        <w:jc w:val="both"/>
        <w:rPr>
          <w:rFonts w:ascii="Arial" w:hAnsi="Arial" w:cs="Arial"/>
          <w:b/>
          <w:lang w:val="es-ES_tradnl"/>
        </w:rPr>
      </w:pPr>
      <w:r w:rsidRPr="005270D8">
        <w:rPr>
          <w:rFonts w:ascii="Arial" w:hAnsi="Arial" w:cs="Arial"/>
          <w:b/>
          <w:lang w:val="es-ES_tradnl"/>
        </w:rPr>
        <w:t>2013</w:t>
      </w:r>
    </w:p>
    <w:p w14:paraId="3B0E9283" w14:textId="77777777" w:rsidR="00544D7C" w:rsidRDefault="00281F4D" w:rsidP="004340C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Anemia hemolítica secundaria a la colocación de stent transyugular intrahepático portosistémico- Cir Cir </w:t>
      </w:r>
      <w:proofErr w:type="gramStart"/>
      <w:r>
        <w:rPr>
          <w:rFonts w:ascii="Arial" w:hAnsi="Arial" w:cs="Arial"/>
          <w:lang w:val="es-ES_tradnl"/>
        </w:rPr>
        <w:t>2013;81:143</w:t>
      </w:r>
      <w:proofErr w:type="gramEnd"/>
      <w:r>
        <w:rPr>
          <w:rFonts w:ascii="Arial" w:hAnsi="Arial" w:cs="Arial"/>
          <w:lang w:val="es-ES_tradnl"/>
        </w:rPr>
        <w:t>-147</w:t>
      </w:r>
    </w:p>
    <w:p w14:paraId="3917770B" w14:textId="77777777" w:rsidR="00544D7C" w:rsidRPr="005270D8" w:rsidRDefault="00544D7C" w:rsidP="004340C0">
      <w:pPr>
        <w:jc w:val="both"/>
        <w:rPr>
          <w:rFonts w:ascii="Arial" w:hAnsi="Arial" w:cs="Arial"/>
          <w:b/>
          <w:lang w:val="es-ES_tradnl"/>
        </w:rPr>
      </w:pPr>
      <w:r w:rsidRPr="005270D8">
        <w:rPr>
          <w:rFonts w:ascii="Arial" w:hAnsi="Arial" w:cs="Arial"/>
          <w:b/>
          <w:lang w:val="es-ES_tradnl"/>
        </w:rPr>
        <w:t>2014</w:t>
      </w:r>
    </w:p>
    <w:p w14:paraId="543EB776" w14:textId="77777777" w:rsidR="005E42CD" w:rsidRDefault="00544D7C" w:rsidP="007A4FF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CarrilloER, Flores RO, </w:t>
      </w:r>
      <w:r w:rsidRPr="00544D7C">
        <w:rPr>
          <w:rFonts w:ascii="Arial" w:hAnsi="Arial" w:cs="Arial"/>
          <w:b/>
          <w:lang w:val="es-ES_tradnl"/>
        </w:rPr>
        <w:t>Carrillo CJR</w:t>
      </w:r>
      <w:r>
        <w:rPr>
          <w:rFonts w:ascii="Arial" w:hAnsi="Arial" w:cs="Arial"/>
          <w:lang w:val="es-ES_tradnl"/>
        </w:rPr>
        <w:t>. Evaluación ultrasonográfica de la Vaina del Nervio óptico (DVNO) para la medición de la presión intracraneana.</w:t>
      </w:r>
      <w:r w:rsidR="00281F4D">
        <w:rPr>
          <w:rFonts w:ascii="Arial" w:hAnsi="Arial" w:cs="Arial"/>
          <w:lang w:val="es-ES_tradnl"/>
        </w:rPr>
        <w:t xml:space="preserve"> Gac Med Mex 2014; 150:165-170.</w:t>
      </w:r>
    </w:p>
    <w:p w14:paraId="05111B3D" w14:textId="77777777" w:rsidR="007A4FFB" w:rsidRDefault="007A4FFB" w:rsidP="007A4FFB">
      <w:pPr>
        <w:jc w:val="both"/>
        <w:rPr>
          <w:rStyle w:val="ref2"/>
          <w:rFonts w:ascii="Arial" w:hAnsi="Arial" w:cs="Arial"/>
          <w:lang w:val="es-ES_tradnl"/>
        </w:rPr>
      </w:pPr>
      <w:r>
        <w:rPr>
          <w:rStyle w:val="ref2"/>
          <w:rFonts w:ascii="Arial" w:hAnsi="Arial" w:cs="Arial"/>
          <w:lang w:val="es-ES_tradnl"/>
        </w:rPr>
        <w:t xml:space="preserve">Carrillo ER, Peña PC, </w:t>
      </w:r>
      <w:r w:rsidRPr="007A4FFB">
        <w:rPr>
          <w:rStyle w:val="ref2"/>
          <w:rFonts w:ascii="Arial" w:hAnsi="Arial" w:cs="Arial"/>
          <w:b/>
          <w:lang w:val="es-ES_tradnl"/>
        </w:rPr>
        <w:t>Carrillo CJR</w:t>
      </w:r>
      <w:r>
        <w:rPr>
          <w:rStyle w:val="ref2"/>
          <w:rFonts w:ascii="Arial" w:hAnsi="Arial" w:cs="Arial"/>
          <w:lang w:val="es-ES_tradnl"/>
        </w:rPr>
        <w:t>, Carrillo CLD, Carrillo CCA, Carrillo CDM. Síndrome de sepsis grave postesplenectomía secundario a meningococcemia. Revista Fac Med UNAM 2014; 57;31-41.</w:t>
      </w:r>
    </w:p>
    <w:p w14:paraId="7C4E9FD0" w14:textId="77777777" w:rsidR="007A4FFB" w:rsidRPr="00EC38AC" w:rsidRDefault="0049452D" w:rsidP="007A4FFB">
      <w:pPr>
        <w:jc w:val="both"/>
        <w:rPr>
          <w:rStyle w:val="ref2"/>
          <w:rFonts w:ascii="Arial" w:hAnsi="Arial" w:cs="Arial"/>
          <w:b/>
          <w:lang w:val="es-ES_tradnl"/>
        </w:rPr>
      </w:pPr>
      <w:r w:rsidRPr="00EC38AC">
        <w:rPr>
          <w:rStyle w:val="ref2"/>
          <w:rFonts w:ascii="Arial" w:hAnsi="Arial" w:cs="Arial"/>
          <w:b/>
          <w:lang w:val="es-ES_tradnl"/>
        </w:rPr>
        <w:t>2015</w:t>
      </w:r>
    </w:p>
    <w:p w14:paraId="6F55F8A7" w14:textId="77777777" w:rsidR="0049452D" w:rsidRDefault="0049452D" w:rsidP="007A4FFB">
      <w:pPr>
        <w:jc w:val="both"/>
        <w:rPr>
          <w:rStyle w:val="ref2"/>
          <w:rFonts w:ascii="Arial" w:hAnsi="Arial" w:cs="Arial"/>
          <w:lang w:val="es-ES_tradnl"/>
        </w:rPr>
      </w:pPr>
      <w:r>
        <w:rPr>
          <w:rStyle w:val="ref2"/>
          <w:rFonts w:ascii="Arial" w:hAnsi="Arial" w:cs="Arial"/>
          <w:lang w:val="es-ES_tradnl"/>
        </w:rPr>
        <w:t xml:space="preserve">Carrillo ER, </w:t>
      </w:r>
      <w:r w:rsidRPr="00C9786A">
        <w:rPr>
          <w:rStyle w:val="ref2"/>
          <w:rFonts w:ascii="Arial" w:hAnsi="Arial" w:cs="Arial"/>
          <w:b/>
          <w:lang w:val="es-ES_tradnl"/>
        </w:rPr>
        <w:t>Carrillo-Córdova JR</w:t>
      </w:r>
      <w:r>
        <w:rPr>
          <w:rStyle w:val="ref2"/>
          <w:rFonts w:ascii="Arial" w:hAnsi="Arial" w:cs="Arial"/>
          <w:lang w:val="es-ES_tradnl"/>
        </w:rPr>
        <w:t>, Carrillo-Córdova LD. Elena de Céspedes. La azarosa vida de una cirujana del siglo XVI, Gac Med Mex 2015; 151:538-542.</w:t>
      </w:r>
    </w:p>
    <w:p w14:paraId="503115E1" w14:textId="77777777" w:rsidR="00415A55" w:rsidRDefault="001026B6" w:rsidP="002D6B47">
      <w:pPr>
        <w:jc w:val="both"/>
        <w:rPr>
          <w:rStyle w:val="ref2"/>
          <w:rFonts w:ascii="Arial" w:hAnsi="Arial" w:cs="Arial"/>
          <w:lang w:val="es-ES_tradnl"/>
        </w:rPr>
      </w:pPr>
      <w:r>
        <w:rPr>
          <w:rStyle w:val="ref2"/>
          <w:rFonts w:ascii="Arial" w:hAnsi="Arial" w:cs="Arial"/>
          <w:lang w:val="es-ES_tradnl"/>
        </w:rPr>
        <w:t xml:space="preserve">Carrillo ER, Carrillo-Córdova LD, Carrillo-Córdova JR et al. </w:t>
      </w:r>
      <w:r w:rsidRPr="00AD275C">
        <w:rPr>
          <w:rStyle w:val="ref2"/>
          <w:rFonts w:ascii="Arial" w:hAnsi="Arial" w:cs="Arial"/>
          <w:lang w:val="en-US"/>
        </w:rPr>
        <w:t xml:space="preserve">Andrés Vesalio, Francisco Díaz, Miguel de Cervantes Saavedra and the birth of urology in the XVI century. </w:t>
      </w:r>
      <w:r>
        <w:rPr>
          <w:rStyle w:val="ref2"/>
          <w:rFonts w:ascii="Arial" w:hAnsi="Arial" w:cs="Arial"/>
          <w:lang w:val="es-ES_tradnl"/>
        </w:rPr>
        <w:t>Gac Med MEx 2015; 151:543-552.</w:t>
      </w:r>
    </w:p>
    <w:p w14:paraId="06213248" w14:textId="77777777" w:rsidR="00415A55" w:rsidRPr="00415A55" w:rsidRDefault="00415A55" w:rsidP="00415A55">
      <w:pPr>
        <w:jc w:val="both"/>
        <w:rPr>
          <w:rFonts w:ascii="Arial" w:hAnsi="Arial" w:cs="Arial"/>
          <w:lang w:val="es-ES_tradnl"/>
        </w:rPr>
      </w:pPr>
      <w:r w:rsidRPr="00415A55">
        <w:rPr>
          <w:rFonts w:ascii="Arial" w:hAnsi="Arial" w:cs="Arial"/>
          <w:lang w:val="es-ES_tradnl"/>
        </w:rPr>
        <w:lastRenderedPageBreak/>
        <w:t xml:space="preserve">Carrillo-Esper R, Carrillo-Córdova DM, De Alba-García Graue P, Carrillo- Córdova CA, </w:t>
      </w:r>
      <w:r w:rsidRPr="00415A55">
        <w:rPr>
          <w:rFonts w:ascii="Arial" w:hAnsi="Arial" w:cs="Arial"/>
          <w:b/>
          <w:lang w:val="es-ES_tradnl"/>
        </w:rPr>
        <w:t>Carrillo-Córdova JR</w:t>
      </w:r>
      <w:r>
        <w:rPr>
          <w:rFonts w:ascii="Arial" w:hAnsi="Arial" w:cs="Arial"/>
          <w:b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  <w:r w:rsidRPr="00415A55">
        <w:rPr>
          <w:rFonts w:ascii="Arial" w:hAnsi="Arial" w:cs="Arial"/>
          <w:bCs/>
          <w:lang w:val="es-ES_tradnl"/>
        </w:rPr>
        <w:t>Lengua negra pilosa</w:t>
      </w:r>
      <w:r>
        <w:rPr>
          <w:rFonts w:ascii="Arial" w:hAnsi="Arial" w:cs="Arial"/>
          <w:bCs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  <w:r w:rsidRPr="00415A55">
        <w:rPr>
          <w:rFonts w:ascii="Arial" w:hAnsi="Arial" w:cs="Arial"/>
          <w:lang w:val="es-ES_tradnl"/>
        </w:rPr>
        <w:t>Med Int Mex 2016; 32 (5)</w:t>
      </w:r>
    </w:p>
    <w:p w14:paraId="4292A9F4" w14:textId="77777777" w:rsidR="00415A55" w:rsidRDefault="00415A55" w:rsidP="002D6B47">
      <w:pPr>
        <w:jc w:val="both"/>
        <w:rPr>
          <w:rStyle w:val="ref2"/>
          <w:rFonts w:ascii="Arial" w:hAnsi="Arial" w:cs="Arial"/>
          <w:lang w:val="es-ES_tradnl"/>
        </w:rPr>
      </w:pPr>
    </w:p>
    <w:p w14:paraId="0F8EDF85" w14:textId="77777777" w:rsidR="00DE0900" w:rsidRDefault="00DE0900" w:rsidP="002D6B47">
      <w:pPr>
        <w:jc w:val="both"/>
        <w:rPr>
          <w:rStyle w:val="ref2"/>
          <w:rFonts w:ascii="Arial" w:hAnsi="Arial" w:cs="Arial"/>
          <w:b/>
          <w:lang w:val="es-ES_tradnl"/>
        </w:rPr>
      </w:pPr>
      <w:r w:rsidRPr="00DE0900">
        <w:rPr>
          <w:rStyle w:val="ref2"/>
          <w:rFonts w:ascii="Arial" w:hAnsi="Arial" w:cs="Arial"/>
          <w:b/>
          <w:lang w:val="es-ES_tradnl"/>
        </w:rPr>
        <w:t>2017</w:t>
      </w:r>
    </w:p>
    <w:p w14:paraId="772197AD" w14:textId="77777777" w:rsidR="00DE0900" w:rsidRPr="00DE0900" w:rsidRDefault="00DE0900" w:rsidP="00DE0900">
      <w:pPr>
        <w:jc w:val="both"/>
        <w:rPr>
          <w:rStyle w:val="ref2"/>
          <w:rFonts w:ascii="Arial" w:hAnsi="Arial" w:cs="Arial"/>
          <w:lang w:val="es-ES_tradnl"/>
        </w:rPr>
      </w:pPr>
      <w:r w:rsidRPr="00DE0900">
        <w:rPr>
          <w:rStyle w:val="ref2"/>
          <w:rFonts w:ascii="Arial" w:hAnsi="Arial" w:cs="Arial"/>
          <w:lang w:val="es-ES_tradnl"/>
        </w:rPr>
        <w:t xml:space="preserve">Carrillo-Córdova LD, Carrillo-Esper R, </w:t>
      </w:r>
      <w:r w:rsidRPr="00DE0900">
        <w:rPr>
          <w:rStyle w:val="ref2"/>
          <w:rFonts w:ascii="Arial" w:hAnsi="Arial" w:cs="Arial"/>
          <w:b/>
          <w:lang w:val="es-ES_tradnl"/>
        </w:rPr>
        <w:t>Carrillo-Córdova JR</w:t>
      </w:r>
      <w:r w:rsidRPr="00DE0900">
        <w:rPr>
          <w:rStyle w:val="ref2"/>
          <w:rFonts w:ascii="Arial" w:hAnsi="Arial" w:cs="Arial"/>
          <w:lang w:val="es-ES_tradnl"/>
        </w:rPr>
        <w:t>. Quemaduras en genitales y periné: consideraciones generales y tratamiento urológico. Rev Mex Urol 2017;1:</w:t>
      </w:r>
    </w:p>
    <w:p w14:paraId="5EC4C80C" w14:textId="77777777" w:rsidR="00DE0900" w:rsidRPr="00DE0900" w:rsidRDefault="00DE0900" w:rsidP="00DE0900">
      <w:pPr>
        <w:jc w:val="both"/>
        <w:rPr>
          <w:rStyle w:val="ref2"/>
          <w:rFonts w:ascii="Arial" w:hAnsi="Arial" w:cs="Arial"/>
          <w:lang w:val="es-ES_tradnl"/>
        </w:rPr>
      </w:pPr>
      <w:r w:rsidRPr="00DE0900">
        <w:rPr>
          <w:rStyle w:val="ref2"/>
          <w:rFonts w:ascii="Arial" w:hAnsi="Arial" w:cs="Arial"/>
          <w:lang w:val="es-ES_tradnl"/>
        </w:rPr>
        <w:t xml:space="preserve">Carrillo-Córdova LD, Carrillo-Esper R, </w:t>
      </w:r>
      <w:r>
        <w:rPr>
          <w:rStyle w:val="ref2"/>
          <w:rFonts w:ascii="Arial" w:hAnsi="Arial" w:cs="Arial"/>
          <w:b/>
          <w:lang w:val="es-ES_tradnl"/>
        </w:rPr>
        <w:t>Carrillo-Córdova J</w:t>
      </w:r>
      <w:r w:rsidRPr="00DE0900">
        <w:rPr>
          <w:rStyle w:val="ref2"/>
          <w:rFonts w:ascii="Arial" w:hAnsi="Arial" w:cs="Arial"/>
          <w:b/>
          <w:lang w:val="es-ES_tradnl"/>
        </w:rPr>
        <w:t>R</w:t>
      </w:r>
      <w:r w:rsidRPr="00DE0900">
        <w:rPr>
          <w:rStyle w:val="ref2"/>
          <w:rFonts w:ascii="Arial" w:hAnsi="Arial" w:cs="Arial"/>
          <w:lang w:val="es-ES_tradnl"/>
        </w:rPr>
        <w:t>, González-Mondragon M, Mosqueira-Mondragón CF. Afalia congénita: reporte de un caso y revisión de la literatura; de la patogenia a la reconstrucción fálica. Rex Mex Urol 2017</w:t>
      </w:r>
    </w:p>
    <w:p w14:paraId="3E3B6C78" w14:textId="77777777" w:rsidR="00DE0900" w:rsidRDefault="00DE0900" w:rsidP="00DE0900">
      <w:pPr>
        <w:jc w:val="both"/>
        <w:rPr>
          <w:rStyle w:val="ref2"/>
          <w:rFonts w:ascii="Arial" w:hAnsi="Arial" w:cs="Arial"/>
          <w:lang w:val="es-ES_tradnl"/>
        </w:rPr>
      </w:pPr>
      <w:r w:rsidRPr="00DE0900">
        <w:rPr>
          <w:rStyle w:val="ref2"/>
          <w:rFonts w:ascii="Arial" w:hAnsi="Arial" w:cs="Arial"/>
          <w:b/>
          <w:lang w:val="es-ES_tradnl"/>
        </w:rPr>
        <w:t>Carrillo-Córdova JR</w:t>
      </w:r>
      <w:r w:rsidRPr="00DE0900">
        <w:rPr>
          <w:rStyle w:val="ref2"/>
          <w:rFonts w:ascii="Arial" w:hAnsi="Arial" w:cs="Arial"/>
          <w:lang w:val="es-ES_tradnl"/>
        </w:rPr>
        <w:t xml:space="preserve">, Jimenez MY, Apellaniz-Campo A, Bracho-Olvera H, Carrillo-Esper R. Reconstrucción auricular en el paciente quemado. </w:t>
      </w:r>
      <w:r>
        <w:rPr>
          <w:rStyle w:val="ref2"/>
          <w:rFonts w:ascii="Arial" w:hAnsi="Arial" w:cs="Arial"/>
          <w:lang w:val="es-ES_tradnl"/>
        </w:rPr>
        <w:t>Cir Cir 2017;</w:t>
      </w:r>
    </w:p>
    <w:p w14:paraId="08BD17F5" w14:textId="77777777" w:rsidR="00DE0900" w:rsidRDefault="00DE0900" w:rsidP="00DE0900">
      <w:pPr>
        <w:jc w:val="both"/>
        <w:rPr>
          <w:rStyle w:val="ref2"/>
          <w:rFonts w:ascii="Arial" w:hAnsi="Arial" w:cs="Arial"/>
          <w:lang w:val="es-ES_tradnl"/>
        </w:rPr>
      </w:pPr>
      <w:r w:rsidRPr="005860C7">
        <w:rPr>
          <w:rStyle w:val="ref2"/>
          <w:rFonts w:ascii="Arial" w:hAnsi="Arial" w:cs="Arial"/>
          <w:b/>
          <w:lang w:val="es-ES_tradnl"/>
        </w:rPr>
        <w:t>Carrillo-Córdova JR</w:t>
      </w:r>
      <w:r>
        <w:rPr>
          <w:rStyle w:val="ref2"/>
          <w:rFonts w:ascii="Arial" w:hAnsi="Arial" w:cs="Arial"/>
          <w:lang w:val="es-ES_tradnl"/>
        </w:rPr>
        <w:t xml:space="preserve">, Ruiz-Beltrán S, Bracho-Olvera H, Jiménez-Murat Y, Diaz-Ponce M, Carrillo-Esper R. Anestesia regional en la extremidad superior en cirugía plástica y reconstructiva. Rev Mex Anest </w:t>
      </w:r>
      <w:proofErr w:type="gramStart"/>
      <w:r>
        <w:rPr>
          <w:rStyle w:val="ref2"/>
          <w:rFonts w:ascii="Arial" w:hAnsi="Arial" w:cs="Arial"/>
          <w:lang w:val="es-ES_tradnl"/>
        </w:rPr>
        <w:t>2017;40:38</w:t>
      </w:r>
      <w:proofErr w:type="gramEnd"/>
      <w:r>
        <w:rPr>
          <w:rStyle w:val="ref2"/>
          <w:rFonts w:ascii="Arial" w:hAnsi="Arial" w:cs="Arial"/>
          <w:lang w:val="es-ES_tradnl"/>
        </w:rPr>
        <w:t>-46.</w:t>
      </w:r>
    </w:p>
    <w:p w14:paraId="594CB5BE" w14:textId="77777777" w:rsidR="00890582" w:rsidRPr="004D5AA3" w:rsidRDefault="00890582" w:rsidP="00DE0900">
      <w:pPr>
        <w:jc w:val="both"/>
        <w:rPr>
          <w:rStyle w:val="ref2"/>
          <w:rFonts w:ascii="Arial" w:hAnsi="Arial" w:cs="Arial"/>
          <w:lang w:val="en-US"/>
        </w:rPr>
      </w:pPr>
      <w:r>
        <w:rPr>
          <w:rStyle w:val="ref2"/>
          <w:rFonts w:ascii="Arial" w:hAnsi="Arial" w:cs="Arial"/>
          <w:lang w:val="es-ES_tradnl"/>
        </w:rPr>
        <w:t xml:space="preserve">Carrillo-Córdova LD, Lemús-Meza GR, Rodriguez-Robles J, Jiménez-Villavicencia J, </w:t>
      </w:r>
      <w:r w:rsidRPr="001E0764">
        <w:rPr>
          <w:rStyle w:val="ref2"/>
          <w:rFonts w:ascii="Arial" w:hAnsi="Arial" w:cs="Arial"/>
          <w:b/>
          <w:lang w:val="es-ES_tradnl"/>
        </w:rPr>
        <w:t>Carrillo-Córdova JR</w:t>
      </w:r>
      <w:r>
        <w:rPr>
          <w:rStyle w:val="ref2"/>
          <w:rFonts w:ascii="Arial" w:hAnsi="Arial" w:cs="Arial"/>
          <w:lang w:val="es-ES_tradnl"/>
        </w:rPr>
        <w:t xml:space="preserve">, et al. Repercusión de la anemia preoperatoria en pacientes a quienes se les realiza nefrectomía simple peritoneal. </w:t>
      </w:r>
      <w:r w:rsidRPr="004D5AA3">
        <w:rPr>
          <w:rStyle w:val="ref2"/>
          <w:rFonts w:ascii="Arial" w:hAnsi="Arial" w:cs="Arial"/>
          <w:lang w:val="en-US"/>
        </w:rPr>
        <w:t>Rev Mex Urol 2017; 2;</w:t>
      </w:r>
    </w:p>
    <w:p w14:paraId="6EE52C83" w14:textId="77777777" w:rsidR="000D6622" w:rsidRPr="004D5AA3" w:rsidRDefault="000D6622" w:rsidP="00DE0900">
      <w:pPr>
        <w:jc w:val="both"/>
        <w:rPr>
          <w:rStyle w:val="ref2"/>
          <w:rFonts w:ascii="Arial" w:hAnsi="Arial" w:cs="Arial"/>
          <w:lang w:val="es-ES_tradnl"/>
        </w:rPr>
      </w:pPr>
      <w:r w:rsidRPr="004D5AA3">
        <w:rPr>
          <w:rStyle w:val="ref2"/>
          <w:rFonts w:ascii="Arial" w:hAnsi="Arial" w:cs="Arial"/>
          <w:lang w:val="en-US"/>
        </w:rPr>
        <w:t xml:space="preserve">Bracho OH, </w:t>
      </w:r>
      <w:r w:rsidRPr="004D5AA3">
        <w:rPr>
          <w:rStyle w:val="ref2"/>
          <w:rFonts w:ascii="Arial" w:hAnsi="Arial" w:cs="Arial"/>
          <w:b/>
          <w:lang w:val="en-US"/>
        </w:rPr>
        <w:t>Carrillo-Córdova JR</w:t>
      </w:r>
      <w:r w:rsidRPr="004D5AA3">
        <w:rPr>
          <w:rStyle w:val="ref2"/>
          <w:rFonts w:ascii="Arial" w:hAnsi="Arial" w:cs="Arial"/>
          <w:lang w:val="en-US"/>
        </w:rPr>
        <w:t xml:space="preserve">. </w:t>
      </w:r>
      <w:r w:rsidR="00B4091A">
        <w:rPr>
          <w:rStyle w:val="ref2"/>
          <w:rFonts w:ascii="Arial" w:hAnsi="Arial" w:cs="Arial"/>
          <w:lang w:val="en-US"/>
        </w:rPr>
        <w:t>Pr</w:t>
      </w:r>
      <w:r w:rsidRPr="000D6622">
        <w:rPr>
          <w:rStyle w:val="ref2"/>
          <w:rFonts w:ascii="Arial" w:hAnsi="Arial" w:cs="Arial"/>
          <w:lang w:val="en-US"/>
        </w:rPr>
        <w:t xml:space="preserve">evalence of dermatophytosis in primary care: an observational study in Mexico City. </w:t>
      </w:r>
      <w:r w:rsidRPr="004D5AA3">
        <w:rPr>
          <w:rStyle w:val="ref2"/>
          <w:rFonts w:ascii="Arial" w:hAnsi="Arial" w:cs="Arial"/>
          <w:lang w:val="es-ES_tradnl"/>
        </w:rPr>
        <w:t>J Derma Pigm Res 2017; 1:101</w:t>
      </w:r>
    </w:p>
    <w:p w14:paraId="68E98C68" w14:textId="77777777" w:rsidR="00FB599E" w:rsidRDefault="00FB599E" w:rsidP="00FB599E">
      <w:pPr>
        <w:jc w:val="both"/>
        <w:rPr>
          <w:rFonts w:ascii="Arial" w:hAnsi="Arial" w:cs="Arial"/>
          <w:lang w:val="es-ES_tradnl"/>
        </w:rPr>
      </w:pPr>
      <w:r w:rsidRPr="00FB599E">
        <w:rPr>
          <w:rFonts w:ascii="Arial" w:hAnsi="Arial" w:cs="Arial"/>
          <w:b/>
          <w:lang w:val="es-ES_tradnl"/>
        </w:rPr>
        <w:t>Carrillo-Córdova JR</w:t>
      </w:r>
      <w:r w:rsidRPr="00FB599E">
        <w:rPr>
          <w:rFonts w:ascii="Arial" w:hAnsi="Arial" w:cs="Arial"/>
          <w:lang w:val="es-ES_tradnl"/>
        </w:rPr>
        <w:t>, Bracho-Olvera HR, Carrillo-Esper R</w:t>
      </w:r>
      <w:r>
        <w:rPr>
          <w:rFonts w:ascii="Arial" w:hAnsi="Arial" w:cs="Arial"/>
          <w:lang w:val="es-ES_tradnl"/>
        </w:rPr>
        <w:t xml:space="preserve">. </w:t>
      </w:r>
      <w:r w:rsidRPr="00FB599E">
        <w:rPr>
          <w:rFonts w:ascii="Arial" w:hAnsi="Arial" w:cs="Arial"/>
          <w:bCs/>
          <w:lang w:val="es-ES_tradnl"/>
        </w:rPr>
        <w:t>Anestesia loco-regional para procedimientos quirúrgicos en cara</w:t>
      </w:r>
      <w:r>
        <w:rPr>
          <w:rFonts w:ascii="Arial" w:hAnsi="Arial" w:cs="Arial"/>
          <w:lang w:val="es-ES_tradnl"/>
        </w:rPr>
        <w:t xml:space="preserve">. </w:t>
      </w:r>
      <w:r w:rsidRPr="00FB599E">
        <w:rPr>
          <w:rFonts w:ascii="Arial" w:hAnsi="Arial" w:cs="Arial"/>
          <w:lang w:val="es-ES_tradnl"/>
        </w:rPr>
        <w:t>Rev Mex Anest 2017; 40 (2)</w:t>
      </w:r>
    </w:p>
    <w:p w14:paraId="62BC647F" w14:textId="77777777" w:rsidR="00920499" w:rsidRPr="00920499" w:rsidRDefault="00920499" w:rsidP="00920499">
      <w:pPr>
        <w:jc w:val="both"/>
        <w:rPr>
          <w:rFonts w:ascii="Arial" w:hAnsi="Arial" w:cs="Arial"/>
          <w:lang w:val="es-ES_tradnl"/>
        </w:rPr>
      </w:pPr>
      <w:r w:rsidRPr="00920499">
        <w:rPr>
          <w:rFonts w:ascii="Arial" w:hAnsi="Arial" w:cs="Arial"/>
          <w:lang w:val="es-ES_tradnl"/>
        </w:rPr>
        <w:t xml:space="preserve">Carrillo-Córdova LD, Jiménez-Villavicencio JM, Vitar-Sandoval J, Sarabia-Estrada RC, Rivera-Astorga H, Lemus-Mena GR, Sánchez-Meza E, </w:t>
      </w:r>
      <w:r w:rsidRPr="00B4091A">
        <w:rPr>
          <w:rFonts w:ascii="Arial" w:hAnsi="Arial" w:cs="Arial"/>
          <w:b/>
          <w:lang w:val="es-ES_tradnl"/>
        </w:rPr>
        <w:t>Carrillo-Córdova JR</w:t>
      </w:r>
      <w:r w:rsidRPr="00920499">
        <w:rPr>
          <w:rFonts w:ascii="Arial" w:hAnsi="Arial" w:cs="Arial"/>
          <w:lang w:val="es-ES_tradnl"/>
        </w:rPr>
        <w:t>, Camilo-Martínez EJ, Rosas-Ramírez A, Virgen-Gutiérrez JF, Jaspersen-Gastelum J, Garduño-Arteaga ML.</w:t>
      </w:r>
    </w:p>
    <w:p w14:paraId="6972A369" w14:textId="77777777" w:rsidR="00875355" w:rsidRPr="004D5AA3" w:rsidRDefault="00875355" w:rsidP="00875355">
      <w:pPr>
        <w:jc w:val="both"/>
        <w:rPr>
          <w:rFonts w:ascii="Arial" w:hAnsi="Arial" w:cs="Arial"/>
          <w:bCs/>
          <w:color w:val="000000"/>
          <w:lang w:val="es-ES_tradnl"/>
        </w:rPr>
      </w:pPr>
      <w:r w:rsidRPr="00875355">
        <w:rPr>
          <w:rFonts w:ascii="Arial" w:hAnsi="Arial" w:cs="Arial"/>
          <w:bCs/>
          <w:color w:val="000000"/>
          <w:lang w:val="es-ES_tradnl"/>
        </w:rPr>
        <w:t>Pérez</w:t>
      </w:r>
      <w:r w:rsidRPr="00875355">
        <w:rPr>
          <w:rFonts w:cs="Calibri"/>
          <w:bCs/>
          <w:color w:val="000000"/>
          <w:lang w:val="es-ES_tradnl"/>
        </w:rPr>
        <w:t>‐</w:t>
      </w:r>
      <w:r w:rsidRPr="00875355">
        <w:rPr>
          <w:rFonts w:ascii="Arial" w:hAnsi="Arial" w:cs="Arial"/>
          <w:bCs/>
          <w:color w:val="000000"/>
          <w:lang w:val="es-ES_tradnl"/>
        </w:rPr>
        <w:t>González A, Shinji</w:t>
      </w:r>
      <w:r w:rsidRPr="00875355">
        <w:rPr>
          <w:rFonts w:cs="Calibri"/>
          <w:bCs/>
          <w:color w:val="000000"/>
          <w:lang w:val="es-ES_tradnl"/>
        </w:rPr>
        <w:t>‐</w:t>
      </w:r>
      <w:r w:rsidRPr="00875355">
        <w:rPr>
          <w:rFonts w:ascii="Arial" w:hAnsi="Arial" w:cs="Arial"/>
          <w:bCs/>
          <w:color w:val="000000"/>
          <w:lang w:val="es-ES_tradnl"/>
        </w:rPr>
        <w:t>Pérez K, Theurel</w:t>
      </w:r>
      <w:r w:rsidRPr="00875355">
        <w:rPr>
          <w:rFonts w:cs="Calibri"/>
          <w:bCs/>
          <w:color w:val="000000"/>
          <w:lang w:val="es-ES_tradnl"/>
        </w:rPr>
        <w:t>‐</w:t>
      </w:r>
      <w:r w:rsidRPr="00875355">
        <w:rPr>
          <w:rFonts w:ascii="Arial" w:hAnsi="Arial" w:cs="Arial"/>
          <w:bCs/>
          <w:color w:val="000000"/>
          <w:lang w:val="es-ES_tradnl"/>
        </w:rPr>
        <w:t>Cuevas A, Jimenez</w:t>
      </w:r>
      <w:r w:rsidRPr="00875355">
        <w:rPr>
          <w:rFonts w:cs="Calibri"/>
          <w:bCs/>
          <w:color w:val="000000"/>
          <w:lang w:val="es-ES_tradnl"/>
        </w:rPr>
        <w:t>‐</w:t>
      </w:r>
      <w:r w:rsidRPr="00875355">
        <w:rPr>
          <w:rFonts w:ascii="Arial" w:hAnsi="Arial" w:cs="Arial"/>
          <w:bCs/>
          <w:color w:val="000000"/>
          <w:lang w:val="es-ES_tradnl"/>
        </w:rPr>
        <w:t xml:space="preserve">Murat Y, </w:t>
      </w:r>
      <w:r w:rsidRPr="00875355">
        <w:rPr>
          <w:rFonts w:ascii="Arial" w:hAnsi="Arial" w:cs="Arial"/>
          <w:b/>
          <w:bCs/>
          <w:color w:val="000000"/>
          <w:lang w:val="es-ES_tradnl"/>
        </w:rPr>
        <w:t>Carrillo</w:t>
      </w:r>
      <w:r w:rsidRPr="00875355">
        <w:rPr>
          <w:rFonts w:cs="Calibri"/>
          <w:b/>
          <w:bCs/>
          <w:color w:val="000000"/>
          <w:lang w:val="es-ES_tradnl"/>
        </w:rPr>
        <w:t>‐</w:t>
      </w:r>
      <w:r w:rsidRPr="00875355">
        <w:rPr>
          <w:rFonts w:ascii="Arial" w:hAnsi="Arial" w:cs="Arial"/>
          <w:b/>
          <w:bCs/>
          <w:color w:val="000000"/>
          <w:lang w:val="es-ES_tradnl"/>
        </w:rPr>
        <w:t>Córdova JR</w:t>
      </w:r>
      <w:r w:rsidRPr="00875355">
        <w:rPr>
          <w:rFonts w:ascii="Arial" w:hAnsi="Arial" w:cs="Arial"/>
          <w:bCs/>
          <w:color w:val="000000"/>
          <w:lang w:val="es-ES_tradnl"/>
        </w:rPr>
        <w:t xml:space="preserve">. </w:t>
      </w:r>
      <w:r w:rsidRPr="00875355">
        <w:rPr>
          <w:rFonts w:ascii="Arial" w:hAnsi="Arial" w:cs="Arial"/>
          <w:bCs/>
          <w:color w:val="000000"/>
          <w:lang w:val="en-US"/>
        </w:rPr>
        <w:t xml:space="preserve">Autologous alveolar bone graft integration based on the Bergland scale in patients with primary lip and palate cleft: Experience in a third level hospital in Mexico City. </w:t>
      </w:r>
      <w:r w:rsidRPr="004D5AA3">
        <w:rPr>
          <w:rFonts w:ascii="Arial" w:hAnsi="Arial" w:cs="Arial"/>
          <w:bCs/>
          <w:color w:val="000000"/>
          <w:lang w:val="es-ES_tradnl"/>
        </w:rPr>
        <w:t>J Cleft Lip Palate Craniofac Anomal 2017; 4:154</w:t>
      </w:r>
      <w:r w:rsidRPr="004D5AA3">
        <w:rPr>
          <w:rFonts w:cs="Calibri"/>
          <w:bCs/>
          <w:color w:val="000000"/>
          <w:lang w:val="es-ES_tradnl"/>
        </w:rPr>
        <w:t>‐</w:t>
      </w:r>
      <w:r w:rsidRPr="004D5AA3">
        <w:rPr>
          <w:rFonts w:ascii="Arial" w:hAnsi="Arial" w:cs="Arial"/>
          <w:bCs/>
          <w:color w:val="000000"/>
          <w:lang w:val="es-ES_tradnl"/>
        </w:rPr>
        <w:t xml:space="preserve">7 </w:t>
      </w:r>
    </w:p>
    <w:p w14:paraId="6DF3F119" w14:textId="77777777" w:rsidR="00AF33CC" w:rsidRDefault="00AF33CC" w:rsidP="00875355">
      <w:pPr>
        <w:jc w:val="both"/>
        <w:rPr>
          <w:rFonts w:ascii="Arial" w:hAnsi="Arial" w:cs="Arial"/>
          <w:bCs/>
          <w:color w:val="000000"/>
          <w:lang w:val="es-ES_tradnl"/>
        </w:rPr>
      </w:pPr>
      <w:r w:rsidRPr="00915B72">
        <w:rPr>
          <w:rFonts w:ascii="Arial" w:hAnsi="Arial" w:cs="Arial"/>
          <w:bCs/>
          <w:color w:val="000000"/>
          <w:lang w:val="es-ES_tradnl"/>
        </w:rPr>
        <w:t xml:space="preserve">Carrillo ER, Taméz CA, Garnica EM, López JL, </w:t>
      </w:r>
      <w:r w:rsidRPr="00915B72">
        <w:rPr>
          <w:rFonts w:ascii="Arial" w:hAnsi="Arial" w:cs="Arial"/>
          <w:b/>
          <w:bCs/>
          <w:color w:val="000000"/>
          <w:lang w:val="es-ES_tradnl"/>
        </w:rPr>
        <w:t>Carrillo-Córdova JR</w:t>
      </w:r>
      <w:r w:rsidRPr="00915B72">
        <w:rPr>
          <w:rFonts w:ascii="Arial" w:hAnsi="Arial" w:cs="Arial"/>
          <w:bCs/>
          <w:color w:val="000000"/>
          <w:lang w:val="es-ES_tradnl"/>
        </w:rPr>
        <w:t>,</w:t>
      </w:r>
      <w:r w:rsidR="00915B72">
        <w:rPr>
          <w:rFonts w:ascii="Arial" w:hAnsi="Arial" w:cs="Arial"/>
          <w:bCs/>
          <w:color w:val="000000"/>
          <w:lang w:val="es-ES_tradnl"/>
        </w:rPr>
        <w:t xml:space="preserve"> </w:t>
      </w:r>
      <w:r w:rsidRPr="00915B72">
        <w:rPr>
          <w:rFonts w:ascii="Arial" w:hAnsi="Arial" w:cs="Arial"/>
          <w:bCs/>
          <w:color w:val="000000"/>
          <w:lang w:val="es-ES_tradnl"/>
        </w:rPr>
        <w:t xml:space="preserve">Osegueda EJ, </w:t>
      </w:r>
      <w:r w:rsidR="00915B72">
        <w:rPr>
          <w:rFonts w:ascii="Arial" w:hAnsi="Arial" w:cs="Arial"/>
          <w:bCs/>
          <w:color w:val="000000"/>
          <w:lang w:val="es-ES_tradnl"/>
        </w:rPr>
        <w:t>Infección por fusarium en el paciente quemado. A propósito de cuatro casos. Med Crit 2017; 31:159-163.</w:t>
      </w:r>
    </w:p>
    <w:p w14:paraId="427532E2" w14:textId="77777777" w:rsidR="00796617" w:rsidRDefault="00796617" w:rsidP="00796617">
      <w:pPr>
        <w:jc w:val="both"/>
        <w:rPr>
          <w:rFonts w:ascii="Arial" w:hAnsi="Arial" w:cs="Arial"/>
          <w:bCs/>
          <w:color w:val="000000"/>
          <w:lang w:val="es-ES_tradnl"/>
        </w:rPr>
      </w:pPr>
      <w:r w:rsidRPr="004C0C8F">
        <w:rPr>
          <w:rFonts w:ascii="Arial" w:hAnsi="Arial" w:cs="Arial"/>
          <w:b/>
          <w:bCs/>
          <w:color w:val="000000"/>
          <w:lang w:val="es-ES_tradnl"/>
        </w:rPr>
        <w:t>Carrillo-Córdova JR</w:t>
      </w:r>
      <w:r>
        <w:rPr>
          <w:rFonts w:ascii="Arial" w:hAnsi="Arial" w:cs="Arial"/>
          <w:bCs/>
          <w:color w:val="000000"/>
          <w:lang w:val="es-ES_tradnl"/>
        </w:rPr>
        <w:t xml:space="preserve">, Malagón-Hidalgo H. Expansión de la bóveda posterior en el tratamiento de craneosinostosis sindrómicas. </w:t>
      </w:r>
      <w:r w:rsidRPr="004C0C8F">
        <w:rPr>
          <w:rFonts w:ascii="Arial" w:hAnsi="Arial" w:cs="Arial"/>
          <w:bCs/>
          <w:color w:val="000000"/>
          <w:lang w:val="es-ES_tradnl"/>
        </w:rPr>
        <w:t>Cirugía Plástica</w:t>
      </w:r>
      <w:r w:rsidRPr="00796617">
        <w:rPr>
          <w:rFonts w:ascii="Arial" w:hAnsi="Arial" w:cs="Arial"/>
          <w:b/>
          <w:bCs/>
          <w:color w:val="000000"/>
          <w:lang w:val="es-ES_tradnl"/>
        </w:rPr>
        <w:t xml:space="preserve"> </w:t>
      </w:r>
      <w:r w:rsidRPr="00796617">
        <w:rPr>
          <w:rFonts w:ascii="Arial" w:hAnsi="Arial" w:cs="Arial"/>
          <w:bCs/>
          <w:color w:val="000000"/>
          <w:lang w:val="es-ES_tradnl"/>
        </w:rPr>
        <w:t xml:space="preserve">2017; 27 (2): 84-90 </w:t>
      </w:r>
    </w:p>
    <w:p w14:paraId="609670D4" w14:textId="77777777" w:rsidR="004C0C8F" w:rsidRDefault="004C0C8F" w:rsidP="002D6B47">
      <w:pPr>
        <w:jc w:val="both"/>
        <w:rPr>
          <w:rFonts w:ascii="Arial" w:hAnsi="Arial" w:cs="Arial"/>
          <w:bCs/>
          <w:color w:val="000000"/>
          <w:lang w:val="es-ES_tradnl"/>
        </w:rPr>
      </w:pPr>
      <w:r w:rsidRPr="004C0C8F">
        <w:rPr>
          <w:rFonts w:ascii="Arial" w:hAnsi="Arial" w:cs="Arial"/>
          <w:b/>
          <w:bCs/>
          <w:color w:val="000000"/>
          <w:lang w:val="es-ES_tradnl"/>
        </w:rPr>
        <w:t>Carrillo Córdova JR</w:t>
      </w:r>
      <w:r>
        <w:rPr>
          <w:rFonts w:ascii="Arial" w:hAnsi="Arial" w:cs="Arial"/>
          <w:bCs/>
          <w:color w:val="000000"/>
          <w:lang w:val="es-ES_tradnl"/>
        </w:rPr>
        <w:t xml:space="preserve">, Martinez-Wagner R, Trolle-Silva A, et </w:t>
      </w:r>
      <w:proofErr w:type="gramStart"/>
      <w:r>
        <w:rPr>
          <w:rFonts w:ascii="Arial" w:hAnsi="Arial" w:cs="Arial"/>
          <w:bCs/>
          <w:color w:val="000000"/>
          <w:lang w:val="es-ES_tradnl"/>
        </w:rPr>
        <w:t>al.La</w:t>
      </w:r>
      <w:proofErr w:type="gramEnd"/>
      <w:r>
        <w:rPr>
          <w:rFonts w:ascii="Arial" w:hAnsi="Arial" w:cs="Arial"/>
          <w:bCs/>
          <w:color w:val="000000"/>
          <w:lang w:val="es-ES_tradnl"/>
        </w:rPr>
        <w:t xml:space="preserve"> toxina botulínica se asocia con un incremento en la angiogénesis de las heridas en un modelo murino experimental. </w:t>
      </w:r>
      <w:r w:rsidRPr="004C0C8F">
        <w:rPr>
          <w:rFonts w:ascii="Arial" w:hAnsi="Arial" w:cs="Arial"/>
          <w:bCs/>
          <w:color w:val="000000"/>
          <w:lang w:val="es-ES_tradnl"/>
        </w:rPr>
        <w:t>Cirugía Plástica</w:t>
      </w:r>
      <w:r w:rsidRPr="004C0C8F">
        <w:rPr>
          <w:rFonts w:ascii="Arial" w:hAnsi="Arial" w:cs="Arial"/>
          <w:b/>
          <w:bCs/>
          <w:color w:val="000000"/>
          <w:lang w:val="es-ES_tradnl"/>
        </w:rPr>
        <w:t xml:space="preserve"> </w:t>
      </w:r>
      <w:r w:rsidRPr="004C0C8F">
        <w:rPr>
          <w:rFonts w:ascii="Arial" w:hAnsi="Arial" w:cs="Arial"/>
          <w:bCs/>
          <w:color w:val="000000"/>
          <w:lang w:val="es-ES_tradnl"/>
        </w:rPr>
        <w:t xml:space="preserve">2017; 27 (3): 107-112 </w:t>
      </w:r>
    </w:p>
    <w:p w14:paraId="0CB9B538" w14:textId="49F48BF2" w:rsidR="004D5AA3" w:rsidRPr="00AE4DA5" w:rsidRDefault="004D5AA3" w:rsidP="002D6B47">
      <w:pPr>
        <w:jc w:val="both"/>
        <w:rPr>
          <w:rFonts w:ascii="Arial" w:hAnsi="Arial" w:cs="Arial"/>
          <w:b/>
          <w:bCs/>
          <w:color w:val="000000"/>
          <w:lang w:val="es-ES_tradnl"/>
        </w:rPr>
      </w:pPr>
      <w:r w:rsidRPr="00AE4DA5">
        <w:rPr>
          <w:rFonts w:ascii="Arial" w:hAnsi="Arial" w:cs="Arial"/>
          <w:b/>
          <w:bCs/>
          <w:color w:val="000000"/>
          <w:lang w:val="es-ES_tradnl"/>
        </w:rPr>
        <w:lastRenderedPageBreak/>
        <w:t>2018</w:t>
      </w:r>
    </w:p>
    <w:p w14:paraId="45A9A585" w14:textId="40748E64" w:rsidR="004D5AA3" w:rsidRDefault="00AE4DA5" w:rsidP="002D6B47">
      <w:pPr>
        <w:jc w:val="both"/>
        <w:rPr>
          <w:rFonts w:ascii="Arial" w:hAnsi="Arial" w:cs="Arial"/>
          <w:bCs/>
          <w:color w:val="000000"/>
          <w:lang w:val="es-ES_tradnl"/>
        </w:rPr>
      </w:pPr>
      <w:r>
        <w:rPr>
          <w:rFonts w:ascii="Arial" w:hAnsi="Arial" w:cs="Arial"/>
          <w:bCs/>
          <w:color w:val="000000"/>
          <w:lang w:val="es-ES_tradnl"/>
        </w:rPr>
        <w:t xml:space="preserve">Victor-Baldín A, Osnaya-Moreno H, Chávez-Pérez G, Telich-Tarriba J, </w:t>
      </w:r>
      <w:r w:rsidRPr="00AE4DA5">
        <w:rPr>
          <w:rFonts w:ascii="Arial" w:hAnsi="Arial" w:cs="Arial"/>
          <w:b/>
          <w:bCs/>
          <w:color w:val="000000"/>
          <w:lang w:val="es-ES_tradnl"/>
        </w:rPr>
        <w:t>Carrillo-Córdova JR</w:t>
      </w:r>
      <w:r>
        <w:rPr>
          <w:rFonts w:ascii="Arial" w:hAnsi="Arial" w:cs="Arial"/>
          <w:bCs/>
          <w:color w:val="000000"/>
          <w:lang w:val="es-ES_tradnl"/>
        </w:rPr>
        <w:t>, et al. Reconstrucción auricular traumática con colgajo retroauricular. Una alternativa vigente y reproducible para los médicos residentes en formación Revista Fac Med 2018; 61: 26-29.</w:t>
      </w:r>
    </w:p>
    <w:p w14:paraId="44DBBB22" w14:textId="68748A14" w:rsidR="00AE4DA5" w:rsidRDefault="00AE4DA5" w:rsidP="002D6B47">
      <w:pPr>
        <w:jc w:val="both"/>
        <w:rPr>
          <w:rFonts w:ascii="Arial" w:hAnsi="Arial" w:cs="Arial"/>
          <w:bCs/>
          <w:color w:val="000000"/>
          <w:lang w:val="es-ES_tradnl"/>
        </w:rPr>
      </w:pPr>
      <w:r w:rsidRPr="000073C0">
        <w:rPr>
          <w:rFonts w:ascii="Arial" w:hAnsi="Arial" w:cs="Arial"/>
          <w:b/>
          <w:bCs/>
          <w:color w:val="000000"/>
          <w:lang w:val="es-ES_tradnl"/>
        </w:rPr>
        <w:t>Carrillo-Córdova JR,</w:t>
      </w:r>
      <w:r>
        <w:rPr>
          <w:rFonts w:ascii="Arial" w:hAnsi="Arial" w:cs="Arial"/>
          <w:bCs/>
          <w:color w:val="000000"/>
          <w:lang w:val="es-ES_tradnl"/>
        </w:rPr>
        <w:t xml:space="preserve"> Victor-Baldín A, Jiménez-Murat Y, Apellaniz-Campo A, Bracho-Olvera H, Carrillo-Córdova CA. Malformación vascular capinal y venosa en la </w:t>
      </w:r>
      <w:proofErr w:type="gramStart"/>
      <w:r>
        <w:rPr>
          <w:rFonts w:ascii="Arial" w:hAnsi="Arial" w:cs="Arial"/>
          <w:bCs/>
          <w:color w:val="000000"/>
          <w:lang w:val="es-ES_tradnl"/>
        </w:rPr>
        <w:t>mano.Reporte</w:t>
      </w:r>
      <w:proofErr w:type="gramEnd"/>
      <w:r>
        <w:rPr>
          <w:rFonts w:ascii="Arial" w:hAnsi="Arial" w:cs="Arial"/>
          <w:bCs/>
          <w:color w:val="000000"/>
          <w:lang w:val="es-ES_tradnl"/>
        </w:rPr>
        <w:t xml:space="preserve"> de caso de una extraña patología quirúrgica.  Revista Fac Med 2018; 61: 22-25.</w:t>
      </w:r>
    </w:p>
    <w:p w14:paraId="5B045D29" w14:textId="3F572D7A" w:rsidR="00130FB0" w:rsidRDefault="004C0C8F" w:rsidP="004C0C8F">
      <w:pPr>
        <w:spacing w:after="0" w:line="240" w:lineRule="auto"/>
        <w:rPr>
          <w:rStyle w:val="ref2"/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Cs/>
          <w:color w:val="000000"/>
          <w:lang w:val="es-ES_tradnl"/>
        </w:rPr>
        <w:br w:type="page"/>
      </w:r>
      <w:r w:rsidR="0092125D" w:rsidRPr="004C0C8F">
        <w:rPr>
          <w:rStyle w:val="ref2"/>
          <w:rFonts w:ascii="Arial" w:hAnsi="Arial" w:cs="Arial"/>
          <w:b/>
          <w:bCs/>
          <w:sz w:val="28"/>
          <w:lang w:val="es-ES_tradnl"/>
        </w:rPr>
        <w:lastRenderedPageBreak/>
        <w:t>Co-Autor del libro titulado</w:t>
      </w:r>
      <w:r w:rsidR="00664B62" w:rsidRPr="004C0C8F">
        <w:rPr>
          <w:rStyle w:val="ref2"/>
          <w:rFonts w:ascii="Arial" w:hAnsi="Arial" w:cs="Arial"/>
          <w:b/>
          <w:bCs/>
          <w:sz w:val="28"/>
          <w:lang w:val="es-ES_tradnl"/>
        </w:rPr>
        <w:t>:</w:t>
      </w:r>
    </w:p>
    <w:p w14:paraId="403C5A4E" w14:textId="77777777" w:rsidR="004C0C8F" w:rsidRPr="004C0C8F" w:rsidRDefault="004C0C8F" w:rsidP="004C0C8F">
      <w:pPr>
        <w:spacing w:after="0" w:line="240" w:lineRule="auto"/>
        <w:rPr>
          <w:rStyle w:val="ref2"/>
          <w:rFonts w:ascii="Arial" w:hAnsi="Arial" w:cs="Arial"/>
          <w:bCs/>
          <w:color w:val="000000"/>
          <w:lang w:val="es-ES_tradnl"/>
        </w:rPr>
      </w:pPr>
    </w:p>
    <w:p w14:paraId="5176D273" w14:textId="77777777" w:rsidR="00664B62" w:rsidRPr="00656336" w:rsidRDefault="00920B52" w:rsidP="002D6B47">
      <w:pPr>
        <w:jc w:val="both"/>
        <w:rPr>
          <w:rStyle w:val="ref2"/>
          <w:rFonts w:ascii="Arial" w:hAnsi="Arial" w:cs="Arial"/>
          <w:bCs/>
          <w:lang w:val="es-ES_tradnl"/>
        </w:rPr>
      </w:pPr>
      <w:r w:rsidRPr="00656336">
        <w:rPr>
          <w:rStyle w:val="ref2"/>
          <w:rFonts w:ascii="Arial" w:hAnsi="Arial" w:cs="Arial"/>
          <w:bCs/>
          <w:lang w:val="es-ES_tradnl"/>
        </w:rPr>
        <w:t xml:space="preserve">1.- </w:t>
      </w:r>
      <w:r w:rsidR="005D3229" w:rsidRPr="00656336">
        <w:rPr>
          <w:rStyle w:val="ref2"/>
          <w:rFonts w:ascii="Arial" w:hAnsi="Arial" w:cs="Arial"/>
          <w:bCs/>
          <w:lang w:val="es-ES_tradnl"/>
        </w:rPr>
        <w:t xml:space="preserve">Profilaxis de la enfermedad tromboembólica venosa en cirugía y anestesiología. </w:t>
      </w:r>
      <w:r w:rsidRPr="00656336">
        <w:rPr>
          <w:rStyle w:val="ref2"/>
          <w:rFonts w:ascii="Arial" w:hAnsi="Arial" w:cs="Arial"/>
          <w:bCs/>
          <w:lang w:val="es-ES_tradnl"/>
        </w:rPr>
        <w:t xml:space="preserve">Raúl Carrillo Esper, </w:t>
      </w:r>
      <w:r w:rsidRPr="00656336">
        <w:rPr>
          <w:rStyle w:val="ref2"/>
          <w:rFonts w:ascii="Arial" w:hAnsi="Arial" w:cs="Arial"/>
          <w:b/>
          <w:bCs/>
          <w:lang w:val="es-ES_tradnl"/>
        </w:rPr>
        <w:t>Jorge Raúl Carrillo Córdova</w:t>
      </w:r>
      <w:r w:rsidRPr="00656336">
        <w:rPr>
          <w:rStyle w:val="ref2"/>
          <w:rFonts w:ascii="Arial" w:hAnsi="Arial" w:cs="Arial"/>
          <w:bCs/>
          <w:lang w:val="es-ES_tradnl"/>
        </w:rPr>
        <w:t xml:space="preserve">. Ed. Alfil. 2005. México DF. </w:t>
      </w:r>
    </w:p>
    <w:p w14:paraId="56746D7A" w14:textId="77777777" w:rsidR="00920B52" w:rsidRPr="004C0C8F" w:rsidRDefault="0092125D" w:rsidP="002D6B47">
      <w:pPr>
        <w:jc w:val="both"/>
        <w:rPr>
          <w:rStyle w:val="ref2"/>
          <w:rFonts w:ascii="Arial" w:hAnsi="Arial" w:cs="Arial"/>
          <w:b/>
          <w:bCs/>
          <w:sz w:val="28"/>
          <w:lang w:val="es-ES_tradnl"/>
        </w:rPr>
      </w:pPr>
      <w:r w:rsidRPr="004C0C8F">
        <w:rPr>
          <w:rStyle w:val="ref2"/>
          <w:rFonts w:ascii="Arial" w:hAnsi="Arial" w:cs="Arial"/>
          <w:b/>
          <w:bCs/>
          <w:sz w:val="28"/>
          <w:lang w:val="es-ES_tradnl"/>
        </w:rPr>
        <w:t xml:space="preserve">Publicaciones en </w:t>
      </w:r>
      <w:r w:rsidR="007978DC" w:rsidRPr="004C0C8F">
        <w:rPr>
          <w:rStyle w:val="ref2"/>
          <w:rFonts w:ascii="Arial" w:hAnsi="Arial" w:cs="Arial"/>
          <w:b/>
          <w:bCs/>
          <w:sz w:val="28"/>
          <w:lang w:val="es-ES_tradnl"/>
        </w:rPr>
        <w:t>Capítulos de L</w:t>
      </w:r>
      <w:r w:rsidRPr="004C0C8F">
        <w:rPr>
          <w:rStyle w:val="ref2"/>
          <w:rFonts w:ascii="Arial" w:hAnsi="Arial" w:cs="Arial"/>
          <w:b/>
          <w:bCs/>
          <w:sz w:val="28"/>
          <w:lang w:val="es-ES_tradnl"/>
        </w:rPr>
        <w:t>ibros.</w:t>
      </w:r>
    </w:p>
    <w:p w14:paraId="4B98CA25" w14:textId="77777777" w:rsidR="001F74C7" w:rsidRPr="00656336" w:rsidRDefault="00920B52" w:rsidP="002D6B47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1.- Tramadol 15 años en México. M</w:t>
      </w:r>
      <w:r w:rsidR="00830B3E" w:rsidRPr="00656336">
        <w:rPr>
          <w:rFonts w:ascii="Arial" w:hAnsi="Arial" w:cs="Arial"/>
          <w:lang w:val="es-ES_tradnl"/>
        </w:rPr>
        <w:t>iguel Luján Estrada, José Jaramillo</w:t>
      </w:r>
      <w:r w:rsidRPr="00656336">
        <w:rPr>
          <w:rFonts w:ascii="Arial" w:hAnsi="Arial" w:cs="Arial"/>
          <w:lang w:val="es-ES_tradnl"/>
        </w:rPr>
        <w:t>-Magaña, et al. Ed. InterSistemas 2006. México DF. 265 pp.</w:t>
      </w:r>
    </w:p>
    <w:p w14:paraId="3F8FCBB4" w14:textId="77777777" w:rsidR="00920B52" w:rsidRPr="00656336" w:rsidRDefault="00920B52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0A867F34" w14:textId="77777777" w:rsidR="00AD0DA0" w:rsidRPr="00656336" w:rsidRDefault="00BC1D3F" w:rsidP="00BC1D3F">
      <w:pPr>
        <w:pStyle w:val="Sinespaciado"/>
        <w:ind w:firstLine="708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- Capítulo</w:t>
      </w:r>
      <w:r w:rsidR="00920B52" w:rsidRPr="00656336">
        <w:rPr>
          <w:rFonts w:ascii="Arial" w:hAnsi="Arial" w:cs="Arial"/>
          <w:lang w:val="es-ES_tradnl"/>
        </w:rPr>
        <w:t xml:space="preserve"> 13. Tramadol para el manejo del dolor en el paciente críticamente enfermo. </w:t>
      </w:r>
      <w:r w:rsidR="00AD0DA0" w:rsidRPr="00656336">
        <w:rPr>
          <w:rFonts w:ascii="Arial" w:hAnsi="Arial" w:cs="Arial"/>
          <w:lang w:val="es-ES_tradnl"/>
        </w:rPr>
        <w:t xml:space="preserve"> </w:t>
      </w:r>
    </w:p>
    <w:p w14:paraId="64CA93F4" w14:textId="77777777" w:rsidR="00920B52" w:rsidRPr="00656336" w:rsidRDefault="00920B52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4A9ADBF8" w14:textId="77777777" w:rsidR="00D24799" w:rsidRPr="00656336" w:rsidRDefault="00D24799" w:rsidP="002D6B47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 xml:space="preserve">2.- Clinicas Mexicanas de Anestesiología. Colegio Mexicano de Anestesiología. Editor. Raúl Carrillo Esper. Ed. Alfil Año 2007. </w:t>
      </w:r>
    </w:p>
    <w:p w14:paraId="31F59B40" w14:textId="77777777" w:rsidR="00D24799" w:rsidRPr="00656336" w:rsidRDefault="00D24799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3651BE24" w14:textId="77777777" w:rsidR="00D24799" w:rsidRPr="00656336" w:rsidRDefault="00D24799" w:rsidP="002D6B47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3.- Medicina Perioperatoria. Guillermo Castorena Arellano. Ed. Prado 2007. México DF.  Pp 340.</w:t>
      </w:r>
    </w:p>
    <w:p w14:paraId="78F84763" w14:textId="77777777" w:rsidR="00BC1D3F" w:rsidRPr="00656336" w:rsidRDefault="00BC1D3F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67D798C6" w14:textId="77777777" w:rsidR="00D24799" w:rsidRPr="00656336" w:rsidRDefault="00BC1D3F" w:rsidP="00BC1D3F">
      <w:pPr>
        <w:pStyle w:val="Sinespaciado"/>
        <w:ind w:firstLine="708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 xml:space="preserve">- </w:t>
      </w:r>
      <w:r w:rsidR="004340C0" w:rsidRPr="00656336">
        <w:rPr>
          <w:rFonts w:ascii="Arial" w:hAnsi="Arial" w:cs="Arial"/>
          <w:lang w:val="es-ES_tradnl"/>
        </w:rPr>
        <w:t>Capítulo</w:t>
      </w:r>
      <w:r w:rsidR="00D24799" w:rsidRPr="00656336">
        <w:rPr>
          <w:rFonts w:ascii="Arial" w:hAnsi="Arial" w:cs="Arial"/>
          <w:lang w:val="es-ES_tradnl"/>
        </w:rPr>
        <w:t xml:space="preserve"> 6. Manejo de Agentes Antimicrobianos en el perioperatorio. </w:t>
      </w:r>
    </w:p>
    <w:p w14:paraId="550CCEDA" w14:textId="77777777" w:rsidR="00C076B7" w:rsidRPr="00656336" w:rsidRDefault="00C076B7" w:rsidP="002D6B47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676862C0" w14:textId="77777777" w:rsidR="00EC3206" w:rsidRPr="00656336" w:rsidRDefault="00CE0EB4" w:rsidP="00EC3206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4.- </w:t>
      </w:r>
      <w:r w:rsidR="004340C0" w:rsidRPr="00656336">
        <w:rPr>
          <w:rFonts w:ascii="Arial" w:hAnsi="Arial" w:cs="Arial"/>
          <w:lang w:val="es-ES_tradnl"/>
        </w:rPr>
        <w:t>Preeclampsia-Eclampsia. Briones y Díaz de León. Ed. Oklever 2010. México DF</w:t>
      </w:r>
    </w:p>
    <w:p w14:paraId="2AA14C9F" w14:textId="77777777" w:rsidR="00BC1D3F" w:rsidRPr="00656336" w:rsidRDefault="00BC1D3F" w:rsidP="00EC3206">
      <w:pPr>
        <w:pStyle w:val="Sinespaciado"/>
        <w:jc w:val="both"/>
        <w:rPr>
          <w:rFonts w:ascii="Arial" w:hAnsi="Arial" w:cs="Arial"/>
          <w:lang w:val="es-ES_tradnl"/>
        </w:rPr>
      </w:pPr>
    </w:p>
    <w:p w14:paraId="090546AF" w14:textId="77777777" w:rsidR="00CE0EB4" w:rsidRDefault="00BC1D3F" w:rsidP="00CE0EB4">
      <w:pPr>
        <w:pStyle w:val="Sinespaciado"/>
        <w:ind w:firstLine="708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 xml:space="preserve">- </w:t>
      </w:r>
      <w:r w:rsidR="004340C0" w:rsidRPr="00656336">
        <w:rPr>
          <w:rFonts w:ascii="Arial" w:hAnsi="Arial" w:cs="Arial"/>
          <w:lang w:val="es-ES_tradnl"/>
        </w:rPr>
        <w:t>Capítulo 35. Síndrome de respuesta inflamatoria sistémica</w:t>
      </w:r>
    </w:p>
    <w:p w14:paraId="2A754FAA" w14:textId="77777777" w:rsidR="00CE0EB4" w:rsidRDefault="00CE0EB4" w:rsidP="00CE0EB4">
      <w:pPr>
        <w:pStyle w:val="Sinespaciado"/>
        <w:jc w:val="both"/>
        <w:rPr>
          <w:rFonts w:ascii="Arial" w:hAnsi="Arial" w:cs="Arial"/>
          <w:lang w:val="es-ES_tradnl"/>
        </w:rPr>
      </w:pPr>
    </w:p>
    <w:p w14:paraId="717DE70D" w14:textId="77777777" w:rsidR="00CE0EB4" w:rsidRDefault="00BC1D3F" w:rsidP="00CE0EB4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5.</w:t>
      </w:r>
      <w:r w:rsidR="00CE0EB4">
        <w:rPr>
          <w:rFonts w:ascii="Arial" w:hAnsi="Arial" w:cs="Arial"/>
          <w:lang w:val="es-ES_tradnl"/>
        </w:rPr>
        <w:t>-</w:t>
      </w:r>
      <w:r w:rsidRPr="00656336">
        <w:rPr>
          <w:rFonts w:ascii="Arial" w:hAnsi="Arial" w:cs="Arial"/>
          <w:lang w:val="es-ES_tradnl"/>
        </w:rPr>
        <w:t xml:space="preserve"> </w:t>
      </w:r>
      <w:r w:rsidR="00CE0EB4">
        <w:rPr>
          <w:rFonts w:ascii="Arial" w:hAnsi="Arial" w:cs="Arial"/>
          <w:lang w:val="es-ES_tradnl"/>
        </w:rPr>
        <w:t>Clínicas Quirúrgicas de la Academia Mexicana de Cirug</w:t>
      </w:r>
      <w:r w:rsidR="00F71AD2">
        <w:rPr>
          <w:rFonts w:ascii="Arial" w:hAnsi="Arial" w:cs="Arial"/>
          <w:vanish/>
          <w:lang w:val="es-ES_tradnl"/>
        </w:rPr>
        <w:t>ía</w:t>
      </w:r>
    </w:p>
    <w:p w14:paraId="0615C3B4" w14:textId="77777777" w:rsidR="00CE0EB4" w:rsidRDefault="00CE0EB4" w:rsidP="00CE0EB4">
      <w:pPr>
        <w:pStyle w:val="Sinespaciad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Capítulo: Evaluación del íleo y la diarrea en el enfermo grave</w:t>
      </w:r>
    </w:p>
    <w:p w14:paraId="0C018C1D" w14:textId="77777777" w:rsidR="00206AF1" w:rsidRDefault="00206AF1" w:rsidP="00CE0EB4">
      <w:pPr>
        <w:pStyle w:val="Sinespaciado"/>
        <w:ind w:firstLine="708"/>
        <w:jc w:val="both"/>
        <w:rPr>
          <w:rFonts w:ascii="Arial" w:hAnsi="Arial" w:cs="Arial"/>
          <w:lang w:val="es-ES_tradnl"/>
        </w:rPr>
      </w:pPr>
    </w:p>
    <w:p w14:paraId="3268DF18" w14:textId="77777777" w:rsidR="00206AF1" w:rsidRDefault="00206AF1" w:rsidP="00206AF1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6. Traumatismo Craneoencefalico, Editorial Alfil 2010. Autores; Carrillo Esper, Raúl, Guinto Salazar Gerardo, Castelazo Arredondo José Antonio:</w:t>
      </w:r>
    </w:p>
    <w:p w14:paraId="7C437C26" w14:textId="77777777" w:rsidR="00206AF1" w:rsidRDefault="00206AF1" w:rsidP="00206AF1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>- Capítulos 9, 33 y 38.</w:t>
      </w:r>
    </w:p>
    <w:p w14:paraId="43FEB53E" w14:textId="77777777" w:rsidR="00CE0EB4" w:rsidRDefault="00CE0EB4" w:rsidP="00CE0EB4">
      <w:pPr>
        <w:pStyle w:val="Sinespaciado"/>
        <w:ind w:firstLine="708"/>
        <w:jc w:val="both"/>
        <w:rPr>
          <w:rFonts w:ascii="Arial" w:hAnsi="Arial" w:cs="Arial"/>
          <w:lang w:val="es-ES_tradnl"/>
        </w:rPr>
      </w:pPr>
    </w:p>
    <w:p w14:paraId="1D7BD3AF" w14:textId="77777777" w:rsidR="00BC1D3F" w:rsidRPr="00656336" w:rsidRDefault="00206AF1" w:rsidP="00BC1D3F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7</w:t>
      </w:r>
      <w:r w:rsidR="00CE0EB4">
        <w:rPr>
          <w:rFonts w:ascii="Arial" w:hAnsi="Arial" w:cs="Arial"/>
          <w:lang w:val="es-ES_tradnl"/>
        </w:rPr>
        <w:t xml:space="preserve">.- </w:t>
      </w:r>
      <w:r w:rsidR="00BC1D3F" w:rsidRPr="00656336">
        <w:rPr>
          <w:rFonts w:ascii="Arial" w:hAnsi="Arial" w:cs="Arial"/>
          <w:lang w:val="es-ES_tradnl"/>
        </w:rPr>
        <w:t>Manual de Cirugía General. Actualmente bajo edición para su publicación. Editorial Intersistemas 2013. México D.F.</w:t>
      </w:r>
    </w:p>
    <w:p w14:paraId="327490FB" w14:textId="77777777" w:rsidR="00BC1D3F" w:rsidRDefault="00BC1D3F" w:rsidP="007978DC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Capítulo 1. Breve historia de la Cirugía.</w:t>
      </w:r>
    </w:p>
    <w:p w14:paraId="3CEAADB3" w14:textId="77777777" w:rsidR="007978DC" w:rsidRDefault="007978DC" w:rsidP="007978DC">
      <w:pPr>
        <w:pStyle w:val="Sinespaciado"/>
        <w:jc w:val="both"/>
        <w:rPr>
          <w:rFonts w:ascii="Arial" w:hAnsi="Arial" w:cs="Arial"/>
          <w:lang w:val="es-ES_tradnl"/>
        </w:rPr>
      </w:pPr>
    </w:p>
    <w:p w14:paraId="12166E91" w14:textId="77777777" w:rsidR="007978DC" w:rsidRDefault="00206AF1" w:rsidP="007978DC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8</w:t>
      </w:r>
      <w:r w:rsidR="007978DC">
        <w:rPr>
          <w:rFonts w:ascii="Arial" w:hAnsi="Arial" w:cs="Arial"/>
          <w:lang w:val="es-ES_tradnl"/>
        </w:rPr>
        <w:t>.- Educación médica. Teoría y práctica. Dr. Melchor Sánchez Mendiola, Alberto Lifshitz Guinzberg, et al. Elsevier 2015. México DF</w:t>
      </w:r>
    </w:p>
    <w:p w14:paraId="019C6F8B" w14:textId="77777777" w:rsidR="007978DC" w:rsidRDefault="007978DC" w:rsidP="007978DC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>-Capítulo 44; ¿Qué significa ser Residente?</w:t>
      </w:r>
    </w:p>
    <w:p w14:paraId="696FEA2E" w14:textId="77777777" w:rsidR="004D6847" w:rsidRDefault="004D6847" w:rsidP="007978DC">
      <w:pPr>
        <w:pStyle w:val="Sinespaciado"/>
        <w:jc w:val="both"/>
        <w:rPr>
          <w:rFonts w:ascii="Arial" w:hAnsi="Arial" w:cs="Arial"/>
          <w:lang w:val="es-ES_tradnl"/>
        </w:rPr>
      </w:pPr>
    </w:p>
    <w:p w14:paraId="0577D9E1" w14:textId="77777777" w:rsidR="000156B4" w:rsidRDefault="00206AF1" w:rsidP="007978DC">
      <w:pPr>
        <w:pStyle w:val="Sinespaciado"/>
        <w:jc w:val="both"/>
        <w:rPr>
          <w:rFonts w:ascii="Arial" w:hAnsi="Arial" w:cs="Arial"/>
          <w:lang w:val="es-ES_tradnl"/>
        </w:rPr>
      </w:pPr>
      <w:r w:rsidRPr="004D5AA3">
        <w:rPr>
          <w:rFonts w:ascii="Arial" w:hAnsi="Arial" w:cs="Arial"/>
          <w:lang w:val="en-US"/>
        </w:rPr>
        <w:t>9</w:t>
      </w:r>
      <w:r w:rsidR="000156B4" w:rsidRPr="004D5AA3">
        <w:rPr>
          <w:rFonts w:ascii="Arial" w:hAnsi="Arial" w:cs="Arial"/>
          <w:lang w:val="en-US"/>
        </w:rPr>
        <w:t>.-</w:t>
      </w:r>
      <w:r w:rsidR="004F7E64" w:rsidRPr="004D5AA3">
        <w:rPr>
          <w:rFonts w:ascii="Arial" w:hAnsi="Arial" w:cs="Arial"/>
          <w:lang w:val="en-US"/>
        </w:rPr>
        <w:t>Manual Care for the Box; Cirugía Laparoscópica.</w:t>
      </w:r>
      <w:r w:rsidR="001000E9" w:rsidRPr="004D5AA3">
        <w:rPr>
          <w:rFonts w:ascii="Arial" w:hAnsi="Arial" w:cs="Arial"/>
          <w:lang w:val="en-US"/>
        </w:rPr>
        <w:t xml:space="preserve"> </w:t>
      </w:r>
      <w:r w:rsidR="001000E9">
        <w:rPr>
          <w:rFonts w:ascii="Arial" w:hAnsi="Arial" w:cs="Arial"/>
          <w:lang w:val="es-ES_tradnl"/>
        </w:rPr>
        <w:t>(2015)</w:t>
      </w:r>
    </w:p>
    <w:p w14:paraId="61EE52A5" w14:textId="77777777" w:rsidR="004340C0" w:rsidRPr="00656336" w:rsidRDefault="004F7E64" w:rsidP="001000E9">
      <w:pPr>
        <w:pStyle w:val="Sinespaciad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-Capítulo Anestesia y Selección del Paciente</w:t>
      </w:r>
    </w:p>
    <w:p w14:paraId="0EE56FD7" w14:textId="77777777" w:rsidR="004340C0" w:rsidRPr="00656336" w:rsidRDefault="004340C0" w:rsidP="00EC3206">
      <w:pPr>
        <w:pStyle w:val="Sinespaciado"/>
        <w:jc w:val="both"/>
        <w:rPr>
          <w:rFonts w:ascii="Arial" w:hAnsi="Arial" w:cs="Arial"/>
          <w:lang w:val="es-ES_tradnl"/>
        </w:rPr>
      </w:pPr>
    </w:p>
    <w:p w14:paraId="328F3BFE" w14:textId="77777777" w:rsidR="004C0C8F" w:rsidRDefault="004C0C8F">
      <w:pPr>
        <w:spacing w:after="0" w:line="24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br w:type="page"/>
      </w:r>
    </w:p>
    <w:p w14:paraId="1300542A" w14:textId="3BFD5691" w:rsidR="00C076B7" w:rsidRPr="00656336" w:rsidRDefault="0092125D" w:rsidP="002D6B47">
      <w:pPr>
        <w:pStyle w:val="Sinespaciado"/>
        <w:jc w:val="both"/>
        <w:rPr>
          <w:rFonts w:ascii="Arial" w:hAnsi="Arial" w:cs="Arial"/>
          <w:b/>
          <w:lang w:val="es-ES_tradnl"/>
        </w:rPr>
      </w:pPr>
      <w:r w:rsidRPr="00656336">
        <w:rPr>
          <w:rFonts w:ascii="Arial" w:hAnsi="Arial" w:cs="Arial"/>
          <w:b/>
          <w:lang w:val="es-ES_tradnl"/>
        </w:rPr>
        <w:lastRenderedPageBreak/>
        <w:t>Premios</w:t>
      </w:r>
      <w:r w:rsidR="004C0C8F">
        <w:rPr>
          <w:rFonts w:ascii="Arial" w:hAnsi="Arial" w:cs="Arial"/>
          <w:b/>
          <w:lang w:val="es-ES_tradnl"/>
        </w:rPr>
        <w:t xml:space="preserve"> y distinciones</w:t>
      </w:r>
    </w:p>
    <w:p w14:paraId="0EA9868F" w14:textId="77777777" w:rsidR="00C076B7" w:rsidRPr="00656336" w:rsidRDefault="00C076B7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189BD160" w14:textId="77777777" w:rsidR="0092125D" w:rsidRPr="00656336" w:rsidRDefault="0092125D" w:rsidP="002D6B47">
      <w:pPr>
        <w:pStyle w:val="Sinespaciado"/>
        <w:jc w:val="both"/>
        <w:rPr>
          <w:rFonts w:ascii="Arial" w:hAnsi="Arial" w:cs="Arial"/>
          <w:b/>
          <w:lang w:val="es-ES_tradnl"/>
        </w:rPr>
      </w:pPr>
      <w:r w:rsidRPr="00656336">
        <w:rPr>
          <w:rFonts w:ascii="Arial" w:hAnsi="Arial" w:cs="Arial"/>
          <w:b/>
          <w:lang w:val="es-ES_tradnl"/>
        </w:rPr>
        <w:t>2007</w:t>
      </w:r>
    </w:p>
    <w:p w14:paraId="2CBC16E9" w14:textId="77777777" w:rsidR="0092125D" w:rsidRPr="00656336" w:rsidRDefault="0092125D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46C7A39D" w14:textId="77777777" w:rsidR="00BC1D3F" w:rsidRPr="00656336" w:rsidRDefault="00BC1D3F" w:rsidP="002D6B47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 xml:space="preserve">Premio </w:t>
      </w:r>
      <w:r w:rsidR="00AD0DA0" w:rsidRPr="00656336">
        <w:rPr>
          <w:rFonts w:ascii="Arial" w:hAnsi="Arial" w:cs="Arial"/>
          <w:lang w:val="es-ES_tradnl"/>
        </w:rPr>
        <w:t>“Académico Dr. Manuel J. Castillejos”</w:t>
      </w:r>
      <w:r w:rsidR="0092125D" w:rsidRPr="00656336">
        <w:rPr>
          <w:rFonts w:ascii="Arial" w:hAnsi="Arial" w:cs="Arial"/>
          <w:lang w:val="es-ES_tradnl"/>
        </w:rPr>
        <w:t xml:space="preserve"> </w:t>
      </w:r>
    </w:p>
    <w:p w14:paraId="73DC9600" w14:textId="77777777" w:rsidR="00BC1D3F" w:rsidRPr="00656336" w:rsidRDefault="0092125D" w:rsidP="002D6B47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Otorgado por la Academia Mexican</w:t>
      </w:r>
      <w:r w:rsidR="00BC1D3F" w:rsidRPr="00656336">
        <w:rPr>
          <w:rFonts w:ascii="Arial" w:hAnsi="Arial" w:cs="Arial"/>
          <w:lang w:val="es-ES_tradnl"/>
        </w:rPr>
        <w:t>a de Cirugía</w:t>
      </w:r>
    </w:p>
    <w:p w14:paraId="70736147" w14:textId="77777777" w:rsidR="00BC1D3F" w:rsidRPr="00656336" w:rsidRDefault="00BC1D3F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1567D48F" w14:textId="77777777" w:rsidR="0092125D" w:rsidRPr="00656336" w:rsidRDefault="0092125D" w:rsidP="002D6B47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Primer Lugar, como co-autor.</w:t>
      </w:r>
    </w:p>
    <w:p w14:paraId="4B523DDA" w14:textId="77777777" w:rsidR="0092125D" w:rsidRPr="00656336" w:rsidRDefault="0092125D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2D1BAE1C" w14:textId="77777777" w:rsidR="00281E2E" w:rsidRDefault="0092125D" w:rsidP="002D6B47">
      <w:pPr>
        <w:pStyle w:val="Sinespaciado"/>
        <w:jc w:val="both"/>
        <w:rPr>
          <w:rFonts w:ascii="Arial" w:hAnsi="Arial" w:cs="Arial"/>
          <w:b/>
          <w:lang w:val="es-ES_tradnl"/>
        </w:rPr>
      </w:pPr>
      <w:r w:rsidRPr="00656336">
        <w:rPr>
          <w:rFonts w:ascii="Arial" w:hAnsi="Arial" w:cs="Arial"/>
          <w:lang w:val="es-ES_tradnl"/>
        </w:rPr>
        <w:t xml:space="preserve">Con el título: </w:t>
      </w:r>
      <w:r w:rsidR="00AD0DA0" w:rsidRPr="00656336">
        <w:rPr>
          <w:rFonts w:ascii="Arial" w:hAnsi="Arial" w:cs="Arial"/>
          <w:b/>
          <w:lang w:val="es-ES_tradnl"/>
        </w:rPr>
        <w:t>“</w:t>
      </w:r>
      <w:r w:rsidRPr="00656336">
        <w:rPr>
          <w:rFonts w:ascii="Arial" w:hAnsi="Arial" w:cs="Arial"/>
          <w:b/>
          <w:lang w:val="es-ES_tradnl"/>
        </w:rPr>
        <w:t>Traqueostomía percutánea</w:t>
      </w:r>
      <w:r w:rsidR="00AD0DA0" w:rsidRPr="00656336">
        <w:rPr>
          <w:rFonts w:ascii="Arial" w:hAnsi="Arial" w:cs="Arial"/>
          <w:b/>
          <w:lang w:val="es-ES_tradnl"/>
        </w:rPr>
        <w:t>”.</w:t>
      </w:r>
    </w:p>
    <w:p w14:paraId="19F340D1" w14:textId="77777777" w:rsidR="00281E2E" w:rsidRDefault="00281E2E" w:rsidP="002D6B47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240A40D5" w14:textId="77777777" w:rsidR="00281E2E" w:rsidRPr="00281E2E" w:rsidRDefault="00281E2E" w:rsidP="00281E2E">
      <w:pPr>
        <w:pStyle w:val="Sinespaciado"/>
        <w:jc w:val="both"/>
        <w:rPr>
          <w:rFonts w:ascii="Arial" w:hAnsi="Arial" w:cs="Arial"/>
          <w:b/>
          <w:lang w:val="es-ES_tradnl"/>
        </w:rPr>
      </w:pPr>
      <w:r w:rsidRPr="00281E2E">
        <w:rPr>
          <w:rFonts w:ascii="Arial" w:hAnsi="Arial" w:cs="Arial"/>
          <w:b/>
          <w:lang w:val="es-ES_tradnl"/>
        </w:rPr>
        <w:t>2015</w:t>
      </w:r>
    </w:p>
    <w:p w14:paraId="3865F9FB" w14:textId="77777777" w:rsidR="00281E2E" w:rsidRDefault="00281E2E" w:rsidP="00281E2E">
      <w:pPr>
        <w:pStyle w:val="Sinespaciado"/>
        <w:jc w:val="both"/>
        <w:rPr>
          <w:rFonts w:ascii="Arial" w:hAnsi="Arial" w:cs="Arial"/>
          <w:lang w:val="es-ES_tradnl"/>
        </w:rPr>
      </w:pPr>
    </w:p>
    <w:p w14:paraId="3B33DA6A" w14:textId="77777777" w:rsidR="00281E2E" w:rsidRPr="00656336" w:rsidRDefault="00FE1754" w:rsidP="00281E2E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1. </w:t>
      </w:r>
      <w:r w:rsidR="00281E2E" w:rsidRPr="00656336">
        <w:rPr>
          <w:rFonts w:ascii="Arial" w:hAnsi="Arial" w:cs="Arial"/>
          <w:lang w:val="es-ES_tradnl"/>
        </w:rPr>
        <w:t xml:space="preserve">Premio “Académico Dr. Manuel J. Castillejos” </w:t>
      </w:r>
    </w:p>
    <w:p w14:paraId="4F4EF23E" w14:textId="77777777" w:rsidR="00281E2E" w:rsidRPr="00656336" w:rsidRDefault="00281E2E" w:rsidP="00281E2E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Otorgado por la Academia Mexicana de Cirugía</w:t>
      </w:r>
    </w:p>
    <w:p w14:paraId="22B01748" w14:textId="77777777" w:rsidR="00281E2E" w:rsidRPr="00656336" w:rsidRDefault="00281E2E" w:rsidP="00281E2E">
      <w:pPr>
        <w:pStyle w:val="Sinespaciado"/>
        <w:jc w:val="both"/>
        <w:rPr>
          <w:rFonts w:ascii="Arial" w:hAnsi="Arial" w:cs="Arial"/>
          <w:lang w:val="es-ES_tradnl"/>
        </w:rPr>
      </w:pPr>
    </w:p>
    <w:p w14:paraId="5879E811" w14:textId="77777777" w:rsidR="00281E2E" w:rsidRPr="00656336" w:rsidRDefault="00281E2E" w:rsidP="00281E2E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Primer Lugar, como co-autor.</w:t>
      </w:r>
    </w:p>
    <w:p w14:paraId="57C8B5E2" w14:textId="77777777" w:rsidR="00281E2E" w:rsidRPr="00656336" w:rsidRDefault="00281E2E" w:rsidP="00281E2E">
      <w:pPr>
        <w:pStyle w:val="Sinespaciado"/>
        <w:jc w:val="both"/>
        <w:rPr>
          <w:rFonts w:ascii="Arial" w:hAnsi="Arial" w:cs="Arial"/>
          <w:lang w:val="es-ES_tradnl"/>
        </w:rPr>
      </w:pPr>
    </w:p>
    <w:p w14:paraId="49F6738C" w14:textId="77777777" w:rsidR="00281E2E" w:rsidRPr="00656336" w:rsidRDefault="00281E2E" w:rsidP="00281E2E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 xml:space="preserve">Con el título: </w:t>
      </w:r>
      <w:r w:rsidRPr="00656336">
        <w:rPr>
          <w:rFonts w:ascii="Arial" w:hAnsi="Arial" w:cs="Arial"/>
          <w:b/>
          <w:lang w:val="es-ES_tradnl"/>
        </w:rPr>
        <w:t>“</w:t>
      </w:r>
      <w:r>
        <w:rPr>
          <w:rFonts w:ascii="Arial" w:hAnsi="Arial" w:cs="Arial"/>
          <w:b/>
          <w:lang w:val="es-ES_tradnl"/>
        </w:rPr>
        <w:t>Pericardiocentesis transpleural</w:t>
      </w:r>
      <w:r w:rsidRPr="00656336">
        <w:rPr>
          <w:rFonts w:ascii="Arial" w:hAnsi="Arial" w:cs="Arial"/>
          <w:b/>
          <w:lang w:val="es-ES_tradnl"/>
        </w:rPr>
        <w:t>”.</w:t>
      </w:r>
      <w:r w:rsidRPr="00656336">
        <w:rPr>
          <w:rFonts w:ascii="Arial" w:hAnsi="Arial" w:cs="Arial"/>
          <w:lang w:val="es-ES_tradnl"/>
        </w:rPr>
        <w:t xml:space="preserve"> </w:t>
      </w:r>
    </w:p>
    <w:p w14:paraId="0EBB908A" w14:textId="77777777" w:rsidR="00D52838" w:rsidRPr="00656336" w:rsidRDefault="00AD0DA0" w:rsidP="002D6B47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 xml:space="preserve"> </w:t>
      </w:r>
    </w:p>
    <w:p w14:paraId="4CA4A6F8" w14:textId="77777777" w:rsidR="0092125D" w:rsidRDefault="00C971C9" w:rsidP="002D6B47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2016</w:t>
      </w:r>
    </w:p>
    <w:p w14:paraId="63A651B5" w14:textId="77777777" w:rsidR="00C971C9" w:rsidRDefault="00C971C9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7E996FE1" w14:textId="77777777" w:rsidR="00C971C9" w:rsidRDefault="009B0D7B" w:rsidP="002D6B47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1. </w:t>
      </w:r>
      <w:r w:rsidR="00C971C9">
        <w:rPr>
          <w:rFonts w:ascii="Arial" w:hAnsi="Arial" w:cs="Arial"/>
          <w:lang w:val="es-ES_tradnl"/>
        </w:rPr>
        <w:t>Premio; Concurso Nacional de Residentes AMCPER</w:t>
      </w:r>
    </w:p>
    <w:p w14:paraId="5F6616DA" w14:textId="77777777" w:rsidR="00C971C9" w:rsidRDefault="00C971C9" w:rsidP="002D6B47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Segundo lugar </w:t>
      </w:r>
    </w:p>
    <w:p w14:paraId="6A879CCF" w14:textId="77777777" w:rsidR="00C971C9" w:rsidRDefault="00C971C9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6F979573" w14:textId="77777777" w:rsidR="00C971C9" w:rsidRDefault="00C971C9" w:rsidP="002D6B47">
      <w:pPr>
        <w:pStyle w:val="Sinespaciad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Con el título; “</w:t>
      </w:r>
      <w:r w:rsidRPr="00C971C9">
        <w:rPr>
          <w:rFonts w:ascii="Arial" w:hAnsi="Arial" w:cs="Arial"/>
          <w:b/>
          <w:lang w:val="es-ES_tradnl"/>
        </w:rPr>
        <w:t>Fuerza Muscular Masticatoria en Microsomía hemifacial</w:t>
      </w:r>
      <w:r>
        <w:rPr>
          <w:rFonts w:ascii="Arial" w:hAnsi="Arial" w:cs="Arial"/>
          <w:b/>
          <w:lang w:val="es-ES_tradnl"/>
        </w:rPr>
        <w:t>”</w:t>
      </w:r>
    </w:p>
    <w:p w14:paraId="254D5E55" w14:textId="77777777" w:rsidR="00FE1754" w:rsidRDefault="00FE1754" w:rsidP="002D6B47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2428989B" w14:textId="77777777" w:rsidR="009B0D7B" w:rsidRDefault="009B0D7B" w:rsidP="00FE1754">
      <w:pPr>
        <w:pStyle w:val="Sinespaciado"/>
        <w:jc w:val="both"/>
        <w:rPr>
          <w:rFonts w:ascii="Arial" w:hAnsi="Arial" w:cs="Arial"/>
          <w:lang w:val="es-ES_tradnl"/>
        </w:rPr>
      </w:pPr>
    </w:p>
    <w:p w14:paraId="44732EDA" w14:textId="77777777" w:rsidR="009B0D7B" w:rsidRPr="00656336" w:rsidRDefault="009B0D7B" w:rsidP="009B0D7B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2. </w:t>
      </w:r>
      <w:r w:rsidRPr="00656336">
        <w:rPr>
          <w:rFonts w:ascii="Arial" w:hAnsi="Arial" w:cs="Arial"/>
          <w:lang w:val="es-ES_tradnl"/>
        </w:rPr>
        <w:t xml:space="preserve">Premio “Académico Dr. Manuel J. Castillejos” </w:t>
      </w:r>
    </w:p>
    <w:p w14:paraId="11D9320C" w14:textId="77777777" w:rsidR="009B0D7B" w:rsidRPr="00656336" w:rsidRDefault="009B0D7B" w:rsidP="009B0D7B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Otorgado por la Academia Mexicana de Cirugía</w:t>
      </w:r>
    </w:p>
    <w:p w14:paraId="5461A976" w14:textId="77777777" w:rsidR="009B0D7B" w:rsidRPr="00656336" w:rsidRDefault="009B0D7B" w:rsidP="009B0D7B">
      <w:pPr>
        <w:pStyle w:val="Sinespaciado"/>
        <w:jc w:val="both"/>
        <w:rPr>
          <w:rFonts w:ascii="Arial" w:hAnsi="Arial" w:cs="Arial"/>
          <w:lang w:val="es-ES_tradnl"/>
        </w:rPr>
      </w:pPr>
    </w:p>
    <w:p w14:paraId="41AEE910" w14:textId="77777777" w:rsidR="009B0D7B" w:rsidRPr="00656336" w:rsidRDefault="009B0D7B" w:rsidP="009B0D7B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 xml:space="preserve">Primer Lugar, como </w:t>
      </w:r>
      <w:r>
        <w:rPr>
          <w:rFonts w:ascii="Arial" w:hAnsi="Arial" w:cs="Arial"/>
          <w:lang w:val="es-ES_tradnl"/>
        </w:rPr>
        <w:t>autor</w:t>
      </w:r>
    </w:p>
    <w:p w14:paraId="6E2FD271" w14:textId="77777777" w:rsidR="009B0D7B" w:rsidRPr="00656336" w:rsidRDefault="009B0D7B" w:rsidP="009B0D7B">
      <w:pPr>
        <w:pStyle w:val="Sinespaciado"/>
        <w:jc w:val="both"/>
        <w:rPr>
          <w:rFonts w:ascii="Arial" w:hAnsi="Arial" w:cs="Arial"/>
          <w:lang w:val="es-ES_tradnl"/>
        </w:rPr>
      </w:pPr>
    </w:p>
    <w:p w14:paraId="3BA92BC4" w14:textId="77777777" w:rsidR="009B0D7B" w:rsidRDefault="009B0D7B" w:rsidP="009B0D7B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 xml:space="preserve">Con el título: </w:t>
      </w:r>
      <w:r w:rsidRPr="00656336">
        <w:rPr>
          <w:rFonts w:ascii="Arial" w:hAnsi="Arial" w:cs="Arial"/>
          <w:b/>
          <w:lang w:val="es-ES_tradnl"/>
        </w:rPr>
        <w:t>“</w:t>
      </w:r>
      <w:r>
        <w:rPr>
          <w:rFonts w:ascii="Arial" w:hAnsi="Arial" w:cs="Arial"/>
          <w:b/>
          <w:lang w:val="es-ES_tradnl"/>
        </w:rPr>
        <w:t>Tratamiento quirúrgico de fisura unilateral de labio con técnica de avance y rotación y cierre anatómico del piso nasal”</w:t>
      </w:r>
      <w:r w:rsidRPr="00656336">
        <w:rPr>
          <w:rFonts w:ascii="Arial" w:hAnsi="Arial" w:cs="Arial"/>
          <w:lang w:val="es-ES_tradnl"/>
        </w:rPr>
        <w:t xml:space="preserve"> </w:t>
      </w:r>
    </w:p>
    <w:p w14:paraId="6400DBA3" w14:textId="77777777" w:rsidR="009E78A0" w:rsidRDefault="009E78A0" w:rsidP="009B0D7B">
      <w:pPr>
        <w:pStyle w:val="Sinespaciado"/>
        <w:jc w:val="both"/>
        <w:rPr>
          <w:rFonts w:ascii="Arial" w:hAnsi="Arial" w:cs="Arial"/>
          <w:lang w:val="es-ES_tradnl"/>
        </w:rPr>
      </w:pPr>
    </w:p>
    <w:p w14:paraId="0FF6E977" w14:textId="77777777" w:rsidR="009E78A0" w:rsidRDefault="009E78A0" w:rsidP="009B0D7B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2017</w:t>
      </w:r>
    </w:p>
    <w:p w14:paraId="0E672744" w14:textId="77777777" w:rsidR="009E78A0" w:rsidRDefault="009E78A0" w:rsidP="009B0D7B">
      <w:pPr>
        <w:pStyle w:val="Sinespaciado"/>
        <w:jc w:val="both"/>
        <w:rPr>
          <w:rFonts w:ascii="Arial" w:hAnsi="Arial" w:cs="Arial"/>
          <w:lang w:val="es-ES_tradnl"/>
        </w:rPr>
      </w:pPr>
    </w:p>
    <w:p w14:paraId="265A158D" w14:textId="77777777" w:rsidR="009E78A0" w:rsidRDefault="009E78A0" w:rsidP="009E78A0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Premio; Concurso Nacional de Residentes AMCPER</w:t>
      </w:r>
    </w:p>
    <w:p w14:paraId="68F97E63" w14:textId="77777777" w:rsidR="009E78A0" w:rsidRDefault="009E78A0" w:rsidP="009E78A0">
      <w:pPr>
        <w:pStyle w:val="Sinespaciado"/>
        <w:numPr>
          <w:ilvl w:val="1"/>
          <w:numId w:val="1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Segundo Lugar</w:t>
      </w:r>
    </w:p>
    <w:p w14:paraId="467296B3" w14:textId="77777777" w:rsidR="009E78A0" w:rsidRDefault="009E78A0" w:rsidP="009E78A0">
      <w:pPr>
        <w:pStyle w:val="Sinespaciado"/>
        <w:numPr>
          <w:ilvl w:val="1"/>
          <w:numId w:val="1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Título; La toxina botulínica tipo A disminuye la proliferación de fibroblastos en las heridas: un modelo murino experimental. </w:t>
      </w:r>
    </w:p>
    <w:p w14:paraId="350C18BC" w14:textId="77777777" w:rsidR="00EE28FC" w:rsidRPr="00656336" w:rsidRDefault="00EE28FC" w:rsidP="00EE28FC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2018</w:t>
      </w:r>
    </w:p>
    <w:p w14:paraId="2C1DB79E" w14:textId="77777777" w:rsidR="009B0D7B" w:rsidRPr="00656336" w:rsidRDefault="009B0D7B" w:rsidP="00FE1754">
      <w:pPr>
        <w:pStyle w:val="Sinespaciado"/>
        <w:jc w:val="both"/>
        <w:rPr>
          <w:rFonts w:ascii="Arial" w:hAnsi="Arial" w:cs="Arial"/>
          <w:lang w:val="es-ES_tradnl"/>
        </w:rPr>
      </w:pPr>
    </w:p>
    <w:p w14:paraId="0B1A01A4" w14:textId="77777777" w:rsidR="00FE1754" w:rsidRDefault="00EE28FC" w:rsidP="00EE28FC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Premio; Concurso Nacional de Residentes AMCPER</w:t>
      </w:r>
    </w:p>
    <w:p w14:paraId="7FBDB0DD" w14:textId="77777777" w:rsidR="00EE28FC" w:rsidRDefault="00EE28FC" w:rsidP="00EE28FC">
      <w:pPr>
        <w:pStyle w:val="Sinespaciado"/>
        <w:numPr>
          <w:ilvl w:val="1"/>
          <w:numId w:val="15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Segundo Lugar</w:t>
      </w:r>
    </w:p>
    <w:p w14:paraId="2B3708A5" w14:textId="77777777" w:rsidR="00EE28FC" w:rsidRDefault="00EE28FC" w:rsidP="00EE28FC">
      <w:pPr>
        <w:pStyle w:val="Sinespaciado"/>
        <w:numPr>
          <w:ilvl w:val="1"/>
          <w:numId w:val="15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Uso de plasma enriquecido en plaquetas para mejorar el porcentaje de integración del injerto cutáneo en el segundo tiempo de reconstrucción auricular en niños de 8-12 años; un ensayo clínico controlado.</w:t>
      </w:r>
    </w:p>
    <w:p w14:paraId="79536D3E" w14:textId="77777777" w:rsidR="00EE28FC" w:rsidRDefault="00EE28FC" w:rsidP="00EE28FC">
      <w:pPr>
        <w:pStyle w:val="Sinespaciado"/>
        <w:ind w:left="1440"/>
        <w:jc w:val="both"/>
        <w:rPr>
          <w:rFonts w:ascii="Arial" w:hAnsi="Arial" w:cs="Arial"/>
          <w:lang w:val="es-ES_tradnl"/>
        </w:rPr>
      </w:pPr>
    </w:p>
    <w:p w14:paraId="1092D26C" w14:textId="77777777" w:rsidR="00EE28FC" w:rsidRPr="00EE28FC" w:rsidRDefault="00EE28FC" w:rsidP="00EE28FC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Premio; Concurso de Artículos Médicos Dr. José Guerrerosantos</w:t>
      </w:r>
    </w:p>
    <w:p w14:paraId="6B9F261D" w14:textId="77777777" w:rsidR="00EE28FC" w:rsidRDefault="00EE28FC" w:rsidP="00EE28FC">
      <w:pPr>
        <w:pStyle w:val="Sinespaciado"/>
        <w:numPr>
          <w:ilvl w:val="1"/>
          <w:numId w:val="15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Primer Lugar</w:t>
      </w:r>
    </w:p>
    <w:p w14:paraId="53861F2B" w14:textId="77777777" w:rsidR="00EE28FC" w:rsidRDefault="00EE28FC" w:rsidP="00EE28FC">
      <w:pPr>
        <w:pStyle w:val="Sinespaciado"/>
        <w:numPr>
          <w:ilvl w:val="1"/>
          <w:numId w:val="15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toxina botulínica tipo A se asocia a un incremento en la angiogénesis de las heridas en un modelo murino experimental. </w:t>
      </w:r>
    </w:p>
    <w:p w14:paraId="5B669F8B" w14:textId="77777777" w:rsidR="00C971C9" w:rsidRPr="00656336" w:rsidRDefault="00C971C9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0B03790E" w14:textId="77777777" w:rsidR="00D52838" w:rsidRPr="00656336" w:rsidRDefault="00830B3E" w:rsidP="002D6B47">
      <w:pPr>
        <w:pStyle w:val="Sinespaciado"/>
        <w:jc w:val="both"/>
        <w:rPr>
          <w:rFonts w:ascii="Arial" w:hAnsi="Arial" w:cs="Arial"/>
          <w:b/>
          <w:lang w:val="es-ES_tradnl"/>
        </w:rPr>
      </w:pPr>
      <w:r w:rsidRPr="00656336">
        <w:rPr>
          <w:rFonts w:ascii="Arial" w:hAnsi="Arial" w:cs="Arial"/>
          <w:b/>
          <w:lang w:val="es-ES_tradnl"/>
        </w:rPr>
        <w:lastRenderedPageBreak/>
        <w:t xml:space="preserve">Actividades académicas en Asociaciones médicas. </w:t>
      </w:r>
    </w:p>
    <w:p w14:paraId="1F47D499" w14:textId="77777777" w:rsidR="00D52838" w:rsidRPr="00656336" w:rsidRDefault="00D52838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21B3A223" w14:textId="77777777" w:rsidR="0095554C" w:rsidRPr="00656336" w:rsidRDefault="00D52838" w:rsidP="002D6B47">
      <w:pPr>
        <w:pStyle w:val="Sinespaciado"/>
        <w:ind w:firstLine="708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 xml:space="preserve">He desempeñado </w:t>
      </w:r>
      <w:r w:rsidR="00F06845" w:rsidRPr="00656336">
        <w:rPr>
          <w:rFonts w:ascii="Arial" w:hAnsi="Arial" w:cs="Arial"/>
          <w:lang w:val="es-ES_tradnl"/>
        </w:rPr>
        <w:t xml:space="preserve">los siguientes </w:t>
      </w:r>
      <w:r w:rsidRPr="00656336">
        <w:rPr>
          <w:rFonts w:ascii="Arial" w:hAnsi="Arial" w:cs="Arial"/>
          <w:lang w:val="es-ES_tradnl"/>
        </w:rPr>
        <w:t>cargos dentro del Cole</w:t>
      </w:r>
      <w:r w:rsidR="00F06845" w:rsidRPr="00656336">
        <w:rPr>
          <w:rFonts w:ascii="Arial" w:hAnsi="Arial" w:cs="Arial"/>
          <w:lang w:val="es-ES_tradnl"/>
        </w:rPr>
        <w:t>gio Mexicano de Anestesiología:</w:t>
      </w:r>
    </w:p>
    <w:p w14:paraId="035FE72B" w14:textId="77777777" w:rsidR="00F06845" w:rsidRPr="00656336" w:rsidRDefault="00F06845" w:rsidP="00F0684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Mantenimiento y coordinación de la página Web.</w:t>
      </w:r>
    </w:p>
    <w:p w14:paraId="113416EB" w14:textId="77777777" w:rsidR="00F06845" w:rsidRPr="00656336" w:rsidRDefault="00F06845" w:rsidP="00F0684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Apoyo en la organización de 4 congresos del Colegio.</w:t>
      </w:r>
    </w:p>
    <w:p w14:paraId="165FF4FD" w14:textId="77777777" w:rsidR="00D52838" w:rsidRPr="00656336" w:rsidRDefault="00D52838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7A46498D" w14:textId="77777777" w:rsidR="00CC6215" w:rsidRPr="00656336" w:rsidRDefault="00D52838" w:rsidP="002D6B47">
      <w:pPr>
        <w:pStyle w:val="Sinespaciado"/>
        <w:ind w:firstLine="708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Estando a cargo de este comité he ayudado en la organización de 4 Cursos de Actualización</w:t>
      </w:r>
      <w:r w:rsidR="00EC3206" w:rsidRPr="00656336">
        <w:rPr>
          <w:rFonts w:ascii="Arial" w:hAnsi="Arial" w:cs="Arial"/>
          <w:lang w:val="es-ES_tradnl"/>
        </w:rPr>
        <w:t xml:space="preserve"> en Anestesiología y Medicina P</w:t>
      </w:r>
      <w:r w:rsidR="002D6B47" w:rsidRPr="00656336">
        <w:rPr>
          <w:rFonts w:ascii="Arial" w:hAnsi="Arial" w:cs="Arial"/>
          <w:lang w:val="es-ES_tradnl"/>
        </w:rPr>
        <w:t>erioperatoria realizados</w:t>
      </w:r>
      <w:r w:rsidRPr="00656336">
        <w:rPr>
          <w:rFonts w:ascii="Arial" w:hAnsi="Arial" w:cs="Arial"/>
          <w:lang w:val="es-ES_tradnl"/>
        </w:rPr>
        <w:t xml:space="preserve"> en la Ciudad de México</w:t>
      </w:r>
      <w:r w:rsidR="002D6B47" w:rsidRPr="00656336">
        <w:rPr>
          <w:rFonts w:ascii="Arial" w:hAnsi="Arial" w:cs="Arial"/>
          <w:lang w:val="es-ES_tradnl"/>
        </w:rPr>
        <w:t>,</w:t>
      </w:r>
      <w:r w:rsidRPr="00656336">
        <w:rPr>
          <w:rFonts w:ascii="Arial" w:hAnsi="Arial" w:cs="Arial"/>
          <w:lang w:val="es-ES_tradnl"/>
        </w:rPr>
        <w:t xml:space="preserve"> con</w:t>
      </w:r>
      <w:r w:rsidR="002D6B47" w:rsidRPr="00656336">
        <w:rPr>
          <w:rFonts w:ascii="Arial" w:hAnsi="Arial" w:cs="Arial"/>
          <w:lang w:val="es-ES_tradnl"/>
        </w:rPr>
        <w:t>tando con la participación de ce</w:t>
      </w:r>
      <w:r w:rsidRPr="00656336">
        <w:rPr>
          <w:rFonts w:ascii="Arial" w:hAnsi="Arial" w:cs="Arial"/>
          <w:lang w:val="es-ES_tradnl"/>
        </w:rPr>
        <w:t>rca de 1500 participantes así como de 10</w:t>
      </w:r>
      <w:r w:rsidR="00830B3E" w:rsidRPr="00656336">
        <w:rPr>
          <w:rFonts w:ascii="Arial" w:hAnsi="Arial" w:cs="Arial"/>
          <w:lang w:val="es-ES_tradnl"/>
        </w:rPr>
        <w:t>-12</w:t>
      </w:r>
      <w:r w:rsidRPr="00656336">
        <w:rPr>
          <w:rFonts w:ascii="Arial" w:hAnsi="Arial" w:cs="Arial"/>
          <w:lang w:val="es-ES_tradnl"/>
        </w:rPr>
        <w:t xml:space="preserve"> profesores extranjeros </w:t>
      </w:r>
      <w:r w:rsidR="002D6B47" w:rsidRPr="00656336">
        <w:rPr>
          <w:rFonts w:ascii="Arial" w:hAnsi="Arial" w:cs="Arial"/>
          <w:lang w:val="es-ES_tradnl"/>
        </w:rPr>
        <w:t xml:space="preserve">en </w:t>
      </w:r>
      <w:r w:rsidRPr="00656336">
        <w:rPr>
          <w:rFonts w:ascii="Arial" w:hAnsi="Arial" w:cs="Arial"/>
          <w:lang w:val="es-ES_tradnl"/>
        </w:rPr>
        <w:t>cada curso, me he encargado de la bienvenida y el apoyo de cualquier necesidad que los profesores extranjeros puedan tener durante su estancia en nuestro país</w:t>
      </w:r>
      <w:r w:rsidR="00EC3206" w:rsidRPr="00656336">
        <w:rPr>
          <w:rFonts w:ascii="Arial" w:hAnsi="Arial" w:cs="Arial"/>
          <w:lang w:val="es-ES_tradnl"/>
        </w:rPr>
        <w:t>,</w:t>
      </w:r>
      <w:r w:rsidRPr="00656336">
        <w:rPr>
          <w:rFonts w:ascii="Arial" w:hAnsi="Arial" w:cs="Arial"/>
          <w:lang w:val="es-ES_tradnl"/>
        </w:rPr>
        <w:t xml:space="preserve"> con lo cual he adquirido la suficiente experiencia para estar en contacto con importantes personajes de la Medicina de otros países</w:t>
      </w:r>
      <w:r w:rsidR="00EC3206" w:rsidRPr="00656336">
        <w:rPr>
          <w:rFonts w:ascii="Arial" w:hAnsi="Arial" w:cs="Arial"/>
          <w:lang w:val="es-ES_tradnl"/>
        </w:rPr>
        <w:t>,</w:t>
      </w:r>
      <w:r w:rsidRPr="00656336">
        <w:rPr>
          <w:rFonts w:ascii="Arial" w:hAnsi="Arial" w:cs="Arial"/>
          <w:lang w:val="es-ES_tradnl"/>
        </w:rPr>
        <w:t xml:space="preserve"> entre ellos de Estados Unidos  de América.</w:t>
      </w:r>
      <w:r w:rsidR="00EC3206" w:rsidRPr="00656336">
        <w:rPr>
          <w:rFonts w:ascii="Arial" w:hAnsi="Arial" w:cs="Arial"/>
          <w:lang w:val="es-ES_tradnl"/>
        </w:rPr>
        <w:t xml:space="preserve"> </w:t>
      </w:r>
    </w:p>
    <w:p w14:paraId="7580968A" w14:textId="77777777" w:rsidR="00C41C79" w:rsidRPr="00656336" w:rsidRDefault="00C41C79" w:rsidP="002D6B47">
      <w:pPr>
        <w:pStyle w:val="Sinespaciado"/>
        <w:ind w:firstLine="708"/>
        <w:jc w:val="both"/>
        <w:rPr>
          <w:rFonts w:ascii="Arial" w:hAnsi="Arial" w:cs="Arial"/>
          <w:lang w:val="es-ES_tradnl"/>
        </w:rPr>
      </w:pPr>
    </w:p>
    <w:p w14:paraId="611C10C3" w14:textId="77777777" w:rsidR="00C41C79" w:rsidRPr="00656336" w:rsidRDefault="00C41C79" w:rsidP="002D6B47">
      <w:pPr>
        <w:pStyle w:val="Sinespaciado"/>
        <w:ind w:firstLine="708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También he organizado cursos con la Asociación Mexicana de Medicina Crítica y terapia Intensiva. Esto lo llevo haciendo desde hace ya 2 años con el mismo objetivo que en los del Colegio Mexicano de Anestesiología, ayudar con la logística y el apoyo a los profesores Extranjeros.</w:t>
      </w:r>
    </w:p>
    <w:p w14:paraId="0CBBE096" w14:textId="77777777" w:rsidR="00CC6215" w:rsidRPr="00656336" w:rsidRDefault="00CC6215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1EA38282" w14:textId="77777777" w:rsidR="00C0484F" w:rsidRPr="00656336" w:rsidRDefault="009B1158" w:rsidP="002D6B47">
      <w:pPr>
        <w:pStyle w:val="Sinespaciado"/>
        <w:jc w:val="both"/>
        <w:rPr>
          <w:rFonts w:ascii="Arial" w:hAnsi="Arial" w:cs="Arial"/>
          <w:b/>
          <w:lang w:val="es-ES_tradnl"/>
        </w:rPr>
      </w:pPr>
      <w:r w:rsidRPr="00656336">
        <w:rPr>
          <w:rFonts w:ascii="Arial" w:hAnsi="Arial" w:cs="Arial"/>
          <w:b/>
          <w:lang w:val="es-ES_tradnl"/>
        </w:rPr>
        <w:t>Investigación</w:t>
      </w:r>
    </w:p>
    <w:p w14:paraId="01D2688E" w14:textId="77777777" w:rsidR="00C0484F" w:rsidRPr="00656336" w:rsidRDefault="00C0484F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0001D353" w14:textId="77777777" w:rsidR="00830B3E" w:rsidRPr="00656336" w:rsidRDefault="00830B3E" w:rsidP="002D6B47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ab/>
        <w:t xml:space="preserve">En los primeros 2 años de la carrera </w:t>
      </w:r>
      <w:r w:rsidR="009B1158" w:rsidRPr="00656336">
        <w:rPr>
          <w:rFonts w:ascii="Arial" w:hAnsi="Arial" w:cs="Arial"/>
          <w:lang w:val="es-ES_tradnl"/>
        </w:rPr>
        <w:t>particip</w:t>
      </w:r>
      <w:r w:rsidRPr="00656336">
        <w:rPr>
          <w:rFonts w:ascii="Arial" w:hAnsi="Arial" w:cs="Arial"/>
          <w:lang w:val="es-ES_tradnl"/>
        </w:rPr>
        <w:t xml:space="preserve">e en </w:t>
      </w:r>
      <w:r w:rsidR="009B1158" w:rsidRPr="00656336">
        <w:rPr>
          <w:rFonts w:ascii="Arial" w:hAnsi="Arial" w:cs="Arial"/>
          <w:lang w:val="es-ES_tradnl"/>
        </w:rPr>
        <w:t xml:space="preserve">el programa de investigación en la Facultad de Medicina de la UNAM. Mi investigación la lleve en el laboratorio de Epidemiología Clínica de la torre nueva de investigación. Se llevó a cabo estudios sobre tipificación de E. coli O:0157 en materia fecal bovina. </w:t>
      </w:r>
    </w:p>
    <w:p w14:paraId="6114D26C" w14:textId="77777777" w:rsidR="00590169" w:rsidRPr="00656336" w:rsidRDefault="00590169" w:rsidP="002D6B47">
      <w:pPr>
        <w:pStyle w:val="Sinespaciado"/>
        <w:jc w:val="both"/>
        <w:rPr>
          <w:rFonts w:ascii="Arial" w:hAnsi="Arial" w:cs="Arial"/>
          <w:lang w:val="es-ES_tradnl"/>
        </w:rPr>
      </w:pPr>
    </w:p>
    <w:p w14:paraId="76D95DB4" w14:textId="77777777" w:rsidR="00590169" w:rsidRPr="00656336" w:rsidRDefault="00590169" w:rsidP="002D6B47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ab/>
        <w:t>En este año estoy cursando mi Servicio Social realizando investigación en el Instituto Nacional de Ca</w:t>
      </w:r>
      <w:r w:rsidR="00F06845" w:rsidRPr="00656336">
        <w:rPr>
          <w:rFonts w:ascii="Arial" w:hAnsi="Arial" w:cs="Arial"/>
          <w:lang w:val="es-ES_tradnl"/>
        </w:rPr>
        <w:t>rdiología Dr. Ignacio Chávez. Me</w:t>
      </w:r>
      <w:r w:rsidRPr="00656336">
        <w:rPr>
          <w:rFonts w:ascii="Arial" w:hAnsi="Arial" w:cs="Arial"/>
          <w:lang w:val="es-ES_tradnl"/>
        </w:rPr>
        <w:t xml:space="preserve"> he desempeñado en dos áreas, por un </w:t>
      </w:r>
      <w:proofErr w:type="gramStart"/>
      <w:r w:rsidRPr="00656336">
        <w:rPr>
          <w:rFonts w:ascii="Arial" w:hAnsi="Arial" w:cs="Arial"/>
          <w:lang w:val="es-ES_tradnl"/>
        </w:rPr>
        <w:t>lado</w:t>
      </w:r>
      <w:proofErr w:type="gramEnd"/>
      <w:r w:rsidRPr="00656336">
        <w:rPr>
          <w:rFonts w:ascii="Arial" w:hAnsi="Arial" w:cs="Arial"/>
          <w:lang w:val="es-ES_tradnl"/>
        </w:rPr>
        <w:t xml:space="preserve"> Hematología a cargo del Dr. Raúl Izaguirre Ávila y en Inmun</w:t>
      </w:r>
      <w:r w:rsidR="00F06845" w:rsidRPr="00656336">
        <w:rPr>
          <w:rFonts w:ascii="Arial" w:hAnsi="Arial" w:cs="Arial"/>
          <w:lang w:val="es-ES_tradnl"/>
        </w:rPr>
        <w:t>ología con el Dr. Luis Amezcua y el Dr. Rafael Bojalil</w:t>
      </w:r>
    </w:p>
    <w:p w14:paraId="0BECC811" w14:textId="77777777" w:rsidR="00EC3206" w:rsidRPr="00656336" w:rsidRDefault="00AD0DA0" w:rsidP="002D6B47">
      <w:pPr>
        <w:pStyle w:val="Sinespaciado"/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 xml:space="preserve"> </w:t>
      </w:r>
      <w:r w:rsidR="00CC6215" w:rsidRPr="00656336">
        <w:rPr>
          <w:rFonts w:ascii="Arial" w:hAnsi="Arial" w:cs="Arial"/>
          <w:lang w:val="es-ES_tradnl"/>
        </w:rPr>
        <w:t xml:space="preserve"> </w:t>
      </w:r>
    </w:p>
    <w:p w14:paraId="15C3E974" w14:textId="77777777" w:rsidR="004716D3" w:rsidRDefault="00C9786A" w:rsidP="00EC3206">
      <w:pPr>
        <w:pStyle w:val="Sinespaciad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Docencia.</w:t>
      </w:r>
    </w:p>
    <w:p w14:paraId="17DFC03D" w14:textId="77777777" w:rsidR="00C9786A" w:rsidRDefault="00C9786A" w:rsidP="00EC3206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7DDEA75E" w14:textId="77777777" w:rsidR="00C9786A" w:rsidRPr="00C9786A" w:rsidRDefault="00C9786A" w:rsidP="00EC3206">
      <w:pPr>
        <w:pStyle w:val="Sinespaciado"/>
        <w:jc w:val="both"/>
        <w:rPr>
          <w:rFonts w:ascii="Arial" w:hAnsi="Arial" w:cs="Arial"/>
          <w:lang w:val="es-ES_tradnl"/>
        </w:rPr>
      </w:pPr>
      <w:r w:rsidRPr="00C9786A">
        <w:rPr>
          <w:rFonts w:ascii="Arial" w:hAnsi="Arial" w:cs="Arial"/>
          <w:lang w:val="es-ES_tradnl"/>
        </w:rPr>
        <w:t>Docente en la Universidad del Valle de México.</w:t>
      </w:r>
    </w:p>
    <w:p w14:paraId="61C7BEBA" w14:textId="77777777" w:rsidR="00C9786A" w:rsidRPr="00C9786A" w:rsidRDefault="00C9786A" w:rsidP="00EC3206">
      <w:pPr>
        <w:pStyle w:val="Sinespaciado"/>
        <w:jc w:val="both"/>
        <w:rPr>
          <w:rFonts w:ascii="Arial" w:hAnsi="Arial" w:cs="Arial"/>
          <w:lang w:val="es-ES_tradnl"/>
        </w:rPr>
      </w:pPr>
      <w:r w:rsidRPr="00C9786A">
        <w:rPr>
          <w:rFonts w:ascii="Arial" w:hAnsi="Arial" w:cs="Arial"/>
          <w:lang w:val="es-ES_tradnl"/>
        </w:rPr>
        <w:t>Ciencias de la Salud.</w:t>
      </w:r>
    </w:p>
    <w:p w14:paraId="46ECCFE5" w14:textId="77777777" w:rsidR="00C9786A" w:rsidRPr="00C9786A" w:rsidRDefault="00C9786A" w:rsidP="00EC3206">
      <w:pPr>
        <w:pStyle w:val="Sinespaciado"/>
        <w:jc w:val="both"/>
        <w:rPr>
          <w:rFonts w:ascii="Arial" w:hAnsi="Arial" w:cs="Arial"/>
          <w:lang w:val="es-ES_tradnl"/>
        </w:rPr>
      </w:pPr>
      <w:r w:rsidRPr="00C9786A">
        <w:rPr>
          <w:rFonts w:ascii="Arial" w:hAnsi="Arial" w:cs="Arial"/>
          <w:lang w:val="es-ES_tradnl"/>
        </w:rPr>
        <w:t>Materia; Ingles Técnico Médico 2015</w:t>
      </w:r>
    </w:p>
    <w:p w14:paraId="05F0545E" w14:textId="77777777" w:rsidR="00C9786A" w:rsidRDefault="00C9786A" w:rsidP="00EC3206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6FE15B42" w14:textId="77777777" w:rsidR="00C9786A" w:rsidRDefault="00C9786A" w:rsidP="00EC3206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3376ED43" w14:textId="77777777" w:rsidR="00EC3206" w:rsidRPr="00656336" w:rsidRDefault="009B1158" w:rsidP="00EC3206">
      <w:pPr>
        <w:pStyle w:val="Sinespaciado"/>
        <w:jc w:val="both"/>
        <w:rPr>
          <w:rFonts w:ascii="Arial" w:hAnsi="Arial" w:cs="Arial"/>
          <w:b/>
          <w:lang w:val="es-ES_tradnl"/>
        </w:rPr>
      </w:pPr>
      <w:r w:rsidRPr="00656336">
        <w:rPr>
          <w:rFonts w:ascii="Arial" w:hAnsi="Arial" w:cs="Arial"/>
          <w:b/>
          <w:lang w:val="es-ES_tradnl"/>
        </w:rPr>
        <w:t>Cursos</w:t>
      </w:r>
    </w:p>
    <w:p w14:paraId="7478E799" w14:textId="77777777" w:rsidR="00EC3206" w:rsidRPr="00656336" w:rsidRDefault="00EC3206" w:rsidP="00EC3206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5D59C4A1" w14:textId="77777777" w:rsidR="00F06845" w:rsidRPr="00656336" w:rsidRDefault="00EC3206" w:rsidP="00103BA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 xml:space="preserve">Participé como Monitor en el Curso Advanced Trauma Life Support </w:t>
      </w:r>
      <w:r w:rsidR="00C41C79" w:rsidRPr="00656336">
        <w:rPr>
          <w:rFonts w:ascii="Arial" w:hAnsi="Arial" w:cs="Arial"/>
          <w:lang w:val="es-ES_tradnl"/>
        </w:rPr>
        <w:t xml:space="preserve">(ATLS) </w:t>
      </w:r>
      <w:r w:rsidRPr="00656336">
        <w:rPr>
          <w:rFonts w:ascii="Arial" w:hAnsi="Arial" w:cs="Arial"/>
          <w:lang w:val="es-ES_tradnl"/>
        </w:rPr>
        <w:t>realizado en el hospital Magdalena de las Salinas organizado el día 19-</w:t>
      </w:r>
      <w:proofErr w:type="gramStart"/>
      <w:r w:rsidRPr="00656336">
        <w:rPr>
          <w:rFonts w:ascii="Arial" w:hAnsi="Arial" w:cs="Arial"/>
          <w:lang w:val="es-ES_tradnl"/>
        </w:rPr>
        <w:t>20  de</w:t>
      </w:r>
      <w:proofErr w:type="gramEnd"/>
      <w:r w:rsidRPr="00656336">
        <w:rPr>
          <w:rFonts w:ascii="Arial" w:hAnsi="Arial" w:cs="Arial"/>
          <w:lang w:val="es-ES_tradnl"/>
        </w:rPr>
        <w:t xml:space="preserve"> Abril del 2008</w:t>
      </w:r>
    </w:p>
    <w:p w14:paraId="57D92BA1" w14:textId="77777777" w:rsidR="00103BA4" w:rsidRPr="00656336" w:rsidRDefault="00103BA4" w:rsidP="00103BA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AD275C">
        <w:rPr>
          <w:rFonts w:ascii="Arial" w:hAnsi="Arial" w:cs="Arial"/>
          <w:lang w:val="en-US"/>
        </w:rPr>
        <w:t xml:space="preserve">Advanced Cardiovascular Life Support. </w:t>
      </w:r>
      <w:r w:rsidR="00F06845" w:rsidRPr="00AD275C">
        <w:rPr>
          <w:rFonts w:ascii="Arial" w:hAnsi="Arial" w:cs="Arial"/>
          <w:lang w:val="en-US"/>
        </w:rPr>
        <w:t xml:space="preserve">ACLS. </w:t>
      </w:r>
      <w:r w:rsidR="00F06845" w:rsidRPr="00656336">
        <w:rPr>
          <w:rFonts w:ascii="Arial" w:hAnsi="Arial" w:cs="Arial"/>
          <w:lang w:val="es-ES_tradnl"/>
        </w:rPr>
        <w:t xml:space="preserve">Aprobado en </w:t>
      </w:r>
      <w:proofErr w:type="gramStart"/>
      <w:r w:rsidR="00F06845" w:rsidRPr="00656336">
        <w:rPr>
          <w:rFonts w:ascii="Arial" w:hAnsi="Arial" w:cs="Arial"/>
          <w:lang w:val="es-ES_tradnl"/>
        </w:rPr>
        <w:t>Mayo</w:t>
      </w:r>
      <w:proofErr w:type="gramEnd"/>
      <w:r w:rsidR="00F06845" w:rsidRPr="00656336">
        <w:rPr>
          <w:rFonts w:ascii="Arial" w:hAnsi="Arial" w:cs="Arial"/>
          <w:lang w:val="es-ES_tradnl"/>
        </w:rPr>
        <w:t xml:space="preserve"> del 2010. </w:t>
      </w:r>
    </w:p>
    <w:p w14:paraId="416BA2D8" w14:textId="77777777" w:rsidR="00103BA4" w:rsidRDefault="00103BA4" w:rsidP="002D6B4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656336">
        <w:rPr>
          <w:rFonts w:ascii="Arial" w:hAnsi="Arial" w:cs="Arial"/>
          <w:lang w:val="es-ES_tradnl"/>
        </w:rPr>
        <w:t>Fundamental critical care support. Octubre del 2008.</w:t>
      </w:r>
    </w:p>
    <w:p w14:paraId="59530CC3" w14:textId="77777777" w:rsidR="00037E58" w:rsidRPr="00AD275C" w:rsidRDefault="00F71AD2" w:rsidP="00524A0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D275C">
        <w:rPr>
          <w:rFonts w:ascii="Arial" w:hAnsi="Arial" w:cs="Arial"/>
          <w:lang w:val="en-US"/>
        </w:rPr>
        <w:t>Curso ATLS (ad</w:t>
      </w:r>
      <w:r w:rsidR="00C9786A" w:rsidRPr="00AD275C">
        <w:rPr>
          <w:rFonts w:ascii="Arial" w:hAnsi="Arial" w:cs="Arial"/>
          <w:lang w:val="en-US"/>
        </w:rPr>
        <w:t>vanced trauma life support) Noviembre-2013</w:t>
      </w:r>
    </w:p>
    <w:p w14:paraId="621D7BF0" w14:textId="77777777" w:rsidR="00524A03" w:rsidRPr="00AD275C" w:rsidRDefault="00524A03" w:rsidP="00524A03">
      <w:pPr>
        <w:pStyle w:val="Sinespaciado"/>
        <w:jc w:val="both"/>
        <w:rPr>
          <w:rFonts w:ascii="Arial" w:hAnsi="Arial" w:cs="Arial"/>
          <w:lang w:val="en-US"/>
        </w:rPr>
      </w:pPr>
    </w:p>
    <w:p w14:paraId="06A7E45C" w14:textId="77777777" w:rsidR="004C0C8F" w:rsidRPr="004D5AA3" w:rsidRDefault="004C0C8F">
      <w:pPr>
        <w:spacing w:after="0" w:line="240" w:lineRule="auto"/>
        <w:rPr>
          <w:rFonts w:ascii="Arial" w:hAnsi="Arial" w:cs="Arial"/>
          <w:b/>
          <w:lang w:val="en-US"/>
        </w:rPr>
      </w:pPr>
      <w:r w:rsidRPr="004D5AA3">
        <w:rPr>
          <w:rFonts w:ascii="Arial" w:hAnsi="Arial" w:cs="Arial"/>
          <w:b/>
          <w:lang w:val="en-US"/>
        </w:rPr>
        <w:br w:type="page"/>
      </w:r>
    </w:p>
    <w:p w14:paraId="2028A3FF" w14:textId="236F79FF" w:rsidR="00524A03" w:rsidRPr="004C0C8F" w:rsidRDefault="00524A03" w:rsidP="00524A03">
      <w:pPr>
        <w:pStyle w:val="Sinespaciado"/>
        <w:jc w:val="both"/>
        <w:rPr>
          <w:rFonts w:ascii="Arial" w:hAnsi="Arial" w:cs="Arial"/>
          <w:b/>
          <w:sz w:val="32"/>
          <w:lang w:val="es-ES_tradnl"/>
        </w:rPr>
      </w:pPr>
      <w:r w:rsidRPr="004C0C8F">
        <w:rPr>
          <w:rFonts w:ascii="Arial" w:hAnsi="Arial" w:cs="Arial"/>
          <w:b/>
          <w:sz w:val="32"/>
          <w:lang w:val="es-ES_tradnl"/>
        </w:rPr>
        <w:lastRenderedPageBreak/>
        <w:t>Asistencia a cursos y congresos</w:t>
      </w:r>
    </w:p>
    <w:p w14:paraId="52282023" w14:textId="77777777" w:rsidR="00BA38F4" w:rsidRDefault="00BA38F4" w:rsidP="00524A03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6865C8E3" w14:textId="77777777" w:rsidR="0094766E" w:rsidRDefault="0094766E" w:rsidP="00BA38F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“Trauma de columna y medular” </w:t>
      </w:r>
      <w:r w:rsidRPr="0094766E">
        <w:rPr>
          <w:rFonts w:ascii="Arial" w:hAnsi="Arial" w:cs="Arial"/>
          <w:lang w:val="es-ES_tradnl"/>
        </w:rPr>
        <w:t>Colegio Mexicano de Anestesiología, Mé</w:t>
      </w:r>
      <w:r>
        <w:rPr>
          <w:rFonts w:ascii="Arial" w:hAnsi="Arial" w:cs="Arial"/>
          <w:lang w:val="es-ES_tradnl"/>
        </w:rPr>
        <w:t>xico D</w:t>
      </w:r>
      <w:r w:rsidRPr="0094766E">
        <w:rPr>
          <w:rFonts w:ascii="Arial" w:hAnsi="Arial" w:cs="Arial"/>
          <w:lang w:val="es-ES_tradnl"/>
        </w:rPr>
        <w:t>.F. 6 de marzo del 2006.</w:t>
      </w:r>
    </w:p>
    <w:p w14:paraId="23D89511" w14:textId="77777777" w:rsidR="0094766E" w:rsidRDefault="0094766E" w:rsidP="0094766E">
      <w:pPr>
        <w:pStyle w:val="Sinespaciado"/>
        <w:ind w:left="720"/>
        <w:jc w:val="both"/>
        <w:rPr>
          <w:rFonts w:ascii="Arial" w:hAnsi="Arial" w:cs="Arial"/>
          <w:b/>
          <w:lang w:val="es-ES_tradnl"/>
        </w:rPr>
      </w:pPr>
    </w:p>
    <w:p w14:paraId="46DB7688" w14:textId="77777777" w:rsidR="007C6F3D" w:rsidRPr="0094766E" w:rsidRDefault="007C6F3D" w:rsidP="00BA38F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“Endocirugía (NOTES). Estado Actual y Perspectivas. </w:t>
      </w:r>
      <w:r>
        <w:rPr>
          <w:rFonts w:ascii="Arial" w:hAnsi="Arial" w:cs="Arial"/>
          <w:lang w:val="es-ES_tradnl"/>
        </w:rPr>
        <w:t xml:space="preserve">Asociación Mexicana de Endoscopía Gastrointestinal. México D.F. 1 de </w:t>
      </w:r>
      <w:proofErr w:type="gramStart"/>
      <w:r>
        <w:rPr>
          <w:rFonts w:ascii="Arial" w:hAnsi="Arial" w:cs="Arial"/>
          <w:lang w:val="es-ES_tradnl"/>
        </w:rPr>
        <w:t>Marzo</w:t>
      </w:r>
      <w:proofErr w:type="gramEnd"/>
      <w:r>
        <w:rPr>
          <w:rFonts w:ascii="Arial" w:hAnsi="Arial" w:cs="Arial"/>
          <w:lang w:val="es-ES_tradnl"/>
        </w:rPr>
        <w:t xml:space="preserve"> del 2007.</w:t>
      </w:r>
    </w:p>
    <w:p w14:paraId="6C5F1293" w14:textId="77777777" w:rsidR="0094766E" w:rsidRPr="0094766E" w:rsidRDefault="0094766E" w:rsidP="0094766E">
      <w:pPr>
        <w:pStyle w:val="Sinespaciado"/>
        <w:ind w:left="720"/>
        <w:jc w:val="both"/>
        <w:rPr>
          <w:rFonts w:ascii="Arial" w:hAnsi="Arial" w:cs="Arial"/>
          <w:b/>
          <w:lang w:val="es-ES_tradnl"/>
        </w:rPr>
      </w:pPr>
    </w:p>
    <w:p w14:paraId="16588312" w14:textId="77777777" w:rsidR="0094766E" w:rsidRPr="0094766E" w:rsidRDefault="0094766E" w:rsidP="00BA38F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“Cardiología 2007” </w:t>
      </w:r>
      <w:r w:rsidRPr="0094766E">
        <w:rPr>
          <w:rFonts w:ascii="Arial" w:hAnsi="Arial" w:cs="Arial"/>
          <w:lang w:val="es-ES_tradnl"/>
        </w:rPr>
        <w:t>Instituto Nacional de Cardiología, Ignacio Chávez. Mé</w:t>
      </w:r>
      <w:r>
        <w:rPr>
          <w:rFonts w:ascii="Arial" w:hAnsi="Arial" w:cs="Arial"/>
          <w:lang w:val="es-ES_tradnl"/>
        </w:rPr>
        <w:t>xico</w:t>
      </w:r>
      <w:r w:rsidRPr="0094766E">
        <w:rPr>
          <w:rFonts w:ascii="Arial" w:hAnsi="Arial" w:cs="Arial"/>
          <w:lang w:val="es-ES_tradnl"/>
        </w:rPr>
        <w:t xml:space="preserve"> D.F. 13 al 17 de </w:t>
      </w:r>
      <w:proofErr w:type="gramStart"/>
      <w:r w:rsidRPr="0094766E">
        <w:rPr>
          <w:rFonts w:ascii="Arial" w:hAnsi="Arial" w:cs="Arial"/>
          <w:lang w:val="es-ES_tradnl"/>
        </w:rPr>
        <w:t>Agosto</w:t>
      </w:r>
      <w:proofErr w:type="gramEnd"/>
      <w:r w:rsidRPr="0094766E">
        <w:rPr>
          <w:rFonts w:ascii="Arial" w:hAnsi="Arial" w:cs="Arial"/>
          <w:lang w:val="es-ES_tradnl"/>
        </w:rPr>
        <w:t xml:space="preserve"> del 2007.</w:t>
      </w:r>
    </w:p>
    <w:p w14:paraId="5CA91225" w14:textId="77777777" w:rsidR="0094766E" w:rsidRDefault="0094766E" w:rsidP="0094766E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5D29EFA7" w14:textId="77777777" w:rsidR="0094766E" w:rsidRPr="0094766E" w:rsidRDefault="0094766E" w:rsidP="00BA38F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“Curso de Nefrología Clínica” </w:t>
      </w:r>
      <w:r>
        <w:rPr>
          <w:rFonts w:ascii="Arial" w:hAnsi="Arial" w:cs="Arial"/>
          <w:lang w:val="es-ES_tradnl"/>
        </w:rPr>
        <w:t>Instituto Nacional de Ciencias Médicas y Nutrición Salvador Zubirán, México, D.F. 21 agosto al 19 de septiembre del 2007.</w:t>
      </w:r>
    </w:p>
    <w:p w14:paraId="2CDBCE2F" w14:textId="77777777" w:rsidR="0094766E" w:rsidRDefault="0094766E" w:rsidP="0094766E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0781A5DD" w14:textId="77777777" w:rsidR="0094766E" w:rsidRDefault="0094766E" w:rsidP="00BA38F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“Hemorragias en Obstetricia, Manejo Perioperatorio”. </w:t>
      </w:r>
      <w:r w:rsidRPr="0094766E">
        <w:rPr>
          <w:rFonts w:ascii="Arial" w:hAnsi="Arial" w:cs="Arial"/>
          <w:lang w:val="es-ES_tradnl"/>
        </w:rPr>
        <w:t>Colegio Mexicano de Anestesiología, México D.F., 7 de Julio del 2008.</w:t>
      </w:r>
      <w:r>
        <w:rPr>
          <w:rFonts w:ascii="Arial" w:hAnsi="Arial" w:cs="Arial"/>
          <w:b/>
          <w:lang w:val="es-ES_tradnl"/>
        </w:rPr>
        <w:t xml:space="preserve"> </w:t>
      </w:r>
    </w:p>
    <w:p w14:paraId="13C4B906" w14:textId="77777777" w:rsidR="0094766E" w:rsidRDefault="0094766E" w:rsidP="0094766E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7CFAD552" w14:textId="77777777" w:rsidR="0094766E" w:rsidRPr="0094766E" w:rsidRDefault="0094766E" w:rsidP="00BA38F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“XXXI Jornadas de Médicos Internos”. </w:t>
      </w:r>
      <w:r w:rsidRPr="0094766E">
        <w:rPr>
          <w:rFonts w:ascii="Arial" w:hAnsi="Arial" w:cs="Arial"/>
          <w:lang w:val="es-ES_tradnl"/>
        </w:rPr>
        <w:t>Hospital General “Dr. Manuel Gea González” México, D.F. 3 y 4 de diciembre del 2009.</w:t>
      </w:r>
    </w:p>
    <w:p w14:paraId="3DD6A932" w14:textId="77777777" w:rsidR="0094766E" w:rsidRPr="0094766E" w:rsidRDefault="0094766E" w:rsidP="0094766E">
      <w:pPr>
        <w:pStyle w:val="Sinespaciado"/>
        <w:ind w:left="720"/>
        <w:jc w:val="both"/>
        <w:rPr>
          <w:rFonts w:ascii="Arial" w:hAnsi="Arial" w:cs="Arial"/>
          <w:b/>
          <w:lang w:val="es-ES_tradnl"/>
        </w:rPr>
      </w:pPr>
    </w:p>
    <w:p w14:paraId="6F25A71F" w14:textId="77777777" w:rsidR="0094766E" w:rsidRPr="00615B29" w:rsidRDefault="0094766E" w:rsidP="00BA38F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“Laboratorio de Hemostasia” </w:t>
      </w:r>
      <w:r w:rsidRPr="0094766E">
        <w:rPr>
          <w:rFonts w:ascii="Arial" w:hAnsi="Arial" w:cs="Arial"/>
          <w:lang w:val="es-ES_tradnl"/>
        </w:rPr>
        <w:t>Departamento de Hematología</w:t>
      </w:r>
      <w:r>
        <w:rPr>
          <w:rFonts w:ascii="Arial" w:hAnsi="Arial" w:cs="Arial"/>
          <w:lang w:val="es-ES_tradnl"/>
        </w:rPr>
        <w:t>, INCICh.</w:t>
      </w:r>
      <w:r w:rsidRPr="0094766E">
        <w:rPr>
          <w:rFonts w:ascii="Arial" w:hAnsi="Arial" w:cs="Arial"/>
          <w:lang w:val="es-ES_tradnl"/>
        </w:rPr>
        <w:t xml:space="preserve"> México D.F. 25 y 26 de marzo del 2010.</w:t>
      </w:r>
    </w:p>
    <w:p w14:paraId="128946CD" w14:textId="77777777" w:rsidR="00615B29" w:rsidRDefault="00615B29" w:rsidP="00615B29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376DE7BC" w14:textId="77777777" w:rsidR="00615B29" w:rsidRPr="00615B29" w:rsidRDefault="00615B29" w:rsidP="00BA38F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“Metodología de la Investigación” </w:t>
      </w:r>
      <w:r w:rsidRPr="00615B29">
        <w:rPr>
          <w:rFonts w:ascii="Arial" w:hAnsi="Arial" w:cs="Arial"/>
          <w:lang w:val="es-ES_tradnl"/>
        </w:rPr>
        <w:t>Universidad Nacional Autónoma de México, México, D.F. 5 abril al 30 de junio del 2010.</w:t>
      </w:r>
    </w:p>
    <w:p w14:paraId="0E5FF928" w14:textId="77777777" w:rsidR="007C6F3D" w:rsidRDefault="007C6F3D" w:rsidP="007C6F3D">
      <w:pPr>
        <w:pStyle w:val="Sinespaciado"/>
        <w:ind w:left="720"/>
        <w:jc w:val="both"/>
        <w:rPr>
          <w:rFonts w:ascii="Arial" w:hAnsi="Arial" w:cs="Arial"/>
          <w:b/>
          <w:lang w:val="es-ES_tradnl"/>
        </w:rPr>
      </w:pPr>
    </w:p>
    <w:p w14:paraId="12E62F8D" w14:textId="77777777" w:rsidR="00BA38F4" w:rsidRPr="00153094" w:rsidRDefault="00615B29" w:rsidP="00BA38F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“Curso </w:t>
      </w:r>
      <w:r w:rsidR="00BA38F4">
        <w:rPr>
          <w:rFonts w:ascii="Arial" w:hAnsi="Arial" w:cs="Arial"/>
          <w:b/>
          <w:lang w:val="es-ES_tradnl"/>
        </w:rPr>
        <w:t xml:space="preserve">Internacional sobre enfermedad Tromboembólica Venosa. “De las bases moleculares a la tromboprofilaxis”. </w:t>
      </w:r>
      <w:r w:rsidR="00BA38F4">
        <w:rPr>
          <w:rFonts w:ascii="Arial" w:hAnsi="Arial" w:cs="Arial"/>
          <w:lang w:val="es-ES_tradnl"/>
        </w:rPr>
        <w:t xml:space="preserve">Academia Mexicana de Cirugía. México, DF. 23 y 24 de </w:t>
      </w:r>
      <w:proofErr w:type="gramStart"/>
      <w:r w:rsidR="00BA38F4">
        <w:rPr>
          <w:rFonts w:ascii="Arial" w:hAnsi="Arial" w:cs="Arial"/>
          <w:lang w:val="es-ES_tradnl"/>
        </w:rPr>
        <w:t>Junio</w:t>
      </w:r>
      <w:proofErr w:type="gramEnd"/>
      <w:r w:rsidR="00BA38F4">
        <w:rPr>
          <w:rFonts w:ascii="Arial" w:hAnsi="Arial" w:cs="Arial"/>
          <w:lang w:val="es-ES_tradnl"/>
        </w:rPr>
        <w:t xml:space="preserve"> del 2011.</w:t>
      </w:r>
    </w:p>
    <w:p w14:paraId="23BAFAA8" w14:textId="77777777" w:rsidR="00153094" w:rsidRPr="00153094" w:rsidRDefault="00153094" w:rsidP="00153094">
      <w:pPr>
        <w:pStyle w:val="Sinespaciado"/>
        <w:ind w:left="720"/>
        <w:jc w:val="both"/>
        <w:rPr>
          <w:rFonts w:ascii="Arial" w:hAnsi="Arial" w:cs="Arial"/>
          <w:b/>
          <w:lang w:val="es-ES_tradnl"/>
        </w:rPr>
      </w:pPr>
    </w:p>
    <w:p w14:paraId="572ECEFB" w14:textId="77777777" w:rsidR="00153094" w:rsidRDefault="00615B29" w:rsidP="00BA38F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“</w:t>
      </w:r>
      <w:r w:rsidR="00153094">
        <w:rPr>
          <w:rFonts w:ascii="Arial" w:hAnsi="Arial" w:cs="Arial"/>
          <w:b/>
          <w:lang w:val="es-ES_tradnl"/>
        </w:rPr>
        <w:t>Segundo Curso de terapia Nutricional en el Enfermo Grave</w:t>
      </w:r>
      <w:r>
        <w:rPr>
          <w:rFonts w:ascii="Arial" w:hAnsi="Arial" w:cs="Arial"/>
          <w:b/>
          <w:lang w:val="es-ES_tradnl"/>
        </w:rPr>
        <w:t>”</w:t>
      </w:r>
      <w:r w:rsidR="00153094">
        <w:rPr>
          <w:rFonts w:ascii="Arial" w:hAnsi="Arial" w:cs="Arial"/>
          <w:b/>
          <w:lang w:val="es-ES_tradnl"/>
        </w:rPr>
        <w:t xml:space="preserve">. </w:t>
      </w:r>
      <w:r w:rsidR="00153094">
        <w:rPr>
          <w:rFonts w:ascii="Arial" w:hAnsi="Arial" w:cs="Arial"/>
          <w:lang w:val="es-ES_tradnl"/>
        </w:rPr>
        <w:t>Academia Mexicana de Cirugía. México D.F. 19 y 20 de octubre del 2011</w:t>
      </w:r>
      <w:r w:rsidR="00153094">
        <w:rPr>
          <w:rFonts w:ascii="Arial" w:hAnsi="Arial" w:cs="Arial"/>
          <w:b/>
          <w:lang w:val="es-ES_tradnl"/>
        </w:rPr>
        <w:t>.</w:t>
      </w:r>
    </w:p>
    <w:p w14:paraId="39C745C1" w14:textId="77777777" w:rsidR="00615B29" w:rsidRDefault="00615B29" w:rsidP="00615B29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2CCBDD66" w14:textId="77777777" w:rsidR="00615B29" w:rsidRDefault="00615B29" w:rsidP="00BA38F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“3er Curso de Nutrición en el Enfermo Grave” </w:t>
      </w:r>
      <w:r>
        <w:rPr>
          <w:rFonts w:ascii="Arial" w:hAnsi="Arial" w:cs="Arial"/>
          <w:lang w:val="es-ES_tradnl"/>
        </w:rPr>
        <w:t xml:space="preserve">Academia Mexicana de Cirugía, México D.F. 24 y 25 de </w:t>
      </w:r>
      <w:proofErr w:type="gramStart"/>
      <w:r>
        <w:rPr>
          <w:rFonts w:ascii="Arial" w:hAnsi="Arial" w:cs="Arial"/>
          <w:lang w:val="es-ES_tradnl"/>
        </w:rPr>
        <w:t>Mayo</w:t>
      </w:r>
      <w:proofErr w:type="gramEnd"/>
      <w:r>
        <w:rPr>
          <w:rFonts w:ascii="Arial" w:hAnsi="Arial" w:cs="Arial"/>
          <w:lang w:val="es-ES_tradnl"/>
        </w:rPr>
        <w:t xml:space="preserve"> del 2012.</w:t>
      </w:r>
    </w:p>
    <w:p w14:paraId="23F95531" w14:textId="77777777" w:rsidR="007C6F3D" w:rsidRDefault="007C6F3D" w:rsidP="007C6F3D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2F46090D" w14:textId="77777777" w:rsidR="007C6F3D" w:rsidRPr="00BA38F4" w:rsidRDefault="007C6F3D" w:rsidP="00BA38F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LIV Reunión Anual de la Asociación de Médicos del Instituto Nacional de Ciencias Médicas y Nutrición Salvador Zubirán. </w:t>
      </w:r>
      <w:r w:rsidRPr="007C6F3D">
        <w:rPr>
          <w:rFonts w:ascii="Arial" w:hAnsi="Arial" w:cs="Arial"/>
          <w:lang w:val="es-ES_tradnl"/>
        </w:rPr>
        <w:t xml:space="preserve">Oaxaca, Oaxaca. 10-14 de </w:t>
      </w:r>
      <w:proofErr w:type="gramStart"/>
      <w:r w:rsidRPr="007C6F3D">
        <w:rPr>
          <w:rFonts w:ascii="Arial" w:hAnsi="Arial" w:cs="Arial"/>
          <w:lang w:val="es-ES_tradnl"/>
        </w:rPr>
        <w:t>Octubre</w:t>
      </w:r>
      <w:proofErr w:type="gramEnd"/>
      <w:r w:rsidRPr="007C6F3D">
        <w:rPr>
          <w:rFonts w:ascii="Arial" w:hAnsi="Arial" w:cs="Arial"/>
          <w:lang w:val="es-ES_tradnl"/>
        </w:rPr>
        <w:t xml:space="preserve"> del 2012.</w:t>
      </w:r>
    </w:p>
    <w:p w14:paraId="2CD5FFCE" w14:textId="77777777" w:rsidR="00BA38F4" w:rsidRDefault="00BA38F4" w:rsidP="00BA38F4">
      <w:pPr>
        <w:pStyle w:val="Sinespaciado"/>
        <w:ind w:left="720"/>
        <w:jc w:val="both"/>
        <w:rPr>
          <w:rFonts w:ascii="Arial" w:hAnsi="Arial" w:cs="Arial"/>
          <w:b/>
          <w:lang w:val="es-ES_tradnl"/>
        </w:rPr>
      </w:pPr>
    </w:p>
    <w:p w14:paraId="28C351A3" w14:textId="77777777" w:rsidR="00BA38F4" w:rsidRPr="004716D3" w:rsidRDefault="00BA38F4" w:rsidP="00BA38F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XXXVI Congreso Internacional de Cirugía General, </w:t>
      </w:r>
      <w:r>
        <w:rPr>
          <w:rFonts w:ascii="Arial" w:hAnsi="Arial" w:cs="Arial"/>
          <w:lang w:val="es-ES_tradnl"/>
        </w:rPr>
        <w:t>Asociación Mexicana de Cirugía General. Cancún, Quintana Roo;</w:t>
      </w:r>
      <w:r w:rsidRPr="00BA38F4">
        <w:rPr>
          <w:rFonts w:ascii="Arial" w:hAnsi="Arial" w:cs="Arial"/>
          <w:lang w:val="es-ES_tradnl"/>
        </w:rPr>
        <w:t xml:space="preserve"> 28 octubre del 2002 a 2 de noviembre del 201</w:t>
      </w:r>
      <w:r>
        <w:rPr>
          <w:rFonts w:ascii="Arial" w:hAnsi="Arial" w:cs="Arial"/>
          <w:lang w:val="es-ES_tradnl"/>
        </w:rPr>
        <w:t>2.</w:t>
      </w:r>
    </w:p>
    <w:p w14:paraId="681F9ED9" w14:textId="77777777" w:rsidR="004716D3" w:rsidRDefault="004716D3" w:rsidP="004716D3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201DD35C" w14:textId="77777777" w:rsidR="00E41122" w:rsidRPr="001E3900" w:rsidRDefault="004716D3" w:rsidP="00E41122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 w:rsidRPr="00615B29">
        <w:rPr>
          <w:rFonts w:ascii="Arial" w:hAnsi="Arial" w:cs="Arial"/>
          <w:b/>
          <w:lang w:val="es-ES_tradnl"/>
        </w:rPr>
        <w:t xml:space="preserve">7º Curso Internacional de Geriatría: “Neumología Geriátrica” </w:t>
      </w:r>
      <w:r w:rsidRPr="00615B29">
        <w:rPr>
          <w:rFonts w:ascii="Arial" w:hAnsi="Arial" w:cs="Arial"/>
          <w:lang w:val="es-ES_tradnl"/>
        </w:rPr>
        <w:t xml:space="preserve">INCMSZ, INER, ING. México D.F. 6-7 </w:t>
      </w:r>
      <w:proofErr w:type="gramStart"/>
      <w:r w:rsidRPr="00615B29">
        <w:rPr>
          <w:rFonts w:ascii="Arial" w:hAnsi="Arial" w:cs="Arial"/>
          <w:lang w:val="es-ES_tradnl"/>
        </w:rPr>
        <w:t>Diciembre</w:t>
      </w:r>
      <w:proofErr w:type="gramEnd"/>
      <w:r w:rsidRPr="00615B29">
        <w:rPr>
          <w:rFonts w:ascii="Arial" w:hAnsi="Arial" w:cs="Arial"/>
          <w:lang w:val="es-ES_tradnl"/>
        </w:rPr>
        <w:t xml:space="preserve"> del 2012.</w:t>
      </w:r>
    </w:p>
    <w:p w14:paraId="334232CF" w14:textId="77777777" w:rsidR="001E3900" w:rsidRDefault="001E3900" w:rsidP="001E3900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0DA4067E" w14:textId="77777777" w:rsidR="001E3900" w:rsidRPr="00E41122" w:rsidRDefault="001E3900" w:rsidP="00E41122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Tercer Congreso de Alumnos de Posgrado. </w:t>
      </w:r>
      <w:r>
        <w:rPr>
          <w:rFonts w:ascii="Arial" w:hAnsi="Arial" w:cs="Arial"/>
          <w:lang w:val="es-ES_tradnl"/>
        </w:rPr>
        <w:t xml:space="preserve"> UNAM </w:t>
      </w:r>
      <w:proofErr w:type="gramStart"/>
      <w:r>
        <w:rPr>
          <w:rFonts w:ascii="Arial" w:hAnsi="Arial" w:cs="Arial"/>
          <w:lang w:val="es-ES_tradnl"/>
        </w:rPr>
        <w:t>Abril</w:t>
      </w:r>
      <w:proofErr w:type="gramEnd"/>
      <w:r>
        <w:rPr>
          <w:rFonts w:ascii="Arial" w:hAnsi="Arial" w:cs="Arial"/>
          <w:lang w:val="es-ES_tradnl"/>
        </w:rPr>
        <w:t xml:space="preserve"> 2013</w:t>
      </w:r>
    </w:p>
    <w:p w14:paraId="6899DAB3" w14:textId="77777777" w:rsidR="00E41122" w:rsidRDefault="00E41122" w:rsidP="00E41122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7167F771" w14:textId="77777777" w:rsidR="00E41122" w:rsidRPr="00E41122" w:rsidRDefault="00E41122" w:rsidP="00E41122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Curso de Actualización en Microcirugía. </w:t>
      </w:r>
      <w:r>
        <w:rPr>
          <w:rFonts w:ascii="Arial" w:hAnsi="Arial" w:cs="Arial"/>
          <w:lang w:val="es-ES_tradnl"/>
        </w:rPr>
        <w:t xml:space="preserve">Instituto Nacional de Cancerología / UNAM. 19-29 </w:t>
      </w:r>
      <w:proofErr w:type="gramStart"/>
      <w:r>
        <w:rPr>
          <w:rFonts w:ascii="Arial" w:hAnsi="Arial" w:cs="Arial"/>
          <w:lang w:val="es-ES_tradnl"/>
        </w:rPr>
        <w:t>Agosto</w:t>
      </w:r>
      <w:proofErr w:type="gramEnd"/>
      <w:r>
        <w:rPr>
          <w:rFonts w:ascii="Arial" w:hAnsi="Arial" w:cs="Arial"/>
          <w:lang w:val="es-ES_tradnl"/>
        </w:rPr>
        <w:t xml:space="preserve"> del 2013.</w:t>
      </w:r>
    </w:p>
    <w:p w14:paraId="3C8C91E7" w14:textId="77777777" w:rsidR="00E41122" w:rsidRDefault="00E41122" w:rsidP="00E41122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77C61B76" w14:textId="77777777" w:rsidR="00E41122" w:rsidRPr="001E3900" w:rsidRDefault="00E41122" w:rsidP="00E41122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LV Reunión Anual de la Asociación de Médicos del Instituto Nacional de Ciencias Médicas y Nutrición Salvador Zubirán, </w:t>
      </w:r>
      <w:r>
        <w:rPr>
          <w:rFonts w:ascii="Arial" w:hAnsi="Arial" w:cs="Arial"/>
          <w:lang w:val="es-ES_tradnl"/>
        </w:rPr>
        <w:t xml:space="preserve">Querétaro, Querétaro 9-12 </w:t>
      </w:r>
      <w:proofErr w:type="gramStart"/>
      <w:r>
        <w:rPr>
          <w:rFonts w:ascii="Arial" w:hAnsi="Arial" w:cs="Arial"/>
          <w:lang w:val="es-ES_tradnl"/>
        </w:rPr>
        <w:t>Octubre</w:t>
      </w:r>
      <w:proofErr w:type="gramEnd"/>
      <w:r>
        <w:rPr>
          <w:rFonts w:ascii="Arial" w:hAnsi="Arial" w:cs="Arial"/>
          <w:lang w:val="es-ES_tradnl"/>
        </w:rPr>
        <w:t xml:space="preserve"> del 2013</w:t>
      </w:r>
    </w:p>
    <w:p w14:paraId="06188830" w14:textId="77777777" w:rsidR="001E3900" w:rsidRDefault="001E3900" w:rsidP="001E3900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762D58E6" w14:textId="77777777" w:rsidR="001E3900" w:rsidRDefault="001E3900" w:rsidP="00E41122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44 </w:t>
      </w:r>
      <w:proofErr w:type="gramStart"/>
      <w:r>
        <w:rPr>
          <w:rFonts w:ascii="Arial" w:hAnsi="Arial" w:cs="Arial"/>
          <w:b/>
          <w:lang w:val="es-ES_tradnl"/>
        </w:rPr>
        <w:t>Simposio</w:t>
      </w:r>
      <w:proofErr w:type="gramEnd"/>
      <w:r>
        <w:rPr>
          <w:rFonts w:ascii="Arial" w:hAnsi="Arial" w:cs="Arial"/>
          <w:b/>
          <w:lang w:val="es-ES_tradnl"/>
        </w:rPr>
        <w:t xml:space="preserve"> Anual, Asociación de Médicos Exresidentes y Residentes de Cirugía Plástica Reconstructiva Dr. Fernando Ortiz Monasterio. </w:t>
      </w:r>
      <w:r>
        <w:rPr>
          <w:rFonts w:ascii="Arial" w:hAnsi="Arial" w:cs="Arial"/>
          <w:lang w:val="es-ES_tradnl"/>
        </w:rPr>
        <w:t xml:space="preserve">México DF, 24 </w:t>
      </w:r>
      <w:proofErr w:type="gramStart"/>
      <w:r>
        <w:rPr>
          <w:rFonts w:ascii="Arial" w:hAnsi="Arial" w:cs="Arial"/>
          <w:lang w:val="es-ES_tradnl"/>
        </w:rPr>
        <w:t>Enero</w:t>
      </w:r>
      <w:proofErr w:type="gramEnd"/>
      <w:r>
        <w:rPr>
          <w:rFonts w:ascii="Arial" w:hAnsi="Arial" w:cs="Arial"/>
          <w:lang w:val="es-ES_tradnl"/>
        </w:rPr>
        <w:t xml:space="preserve"> del 2015.</w:t>
      </w:r>
    </w:p>
    <w:p w14:paraId="44B869FD" w14:textId="77777777" w:rsidR="00E41122" w:rsidRDefault="00E41122" w:rsidP="00E41122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71C6E141" w14:textId="77777777" w:rsidR="00E41122" w:rsidRPr="008C65E6" w:rsidRDefault="00E41122" w:rsidP="00E41122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XLVI Congreso Nacional Asociación Mexicana de Cirugía Plástica Estética y Reconstructiva. </w:t>
      </w:r>
      <w:r>
        <w:rPr>
          <w:rFonts w:ascii="Arial" w:hAnsi="Arial" w:cs="Arial"/>
          <w:lang w:val="es-ES_tradnl"/>
        </w:rPr>
        <w:t>Puerto Vallarta, Jalisco 29 de abril al 2 de mayo del 2015.</w:t>
      </w:r>
    </w:p>
    <w:p w14:paraId="75BC6C5A" w14:textId="77777777" w:rsidR="008C65E6" w:rsidRDefault="008C65E6" w:rsidP="008C65E6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5895AEB5" w14:textId="77777777" w:rsidR="008C65E6" w:rsidRPr="0016343F" w:rsidRDefault="00F708D9" w:rsidP="00E41122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Tercer Curso de Inmersión y Primer Simposio de Parálisis Facial</w:t>
      </w:r>
      <w:r w:rsidR="008C65E6">
        <w:rPr>
          <w:rFonts w:ascii="Arial" w:hAnsi="Arial" w:cs="Arial"/>
          <w:b/>
          <w:lang w:val="es-ES_tradnl"/>
        </w:rPr>
        <w:t xml:space="preserve">. </w:t>
      </w:r>
      <w:r w:rsidR="008C65E6">
        <w:rPr>
          <w:rFonts w:ascii="Arial" w:hAnsi="Arial" w:cs="Arial"/>
          <w:lang w:val="es-ES_tradnl"/>
        </w:rPr>
        <w:t>Hospital General “Dr. Manuel Gea González” México D.F. 22 de octubre del 2015.</w:t>
      </w:r>
    </w:p>
    <w:p w14:paraId="015C32E5" w14:textId="77777777" w:rsidR="0016343F" w:rsidRDefault="0016343F" w:rsidP="0016343F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49192633" w14:textId="77777777" w:rsidR="00F708D9" w:rsidRPr="00F708D9" w:rsidRDefault="00F708D9" w:rsidP="00F708D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II Encuentro Ibero latinoamericano de Microcirugía. </w:t>
      </w:r>
      <w:r w:rsidRPr="0016343F">
        <w:rPr>
          <w:rFonts w:ascii="Arial" w:hAnsi="Arial" w:cs="Arial"/>
          <w:lang w:val="es-ES_tradnl"/>
        </w:rPr>
        <w:t xml:space="preserve">México DF del 23 al 28 de </w:t>
      </w:r>
      <w:proofErr w:type="gramStart"/>
      <w:r w:rsidRPr="0016343F">
        <w:rPr>
          <w:rFonts w:ascii="Arial" w:hAnsi="Arial" w:cs="Arial"/>
          <w:lang w:val="es-ES_tradnl"/>
        </w:rPr>
        <w:t>Noviembre</w:t>
      </w:r>
      <w:proofErr w:type="gramEnd"/>
      <w:r w:rsidRPr="0016343F">
        <w:rPr>
          <w:rFonts w:ascii="Arial" w:hAnsi="Arial" w:cs="Arial"/>
          <w:lang w:val="es-ES_tradnl"/>
        </w:rPr>
        <w:t xml:space="preserve"> del 2015.</w:t>
      </w:r>
    </w:p>
    <w:p w14:paraId="64DB5668" w14:textId="77777777" w:rsidR="00F708D9" w:rsidRDefault="00F708D9" w:rsidP="00F708D9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4D8EBDF4" w14:textId="77777777" w:rsidR="00F708D9" w:rsidRPr="000D1447" w:rsidRDefault="00F708D9" w:rsidP="00F708D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 w:rsidRPr="00AD275C">
        <w:rPr>
          <w:rFonts w:ascii="Arial" w:hAnsi="Arial" w:cs="Arial"/>
          <w:b/>
          <w:lang w:val="en-US"/>
        </w:rPr>
        <w:t xml:space="preserve">Simposio World Society of Recosntructive Microsurgery. </w:t>
      </w:r>
      <w:r w:rsidRPr="0016343F">
        <w:rPr>
          <w:rFonts w:ascii="Arial" w:hAnsi="Arial" w:cs="Arial"/>
          <w:lang w:val="es-ES_tradnl"/>
        </w:rPr>
        <w:t xml:space="preserve">México DF del 23 al 28 de </w:t>
      </w:r>
      <w:proofErr w:type="gramStart"/>
      <w:r w:rsidRPr="0016343F">
        <w:rPr>
          <w:rFonts w:ascii="Arial" w:hAnsi="Arial" w:cs="Arial"/>
          <w:lang w:val="es-ES_tradnl"/>
        </w:rPr>
        <w:t>Noviembre</w:t>
      </w:r>
      <w:proofErr w:type="gramEnd"/>
      <w:r w:rsidRPr="0016343F">
        <w:rPr>
          <w:rFonts w:ascii="Arial" w:hAnsi="Arial" w:cs="Arial"/>
          <w:lang w:val="es-ES_tradnl"/>
        </w:rPr>
        <w:t xml:space="preserve"> del 2015.</w:t>
      </w:r>
    </w:p>
    <w:p w14:paraId="781A223D" w14:textId="77777777" w:rsidR="000D1447" w:rsidRDefault="000D1447" w:rsidP="000D1447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1DA06DE1" w14:textId="77777777" w:rsidR="000D1447" w:rsidRPr="003434A8" w:rsidRDefault="000D1447" w:rsidP="00F708D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XLVII Congreso Nacional Asociación Mexicana de Cirugía Plástica, Estética y Reconstructiva. </w:t>
      </w:r>
      <w:r w:rsidRPr="000D1447">
        <w:rPr>
          <w:rFonts w:ascii="Arial" w:hAnsi="Arial" w:cs="Arial"/>
          <w:lang w:val="es-ES_tradnl"/>
        </w:rPr>
        <w:t>Boca del Rí</w:t>
      </w:r>
      <w:r>
        <w:rPr>
          <w:rFonts w:ascii="Arial" w:hAnsi="Arial" w:cs="Arial"/>
          <w:lang w:val="es-ES_tradnl"/>
        </w:rPr>
        <w:t xml:space="preserve">o, Veracruz 23 a 27 de </w:t>
      </w:r>
      <w:proofErr w:type="gramStart"/>
      <w:r>
        <w:rPr>
          <w:rFonts w:ascii="Arial" w:hAnsi="Arial" w:cs="Arial"/>
          <w:lang w:val="es-ES_tradnl"/>
        </w:rPr>
        <w:t>Marzo</w:t>
      </w:r>
      <w:proofErr w:type="gramEnd"/>
      <w:r>
        <w:rPr>
          <w:rFonts w:ascii="Arial" w:hAnsi="Arial" w:cs="Arial"/>
          <w:lang w:val="es-ES_tradnl"/>
        </w:rPr>
        <w:t xml:space="preserve"> del 2016.</w:t>
      </w:r>
    </w:p>
    <w:p w14:paraId="2EA423FC" w14:textId="77777777" w:rsidR="00FE1754" w:rsidRDefault="00FE1754" w:rsidP="00FE1754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6A054CD1" w14:textId="77777777" w:rsidR="00FE1754" w:rsidRPr="001303F3" w:rsidRDefault="00FE1754" w:rsidP="00F708D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XV Congreso Nacional de la Asociación Mexicana de Paladar Hendido y Anomalías Craneofaciales A.C. </w:t>
      </w:r>
      <w:r w:rsidRPr="00FE1754">
        <w:rPr>
          <w:rFonts w:ascii="Arial" w:hAnsi="Arial" w:cs="Arial"/>
          <w:lang w:val="es-ES_tradnl"/>
        </w:rPr>
        <w:t xml:space="preserve">Ensenada, Baja California 12-15 de </w:t>
      </w:r>
      <w:proofErr w:type="gramStart"/>
      <w:r w:rsidRPr="00FE1754">
        <w:rPr>
          <w:rFonts w:ascii="Arial" w:hAnsi="Arial" w:cs="Arial"/>
          <w:lang w:val="es-ES_tradnl"/>
        </w:rPr>
        <w:t>Octubre</w:t>
      </w:r>
      <w:proofErr w:type="gramEnd"/>
      <w:r w:rsidRPr="00FE1754">
        <w:rPr>
          <w:rFonts w:ascii="Arial" w:hAnsi="Arial" w:cs="Arial"/>
          <w:lang w:val="es-ES_tradnl"/>
        </w:rPr>
        <w:t xml:space="preserve"> del 2016.</w:t>
      </w:r>
    </w:p>
    <w:p w14:paraId="6860D8B2" w14:textId="77777777" w:rsidR="001303F3" w:rsidRDefault="001303F3" w:rsidP="001303F3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66661EA5" w14:textId="77777777" w:rsidR="001303F3" w:rsidRPr="001303F3" w:rsidRDefault="001303F3" w:rsidP="001303F3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Curso Taller de Líneas y accesos vasculares. </w:t>
      </w:r>
      <w:r w:rsidRPr="005706B8">
        <w:rPr>
          <w:rFonts w:ascii="Arial" w:hAnsi="Arial" w:cs="Arial"/>
          <w:lang w:val="es-ES_tradnl"/>
        </w:rPr>
        <w:t xml:space="preserve">Instituto Nacional de Rehabilitación. </w:t>
      </w:r>
      <w:r>
        <w:rPr>
          <w:rFonts w:ascii="Arial" w:hAnsi="Arial" w:cs="Arial"/>
          <w:b/>
          <w:lang w:val="es-ES_tradnl"/>
        </w:rPr>
        <w:t xml:space="preserve">Ciudad de México </w:t>
      </w:r>
      <w:r>
        <w:rPr>
          <w:rFonts w:ascii="Arial" w:hAnsi="Arial" w:cs="Arial"/>
          <w:lang w:val="es-ES_tradnl"/>
        </w:rPr>
        <w:t xml:space="preserve">2 de diciembre 2016. </w:t>
      </w:r>
    </w:p>
    <w:p w14:paraId="76B2950D" w14:textId="77777777" w:rsidR="009B0D7B" w:rsidRDefault="009B0D7B" w:rsidP="009B0D7B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3C0D1041" w14:textId="77777777" w:rsidR="001303F3" w:rsidRDefault="009B0D7B" w:rsidP="00F708D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Controversias, arte y tecnología en cirugía plástica facial. Asociación Mexicana de cirugía plástica, estética y reconstructiva. </w:t>
      </w:r>
      <w:r>
        <w:rPr>
          <w:rFonts w:ascii="Arial" w:hAnsi="Arial" w:cs="Arial"/>
          <w:lang w:val="es-ES_tradnl"/>
        </w:rPr>
        <w:t>Ciudad de México 2-3 diciembre del 2016.</w:t>
      </w:r>
    </w:p>
    <w:p w14:paraId="5C356341" w14:textId="77777777" w:rsidR="005D7118" w:rsidRDefault="005D7118" w:rsidP="005D7118">
      <w:pPr>
        <w:pStyle w:val="Sinespaciado"/>
        <w:jc w:val="both"/>
        <w:rPr>
          <w:rFonts w:ascii="Arial" w:hAnsi="Arial" w:cs="Arial"/>
          <w:lang w:val="es-ES_tradnl"/>
        </w:rPr>
      </w:pPr>
    </w:p>
    <w:p w14:paraId="072DA60F" w14:textId="77777777" w:rsidR="005D7118" w:rsidRDefault="005D7118" w:rsidP="00F708D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lang w:val="es-ES_tradnl"/>
        </w:rPr>
      </w:pPr>
      <w:r w:rsidRPr="005D7118">
        <w:rPr>
          <w:rFonts w:ascii="Arial" w:hAnsi="Arial" w:cs="Arial"/>
          <w:b/>
          <w:lang w:val="es-ES_tradnl"/>
        </w:rPr>
        <w:t>Conmemoración del día mundial del síndrome de Moebiüs.</w:t>
      </w:r>
      <w:r>
        <w:rPr>
          <w:rFonts w:ascii="Arial" w:hAnsi="Arial" w:cs="Arial"/>
          <w:b/>
          <w:lang w:val="es-ES_tradnl"/>
        </w:rPr>
        <w:t xml:space="preserve"> Hospital General “Dr. Manuel Gea gonzalez”</w:t>
      </w:r>
      <w:r>
        <w:rPr>
          <w:rFonts w:ascii="Arial" w:hAnsi="Arial" w:cs="Arial"/>
          <w:lang w:val="es-ES_tradnl"/>
        </w:rPr>
        <w:t xml:space="preserve"> Ciudad de México 21 de </w:t>
      </w:r>
      <w:proofErr w:type="gramStart"/>
      <w:r>
        <w:rPr>
          <w:rFonts w:ascii="Arial" w:hAnsi="Arial" w:cs="Arial"/>
          <w:lang w:val="es-ES_tradnl"/>
        </w:rPr>
        <w:t>Enero</w:t>
      </w:r>
      <w:proofErr w:type="gramEnd"/>
      <w:r>
        <w:rPr>
          <w:rFonts w:ascii="Arial" w:hAnsi="Arial" w:cs="Arial"/>
          <w:lang w:val="es-ES_tradnl"/>
        </w:rPr>
        <w:t xml:space="preserve"> del 2017.</w:t>
      </w:r>
    </w:p>
    <w:p w14:paraId="7D484112" w14:textId="77777777" w:rsidR="005D7118" w:rsidRDefault="005D7118" w:rsidP="005D7118">
      <w:pPr>
        <w:pStyle w:val="Sinespaciado"/>
        <w:jc w:val="both"/>
        <w:rPr>
          <w:rFonts w:ascii="Arial" w:hAnsi="Arial" w:cs="Arial"/>
          <w:lang w:val="es-ES_tradnl"/>
        </w:rPr>
      </w:pPr>
    </w:p>
    <w:p w14:paraId="57F55582" w14:textId="77777777" w:rsidR="005D7118" w:rsidRDefault="005D7118" w:rsidP="00F708D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lang w:val="es-ES_tradnl"/>
        </w:rPr>
      </w:pPr>
      <w:r w:rsidRPr="005D7118">
        <w:rPr>
          <w:rFonts w:ascii="Arial" w:hAnsi="Arial" w:cs="Arial"/>
          <w:b/>
          <w:lang w:val="es-ES_tradnl"/>
        </w:rPr>
        <w:t>XLVI Reunión Anual de la Asociación de médicos ex residentes y residentes de cirugía plástica y reconstructiva “Dr. Fernando Ortiz Monasterio” ASO-FOM.</w:t>
      </w:r>
      <w:r>
        <w:rPr>
          <w:rFonts w:ascii="Arial" w:hAnsi="Arial" w:cs="Arial"/>
          <w:lang w:val="es-ES_tradnl"/>
        </w:rPr>
        <w:t xml:space="preserve"> Ciudad de M</w:t>
      </w:r>
      <w:r w:rsidR="00F73DD2">
        <w:rPr>
          <w:rFonts w:ascii="Arial" w:hAnsi="Arial" w:cs="Arial"/>
          <w:lang w:val="es-ES_tradnl"/>
        </w:rPr>
        <w:t xml:space="preserve">éxico 26 al 28 de </w:t>
      </w:r>
      <w:proofErr w:type="gramStart"/>
      <w:r w:rsidR="00F73DD2">
        <w:rPr>
          <w:rFonts w:ascii="Arial" w:hAnsi="Arial" w:cs="Arial"/>
          <w:lang w:val="es-ES_tradnl"/>
        </w:rPr>
        <w:t>Enero</w:t>
      </w:r>
      <w:proofErr w:type="gramEnd"/>
      <w:r w:rsidR="00F73DD2">
        <w:rPr>
          <w:rFonts w:ascii="Arial" w:hAnsi="Arial" w:cs="Arial"/>
          <w:lang w:val="es-ES_tradnl"/>
        </w:rPr>
        <w:t xml:space="preserve"> del 2018</w:t>
      </w:r>
      <w:r>
        <w:rPr>
          <w:rFonts w:ascii="Arial" w:hAnsi="Arial" w:cs="Arial"/>
          <w:lang w:val="es-ES_tradnl"/>
        </w:rPr>
        <w:t>.</w:t>
      </w:r>
    </w:p>
    <w:p w14:paraId="79DE53BC" w14:textId="77777777" w:rsidR="00DF1A89" w:rsidRDefault="00DF1A89" w:rsidP="00DF1A89">
      <w:pPr>
        <w:pStyle w:val="Sinespaciado"/>
        <w:jc w:val="both"/>
        <w:rPr>
          <w:rFonts w:ascii="Arial" w:hAnsi="Arial" w:cs="Arial"/>
          <w:lang w:val="es-ES_tradnl"/>
        </w:rPr>
      </w:pPr>
    </w:p>
    <w:p w14:paraId="613F48A2" w14:textId="77777777" w:rsidR="00DF1A89" w:rsidRDefault="00DF1A89" w:rsidP="00DF1A8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2</w:t>
      </w:r>
      <w:r>
        <w:rPr>
          <w:rFonts w:ascii="Arial" w:hAnsi="Arial" w:cs="Arial"/>
          <w:lang w:val="es-ES_tradnl"/>
        </w:rPr>
        <w:t xml:space="preserve">do Curso de temas selectos de cirugía plástica y reconstructiva. CICOM. Facultad de Medicina UNAM. Ciudad de México, 22 y 23 de marzo del 2017. </w:t>
      </w:r>
    </w:p>
    <w:p w14:paraId="53D25A13" w14:textId="77777777" w:rsidR="008075E0" w:rsidRDefault="008075E0" w:rsidP="008075E0">
      <w:pPr>
        <w:pStyle w:val="Sinespaciado"/>
        <w:jc w:val="both"/>
        <w:rPr>
          <w:rFonts w:ascii="Arial" w:hAnsi="Arial" w:cs="Arial"/>
          <w:lang w:val="es-ES_tradnl"/>
        </w:rPr>
      </w:pPr>
    </w:p>
    <w:p w14:paraId="47D661F8" w14:textId="77777777" w:rsidR="008075E0" w:rsidRDefault="008075E0" w:rsidP="00DF1A8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X</w:t>
      </w:r>
      <w:r>
        <w:rPr>
          <w:rFonts w:ascii="Arial" w:hAnsi="Arial" w:cs="Arial"/>
          <w:lang w:val="es-ES_tradnl"/>
        </w:rPr>
        <w:t>LVIII Congreso Anual Internacional de la Asociaión Mexicana de Cirugía Plástica, Estética y Reconstructiva. Cancún, Quintana Roo, 16-20 de mayo del 2017.</w:t>
      </w:r>
    </w:p>
    <w:p w14:paraId="0679437C" w14:textId="77777777" w:rsidR="00804876" w:rsidRDefault="00804876" w:rsidP="00804876">
      <w:pPr>
        <w:pStyle w:val="Sinespaciado"/>
        <w:jc w:val="both"/>
        <w:rPr>
          <w:rFonts w:ascii="Arial" w:hAnsi="Arial" w:cs="Arial"/>
          <w:lang w:val="es-ES_tradnl"/>
        </w:rPr>
      </w:pPr>
    </w:p>
    <w:p w14:paraId="751E9E19" w14:textId="77777777" w:rsidR="00804876" w:rsidRDefault="00804876" w:rsidP="00DF1A8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X</w:t>
      </w:r>
      <w:r>
        <w:rPr>
          <w:rFonts w:ascii="Arial" w:hAnsi="Arial" w:cs="Arial"/>
          <w:lang w:val="es-ES_tradnl"/>
        </w:rPr>
        <w:t xml:space="preserve">XXIV Jornadas Gea. Ciudad de México, 2,3 y 4 de </w:t>
      </w:r>
      <w:proofErr w:type="gramStart"/>
      <w:r>
        <w:rPr>
          <w:rFonts w:ascii="Arial" w:hAnsi="Arial" w:cs="Arial"/>
          <w:lang w:val="es-ES_tradnl"/>
        </w:rPr>
        <w:t>Octubre</w:t>
      </w:r>
      <w:proofErr w:type="gramEnd"/>
      <w:r>
        <w:rPr>
          <w:rFonts w:ascii="Arial" w:hAnsi="Arial" w:cs="Arial"/>
          <w:lang w:val="es-ES_tradnl"/>
        </w:rPr>
        <w:t xml:space="preserve"> del 2017</w:t>
      </w:r>
    </w:p>
    <w:p w14:paraId="32A40BCF" w14:textId="77777777" w:rsidR="00555FE6" w:rsidRDefault="00555FE6" w:rsidP="00555FE6">
      <w:pPr>
        <w:pStyle w:val="Sinespaciado"/>
        <w:jc w:val="both"/>
        <w:rPr>
          <w:rFonts w:ascii="Arial" w:hAnsi="Arial" w:cs="Arial"/>
          <w:lang w:val="es-ES_tradnl"/>
        </w:rPr>
      </w:pPr>
    </w:p>
    <w:p w14:paraId="5A65DF3C" w14:textId="77777777" w:rsidR="00555FE6" w:rsidRDefault="00555FE6" w:rsidP="00DF1A8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7mo Concurso De Residentes, Academia Mexicana de cirugía. </w:t>
      </w:r>
      <w:r w:rsidR="00D33819" w:rsidRPr="00D33819">
        <w:rPr>
          <w:rFonts w:ascii="Arial" w:hAnsi="Arial" w:cs="Arial"/>
          <w:lang w:val="es-ES_tradnl"/>
        </w:rPr>
        <w:t>3 de noviembre del 2017.</w:t>
      </w:r>
    </w:p>
    <w:p w14:paraId="1131F53D" w14:textId="77777777" w:rsidR="00F73DD2" w:rsidRDefault="00F73DD2" w:rsidP="00F73DD2">
      <w:pPr>
        <w:pStyle w:val="Sinespaciado"/>
        <w:jc w:val="both"/>
        <w:rPr>
          <w:rFonts w:ascii="Arial" w:hAnsi="Arial" w:cs="Arial"/>
          <w:lang w:val="es-ES_tradnl"/>
        </w:rPr>
      </w:pPr>
    </w:p>
    <w:p w14:paraId="4499E2FA" w14:textId="77777777" w:rsidR="00F73DD2" w:rsidRDefault="00F73DD2" w:rsidP="00DF1A8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X</w:t>
      </w:r>
      <w:r>
        <w:rPr>
          <w:rFonts w:ascii="Arial" w:hAnsi="Arial" w:cs="Arial"/>
          <w:lang w:val="es-ES_tradnl"/>
        </w:rPr>
        <w:t xml:space="preserve">XVIII Curso Nacional e internacional de fundamentos y actualización en cirugía plástica, estética y reconstructiva. “Dr. Jose T Ecamilla” 15-20 </w:t>
      </w:r>
      <w:proofErr w:type="gramStart"/>
      <w:r>
        <w:rPr>
          <w:rFonts w:ascii="Arial" w:hAnsi="Arial" w:cs="Arial"/>
          <w:lang w:val="es-ES_tradnl"/>
        </w:rPr>
        <w:t>Enero</w:t>
      </w:r>
      <w:proofErr w:type="gramEnd"/>
      <w:r>
        <w:rPr>
          <w:rFonts w:ascii="Arial" w:hAnsi="Arial" w:cs="Arial"/>
          <w:lang w:val="es-ES_tradnl"/>
        </w:rPr>
        <w:t xml:space="preserve"> 2018. </w:t>
      </w:r>
    </w:p>
    <w:p w14:paraId="5EA5650A" w14:textId="77777777" w:rsidR="00741F32" w:rsidRDefault="00741F32" w:rsidP="00741F32">
      <w:pPr>
        <w:pStyle w:val="Sinespaciado"/>
        <w:jc w:val="both"/>
        <w:rPr>
          <w:rFonts w:ascii="Arial" w:hAnsi="Arial" w:cs="Arial"/>
          <w:lang w:val="es-ES_tradnl"/>
        </w:rPr>
      </w:pPr>
    </w:p>
    <w:p w14:paraId="0A2210C5" w14:textId="77777777" w:rsidR="00EB0FE3" w:rsidRDefault="00EB0FE3" w:rsidP="00EB0FE3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lang w:val="es-ES_tradnl"/>
        </w:rPr>
      </w:pPr>
      <w:r w:rsidRPr="005D7118">
        <w:rPr>
          <w:rFonts w:ascii="Arial" w:hAnsi="Arial" w:cs="Arial"/>
          <w:b/>
          <w:lang w:val="es-ES_tradnl"/>
        </w:rPr>
        <w:lastRenderedPageBreak/>
        <w:t>XLV</w:t>
      </w:r>
      <w:r>
        <w:rPr>
          <w:rFonts w:ascii="Arial" w:hAnsi="Arial" w:cs="Arial"/>
          <w:b/>
          <w:lang w:val="es-ES_tradnl"/>
        </w:rPr>
        <w:t>I</w:t>
      </w:r>
      <w:r w:rsidRPr="005D7118">
        <w:rPr>
          <w:rFonts w:ascii="Arial" w:hAnsi="Arial" w:cs="Arial"/>
          <w:b/>
          <w:lang w:val="es-ES_tradnl"/>
        </w:rPr>
        <w:t>I Reunión Anual de la Asociación de médicos ex residentes y residentes de cirugía plástica y reconstructiva “Dr. Fernando Ortiz Monasterio” ASO-FOM.</w:t>
      </w:r>
      <w:r>
        <w:rPr>
          <w:rFonts w:ascii="Arial" w:hAnsi="Arial" w:cs="Arial"/>
          <w:lang w:val="es-ES_tradnl"/>
        </w:rPr>
        <w:t xml:space="preserve"> Ciudad de M</w:t>
      </w:r>
      <w:r w:rsidR="003B1270">
        <w:rPr>
          <w:rFonts w:ascii="Arial" w:hAnsi="Arial" w:cs="Arial"/>
          <w:lang w:val="es-ES_tradnl"/>
        </w:rPr>
        <w:t xml:space="preserve">éxico 26 al 28 de </w:t>
      </w:r>
      <w:proofErr w:type="gramStart"/>
      <w:r w:rsidR="003B1270">
        <w:rPr>
          <w:rFonts w:ascii="Arial" w:hAnsi="Arial" w:cs="Arial"/>
          <w:lang w:val="es-ES_tradnl"/>
        </w:rPr>
        <w:t>Enero</w:t>
      </w:r>
      <w:proofErr w:type="gramEnd"/>
      <w:r w:rsidR="003B1270">
        <w:rPr>
          <w:rFonts w:ascii="Arial" w:hAnsi="Arial" w:cs="Arial"/>
          <w:lang w:val="es-ES_tradnl"/>
        </w:rPr>
        <w:t xml:space="preserve"> del 2018</w:t>
      </w:r>
      <w:r>
        <w:rPr>
          <w:rFonts w:ascii="Arial" w:hAnsi="Arial" w:cs="Arial"/>
          <w:lang w:val="es-ES_tradnl"/>
        </w:rPr>
        <w:t>.</w:t>
      </w:r>
    </w:p>
    <w:p w14:paraId="57EA0AC4" w14:textId="77777777" w:rsidR="00EB0FE3" w:rsidRDefault="00EB0FE3" w:rsidP="00EB0FE3">
      <w:pPr>
        <w:pStyle w:val="Sinespaciado"/>
        <w:jc w:val="both"/>
        <w:rPr>
          <w:rFonts w:ascii="Arial" w:hAnsi="Arial" w:cs="Arial"/>
          <w:lang w:val="es-ES_tradnl"/>
        </w:rPr>
      </w:pPr>
    </w:p>
    <w:p w14:paraId="48ABD9B1" w14:textId="77777777" w:rsidR="00741F32" w:rsidRDefault="003B1270" w:rsidP="00DF1A8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lang w:val="es-ES_tradnl"/>
        </w:rPr>
      </w:pPr>
      <w:r w:rsidRPr="002F61B7">
        <w:rPr>
          <w:rFonts w:ascii="Arial" w:hAnsi="Arial" w:cs="Arial"/>
          <w:b/>
          <w:lang w:val="es-ES_tradnl"/>
        </w:rPr>
        <w:t>Curso de liberación endoscópica del túnel del carpo. INCMNSZ</w:t>
      </w:r>
      <w:r>
        <w:rPr>
          <w:rFonts w:ascii="Arial" w:hAnsi="Arial" w:cs="Arial"/>
          <w:lang w:val="es-ES_tradnl"/>
        </w:rPr>
        <w:t>. Facultad de Medicina, UNAM. 19-20 enero del 2018</w:t>
      </w:r>
    </w:p>
    <w:p w14:paraId="03CB4900" w14:textId="77777777" w:rsidR="002F61B7" w:rsidRDefault="002F61B7" w:rsidP="002F61B7">
      <w:pPr>
        <w:pStyle w:val="Sinespaciado"/>
        <w:jc w:val="both"/>
        <w:rPr>
          <w:rFonts w:ascii="Arial" w:hAnsi="Arial" w:cs="Arial"/>
          <w:lang w:val="es-ES_tradnl"/>
        </w:rPr>
      </w:pPr>
    </w:p>
    <w:p w14:paraId="28BC357B" w14:textId="77777777" w:rsidR="002F61B7" w:rsidRPr="00D33819" w:rsidRDefault="002F61B7" w:rsidP="00DF1A8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lang w:val="es-ES_tradnl"/>
        </w:rPr>
      </w:pPr>
      <w:r w:rsidRPr="002F61B7">
        <w:rPr>
          <w:rFonts w:ascii="Arial" w:hAnsi="Arial" w:cs="Arial"/>
          <w:b/>
          <w:lang w:val="es-ES_tradnl"/>
        </w:rPr>
        <w:t>XLIX Congreso Anual Internacional de la Asociación Mexicana de Cirugía Plástica, Estetica y Reconstructiva, A.C.</w:t>
      </w:r>
      <w:r>
        <w:rPr>
          <w:rFonts w:ascii="Arial" w:hAnsi="Arial" w:cs="Arial"/>
          <w:lang w:val="es-ES_tradnl"/>
        </w:rPr>
        <w:t xml:space="preserve"> Monterrey, Nuevo León 28 de febrero a 3 de marzo del 2018.</w:t>
      </w:r>
    </w:p>
    <w:p w14:paraId="575C772A" w14:textId="77777777" w:rsidR="00DF1A89" w:rsidRDefault="00DF1A89" w:rsidP="00DF1A89">
      <w:pPr>
        <w:pStyle w:val="Sinespaciado"/>
        <w:jc w:val="both"/>
        <w:rPr>
          <w:rFonts w:ascii="Arial" w:hAnsi="Arial" w:cs="Arial"/>
          <w:lang w:val="es-ES_tradnl"/>
        </w:rPr>
      </w:pPr>
    </w:p>
    <w:p w14:paraId="11546B0A" w14:textId="77777777" w:rsidR="001303F3" w:rsidRDefault="001303F3" w:rsidP="001303F3">
      <w:pPr>
        <w:pStyle w:val="Sinespaciado"/>
        <w:ind w:left="360"/>
        <w:jc w:val="both"/>
        <w:rPr>
          <w:rFonts w:ascii="Arial" w:hAnsi="Arial" w:cs="Arial"/>
          <w:lang w:val="es-ES_tradnl"/>
        </w:rPr>
      </w:pPr>
    </w:p>
    <w:p w14:paraId="47C0A66B" w14:textId="77777777" w:rsidR="004C0C8F" w:rsidRDefault="004C0C8F">
      <w:pPr>
        <w:spacing w:after="0" w:line="240" w:lineRule="auto"/>
        <w:rPr>
          <w:rStyle w:val="autor21"/>
          <w:rFonts w:ascii="Arial" w:hAnsi="Arial" w:cs="Arial"/>
          <w:b/>
          <w:bCs/>
          <w:lang w:val="es-ES_tradnl"/>
        </w:rPr>
      </w:pPr>
      <w:r>
        <w:rPr>
          <w:rStyle w:val="autor21"/>
          <w:rFonts w:ascii="Arial" w:hAnsi="Arial" w:cs="Arial"/>
          <w:b/>
          <w:bCs/>
          <w:lang w:val="es-ES_tradnl"/>
        </w:rPr>
        <w:br w:type="page"/>
      </w:r>
    </w:p>
    <w:p w14:paraId="6E9B1DDF" w14:textId="73F98DC5" w:rsidR="00CF3A4B" w:rsidRPr="004C0C8F" w:rsidRDefault="005860C7" w:rsidP="001303F3">
      <w:pPr>
        <w:pStyle w:val="Sinespaciado"/>
        <w:ind w:left="360"/>
        <w:jc w:val="both"/>
        <w:rPr>
          <w:rStyle w:val="autor21"/>
          <w:rFonts w:ascii="Arial" w:hAnsi="Arial" w:cs="Arial"/>
          <w:b/>
          <w:sz w:val="28"/>
          <w:lang w:val="es-ES_tradnl"/>
        </w:rPr>
      </w:pPr>
      <w:r w:rsidRPr="004C0C8F">
        <w:rPr>
          <w:rStyle w:val="autor21"/>
          <w:rFonts w:ascii="Arial" w:hAnsi="Arial" w:cs="Arial"/>
          <w:b/>
          <w:bCs/>
          <w:sz w:val="28"/>
          <w:lang w:val="es-ES_tradnl"/>
        </w:rPr>
        <w:lastRenderedPageBreak/>
        <w:t>Ponencias</w:t>
      </w:r>
    </w:p>
    <w:p w14:paraId="4FD5D98A" w14:textId="77777777" w:rsidR="00615B29" w:rsidRDefault="00615B29" w:rsidP="00615B29">
      <w:pPr>
        <w:pStyle w:val="Sinespaciado"/>
        <w:jc w:val="both"/>
        <w:rPr>
          <w:rStyle w:val="autor21"/>
          <w:rFonts w:ascii="Arial" w:hAnsi="Arial" w:cs="Arial"/>
          <w:bCs/>
          <w:lang w:val="es-ES_tradnl"/>
        </w:rPr>
      </w:pPr>
    </w:p>
    <w:p w14:paraId="5A0761C4" w14:textId="77777777" w:rsidR="00615B29" w:rsidRDefault="008E5D85" w:rsidP="00615B29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“Segundo Curso de terapia Nutricional en el Enfermo Grave”. </w:t>
      </w:r>
      <w:r w:rsidR="00153094">
        <w:rPr>
          <w:rFonts w:ascii="Arial" w:hAnsi="Arial" w:cs="Arial"/>
          <w:lang w:val="es-ES_tradnl"/>
        </w:rPr>
        <w:t>Academia Mexicana de Cirugía. México D.F. 19 y 20 de octubre del 2011</w:t>
      </w:r>
      <w:r w:rsidR="00153094">
        <w:rPr>
          <w:rFonts w:ascii="Arial" w:hAnsi="Arial" w:cs="Arial"/>
          <w:b/>
          <w:lang w:val="es-ES_tradnl"/>
        </w:rPr>
        <w:t>.</w:t>
      </w:r>
    </w:p>
    <w:p w14:paraId="683E85DA" w14:textId="77777777" w:rsidR="00615B29" w:rsidRDefault="00615B29" w:rsidP="00615B29">
      <w:pPr>
        <w:pStyle w:val="Sinespaciado"/>
        <w:ind w:left="720"/>
        <w:jc w:val="both"/>
        <w:rPr>
          <w:rFonts w:ascii="Arial" w:hAnsi="Arial" w:cs="Arial"/>
          <w:b/>
          <w:lang w:val="es-ES_tradnl"/>
        </w:rPr>
      </w:pPr>
    </w:p>
    <w:p w14:paraId="41A1DA61" w14:textId="77777777" w:rsidR="00615B29" w:rsidRDefault="00615B29" w:rsidP="00615B29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“3er Curso de Nutrición en el Enfermo Grave” </w:t>
      </w:r>
      <w:r>
        <w:rPr>
          <w:rFonts w:ascii="Arial" w:hAnsi="Arial" w:cs="Arial"/>
          <w:lang w:val="es-ES_tradnl"/>
        </w:rPr>
        <w:t xml:space="preserve">Academia Mexicana de Cirugía, México D.F. 24 y 25 de </w:t>
      </w:r>
      <w:proofErr w:type="gramStart"/>
      <w:r>
        <w:rPr>
          <w:rFonts w:ascii="Arial" w:hAnsi="Arial" w:cs="Arial"/>
          <w:lang w:val="es-ES_tradnl"/>
        </w:rPr>
        <w:t>Mayo</w:t>
      </w:r>
      <w:proofErr w:type="gramEnd"/>
      <w:r>
        <w:rPr>
          <w:rFonts w:ascii="Arial" w:hAnsi="Arial" w:cs="Arial"/>
          <w:lang w:val="es-ES_tradnl"/>
        </w:rPr>
        <w:t xml:space="preserve"> del 2012.</w:t>
      </w:r>
    </w:p>
    <w:p w14:paraId="7943A170" w14:textId="77777777" w:rsidR="00615B29" w:rsidRDefault="00615B29" w:rsidP="00615B29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32953C9A" w14:textId="77777777" w:rsidR="00615B29" w:rsidRDefault="007C6F3D" w:rsidP="00615B29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 w:rsidRPr="00615B29">
        <w:rPr>
          <w:rFonts w:ascii="Arial" w:hAnsi="Arial" w:cs="Arial"/>
          <w:b/>
          <w:lang w:val="es-ES_tradnl"/>
        </w:rPr>
        <w:t xml:space="preserve">LIV Reunión Anual de la Asociación de Médicos del Instituto Nacional de Ciencias Médicas y Nutrición Salvador Zubirán. </w:t>
      </w:r>
      <w:r w:rsidRPr="00615B29">
        <w:rPr>
          <w:rFonts w:ascii="Arial" w:hAnsi="Arial" w:cs="Arial"/>
          <w:lang w:val="es-ES_tradnl"/>
        </w:rPr>
        <w:t xml:space="preserve">Oaxaca, Oaxaca. 10-14 de </w:t>
      </w:r>
      <w:proofErr w:type="gramStart"/>
      <w:r w:rsidRPr="00615B29">
        <w:rPr>
          <w:rFonts w:ascii="Arial" w:hAnsi="Arial" w:cs="Arial"/>
          <w:lang w:val="es-ES_tradnl"/>
        </w:rPr>
        <w:t>Octubre</w:t>
      </w:r>
      <w:proofErr w:type="gramEnd"/>
      <w:r w:rsidRPr="00615B29">
        <w:rPr>
          <w:rFonts w:ascii="Arial" w:hAnsi="Arial" w:cs="Arial"/>
          <w:lang w:val="es-ES_tradnl"/>
        </w:rPr>
        <w:t xml:space="preserve"> del 2012.</w:t>
      </w:r>
    </w:p>
    <w:p w14:paraId="22429D9D" w14:textId="77777777" w:rsidR="00615B29" w:rsidRDefault="00615B29" w:rsidP="00615B29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70A55651" w14:textId="77777777" w:rsidR="00615B29" w:rsidRPr="001E3900" w:rsidRDefault="00BA38F4" w:rsidP="00524A03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 w:rsidRPr="00615B29">
        <w:rPr>
          <w:rFonts w:ascii="Arial" w:hAnsi="Arial" w:cs="Arial"/>
          <w:b/>
          <w:lang w:val="es-ES_tradnl"/>
        </w:rPr>
        <w:t xml:space="preserve">XXXVI Congreso Internacional de Cirugía General, </w:t>
      </w:r>
      <w:r w:rsidRPr="00615B29">
        <w:rPr>
          <w:rFonts w:ascii="Arial" w:hAnsi="Arial" w:cs="Arial"/>
          <w:lang w:val="es-ES_tradnl"/>
        </w:rPr>
        <w:t>Asociación Mexicana de Cirugía General. Cancún, Quintana Roo; 28 octubre</w:t>
      </w:r>
      <w:r w:rsidR="007639E8">
        <w:rPr>
          <w:rFonts w:ascii="Arial" w:hAnsi="Arial" w:cs="Arial"/>
          <w:lang w:val="es-ES_tradnl"/>
        </w:rPr>
        <w:t xml:space="preserve"> a </w:t>
      </w:r>
      <w:r w:rsidRPr="00615B29">
        <w:rPr>
          <w:rFonts w:ascii="Arial" w:hAnsi="Arial" w:cs="Arial"/>
          <w:lang w:val="es-ES_tradnl"/>
        </w:rPr>
        <w:t>2 de noviembre del 2012.</w:t>
      </w:r>
      <w:r w:rsidR="00E82B51">
        <w:rPr>
          <w:rFonts w:ascii="Arial" w:hAnsi="Arial" w:cs="Arial"/>
          <w:lang w:val="es-ES_tradnl"/>
        </w:rPr>
        <w:t xml:space="preserve"> Trabajo: Esplenectomía total por puerto único para quiste simple no parasitario con elevación de antígeno Ca 19-9. Reporte de un caso y revisión de la literatura.</w:t>
      </w:r>
    </w:p>
    <w:p w14:paraId="11ED49CE" w14:textId="77777777" w:rsidR="001E3900" w:rsidRDefault="001E3900" w:rsidP="001E3900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5735185C" w14:textId="77777777" w:rsidR="001E3900" w:rsidRPr="00E41122" w:rsidRDefault="001E3900" w:rsidP="00524A03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Tercer Congreso de Alumnos de Posgrado. </w:t>
      </w:r>
      <w:r>
        <w:rPr>
          <w:rFonts w:ascii="Arial" w:hAnsi="Arial" w:cs="Arial"/>
          <w:lang w:val="es-ES_tradnl"/>
        </w:rPr>
        <w:t xml:space="preserve">UNAM. Trabajo: Análisis de tendencias en tiempo, diagnóstico y riesgo para cirugía en pacientes que acuden al servicio de urgencias del Instituto Nacional de Ciencias Médicas y Nutrición Salvador Zubiran </w:t>
      </w:r>
      <w:proofErr w:type="gramStart"/>
      <w:r>
        <w:rPr>
          <w:rFonts w:ascii="Arial" w:hAnsi="Arial" w:cs="Arial"/>
          <w:lang w:val="es-ES_tradnl"/>
        </w:rPr>
        <w:t>Abril</w:t>
      </w:r>
      <w:proofErr w:type="gramEnd"/>
      <w:r>
        <w:rPr>
          <w:rFonts w:ascii="Arial" w:hAnsi="Arial" w:cs="Arial"/>
          <w:lang w:val="es-ES_tradnl"/>
        </w:rPr>
        <w:t xml:space="preserve"> 2013.</w:t>
      </w:r>
    </w:p>
    <w:p w14:paraId="2AF467ED" w14:textId="77777777" w:rsidR="00E41122" w:rsidRDefault="00E41122" w:rsidP="00E41122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7D43B527" w14:textId="77777777" w:rsidR="00E41122" w:rsidRPr="007639E8" w:rsidRDefault="00E41122" w:rsidP="001E390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 w:rsidRPr="00615B29">
        <w:rPr>
          <w:rFonts w:ascii="Arial" w:hAnsi="Arial" w:cs="Arial"/>
          <w:b/>
          <w:lang w:val="es-ES_tradnl"/>
        </w:rPr>
        <w:t xml:space="preserve">LIV Reunión Anual de la Asociación de Médicos del Instituto Nacional de Ciencias Médicas y Nutrición Salvador Zubirán. </w:t>
      </w:r>
      <w:r w:rsidR="007639E8">
        <w:rPr>
          <w:rFonts w:ascii="Arial" w:hAnsi="Arial" w:cs="Arial"/>
          <w:lang w:val="es-ES_tradnl"/>
        </w:rPr>
        <w:t>Querétaro</w:t>
      </w:r>
      <w:r>
        <w:rPr>
          <w:rFonts w:ascii="Arial" w:hAnsi="Arial" w:cs="Arial"/>
          <w:lang w:val="es-ES_tradnl"/>
        </w:rPr>
        <w:t>, Querétaro 9-12</w:t>
      </w:r>
      <w:r w:rsidR="001E3900">
        <w:rPr>
          <w:rFonts w:ascii="Arial" w:hAnsi="Arial" w:cs="Arial"/>
          <w:lang w:val="es-ES_tradnl"/>
        </w:rPr>
        <w:t xml:space="preserve"> </w:t>
      </w:r>
      <w:r w:rsidRPr="001E3900">
        <w:rPr>
          <w:rFonts w:ascii="Arial" w:hAnsi="Arial" w:cs="Arial"/>
          <w:lang w:val="es-ES_tradnl"/>
        </w:rPr>
        <w:t xml:space="preserve">de Octubre del 2013, trabajo: Evaluación de los cuidados de enfermería en el </w:t>
      </w:r>
      <w:proofErr w:type="gramStart"/>
      <w:r w:rsidRPr="001E3900">
        <w:rPr>
          <w:rFonts w:ascii="Arial" w:hAnsi="Arial" w:cs="Arial"/>
          <w:lang w:val="es-ES_tradnl"/>
        </w:rPr>
        <w:t>INCMNSZ ;</w:t>
      </w:r>
      <w:proofErr w:type="gramEnd"/>
      <w:r w:rsidRPr="001E3900">
        <w:rPr>
          <w:rFonts w:ascii="Arial" w:hAnsi="Arial" w:cs="Arial"/>
          <w:lang w:val="es-ES_tradnl"/>
        </w:rPr>
        <w:t xml:space="preserve"> Perspectiva de los pacientes.</w:t>
      </w:r>
    </w:p>
    <w:p w14:paraId="29899301" w14:textId="77777777" w:rsidR="007639E8" w:rsidRDefault="007639E8" w:rsidP="007639E8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1DD94E54" w14:textId="77777777" w:rsidR="007639E8" w:rsidRPr="0087611A" w:rsidRDefault="007639E8" w:rsidP="001E390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4º Congreso Internacional Conjunto en Coloproctología. </w:t>
      </w:r>
      <w:r w:rsidRPr="007639E8">
        <w:rPr>
          <w:rFonts w:ascii="Arial" w:hAnsi="Arial" w:cs="Arial"/>
          <w:lang w:val="es-ES_tradnl"/>
        </w:rPr>
        <w:t>Mazatlán, Sinaloa. 22-25 de abril del 2015. Trabajo: Tratamiento multidisciplinario y efectivo de úlceras sacras con derivación fecal en pacientes con contraindicación para la creación de estomas: Reporte de 2 casos y revisión de la literatura.</w:t>
      </w:r>
    </w:p>
    <w:p w14:paraId="349EB280" w14:textId="77777777" w:rsidR="0087611A" w:rsidRDefault="0087611A" w:rsidP="0087611A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4732A500" w14:textId="77777777" w:rsidR="0087611A" w:rsidRPr="0016343F" w:rsidRDefault="00F91C72" w:rsidP="001E390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Primer Concurso de Pechak</w:t>
      </w:r>
      <w:r w:rsidR="0087611A">
        <w:rPr>
          <w:rFonts w:ascii="Arial" w:hAnsi="Arial" w:cs="Arial"/>
          <w:b/>
          <w:lang w:val="es-ES_tradnl"/>
        </w:rPr>
        <w:t xml:space="preserve">ucha en la Cirugía Plástica Mexicana. </w:t>
      </w:r>
      <w:r w:rsidR="0087611A">
        <w:rPr>
          <w:rFonts w:ascii="Arial" w:hAnsi="Arial" w:cs="Arial"/>
          <w:lang w:val="es-ES_tradnl"/>
        </w:rPr>
        <w:t xml:space="preserve">Zapopan, Jalisco 17 de </w:t>
      </w:r>
      <w:proofErr w:type="gramStart"/>
      <w:r w:rsidR="0087611A">
        <w:rPr>
          <w:rFonts w:ascii="Arial" w:hAnsi="Arial" w:cs="Arial"/>
          <w:lang w:val="es-ES_tradnl"/>
        </w:rPr>
        <w:t>Octubre</w:t>
      </w:r>
      <w:proofErr w:type="gramEnd"/>
      <w:r w:rsidR="0087611A">
        <w:rPr>
          <w:rFonts w:ascii="Arial" w:hAnsi="Arial" w:cs="Arial"/>
          <w:lang w:val="es-ES_tradnl"/>
        </w:rPr>
        <w:t xml:space="preserve"> del 2015, trabajo: Reconstrucción Auricular.</w:t>
      </w:r>
    </w:p>
    <w:p w14:paraId="7CF0DC4B" w14:textId="77777777" w:rsidR="0016343F" w:rsidRDefault="0016343F" w:rsidP="0016343F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3F402DA5" w14:textId="77777777" w:rsidR="0016343F" w:rsidRPr="000D1447" w:rsidRDefault="0016343F" w:rsidP="0016343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II Encuentro Ibero latinoamericano de Microcirugía. </w:t>
      </w:r>
      <w:r w:rsidRPr="0016343F">
        <w:rPr>
          <w:rFonts w:ascii="Arial" w:hAnsi="Arial" w:cs="Arial"/>
          <w:lang w:val="es-ES_tradnl"/>
        </w:rPr>
        <w:t xml:space="preserve">México DF del 23 al 28 de </w:t>
      </w:r>
      <w:proofErr w:type="gramStart"/>
      <w:r w:rsidRPr="0016343F">
        <w:rPr>
          <w:rFonts w:ascii="Arial" w:hAnsi="Arial" w:cs="Arial"/>
          <w:lang w:val="es-ES_tradnl"/>
        </w:rPr>
        <w:t>Noviembre</w:t>
      </w:r>
      <w:proofErr w:type="gramEnd"/>
      <w:r w:rsidRPr="0016343F">
        <w:rPr>
          <w:rFonts w:ascii="Arial" w:hAnsi="Arial" w:cs="Arial"/>
          <w:lang w:val="es-ES_tradnl"/>
        </w:rPr>
        <w:t xml:space="preserve"> del 2015.</w:t>
      </w:r>
      <w:r>
        <w:rPr>
          <w:rFonts w:ascii="Arial" w:hAnsi="Arial" w:cs="Arial"/>
          <w:lang w:val="es-ES_tradnl"/>
        </w:rPr>
        <w:t xml:space="preserve"> Trabajo: Reconstrucción de SCALP mediante colgajos libres.</w:t>
      </w:r>
    </w:p>
    <w:p w14:paraId="1C23EB49" w14:textId="77777777" w:rsidR="000D1447" w:rsidRDefault="000D1447" w:rsidP="000D1447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290608EB" w14:textId="77777777" w:rsidR="000D1447" w:rsidRPr="000D1447" w:rsidRDefault="000D1447" w:rsidP="0016343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Encuentro Nacional de Residentes. XLVII Congreso Nacional Asociación Mexicana de Cirugía Plástica, Estética y Reconstructiva</w:t>
      </w:r>
      <w:r w:rsidRPr="000D1447">
        <w:rPr>
          <w:rFonts w:ascii="Arial" w:hAnsi="Arial" w:cs="Arial"/>
          <w:lang w:val="es-ES_tradnl"/>
        </w:rPr>
        <w:t xml:space="preserve">. 23 de </w:t>
      </w:r>
      <w:proofErr w:type="gramStart"/>
      <w:r w:rsidRPr="000D1447">
        <w:rPr>
          <w:rFonts w:ascii="Arial" w:hAnsi="Arial" w:cs="Arial"/>
          <w:lang w:val="es-ES_tradnl"/>
        </w:rPr>
        <w:t>Marzo</w:t>
      </w:r>
      <w:proofErr w:type="gramEnd"/>
      <w:r w:rsidRPr="000D1447">
        <w:rPr>
          <w:rFonts w:ascii="Arial" w:hAnsi="Arial" w:cs="Arial"/>
          <w:lang w:val="es-ES_tradnl"/>
        </w:rPr>
        <w:t xml:space="preserve"> del 2016</w:t>
      </w:r>
      <w:r>
        <w:rPr>
          <w:rFonts w:ascii="Arial" w:hAnsi="Arial" w:cs="Arial"/>
          <w:lang w:val="es-ES_tradnl"/>
        </w:rPr>
        <w:t>. Trabajo: Reconstrucción de Scalp mediante colgajos libres.</w:t>
      </w:r>
    </w:p>
    <w:p w14:paraId="6790D817" w14:textId="77777777" w:rsidR="000D1447" w:rsidRDefault="000D1447" w:rsidP="000D1447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3ABED774" w14:textId="77777777" w:rsidR="000D1447" w:rsidRPr="000D1447" w:rsidRDefault="000D1447" w:rsidP="0016343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Concurso Nacional de Residentes de Cirugía Plástica y Reconstructiva. XLVII Congreso Nacional Asociación Mexicana de Cirugía Plástica, Estética y Reconstructiva</w:t>
      </w:r>
      <w:r w:rsidRPr="000D1447">
        <w:rPr>
          <w:rFonts w:ascii="Arial" w:hAnsi="Arial" w:cs="Arial"/>
          <w:lang w:val="es-ES_tradnl"/>
        </w:rPr>
        <w:t xml:space="preserve">. 23 de </w:t>
      </w:r>
      <w:proofErr w:type="gramStart"/>
      <w:r w:rsidRPr="000D1447">
        <w:rPr>
          <w:rFonts w:ascii="Arial" w:hAnsi="Arial" w:cs="Arial"/>
          <w:lang w:val="es-ES_tradnl"/>
        </w:rPr>
        <w:t>Marzo</w:t>
      </w:r>
      <w:proofErr w:type="gramEnd"/>
      <w:r w:rsidRPr="000D1447">
        <w:rPr>
          <w:rFonts w:ascii="Arial" w:hAnsi="Arial" w:cs="Arial"/>
          <w:lang w:val="es-ES_tradnl"/>
        </w:rPr>
        <w:t xml:space="preserve"> del 2016</w:t>
      </w:r>
      <w:r>
        <w:rPr>
          <w:rFonts w:ascii="Arial" w:hAnsi="Arial" w:cs="Arial"/>
          <w:lang w:val="es-ES_tradnl"/>
        </w:rPr>
        <w:t>. Trabajo: Función masticatoria en microsomía hemifacial y las nuevas técnicas quirúrgicas.</w:t>
      </w:r>
    </w:p>
    <w:p w14:paraId="465C4299" w14:textId="77777777" w:rsidR="000D1447" w:rsidRDefault="000D1447" w:rsidP="000D1447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5C73D008" w14:textId="77777777" w:rsidR="000D1447" w:rsidRPr="000D1447" w:rsidRDefault="000D1447" w:rsidP="000D1447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XLVII Congreso Nacional Asociación Mexicana de Cirugía Plástica, Estética y Reconstructiva</w:t>
      </w:r>
      <w:r w:rsidRPr="000D1447">
        <w:rPr>
          <w:rFonts w:ascii="Arial" w:hAnsi="Arial" w:cs="Arial"/>
          <w:lang w:val="es-ES_tradnl"/>
        </w:rPr>
        <w:t>. 23</w:t>
      </w:r>
      <w:r>
        <w:rPr>
          <w:rFonts w:ascii="Arial" w:hAnsi="Arial" w:cs="Arial"/>
          <w:lang w:val="es-ES_tradnl"/>
        </w:rPr>
        <w:t xml:space="preserve"> al 27</w:t>
      </w:r>
      <w:r w:rsidRPr="000D1447">
        <w:rPr>
          <w:rFonts w:ascii="Arial" w:hAnsi="Arial" w:cs="Arial"/>
          <w:lang w:val="es-ES_tradnl"/>
        </w:rPr>
        <w:t xml:space="preserve"> de </w:t>
      </w:r>
      <w:proofErr w:type="gramStart"/>
      <w:r w:rsidRPr="000D1447">
        <w:rPr>
          <w:rFonts w:ascii="Arial" w:hAnsi="Arial" w:cs="Arial"/>
          <w:lang w:val="es-ES_tradnl"/>
        </w:rPr>
        <w:t>Marzo</w:t>
      </w:r>
      <w:proofErr w:type="gramEnd"/>
      <w:r w:rsidRPr="000D1447">
        <w:rPr>
          <w:rFonts w:ascii="Arial" w:hAnsi="Arial" w:cs="Arial"/>
          <w:lang w:val="es-ES_tradnl"/>
        </w:rPr>
        <w:t xml:space="preserve"> del 2016</w:t>
      </w:r>
      <w:r>
        <w:rPr>
          <w:rFonts w:ascii="Arial" w:hAnsi="Arial" w:cs="Arial"/>
          <w:lang w:val="es-ES_tradnl"/>
        </w:rPr>
        <w:t>. Trabajo en cartel: Pulgarización; como lo hacemos y experiencia en el Hospital General “Dr. Manuel Gea González”</w:t>
      </w:r>
    </w:p>
    <w:p w14:paraId="6200A4B0" w14:textId="77777777" w:rsidR="000D1447" w:rsidRPr="00E41122" w:rsidRDefault="000D1447" w:rsidP="000D1447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4DBACF59" w14:textId="77777777" w:rsidR="00615B29" w:rsidRPr="00775D1D" w:rsidRDefault="000D1447" w:rsidP="000D1447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>XLVII Congreso Nacional Asociación Mexicana de Cirugía Plástica, Estética y Reconstructiva</w:t>
      </w:r>
      <w:r w:rsidRPr="000D1447">
        <w:rPr>
          <w:rFonts w:ascii="Arial" w:hAnsi="Arial" w:cs="Arial"/>
          <w:lang w:val="es-ES_tradnl"/>
        </w:rPr>
        <w:t>. 23</w:t>
      </w:r>
      <w:r>
        <w:rPr>
          <w:rFonts w:ascii="Arial" w:hAnsi="Arial" w:cs="Arial"/>
          <w:lang w:val="es-ES_tradnl"/>
        </w:rPr>
        <w:t xml:space="preserve"> al 27</w:t>
      </w:r>
      <w:r w:rsidRPr="000D1447">
        <w:rPr>
          <w:rFonts w:ascii="Arial" w:hAnsi="Arial" w:cs="Arial"/>
          <w:lang w:val="es-ES_tradnl"/>
        </w:rPr>
        <w:t xml:space="preserve"> de </w:t>
      </w:r>
      <w:proofErr w:type="gramStart"/>
      <w:r w:rsidRPr="000D1447">
        <w:rPr>
          <w:rFonts w:ascii="Arial" w:hAnsi="Arial" w:cs="Arial"/>
          <w:lang w:val="es-ES_tradnl"/>
        </w:rPr>
        <w:t>Marzo</w:t>
      </w:r>
      <w:proofErr w:type="gramEnd"/>
      <w:r w:rsidRPr="000D1447">
        <w:rPr>
          <w:rFonts w:ascii="Arial" w:hAnsi="Arial" w:cs="Arial"/>
          <w:lang w:val="es-ES_tradnl"/>
        </w:rPr>
        <w:t xml:space="preserve"> del 2016</w:t>
      </w:r>
      <w:r>
        <w:rPr>
          <w:rFonts w:ascii="Arial" w:hAnsi="Arial" w:cs="Arial"/>
          <w:lang w:val="es-ES_tradnl"/>
        </w:rPr>
        <w:t>. Trabajo en cartel: Colgajo homodigital reverso para reconstrucción de punta digital.”</w:t>
      </w:r>
    </w:p>
    <w:p w14:paraId="12B17A41" w14:textId="77777777" w:rsidR="00775D1D" w:rsidRDefault="00775D1D" w:rsidP="00775D1D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3DABB8D3" w14:textId="77777777" w:rsidR="00775D1D" w:rsidRPr="00775D1D" w:rsidRDefault="00775D1D" w:rsidP="00775D1D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Segundo Concurso de Pechakucha en la Cirugía Plástica Mexicana. </w:t>
      </w:r>
      <w:r>
        <w:rPr>
          <w:rFonts w:ascii="Arial" w:hAnsi="Arial" w:cs="Arial"/>
          <w:lang w:val="es-ES_tradnl"/>
        </w:rPr>
        <w:t xml:space="preserve">Monterrey, Nuevo León 20 de </w:t>
      </w:r>
      <w:proofErr w:type="gramStart"/>
      <w:r>
        <w:rPr>
          <w:rFonts w:ascii="Arial" w:hAnsi="Arial" w:cs="Arial"/>
          <w:lang w:val="es-ES_tradnl"/>
        </w:rPr>
        <w:t>Agosto</w:t>
      </w:r>
      <w:proofErr w:type="gramEnd"/>
      <w:r>
        <w:rPr>
          <w:rFonts w:ascii="Arial" w:hAnsi="Arial" w:cs="Arial"/>
          <w:lang w:val="es-ES_tradnl"/>
        </w:rPr>
        <w:t xml:space="preserve"> del 2016, trabajo: La ciencia de la belleza facial.</w:t>
      </w:r>
    </w:p>
    <w:p w14:paraId="7FDE4CBE" w14:textId="77777777" w:rsidR="00775D1D" w:rsidRPr="0016343F" w:rsidRDefault="00775D1D" w:rsidP="00775D1D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0E3309EA" w14:textId="77777777" w:rsidR="00FE1754" w:rsidRDefault="00FE1754" w:rsidP="00FE1754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Injerto Óseo Alveolar en pacientes con labio y paladar hendido </w:t>
      </w:r>
      <w:r w:rsidRPr="00FE1754">
        <w:rPr>
          <w:rFonts w:ascii="Arial" w:hAnsi="Arial" w:cs="Arial"/>
          <w:lang w:val="es-ES_tradnl"/>
        </w:rPr>
        <w:t xml:space="preserve">“Preparación prequirúgica, cirugía y cuidados postoperatorios” </w:t>
      </w:r>
      <w:r>
        <w:rPr>
          <w:rFonts w:ascii="Arial" w:hAnsi="Arial" w:cs="Arial"/>
          <w:b/>
          <w:lang w:val="es-ES_tradnl"/>
        </w:rPr>
        <w:t>Ciudad de México 21 y 22 de Julio del 2016.</w:t>
      </w:r>
    </w:p>
    <w:p w14:paraId="57101745" w14:textId="77777777" w:rsidR="00FE1754" w:rsidRDefault="00FE1754" w:rsidP="00FE1754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1F5993ED" w14:textId="77777777" w:rsidR="00775D1D" w:rsidRPr="005706B8" w:rsidRDefault="00FE1754" w:rsidP="00FE1754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XV Congreso Nacional de la Asociación Mexicana de Paladar Hendido y Anomalías Craneofaciales A.C. </w:t>
      </w:r>
      <w:r w:rsidRPr="00FE1754">
        <w:rPr>
          <w:rFonts w:ascii="Arial" w:hAnsi="Arial" w:cs="Arial"/>
          <w:lang w:val="es-ES_tradnl"/>
        </w:rPr>
        <w:t xml:space="preserve">Ensenada, Baja California 12-15 de </w:t>
      </w:r>
      <w:proofErr w:type="gramStart"/>
      <w:r w:rsidRPr="00FE1754">
        <w:rPr>
          <w:rFonts w:ascii="Arial" w:hAnsi="Arial" w:cs="Arial"/>
          <w:lang w:val="es-ES_tradnl"/>
        </w:rPr>
        <w:t>Octubre</w:t>
      </w:r>
      <w:proofErr w:type="gramEnd"/>
      <w:r w:rsidRPr="00FE1754">
        <w:rPr>
          <w:rFonts w:ascii="Arial" w:hAnsi="Arial" w:cs="Arial"/>
          <w:lang w:val="es-ES_tradnl"/>
        </w:rPr>
        <w:t xml:space="preserve"> del 2016</w:t>
      </w:r>
      <w:r>
        <w:rPr>
          <w:rFonts w:ascii="Arial" w:hAnsi="Arial" w:cs="Arial"/>
          <w:lang w:val="es-ES_tradnl"/>
        </w:rPr>
        <w:t>. Trabajo oral: Grado de Integración del injerto óseo alveolar en base a la escala de Bergland en pacientes con fisura de paladar completa. Experiencia en un centro de tercer nivel.</w:t>
      </w:r>
    </w:p>
    <w:p w14:paraId="4A8CA71D" w14:textId="77777777" w:rsidR="005706B8" w:rsidRDefault="005706B8" w:rsidP="005706B8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10F3F056" w14:textId="77777777" w:rsidR="005706B8" w:rsidRPr="009B0D7B" w:rsidRDefault="005706B8" w:rsidP="00FE1754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Curso Taller de Líneas y accesos vasculares. </w:t>
      </w:r>
      <w:r w:rsidRPr="005706B8">
        <w:rPr>
          <w:rFonts w:ascii="Arial" w:hAnsi="Arial" w:cs="Arial"/>
          <w:lang w:val="es-ES_tradnl"/>
        </w:rPr>
        <w:t>Instituto Nacional de Rehabilitación. Presentación: Anatomía de las regiones</w:t>
      </w:r>
      <w:r>
        <w:rPr>
          <w:rFonts w:ascii="Arial" w:hAnsi="Arial" w:cs="Arial"/>
          <w:b/>
          <w:lang w:val="es-ES_tradnl"/>
        </w:rPr>
        <w:t xml:space="preserve">. Ciudad de México </w:t>
      </w:r>
      <w:r>
        <w:rPr>
          <w:rFonts w:ascii="Arial" w:hAnsi="Arial" w:cs="Arial"/>
          <w:lang w:val="es-ES_tradnl"/>
        </w:rPr>
        <w:t xml:space="preserve">2 de diciembre 2016. </w:t>
      </w:r>
    </w:p>
    <w:p w14:paraId="7957BCD3" w14:textId="77777777" w:rsidR="009B0D7B" w:rsidRDefault="009B0D7B" w:rsidP="009B0D7B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35F3E396" w14:textId="77777777" w:rsidR="0072689E" w:rsidRDefault="0072689E" w:rsidP="0072689E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Primer Jeopardy en cirugía plástica en el </w:t>
      </w:r>
      <w:r w:rsidRPr="0072689E">
        <w:rPr>
          <w:rFonts w:ascii="Arial" w:hAnsi="Arial" w:cs="Arial"/>
          <w:lang w:val="es-ES_tradnl"/>
        </w:rPr>
        <w:t xml:space="preserve">marco del congreso: Controversias, arte y tecnología en cirugía plástica facial. Asociación Mexicana de cirugía plástica, estética y reconstructiva. </w:t>
      </w:r>
      <w:r w:rsidRPr="0072689E">
        <w:rPr>
          <w:rFonts w:ascii="Arial" w:hAnsi="Arial" w:cs="Arial"/>
          <w:b/>
          <w:lang w:val="es-ES_tradnl"/>
        </w:rPr>
        <w:t>Ciudad de México 2-3 diciembre del 2016.</w:t>
      </w:r>
    </w:p>
    <w:p w14:paraId="686ED1EC" w14:textId="77777777" w:rsidR="005D7118" w:rsidRDefault="005D7118" w:rsidP="005D7118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7E78422B" w14:textId="77777777" w:rsidR="005D7118" w:rsidRDefault="005D7118" w:rsidP="005D7118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5D7118">
        <w:rPr>
          <w:rFonts w:ascii="Arial" w:hAnsi="Arial" w:cs="Arial"/>
          <w:b/>
          <w:lang w:val="es-ES_tradnl"/>
        </w:rPr>
        <w:t>XLVI Reunión Anual de la Asociación de médicos ex residentes y residentes de cirugía plástica y reconstructiva “Dr. Fernando Ortiz Monasterio” ASO-FOM.</w:t>
      </w:r>
      <w:r>
        <w:rPr>
          <w:rFonts w:ascii="Arial" w:hAnsi="Arial" w:cs="Arial"/>
          <w:lang w:val="es-ES_tradnl"/>
        </w:rPr>
        <w:t xml:space="preserve"> Ciudad de México 26 al 28 de </w:t>
      </w:r>
      <w:proofErr w:type="gramStart"/>
      <w:r>
        <w:rPr>
          <w:rFonts w:ascii="Arial" w:hAnsi="Arial" w:cs="Arial"/>
          <w:lang w:val="es-ES_tradnl"/>
        </w:rPr>
        <w:t>Enero</w:t>
      </w:r>
      <w:proofErr w:type="gramEnd"/>
      <w:r>
        <w:rPr>
          <w:rFonts w:ascii="Arial" w:hAnsi="Arial" w:cs="Arial"/>
          <w:lang w:val="es-ES_tradnl"/>
        </w:rPr>
        <w:t xml:space="preserve"> del 2017. Trabajo Oral: Tratamiento quirúrgico de la fisura unilateral de labio con técnica de avance y cierre anatómico del piso nasal. </w:t>
      </w:r>
    </w:p>
    <w:p w14:paraId="668F59FD" w14:textId="77777777" w:rsidR="005860C7" w:rsidRDefault="005860C7" w:rsidP="005860C7">
      <w:pPr>
        <w:pStyle w:val="Sinespaciado"/>
        <w:jc w:val="both"/>
        <w:rPr>
          <w:rFonts w:ascii="Arial" w:hAnsi="Arial" w:cs="Arial"/>
          <w:lang w:val="es-ES_tradnl"/>
        </w:rPr>
      </w:pPr>
    </w:p>
    <w:p w14:paraId="247C2E2E" w14:textId="77777777" w:rsidR="005860C7" w:rsidRDefault="005860C7" w:rsidP="005D7118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2</w:t>
      </w:r>
      <w:r>
        <w:rPr>
          <w:rFonts w:ascii="Arial" w:hAnsi="Arial" w:cs="Arial"/>
          <w:lang w:val="es-ES_tradnl"/>
        </w:rPr>
        <w:t xml:space="preserve">do Curso de temas selectos de cirugía plástica y reconstructiva. CICOM. Facultad de Medicina UNAM. 22 de marzo del 2017. Ponencia: Reconstrucción auricular. </w:t>
      </w:r>
    </w:p>
    <w:p w14:paraId="4B046A6F" w14:textId="77777777" w:rsidR="008075E0" w:rsidRDefault="008075E0" w:rsidP="008075E0">
      <w:pPr>
        <w:pStyle w:val="Sinespaciado"/>
        <w:jc w:val="both"/>
        <w:rPr>
          <w:rFonts w:ascii="Arial" w:hAnsi="Arial" w:cs="Arial"/>
          <w:lang w:val="es-ES_tradnl"/>
        </w:rPr>
      </w:pPr>
    </w:p>
    <w:p w14:paraId="0374085C" w14:textId="77777777" w:rsidR="008075E0" w:rsidRDefault="008075E0" w:rsidP="008075E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X</w:t>
      </w:r>
      <w:r>
        <w:rPr>
          <w:rFonts w:ascii="Arial" w:hAnsi="Arial" w:cs="Arial"/>
          <w:lang w:val="es-ES_tradnl"/>
        </w:rPr>
        <w:t xml:space="preserve">LVIII Congreso Anual Internacional de la Asociaión Mexicana de Cirugía Plástica, Estética y Reconstructiva. Cancún, Quintana Roo, 16-20 de mayo del 2017. Título: LA toxina botulínica tipo A disminuye la proliferación de fibroblastos en las heridas; un modelo murino experimental. </w:t>
      </w:r>
    </w:p>
    <w:p w14:paraId="15715158" w14:textId="77777777" w:rsidR="00804876" w:rsidRDefault="00804876" w:rsidP="00804876">
      <w:pPr>
        <w:pStyle w:val="Sinespaciado"/>
        <w:jc w:val="both"/>
        <w:rPr>
          <w:rFonts w:ascii="Arial" w:hAnsi="Arial" w:cs="Arial"/>
          <w:lang w:val="es-ES_tradnl"/>
        </w:rPr>
      </w:pPr>
    </w:p>
    <w:p w14:paraId="374A5EFB" w14:textId="77777777" w:rsidR="00804876" w:rsidRDefault="00804876" w:rsidP="00804876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X</w:t>
      </w:r>
      <w:r>
        <w:rPr>
          <w:rFonts w:ascii="Arial" w:hAnsi="Arial" w:cs="Arial"/>
          <w:lang w:val="es-ES_tradnl"/>
        </w:rPr>
        <w:t xml:space="preserve">XXIV Jornadas Gea. Ciudad de México, 2,3 y 4 de </w:t>
      </w:r>
      <w:proofErr w:type="gramStart"/>
      <w:r>
        <w:rPr>
          <w:rFonts w:ascii="Arial" w:hAnsi="Arial" w:cs="Arial"/>
          <w:lang w:val="es-ES_tradnl"/>
        </w:rPr>
        <w:t>Octubre</w:t>
      </w:r>
      <w:proofErr w:type="gramEnd"/>
      <w:r>
        <w:rPr>
          <w:rFonts w:ascii="Arial" w:hAnsi="Arial" w:cs="Arial"/>
          <w:lang w:val="es-ES_tradnl"/>
        </w:rPr>
        <w:t xml:space="preserve"> del 2017. Ponencia: Uso de toxina botulínica tipo “A” para disminuir la profileración de fibroblastos durante el proceso de cicatrización: un modelo murino experimental.</w:t>
      </w:r>
    </w:p>
    <w:p w14:paraId="3B2A9DFF" w14:textId="77777777" w:rsidR="00804876" w:rsidRDefault="00804876" w:rsidP="00804876">
      <w:pPr>
        <w:pStyle w:val="Sinespaciado"/>
        <w:jc w:val="both"/>
        <w:rPr>
          <w:rFonts w:ascii="Arial" w:hAnsi="Arial" w:cs="Arial"/>
          <w:lang w:val="es-ES_tradnl"/>
        </w:rPr>
      </w:pPr>
    </w:p>
    <w:p w14:paraId="6CFC1F2B" w14:textId="77777777" w:rsidR="00804876" w:rsidRDefault="00804876" w:rsidP="00804876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X</w:t>
      </w:r>
      <w:r>
        <w:rPr>
          <w:rFonts w:ascii="Arial" w:hAnsi="Arial" w:cs="Arial"/>
          <w:lang w:val="es-ES_tradnl"/>
        </w:rPr>
        <w:t xml:space="preserve">XXIV Jornadas Gea. Ciudad de México, 2,3 y 4 de </w:t>
      </w:r>
      <w:proofErr w:type="gramStart"/>
      <w:r>
        <w:rPr>
          <w:rFonts w:ascii="Arial" w:hAnsi="Arial" w:cs="Arial"/>
          <w:lang w:val="es-ES_tradnl"/>
        </w:rPr>
        <w:t>Octubre</w:t>
      </w:r>
      <w:proofErr w:type="gramEnd"/>
      <w:r>
        <w:rPr>
          <w:rFonts w:ascii="Arial" w:hAnsi="Arial" w:cs="Arial"/>
          <w:lang w:val="es-ES_tradnl"/>
        </w:rPr>
        <w:t xml:space="preserve"> del 2017. Trabajo en cartel: La función de la mano post-pulgarización. </w:t>
      </w:r>
    </w:p>
    <w:p w14:paraId="1F44A52A" w14:textId="77777777" w:rsidR="00D33819" w:rsidRDefault="00D33819" w:rsidP="00D33819">
      <w:pPr>
        <w:pStyle w:val="Sinespaciado"/>
        <w:jc w:val="both"/>
        <w:rPr>
          <w:rFonts w:ascii="Arial" w:hAnsi="Arial" w:cs="Arial"/>
          <w:lang w:val="es-ES_tradnl"/>
        </w:rPr>
      </w:pPr>
    </w:p>
    <w:p w14:paraId="27810F81" w14:textId="77777777" w:rsidR="00D33819" w:rsidRDefault="00D33819" w:rsidP="00D33819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7mo Concurso De Residentes, Academia Mexicana de cirugía. </w:t>
      </w:r>
      <w:r w:rsidRPr="00D33819">
        <w:rPr>
          <w:rFonts w:ascii="Arial" w:hAnsi="Arial" w:cs="Arial"/>
          <w:lang w:val="es-ES_tradnl"/>
        </w:rPr>
        <w:t>3 de noviembre del 2017.</w:t>
      </w:r>
      <w:r>
        <w:rPr>
          <w:rFonts w:ascii="Arial" w:hAnsi="Arial" w:cs="Arial"/>
          <w:lang w:val="es-ES_tradnl"/>
        </w:rPr>
        <w:t xml:space="preserve"> Ponencias: Integración del injerto óseo alveolar utilizando la escala de Bergland.</w:t>
      </w:r>
    </w:p>
    <w:p w14:paraId="1D3C9A23" w14:textId="77777777" w:rsidR="003B1270" w:rsidRDefault="003B1270" w:rsidP="003B1270">
      <w:pPr>
        <w:pStyle w:val="Sinespaciado"/>
        <w:jc w:val="both"/>
        <w:rPr>
          <w:rFonts w:ascii="Arial" w:hAnsi="Arial" w:cs="Arial"/>
          <w:lang w:val="es-ES_tradnl"/>
        </w:rPr>
      </w:pPr>
    </w:p>
    <w:p w14:paraId="38F1F520" w14:textId="77777777" w:rsidR="003B1270" w:rsidRDefault="003B1270" w:rsidP="003B127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X</w:t>
      </w:r>
      <w:r>
        <w:rPr>
          <w:rFonts w:ascii="Arial" w:hAnsi="Arial" w:cs="Arial"/>
          <w:lang w:val="es-ES_tradnl"/>
        </w:rPr>
        <w:t xml:space="preserve">XVIII Curso Nacional e internacional de fundamentos y actualización en cirugía plástica, estética y reconstructiva. “Dr. Jose T Ecamilla” 15-20 </w:t>
      </w:r>
      <w:proofErr w:type="gramStart"/>
      <w:r>
        <w:rPr>
          <w:rFonts w:ascii="Arial" w:hAnsi="Arial" w:cs="Arial"/>
          <w:lang w:val="es-ES_tradnl"/>
        </w:rPr>
        <w:t>Enero</w:t>
      </w:r>
      <w:proofErr w:type="gramEnd"/>
      <w:r>
        <w:rPr>
          <w:rFonts w:ascii="Arial" w:hAnsi="Arial" w:cs="Arial"/>
          <w:lang w:val="es-ES_tradnl"/>
        </w:rPr>
        <w:t xml:space="preserve"> 2018. </w:t>
      </w:r>
      <w:r w:rsidR="00B84298">
        <w:rPr>
          <w:rFonts w:ascii="Arial" w:hAnsi="Arial" w:cs="Arial"/>
          <w:lang w:val="es-ES_tradnl"/>
        </w:rPr>
        <w:t>Ponencia: Liposucción: “Meta-análisis”</w:t>
      </w:r>
    </w:p>
    <w:p w14:paraId="3555A03F" w14:textId="77777777" w:rsidR="003B1270" w:rsidRDefault="003B1270" w:rsidP="003B1270">
      <w:pPr>
        <w:pStyle w:val="Sinespaciado"/>
        <w:jc w:val="both"/>
        <w:rPr>
          <w:rFonts w:ascii="Arial" w:hAnsi="Arial" w:cs="Arial"/>
          <w:lang w:val="es-ES_tradnl"/>
        </w:rPr>
      </w:pPr>
    </w:p>
    <w:p w14:paraId="30F15FA3" w14:textId="77777777" w:rsidR="003B1270" w:rsidRDefault="003B1270" w:rsidP="003B127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5D7118">
        <w:rPr>
          <w:rFonts w:ascii="Arial" w:hAnsi="Arial" w:cs="Arial"/>
          <w:b/>
          <w:lang w:val="es-ES_tradnl"/>
        </w:rPr>
        <w:t>XLV</w:t>
      </w:r>
      <w:r>
        <w:rPr>
          <w:rFonts w:ascii="Arial" w:hAnsi="Arial" w:cs="Arial"/>
          <w:b/>
          <w:lang w:val="es-ES_tradnl"/>
        </w:rPr>
        <w:t>I</w:t>
      </w:r>
      <w:r w:rsidRPr="005D7118">
        <w:rPr>
          <w:rFonts w:ascii="Arial" w:hAnsi="Arial" w:cs="Arial"/>
          <w:b/>
          <w:lang w:val="es-ES_tradnl"/>
        </w:rPr>
        <w:t>I Reunión Anual de la Asociación de médicos ex residentes y residentes de cirugía plástica y reconstructiva “Dr. Fernando Ortiz Monasterio” ASO-FOM.</w:t>
      </w:r>
      <w:r>
        <w:rPr>
          <w:rFonts w:ascii="Arial" w:hAnsi="Arial" w:cs="Arial"/>
          <w:lang w:val="es-ES_tradnl"/>
        </w:rPr>
        <w:t xml:space="preserve"> Ciudad de México 26 al 28 de </w:t>
      </w:r>
      <w:proofErr w:type="gramStart"/>
      <w:r>
        <w:rPr>
          <w:rFonts w:ascii="Arial" w:hAnsi="Arial" w:cs="Arial"/>
          <w:lang w:val="es-ES_tradnl"/>
        </w:rPr>
        <w:t>Enero</w:t>
      </w:r>
      <w:proofErr w:type="gramEnd"/>
      <w:r>
        <w:rPr>
          <w:rFonts w:ascii="Arial" w:hAnsi="Arial" w:cs="Arial"/>
          <w:lang w:val="es-ES_tradnl"/>
        </w:rPr>
        <w:t xml:space="preserve"> del 2018.</w:t>
      </w:r>
      <w:r w:rsidR="00F9096B">
        <w:rPr>
          <w:rFonts w:ascii="Arial" w:hAnsi="Arial" w:cs="Arial"/>
          <w:lang w:val="es-ES_tradnl"/>
        </w:rPr>
        <w:t xml:space="preserve"> Ponencia: </w:t>
      </w:r>
      <w:r w:rsidR="00D93248">
        <w:rPr>
          <w:rFonts w:ascii="Arial" w:hAnsi="Arial" w:cs="Arial"/>
          <w:lang w:val="es-ES_tradnl"/>
        </w:rPr>
        <w:t>Futuro de la toxina botulínica en cirugía plástica.</w:t>
      </w:r>
    </w:p>
    <w:p w14:paraId="36EEC662" w14:textId="77777777" w:rsidR="003B1270" w:rsidRDefault="003B1270" w:rsidP="003B1270">
      <w:pPr>
        <w:pStyle w:val="Sinespaciado"/>
        <w:ind w:left="720"/>
        <w:jc w:val="both"/>
        <w:rPr>
          <w:rFonts w:ascii="Arial" w:hAnsi="Arial" w:cs="Arial"/>
          <w:lang w:val="es-ES_tradnl"/>
        </w:rPr>
      </w:pPr>
    </w:p>
    <w:p w14:paraId="013D7319" w14:textId="77777777" w:rsidR="00D012DB" w:rsidRDefault="00D012DB" w:rsidP="00D012DB">
      <w:pPr>
        <w:pStyle w:val="Sinespaciado"/>
        <w:jc w:val="both"/>
        <w:rPr>
          <w:rFonts w:ascii="Arial" w:hAnsi="Arial" w:cs="Arial"/>
          <w:lang w:val="es-ES_tradnl"/>
        </w:rPr>
      </w:pPr>
    </w:p>
    <w:p w14:paraId="2D75433A" w14:textId="77777777" w:rsidR="00D012DB" w:rsidRPr="00D33819" w:rsidRDefault="00D012DB" w:rsidP="00D012DB">
      <w:pPr>
        <w:pStyle w:val="Sinespaciado"/>
        <w:jc w:val="both"/>
        <w:rPr>
          <w:rFonts w:ascii="Arial" w:hAnsi="Arial" w:cs="Arial"/>
          <w:lang w:val="es-ES_tradnl"/>
        </w:rPr>
      </w:pPr>
    </w:p>
    <w:p w14:paraId="06A0C3F1" w14:textId="77777777" w:rsidR="00D33819" w:rsidRPr="00804876" w:rsidRDefault="00D33819" w:rsidP="00D33819">
      <w:pPr>
        <w:pStyle w:val="Sinespaciado"/>
        <w:ind w:left="720"/>
        <w:jc w:val="both"/>
        <w:rPr>
          <w:rFonts w:ascii="Arial" w:hAnsi="Arial" w:cs="Arial"/>
          <w:lang w:val="es-ES_tradnl"/>
        </w:rPr>
      </w:pPr>
    </w:p>
    <w:p w14:paraId="6089B88C" w14:textId="77777777" w:rsidR="00804876" w:rsidRPr="008075E0" w:rsidRDefault="00804876" w:rsidP="00804876">
      <w:pPr>
        <w:pStyle w:val="Sinespaciado"/>
        <w:ind w:left="720"/>
        <w:jc w:val="both"/>
        <w:rPr>
          <w:rFonts w:ascii="Arial" w:hAnsi="Arial" w:cs="Arial"/>
          <w:lang w:val="es-ES_tradnl"/>
        </w:rPr>
      </w:pPr>
    </w:p>
    <w:p w14:paraId="1E79B9B3" w14:textId="77777777" w:rsidR="000D1447" w:rsidRDefault="000D1447" w:rsidP="000D1447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3ED5DA4D" w14:textId="77777777" w:rsidR="000D1447" w:rsidRPr="000D1447" w:rsidRDefault="000D1447" w:rsidP="000D1447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56209122" w14:textId="77777777" w:rsidR="004C0C8F" w:rsidRDefault="004C0C8F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br w:type="page"/>
      </w:r>
    </w:p>
    <w:p w14:paraId="2D248062" w14:textId="328291CF" w:rsidR="001E3900" w:rsidRPr="004C0C8F" w:rsidRDefault="001E3900" w:rsidP="00524A03">
      <w:pPr>
        <w:pStyle w:val="Sinespaciado"/>
        <w:jc w:val="both"/>
        <w:rPr>
          <w:rFonts w:ascii="Arial" w:hAnsi="Arial" w:cs="Arial"/>
          <w:b/>
          <w:sz w:val="28"/>
          <w:szCs w:val="24"/>
          <w:lang w:val="es-ES_tradnl"/>
        </w:rPr>
      </w:pPr>
      <w:r w:rsidRPr="004C0C8F">
        <w:rPr>
          <w:rFonts w:ascii="Arial" w:hAnsi="Arial" w:cs="Arial"/>
          <w:b/>
          <w:sz w:val="28"/>
          <w:szCs w:val="24"/>
          <w:lang w:val="es-ES_tradnl"/>
        </w:rPr>
        <w:lastRenderedPageBreak/>
        <w:t>Actividad Extrahospitalaria</w:t>
      </w:r>
    </w:p>
    <w:p w14:paraId="6C5E0338" w14:textId="77777777" w:rsidR="001E3900" w:rsidRDefault="001E3900" w:rsidP="00524A03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DAE7074" w14:textId="77777777" w:rsidR="001E3900" w:rsidRDefault="001E3900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1.- Campaña de Reconstrucción de pacientes con labio y paladar hendido. Hospital General de Tapachula, Tapachula Chiapas,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Noviembre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2014</w:t>
      </w:r>
    </w:p>
    <w:p w14:paraId="581D0EBF" w14:textId="77777777" w:rsidR="001E3900" w:rsidRDefault="001E3900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DCB91EC" w14:textId="77777777" w:rsidR="00107006" w:rsidRDefault="001E3900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2.- IV Campaña de Cirugías de Labio y Paladar Hendido. Mérida Yucatán 19,20 y 21 de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Junio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del 2015.</w:t>
      </w:r>
    </w:p>
    <w:p w14:paraId="35A9F116" w14:textId="77777777" w:rsidR="00107006" w:rsidRDefault="00107006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392B7A0" w14:textId="77777777" w:rsidR="00DD2AD7" w:rsidRDefault="00107006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3. </w:t>
      </w:r>
      <w:r w:rsidR="00DD2AD7">
        <w:rPr>
          <w:rFonts w:ascii="Arial" w:hAnsi="Arial" w:cs="Arial"/>
          <w:sz w:val="24"/>
          <w:szCs w:val="24"/>
          <w:lang w:val="es-ES_tradnl"/>
        </w:rPr>
        <w:t xml:space="preserve">Campaña de Reconstrucción de pacientes con labio y paladar hendido. Hospital General de Tapachula, Tapachula Chiapas, </w:t>
      </w:r>
      <w:proofErr w:type="gramStart"/>
      <w:r w:rsidR="00DD2AD7">
        <w:rPr>
          <w:rFonts w:ascii="Arial" w:hAnsi="Arial" w:cs="Arial"/>
          <w:sz w:val="24"/>
          <w:szCs w:val="24"/>
          <w:lang w:val="es-ES_tradnl"/>
        </w:rPr>
        <w:t>Noviembre</w:t>
      </w:r>
      <w:proofErr w:type="gramEnd"/>
      <w:r w:rsidR="00DD2AD7">
        <w:rPr>
          <w:rFonts w:ascii="Arial" w:hAnsi="Arial" w:cs="Arial"/>
          <w:sz w:val="24"/>
          <w:szCs w:val="24"/>
          <w:lang w:val="es-ES_tradnl"/>
        </w:rPr>
        <w:t xml:space="preserve"> 2015</w:t>
      </w:r>
    </w:p>
    <w:p w14:paraId="3E9B5EC6" w14:textId="77777777" w:rsidR="008C65E6" w:rsidRDefault="008C65E6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98FB01D" w14:textId="77777777" w:rsidR="008C65E6" w:rsidRDefault="00107006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4</w:t>
      </w:r>
      <w:r w:rsidR="008C65E6">
        <w:rPr>
          <w:rFonts w:ascii="Arial" w:hAnsi="Arial" w:cs="Arial"/>
          <w:sz w:val="24"/>
          <w:szCs w:val="24"/>
          <w:lang w:val="es-ES_tradnl"/>
        </w:rPr>
        <w:t>.- Campaña de reconstrucción niños, niñas y adolescentes. Club Rotario Vallejo. México DF 8 y 9 de octubre del 2015.</w:t>
      </w:r>
    </w:p>
    <w:p w14:paraId="48642EBD" w14:textId="77777777" w:rsidR="008C65E6" w:rsidRDefault="008C65E6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661D935" w14:textId="77777777" w:rsidR="008C65E6" w:rsidRDefault="00107006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5</w:t>
      </w:r>
      <w:r w:rsidR="008C65E6">
        <w:rPr>
          <w:rFonts w:ascii="Arial" w:hAnsi="Arial" w:cs="Arial"/>
          <w:sz w:val="24"/>
          <w:szCs w:val="24"/>
          <w:lang w:val="es-ES_tradnl"/>
        </w:rPr>
        <w:t>.- Campaña de reconstrucción. Fundación Recupera IAP, Morelia, Michoacán. 22, 23 y 24 ce Octubre del 2015</w:t>
      </w:r>
    </w:p>
    <w:p w14:paraId="32D6AA36" w14:textId="77777777" w:rsidR="008C65E6" w:rsidRDefault="008C65E6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04C98EE" w14:textId="77777777" w:rsidR="008C65E6" w:rsidRDefault="00107006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6</w:t>
      </w:r>
      <w:r w:rsidR="00E037F7">
        <w:rPr>
          <w:rFonts w:ascii="Arial" w:hAnsi="Arial" w:cs="Arial"/>
          <w:sz w:val="24"/>
          <w:szCs w:val="24"/>
          <w:lang w:val="es-ES_tradnl"/>
        </w:rPr>
        <w:t>. Campaña de labio y paladar hendido</w:t>
      </w:r>
      <w:r>
        <w:rPr>
          <w:rFonts w:ascii="Arial" w:hAnsi="Arial" w:cs="Arial"/>
          <w:sz w:val="24"/>
          <w:szCs w:val="24"/>
          <w:lang w:val="es-ES_tradnl"/>
        </w:rPr>
        <w:t>. Club Rotario Matamoros.</w:t>
      </w:r>
      <w:r w:rsidR="00E037F7">
        <w:rPr>
          <w:rFonts w:ascii="Arial" w:hAnsi="Arial" w:cs="Arial"/>
          <w:sz w:val="24"/>
          <w:szCs w:val="24"/>
          <w:lang w:val="es-ES_tradnl"/>
        </w:rPr>
        <w:t xml:space="preserve"> Matamoros Tamaulipas</w:t>
      </w:r>
    </w:p>
    <w:p w14:paraId="4593CEF5" w14:textId="77777777" w:rsidR="00E037F7" w:rsidRDefault="00E037F7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2776771" w14:textId="77777777" w:rsidR="00E037F7" w:rsidRDefault="00107006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7</w:t>
      </w:r>
      <w:r w:rsidR="00E037F7">
        <w:rPr>
          <w:rFonts w:ascii="Arial" w:hAnsi="Arial" w:cs="Arial"/>
          <w:sz w:val="24"/>
          <w:szCs w:val="24"/>
          <w:lang w:val="es-ES_tradnl"/>
        </w:rPr>
        <w:t xml:space="preserve">. Campaña de labio y paladar hendido, Cozumel, Quintana Roo. 25-28 </w:t>
      </w:r>
      <w:proofErr w:type="gramStart"/>
      <w:r w:rsidR="00E037F7">
        <w:rPr>
          <w:rFonts w:ascii="Arial" w:hAnsi="Arial" w:cs="Arial"/>
          <w:sz w:val="24"/>
          <w:szCs w:val="24"/>
          <w:lang w:val="es-ES_tradnl"/>
        </w:rPr>
        <w:t>Agosto</w:t>
      </w:r>
      <w:proofErr w:type="gramEnd"/>
      <w:r w:rsidR="00E037F7">
        <w:rPr>
          <w:rFonts w:ascii="Arial" w:hAnsi="Arial" w:cs="Arial"/>
          <w:sz w:val="24"/>
          <w:szCs w:val="24"/>
          <w:lang w:val="es-ES_tradnl"/>
        </w:rPr>
        <w:t xml:space="preserve"> del 2016.</w:t>
      </w:r>
    </w:p>
    <w:p w14:paraId="49C83D1B" w14:textId="77777777" w:rsidR="00107006" w:rsidRDefault="00107006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1DD1398" w14:textId="77777777" w:rsidR="00107006" w:rsidRDefault="00107006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8. Campaña de labio y paladar he</w:t>
      </w:r>
      <w:r w:rsidR="00B21B11">
        <w:rPr>
          <w:rFonts w:ascii="Arial" w:hAnsi="Arial" w:cs="Arial"/>
          <w:sz w:val="24"/>
          <w:szCs w:val="24"/>
          <w:lang w:val="es-ES_tradnl"/>
        </w:rPr>
        <w:t>ndido. Club Rotario Vallejo. 3 y 4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Noviembre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del 2016, Hospital General “Dr. Manuel Gea González”</w:t>
      </w:r>
      <w:r w:rsidR="00B21B11">
        <w:rPr>
          <w:rFonts w:ascii="Arial" w:hAnsi="Arial" w:cs="Arial"/>
          <w:sz w:val="24"/>
          <w:szCs w:val="24"/>
          <w:lang w:val="es-ES_tradnl"/>
        </w:rPr>
        <w:t xml:space="preserve"> (Objetivo Sonrisa 2016)</w:t>
      </w:r>
    </w:p>
    <w:p w14:paraId="39457F71" w14:textId="77777777" w:rsidR="00986AA8" w:rsidRDefault="00986AA8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A36E7FF" w14:textId="77777777" w:rsidR="00986AA8" w:rsidRDefault="00986AA8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9. </w:t>
      </w:r>
      <w:r w:rsidR="00AC2D56">
        <w:rPr>
          <w:rFonts w:ascii="Arial" w:hAnsi="Arial" w:cs="Arial"/>
          <w:sz w:val="24"/>
          <w:szCs w:val="24"/>
          <w:lang w:val="es-ES_tradnl"/>
        </w:rPr>
        <w:t xml:space="preserve">Campaña de labio y paladar hendido. Fundación una mejor sonrisa. 19, 20 y 21 de </w:t>
      </w:r>
      <w:proofErr w:type="gramStart"/>
      <w:r w:rsidR="00AC2D56">
        <w:rPr>
          <w:rFonts w:ascii="Arial" w:hAnsi="Arial" w:cs="Arial"/>
          <w:sz w:val="24"/>
          <w:szCs w:val="24"/>
          <w:lang w:val="es-ES_tradnl"/>
        </w:rPr>
        <w:t>Agosto</w:t>
      </w:r>
      <w:proofErr w:type="gramEnd"/>
      <w:r w:rsidR="00AC2D56">
        <w:rPr>
          <w:rFonts w:ascii="Arial" w:hAnsi="Arial" w:cs="Arial"/>
          <w:sz w:val="24"/>
          <w:szCs w:val="24"/>
          <w:lang w:val="es-ES_tradnl"/>
        </w:rPr>
        <w:t xml:space="preserve"> del 2017. </w:t>
      </w:r>
    </w:p>
    <w:p w14:paraId="676EE239" w14:textId="77777777" w:rsidR="00536747" w:rsidRDefault="00536747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3E99494" w14:textId="77777777" w:rsidR="00536747" w:rsidRDefault="00536747" w:rsidP="001E390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10. Campaña de labio y paladar hendido. Fundación una mejor sonrisa. 23, 24 y 25 de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Noviembre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del 201. Cozumel, Quintana Roo.</w:t>
      </w:r>
    </w:p>
    <w:p w14:paraId="52F5AC82" w14:textId="77777777" w:rsidR="001E3900" w:rsidRPr="00656336" w:rsidRDefault="001E3900" w:rsidP="00524A03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1E3900" w:rsidRPr="00656336" w:rsidSect="00F91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4C3CA" w14:textId="77777777" w:rsidR="00220D94" w:rsidRDefault="00220D94" w:rsidP="004C0C8F">
      <w:pPr>
        <w:spacing w:after="0" w:line="240" w:lineRule="auto"/>
      </w:pPr>
      <w:r>
        <w:separator/>
      </w:r>
    </w:p>
  </w:endnote>
  <w:endnote w:type="continuationSeparator" w:id="0">
    <w:p w14:paraId="2922A6B9" w14:textId="77777777" w:rsidR="00220D94" w:rsidRDefault="00220D94" w:rsidP="004C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3BCCD" w14:textId="77777777" w:rsidR="00220D94" w:rsidRDefault="00220D94" w:rsidP="004C0C8F">
      <w:pPr>
        <w:spacing w:after="0" w:line="240" w:lineRule="auto"/>
      </w:pPr>
      <w:r>
        <w:separator/>
      </w:r>
    </w:p>
  </w:footnote>
  <w:footnote w:type="continuationSeparator" w:id="0">
    <w:p w14:paraId="7562D2FE" w14:textId="77777777" w:rsidR="00220D94" w:rsidRDefault="00220D94" w:rsidP="004C0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1A87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25BA5"/>
    <w:multiLevelType w:val="hybridMultilevel"/>
    <w:tmpl w:val="5DFAAD1A"/>
    <w:lvl w:ilvl="0" w:tplc="1F80BC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77E3"/>
    <w:multiLevelType w:val="hybridMultilevel"/>
    <w:tmpl w:val="01A6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06B1"/>
    <w:multiLevelType w:val="hybridMultilevel"/>
    <w:tmpl w:val="0BA0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81D25"/>
    <w:multiLevelType w:val="hybridMultilevel"/>
    <w:tmpl w:val="FCD8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548C2"/>
    <w:multiLevelType w:val="hybridMultilevel"/>
    <w:tmpl w:val="8E12D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E331C"/>
    <w:multiLevelType w:val="hybridMultilevel"/>
    <w:tmpl w:val="64E8A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7EE5"/>
    <w:multiLevelType w:val="hybridMultilevel"/>
    <w:tmpl w:val="C5F84662"/>
    <w:lvl w:ilvl="0" w:tplc="F4B20A6A">
      <w:start w:val="2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1F4541"/>
    <w:multiLevelType w:val="hybridMultilevel"/>
    <w:tmpl w:val="9D183C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16DDC"/>
    <w:multiLevelType w:val="hybridMultilevel"/>
    <w:tmpl w:val="ECCE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26A"/>
    <w:multiLevelType w:val="hybridMultilevel"/>
    <w:tmpl w:val="39CE1AFA"/>
    <w:lvl w:ilvl="0" w:tplc="F886F2D4">
      <w:start w:val="2009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5490BAE"/>
    <w:multiLevelType w:val="hybridMultilevel"/>
    <w:tmpl w:val="6E58B4FA"/>
    <w:lvl w:ilvl="0" w:tplc="1250D90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C348E"/>
    <w:multiLevelType w:val="hybridMultilevel"/>
    <w:tmpl w:val="5EF4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72589"/>
    <w:multiLevelType w:val="hybridMultilevel"/>
    <w:tmpl w:val="09405C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C4A9E"/>
    <w:multiLevelType w:val="multilevel"/>
    <w:tmpl w:val="8E12D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87"/>
    <w:rsid w:val="000073C0"/>
    <w:rsid w:val="000156B4"/>
    <w:rsid w:val="00025FC2"/>
    <w:rsid w:val="00037E58"/>
    <w:rsid w:val="000879C7"/>
    <w:rsid w:val="000D1447"/>
    <w:rsid w:val="000D6622"/>
    <w:rsid w:val="001000E9"/>
    <w:rsid w:val="001026B6"/>
    <w:rsid w:val="00103BA4"/>
    <w:rsid w:val="00107006"/>
    <w:rsid w:val="001303F3"/>
    <w:rsid w:val="00130FB0"/>
    <w:rsid w:val="00153094"/>
    <w:rsid w:val="0016343F"/>
    <w:rsid w:val="00176127"/>
    <w:rsid w:val="001B107E"/>
    <w:rsid w:val="001B1F48"/>
    <w:rsid w:val="001C310E"/>
    <w:rsid w:val="001D78C2"/>
    <w:rsid w:val="001E0764"/>
    <w:rsid w:val="001E3900"/>
    <w:rsid w:val="001F74C7"/>
    <w:rsid w:val="00206AF1"/>
    <w:rsid w:val="00220D94"/>
    <w:rsid w:val="0026209F"/>
    <w:rsid w:val="00281E2E"/>
    <w:rsid w:val="00281F4D"/>
    <w:rsid w:val="002963CC"/>
    <w:rsid w:val="002D6B47"/>
    <w:rsid w:val="002F61B7"/>
    <w:rsid w:val="003266D1"/>
    <w:rsid w:val="00336CD4"/>
    <w:rsid w:val="003434A8"/>
    <w:rsid w:val="003542EA"/>
    <w:rsid w:val="003558E0"/>
    <w:rsid w:val="00355947"/>
    <w:rsid w:val="003B1270"/>
    <w:rsid w:val="003F604E"/>
    <w:rsid w:val="00415A55"/>
    <w:rsid w:val="004340C0"/>
    <w:rsid w:val="0045354B"/>
    <w:rsid w:val="004716D3"/>
    <w:rsid w:val="0049452D"/>
    <w:rsid w:val="004C0C8F"/>
    <w:rsid w:val="004C3742"/>
    <w:rsid w:val="004D5AA3"/>
    <w:rsid w:val="004D6847"/>
    <w:rsid w:val="004F7E64"/>
    <w:rsid w:val="00505A87"/>
    <w:rsid w:val="00524A03"/>
    <w:rsid w:val="005270D8"/>
    <w:rsid w:val="00536747"/>
    <w:rsid w:val="0054467B"/>
    <w:rsid w:val="00544D7C"/>
    <w:rsid w:val="00555FE6"/>
    <w:rsid w:val="005706B8"/>
    <w:rsid w:val="005860C7"/>
    <w:rsid w:val="00590169"/>
    <w:rsid w:val="005C5E41"/>
    <w:rsid w:val="005D3229"/>
    <w:rsid w:val="005D66BB"/>
    <w:rsid w:val="005D7118"/>
    <w:rsid w:val="005E42CD"/>
    <w:rsid w:val="005F3D07"/>
    <w:rsid w:val="00611CBB"/>
    <w:rsid w:val="00615B29"/>
    <w:rsid w:val="00622316"/>
    <w:rsid w:val="00633D01"/>
    <w:rsid w:val="0064740E"/>
    <w:rsid w:val="00656336"/>
    <w:rsid w:val="00664B62"/>
    <w:rsid w:val="006A201A"/>
    <w:rsid w:val="006E0058"/>
    <w:rsid w:val="0072689E"/>
    <w:rsid w:val="00741F32"/>
    <w:rsid w:val="007639E8"/>
    <w:rsid w:val="00775D1D"/>
    <w:rsid w:val="00796617"/>
    <w:rsid w:val="007978DC"/>
    <w:rsid w:val="007A4FFB"/>
    <w:rsid w:val="007B20AE"/>
    <w:rsid w:val="007C6F3D"/>
    <w:rsid w:val="008032E0"/>
    <w:rsid w:val="00804876"/>
    <w:rsid w:val="008075E0"/>
    <w:rsid w:val="00820B07"/>
    <w:rsid w:val="00830B3E"/>
    <w:rsid w:val="00841799"/>
    <w:rsid w:val="00855674"/>
    <w:rsid w:val="00866E0A"/>
    <w:rsid w:val="00875355"/>
    <w:rsid w:val="0087611A"/>
    <w:rsid w:val="00890582"/>
    <w:rsid w:val="008909AA"/>
    <w:rsid w:val="008C65E6"/>
    <w:rsid w:val="008E5D85"/>
    <w:rsid w:val="00915B72"/>
    <w:rsid w:val="00920499"/>
    <w:rsid w:val="00920B52"/>
    <w:rsid w:val="0092125D"/>
    <w:rsid w:val="0094766E"/>
    <w:rsid w:val="0095554C"/>
    <w:rsid w:val="00986AA8"/>
    <w:rsid w:val="00997202"/>
    <w:rsid w:val="009A0A4B"/>
    <w:rsid w:val="009B0D7B"/>
    <w:rsid w:val="009B1158"/>
    <w:rsid w:val="009B1889"/>
    <w:rsid w:val="009D0678"/>
    <w:rsid w:val="009E705A"/>
    <w:rsid w:val="009E78A0"/>
    <w:rsid w:val="009F6256"/>
    <w:rsid w:val="00A277D2"/>
    <w:rsid w:val="00A802DB"/>
    <w:rsid w:val="00AC2D56"/>
    <w:rsid w:val="00AC515E"/>
    <w:rsid w:val="00AD0DA0"/>
    <w:rsid w:val="00AD275C"/>
    <w:rsid w:val="00AE4DA5"/>
    <w:rsid w:val="00AF33CC"/>
    <w:rsid w:val="00B21B11"/>
    <w:rsid w:val="00B4091A"/>
    <w:rsid w:val="00B84298"/>
    <w:rsid w:val="00BA38F4"/>
    <w:rsid w:val="00BB0520"/>
    <w:rsid w:val="00BC1D3F"/>
    <w:rsid w:val="00C0484F"/>
    <w:rsid w:val="00C076B7"/>
    <w:rsid w:val="00C33128"/>
    <w:rsid w:val="00C41C79"/>
    <w:rsid w:val="00C971C9"/>
    <w:rsid w:val="00C9786A"/>
    <w:rsid w:val="00CC6215"/>
    <w:rsid w:val="00CE0EB4"/>
    <w:rsid w:val="00CF3A4B"/>
    <w:rsid w:val="00D012DB"/>
    <w:rsid w:val="00D24799"/>
    <w:rsid w:val="00D33819"/>
    <w:rsid w:val="00D524EC"/>
    <w:rsid w:val="00D52838"/>
    <w:rsid w:val="00D85A1A"/>
    <w:rsid w:val="00D93248"/>
    <w:rsid w:val="00DD2AD7"/>
    <w:rsid w:val="00DE0900"/>
    <w:rsid w:val="00DF1A89"/>
    <w:rsid w:val="00E037F7"/>
    <w:rsid w:val="00E41122"/>
    <w:rsid w:val="00E82B51"/>
    <w:rsid w:val="00EB0FE3"/>
    <w:rsid w:val="00EC3206"/>
    <w:rsid w:val="00EC38AC"/>
    <w:rsid w:val="00EE0E02"/>
    <w:rsid w:val="00EE28FC"/>
    <w:rsid w:val="00F06845"/>
    <w:rsid w:val="00F708D9"/>
    <w:rsid w:val="00F71AD2"/>
    <w:rsid w:val="00F73DD2"/>
    <w:rsid w:val="00F9096B"/>
    <w:rsid w:val="00F91997"/>
    <w:rsid w:val="00F91C72"/>
    <w:rsid w:val="00FB194C"/>
    <w:rsid w:val="00FB599E"/>
    <w:rsid w:val="00FC4678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630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99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utor21">
    <w:name w:val="autor21"/>
    <w:basedOn w:val="Fuentedeprrafopredeter"/>
    <w:rsid w:val="00505A87"/>
  </w:style>
  <w:style w:type="character" w:customStyle="1" w:styleId="titulo2">
    <w:name w:val="titulo2"/>
    <w:basedOn w:val="Fuentedeprrafopredeter"/>
    <w:rsid w:val="00505A87"/>
  </w:style>
  <w:style w:type="character" w:customStyle="1" w:styleId="ref2">
    <w:name w:val="ref2"/>
    <w:basedOn w:val="Fuentedeprrafopredeter"/>
    <w:rsid w:val="00505A87"/>
  </w:style>
  <w:style w:type="paragraph" w:customStyle="1" w:styleId="autor2">
    <w:name w:val="autor2"/>
    <w:basedOn w:val="Normal"/>
    <w:rsid w:val="00505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BB0520"/>
    <w:rPr>
      <w:color w:val="0000FF"/>
      <w:u w:val="single"/>
    </w:rPr>
  </w:style>
  <w:style w:type="character" w:customStyle="1" w:styleId="volume">
    <w:name w:val="volume"/>
    <w:basedOn w:val="Fuentedeprrafopredeter"/>
    <w:rsid w:val="001F74C7"/>
  </w:style>
  <w:style w:type="character" w:customStyle="1" w:styleId="issue">
    <w:name w:val="issue"/>
    <w:basedOn w:val="Fuentedeprrafopredeter"/>
    <w:rsid w:val="001F74C7"/>
  </w:style>
  <w:style w:type="character" w:customStyle="1" w:styleId="pages">
    <w:name w:val="pages"/>
    <w:basedOn w:val="Fuentedeprrafopredeter"/>
    <w:rsid w:val="001F74C7"/>
  </w:style>
  <w:style w:type="paragraph" w:styleId="Textodeglobo">
    <w:name w:val="Balloon Text"/>
    <w:basedOn w:val="Normal"/>
    <w:link w:val="TextodegloboCar"/>
    <w:uiPriority w:val="99"/>
    <w:semiHidden/>
    <w:unhideWhenUsed/>
    <w:rsid w:val="001F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74C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20B0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103BA4"/>
    <w:pPr>
      <w:ind w:left="708"/>
    </w:pPr>
  </w:style>
  <w:style w:type="character" w:styleId="Hipervnculovisitado">
    <w:name w:val="FollowedHyperlink"/>
    <w:uiPriority w:val="99"/>
    <w:semiHidden/>
    <w:unhideWhenUsed/>
    <w:rsid w:val="008032E0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96617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C0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C8F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0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C8F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8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39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0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3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30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4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55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4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79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69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74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3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8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5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27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04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70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openWindow(520,%20450,%20'http://www.imbiomed.com.mx/1/1/autores.php?method=listArticlebyAuthor&amp;id_revista=47&amp;id_autor=60839')" TargetMode="External"/><Relationship Id="rId12" Type="http://schemas.openxmlformats.org/officeDocument/2006/relationships/hyperlink" Target="javascript:openWindow(520,%20450,%20'http://www.imbiomed.com.mx/1/1/autores.php?method=listArticlebyAuthor&amp;id_revista=47&amp;id_autor=67591')" TargetMode="External"/><Relationship Id="rId13" Type="http://schemas.openxmlformats.org/officeDocument/2006/relationships/hyperlink" Target="http://www.nietoeditores.com.mx/volumen-26-num-3-mayo-junio-2010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mbiomed.com.mx/1/1/articulos.php?method=showDetail&amp;id_articulo=50684&amp;id_seccion=1481&amp;id_ejemplar=5136&amp;id_revista=47" TargetMode="External"/><Relationship Id="rId8" Type="http://schemas.openxmlformats.org/officeDocument/2006/relationships/hyperlink" Target="javascript:openWindow(520,%20450,%20'http://www.imbiomed.com.mx/1/1/autores.php?method=listArticlebyAuthor&amp;id_revista=47&amp;id_autor=1678')" TargetMode="External"/><Relationship Id="rId9" Type="http://schemas.openxmlformats.org/officeDocument/2006/relationships/hyperlink" Target="javascript:openWindow(520,%20450,%20'http://www.imbiomed.com.mx/1/1/autores.php?method=listArticlebyAuthor&amp;id_revista=47&amp;id_autor=67591')" TargetMode="External"/><Relationship Id="rId10" Type="http://schemas.openxmlformats.org/officeDocument/2006/relationships/hyperlink" Target="javascript:openWindow(520,%20450,%20'http://www.imbiomed.com.mx/1/1/autores.php?method=listArticlebyAuthor&amp;id_revista=47&amp;id_autor=1678'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4782</Words>
  <Characters>26307</Characters>
  <Application>Microsoft Macintosh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31027</CharactersWithSpaces>
  <SharedDoc>false</SharedDoc>
  <HLinks>
    <vt:vector size="126" baseType="variant">
      <vt:variant>
        <vt:i4>4915327</vt:i4>
      </vt:variant>
      <vt:variant>
        <vt:i4>60</vt:i4>
      </vt:variant>
      <vt:variant>
        <vt:i4>0</vt:i4>
      </vt:variant>
      <vt:variant>
        <vt:i4>5</vt:i4>
      </vt:variant>
      <vt:variant>
        <vt:lpwstr>http://www.nietoeditores.com.mx/volumen-26-num-3-mayo-junio-2010.html</vt:lpwstr>
      </vt:variant>
      <vt:variant>
        <vt:lpwstr/>
      </vt:variant>
      <vt:variant>
        <vt:i4>524390</vt:i4>
      </vt:variant>
      <vt:variant>
        <vt:i4>57</vt:i4>
      </vt:variant>
      <vt:variant>
        <vt:i4>0</vt:i4>
      </vt:variant>
      <vt:variant>
        <vt:i4>5</vt:i4>
      </vt:variant>
      <vt:variant>
        <vt:lpwstr>javascript:openWindow(520, 450, 'http://www.imbiomed.com.mx/1/1/autores.php?method=listArticlebyAuthor&amp;id_revista=47&amp;id_autor=67591')</vt:lpwstr>
      </vt:variant>
      <vt:variant>
        <vt:lpwstr/>
      </vt:variant>
      <vt:variant>
        <vt:i4>327779</vt:i4>
      </vt:variant>
      <vt:variant>
        <vt:i4>54</vt:i4>
      </vt:variant>
      <vt:variant>
        <vt:i4>0</vt:i4>
      </vt:variant>
      <vt:variant>
        <vt:i4>5</vt:i4>
      </vt:variant>
      <vt:variant>
        <vt:lpwstr>javascript:openWindow(520, 450, 'http://www.imbiomed.com.mx/1/1/autores.php?method=listArticlebyAuthor&amp;id_revista=47&amp;id_autor=60839')</vt:lpwstr>
      </vt:variant>
      <vt:variant>
        <vt:lpwstr/>
      </vt:variant>
      <vt:variant>
        <vt:i4>393308</vt:i4>
      </vt:variant>
      <vt:variant>
        <vt:i4>51</vt:i4>
      </vt:variant>
      <vt:variant>
        <vt:i4>0</vt:i4>
      </vt:variant>
      <vt:variant>
        <vt:i4>5</vt:i4>
      </vt:variant>
      <vt:variant>
        <vt:lpwstr>javascript:openWindow(520, 450, 'http://www.imbiomed.com.mx/1/1/autores.php?method=listArticlebyAuthor&amp;id_revista=47&amp;id_autor=1678')</vt:lpwstr>
      </vt:variant>
      <vt:variant>
        <vt:lpwstr/>
      </vt:variant>
      <vt:variant>
        <vt:i4>524390</vt:i4>
      </vt:variant>
      <vt:variant>
        <vt:i4>48</vt:i4>
      </vt:variant>
      <vt:variant>
        <vt:i4>0</vt:i4>
      </vt:variant>
      <vt:variant>
        <vt:i4>5</vt:i4>
      </vt:variant>
      <vt:variant>
        <vt:lpwstr>javascript:openWindow(520, 450, 'http://www.imbiomed.com.mx/1/1/autores.php?method=listArticlebyAuthor&amp;id_revista=47&amp;id_autor=67591')</vt:lpwstr>
      </vt:variant>
      <vt:variant>
        <vt:lpwstr/>
      </vt:variant>
      <vt:variant>
        <vt:i4>393308</vt:i4>
      </vt:variant>
      <vt:variant>
        <vt:i4>45</vt:i4>
      </vt:variant>
      <vt:variant>
        <vt:i4>0</vt:i4>
      </vt:variant>
      <vt:variant>
        <vt:i4>5</vt:i4>
      </vt:variant>
      <vt:variant>
        <vt:lpwstr>javascript:openWindow(520, 450, 'http://www.imbiomed.com.mx/1/1/autores.php?method=listArticlebyAuthor&amp;id_revista=47&amp;id_autor=1678')</vt:lpwstr>
      </vt:variant>
      <vt:variant>
        <vt:lpwstr/>
      </vt:variant>
      <vt:variant>
        <vt:i4>4587641</vt:i4>
      </vt:variant>
      <vt:variant>
        <vt:i4>42</vt:i4>
      </vt:variant>
      <vt:variant>
        <vt:i4>0</vt:i4>
      </vt:variant>
      <vt:variant>
        <vt:i4>5</vt:i4>
      </vt:variant>
      <vt:variant>
        <vt:lpwstr>http://www.imbiomed.com.mx/1/1/articulos.php?method=showDetail&amp;id_articulo=50684&amp;id_seccion=1481&amp;id_ejemplar=5136&amp;id_revista=47</vt:lpwstr>
      </vt:variant>
      <vt:variant>
        <vt:lpwstr/>
      </vt:variant>
      <vt:variant>
        <vt:i4>3407890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http://www.ncbi.nlm.nih.gov/pubmed/23522316</vt:lpwstr>
      </vt:variant>
      <vt:variant>
        <vt:lpwstr/>
      </vt:variant>
      <vt:variant>
        <vt:i4>3276822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http://www.ncbi.nlm.nih.gov/pubmed/23336151</vt:lpwstr>
      </vt:variant>
      <vt:variant>
        <vt:lpwstr/>
      </vt:variant>
      <vt:variant>
        <vt:i4>3538962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http://www.ncbi.nlm.nih.gov/pubmed/23021356</vt:lpwstr>
      </vt:variant>
      <vt:variant>
        <vt:lpwstr/>
      </vt:variant>
      <vt:variant>
        <vt:i4>3145747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http://www.ncbi.nlm.nih.gov/pubmed/22644003</vt:lpwstr>
      </vt:variant>
      <vt:variant>
        <vt:lpwstr/>
      </vt:variant>
      <vt:variant>
        <vt:i4>3342355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http://www.ncbi.nlm.nih.gov/pubmed/22334266</vt:lpwstr>
      </vt:variant>
      <vt:variant>
        <vt:lpwstr/>
      </vt:variant>
      <vt:variant>
        <vt:i4>3997720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http://www.ncbi.nlm.nih.gov/pubmed/21894234</vt:lpwstr>
      </vt:variant>
      <vt:variant>
        <vt:lpwstr/>
      </vt:variant>
      <vt:variant>
        <vt:i4>4063258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http://www.ncbi.nlm.nih.gov/pubmed/20957821</vt:lpwstr>
      </vt:variant>
      <vt:variant>
        <vt:lpwstr/>
      </vt:variant>
      <vt:variant>
        <vt:i4>3211281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http://www.ncbi.nlm.nih.gov/pubmed/20626134</vt:lpwstr>
      </vt:variant>
      <vt:variant>
        <vt:lpwstr/>
      </vt:variant>
      <vt:variant>
        <vt:i4>3604501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http://www.ncbi.nlm.nih.gov/pubmed/20422938</vt:lpwstr>
      </vt:variant>
      <vt:variant>
        <vt:lpwstr/>
      </vt:variant>
      <vt:variant>
        <vt:i4>3670043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http://www.ncbi.nlm.nih.gov/pubmed/19919792</vt:lpwstr>
      </vt:variant>
      <vt:variant>
        <vt:lpwstr/>
      </vt:variant>
      <vt:variant>
        <vt:i4>5701662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http://www.ncbi.nlm.nih.gov/pubmed/17388100?ordinalpos=2&amp;itool=EntrezSystem2.PEntrez.Pubmed.Pubmed_ResultsPanel.Pubmed_DefaultReportPanel.Pubmed_RVDocSum</vt:lpwstr>
      </vt:variant>
      <vt:variant>
        <vt:lpwstr/>
      </vt:variant>
      <vt:variant>
        <vt:i4>6029343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http://www.ncbi.nlm.nih.gov/pubmed/18269081?ordinalpos=1&amp;itool=EntrezSystem2.PEntrez.Pubmed.Pubmed_ResultsPanel.Pubmed_DefaultReportPanel.Pubmed_RVDocSum</vt:lpwstr>
      </vt:variant>
      <vt:variant>
        <vt:lpwstr/>
      </vt:variant>
      <vt:variant>
        <vt:i4>5832726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http://www.ncbi.nlm.nih.gov/pubmed/17022310?ordinalpos=4&amp;itool=EntrezSystem2.PEntrez.Pubmed.Pubmed_ResultsPanel.Pubmed_DefaultReportPanel.Pubmed_RVDocSum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http://www.ncbi.nlm.nih.gov/pubmed/17128815?ordinalpos=3&amp;itool=EntrezSystem2.PEntrez.Pubmed.Pubmed_ResultsPanel.Pubmed_DefaultReportPanel.Pubmed_RVDocSum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cp:lastModifiedBy>Usuario de Microsoft Office</cp:lastModifiedBy>
  <cp:revision>2</cp:revision>
  <cp:lastPrinted>2013-08-21T01:12:00Z</cp:lastPrinted>
  <dcterms:created xsi:type="dcterms:W3CDTF">2018-08-31T18:16:00Z</dcterms:created>
  <dcterms:modified xsi:type="dcterms:W3CDTF">2018-08-31T18:16:00Z</dcterms:modified>
</cp:coreProperties>
</file>