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AE511" w14:textId="77777777" w:rsidR="00110473" w:rsidRPr="00110473" w:rsidRDefault="00000000" w:rsidP="00110473">
      <w:r>
        <w:pict w14:anchorId="18B8F32A">
          <v:rect id="_x0000_i1025" style="width:0;height:1.5pt" o:hralign="center" o:hrstd="t" o:hr="t" fillcolor="#a0a0a0" stroked="f"/>
        </w:pict>
      </w:r>
    </w:p>
    <w:p w14:paraId="1662B1D8" w14:textId="77777777" w:rsidR="00110473" w:rsidRPr="00110473" w:rsidRDefault="00110473" w:rsidP="00110473">
      <w:r w:rsidRPr="00110473">
        <w:t xml:space="preserve">In Episode 10 of </w:t>
      </w:r>
      <w:r w:rsidRPr="00110473">
        <w:rPr>
          <w:i/>
          <w:iCs/>
        </w:rPr>
        <w:t>The Backlash</w:t>
      </w:r>
      <w:r w:rsidRPr="00110473">
        <w:t xml:space="preserve">, the hosts advance their familiar narrative that </w:t>
      </w:r>
      <w:r w:rsidRPr="00110473">
        <w:rPr>
          <w:b/>
          <w:bCs/>
        </w:rPr>
        <w:t>Jewish and Zionist influence</w:t>
      </w:r>
      <w:r w:rsidRPr="00110473">
        <w:t xml:space="preserve"> controls Western political institutions, manipulates social dynamics, and steers foreign policy to serve Israeli interests. Throughout the episode, they frame recent political events, financial trends, and public backlash against “wokeness” as a sign that this influence is unraveling—yet still dangerously entrenched.</w:t>
      </w:r>
    </w:p>
    <w:p w14:paraId="634D57D3" w14:textId="77777777" w:rsidR="00110473" w:rsidRPr="00110473" w:rsidRDefault="00110473" w:rsidP="00110473">
      <w:r w:rsidRPr="00110473">
        <w:t xml:space="preserve">They argue that </w:t>
      </w:r>
      <w:r w:rsidRPr="00110473">
        <w:rPr>
          <w:b/>
          <w:bCs/>
        </w:rPr>
        <w:t>Zionist control of the West has been “completely consolidated,”</w:t>
      </w:r>
      <w:r w:rsidRPr="00110473">
        <w:t xml:space="preserve"> pointing to Western governments’ silence on the war in Gaza as proof that Israel acts with impunity, while the UN and the ICC remain neutralized by Zionist pressure. The hosts claim the political class is hollowed out and </w:t>
      </w:r>
      <w:proofErr w:type="gramStart"/>
      <w:r w:rsidRPr="00110473">
        <w:t>compromised, but</w:t>
      </w:r>
      <w:proofErr w:type="gramEnd"/>
      <w:r w:rsidRPr="00110473">
        <w:t xml:space="preserve"> also believe that public awareness of Zionism’s role in world affairs is rising dramatically in both the Global North and South.</w:t>
      </w:r>
    </w:p>
    <w:p w14:paraId="292F27E0" w14:textId="77777777" w:rsidR="00110473" w:rsidRPr="00110473" w:rsidRDefault="00110473" w:rsidP="00110473">
      <w:r w:rsidRPr="00110473">
        <w:t xml:space="preserve">The group criticizes elite Jewish individuals and organizations for disproportionately influencing universities, media, and finance, while portraying criticism of such power as unfairly censored under accusations of antisemitism. They suggest that when “anti-white” rhetoric at universities is tolerated, but minor incidents of antisemitism prompt congressional action and leadership changes, it reflects the </w:t>
      </w:r>
      <w:r w:rsidRPr="00110473">
        <w:rPr>
          <w:b/>
          <w:bCs/>
        </w:rPr>
        <w:t>outsized power of Jewish interests</w:t>
      </w:r>
      <w:r w:rsidRPr="00110473">
        <w:t>.</w:t>
      </w:r>
    </w:p>
    <w:p w14:paraId="11197746" w14:textId="77777777" w:rsidR="00110473" w:rsidRPr="00110473" w:rsidRDefault="00110473" w:rsidP="00110473">
      <w:r w:rsidRPr="00110473">
        <w:rPr>
          <w:b/>
          <w:bCs/>
        </w:rPr>
        <w:t>Donald Trump</w:t>
      </w:r>
      <w:r w:rsidRPr="00110473">
        <w:t xml:space="preserve"> reappears in this episode more as a symptom than a solution. The hosts express doubt that he will—or can—stand up to Zionist control, citing his track record of deferring to figures like </w:t>
      </w:r>
      <w:r w:rsidRPr="00110473">
        <w:rPr>
          <w:b/>
          <w:bCs/>
        </w:rPr>
        <w:t>Netanyahu</w:t>
      </w:r>
      <w:r w:rsidRPr="00110473">
        <w:t xml:space="preserve"> and staffing his administration with pro-Israel loyalists. They portray Trump as having failed to build anything durable or independent of the globalist structures he once campaigned against.</w:t>
      </w:r>
    </w:p>
    <w:p w14:paraId="19016311" w14:textId="77777777" w:rsidR="00110473" w:rsidRPr="00110473" w:rsidRDefault="00110473" w:rsidP="00110473">
      <w:r w:rsidRPr="00110473">
        <w:lastRenderedPageBreak/>
        <w:t xml:space="preserve">Throughout the discussion, the panel ties the perceived failings of American institutions—media, law enforcement, immigration, education—back to what they call a </w:t>
      </w:r>
      <w:r w:rsidRPr="00110473">
        <w:rPr>
          <w:b/>
          <w:bCs/>
        </w:rPr>
        <w:t>Zionist power structure</w:t>
      </w:r>
      <w:r w:rsidRPr="00110473">
        <w:t xml:space="preserve">. They claim this structure is fraying under the weight of its own overreach and public </w:t>
      </w:r>
      <w:proofErr w:type="gramStart"/>
      <w:r w:rsidRPr="00110473">
        <w:t>scrutiny, but</w:t>
      </w:r>
      <w:proofErr w:type="gramEnd"/>
      <w:r w:rsidRPr="00110473">
        <w:t xml:space="preserve"> warn that its control over raw power (courts, military, banking) remains intact.</w:t>
      </w:r>
    </w:p>
    <w:p w14:paraId="65424436" w14:textId="77777777" w:rsidR="00110473" w:rsidRPr="00110473" w:rsidRDefault="00110473" w:rsidP="00110473">
      <w:r w:rsidRPr="00110473">
        <w:t xml:space="preserve">In closing, the episode frames the current geopolitical moment as a looming collision between </w:t>
      </w:r>
      <w:r w:rsidRPr="00110473">
        <w:rPr>
          <w:b/>
          <w:bCs/>
        </w:rPr>
        <w:t>a collapsing Zionist elite</w:t>
      </w:r>
      <w:r w:rsidRPr="00110473">
        <w:t xml:space="preserve"> and a rising tide of nationalist and anti-Zionist resistance. Trump, in their view, will not lead this movement—they argue something new must replace him entirely.</w:t>
      </w:r>
    </w:p>
    <w:p w14:paraId="38024B20" w14:textId="77777777" w:rsidR="00CC73F0" w:rsidRPr="00110473" w:rsidRDefault="00CC73F0" w:rsidP="00110473"/>
    <w:sectPr w:rsidR="00CC73F0" w:rsidRPr="001104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0B4D7" w14:textId="77777777" w:rsidR="004F7B90" w:rsidRDefault="004F7B90" w:rsidP="0094797F">
      <w:pPr>
        <w:spacing w:after="0" w:line="240" w:lineRule="auto"/>
      </w:pPr>
      <w:r>
        <w:separator/>
      </w:r>
    </w:p>
  </w:endnote>
  <w:endnote w:type="continuationSeparator" w:id="0">
    <w:p w14:paraId="57407683" w14:textId="77777777" w:rsidR="004F7B90" w:rsidRDefault="004F7B90" w:rsidP="00947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83F0F" w14:textId="77777777" w:rsidR="004F7B90" w:rsidRDefault="004F7B90" w:rsidP="0094797F">
      <w:pPr>
        <w:spacing w:after="0" w:line="240" w:lineRule="auto"/>
      </w:pPr>
      <w:r>
        <w:separator/>
      </w:r>
    </w:p>
  </w:footnote>
  <w:footnote w:type="continuationSeparator" w:id="0">
    <w:p w14:paraId="5D7448E0" w14:textId="77777777" w:rsidR="004F7B90" w:rsidRDefault="004F7B90" w:rsidP="009479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48"/>
    <w:rsid w:val="000F7848"/>
    <w:rsid w:val="00110473"/>
    <w:rsid w:val="00402865"/>
    <w:rsid w:val="004F7B90"/>
    <w:rsid w:val="0094797F"/>
    <w:rsid w:val="00960AEC"/>
    <w:rsid w:val="00A47605"/>
    <w:rsid w:val="00C666C7"/>
    <w:rsid w:val="00CC73F0"/>
    <w:rsid w:val="00F33A47"/>
    <w:rsid w:val="00F33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02E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8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7848"/>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0F78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8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8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8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8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8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8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8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848"/>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0F78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8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8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8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8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8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848"/>
    <w:rPr>
      <w:rFonts w:eastAsiaTheme="majorEastAsia" w:cstheme="majorBidi"/>
      <w:color w:val="272727" w:themeColor="text1" w:themeTint="D8"/>
    </w:rPr>
  </w:style>
  <w:style w:type="paragraph" w:styleId="Title">
    <w:name w:val="Title"/>
    <w:basedOn w:val="Normal"/>
    <w:next w:val="Normal"/>
    <w:link w:val="TitleChar"/>
    <w:uiPriority w:val="10"/>
    <w:qFormat/>
    <w:rsid w:val="000F78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8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8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8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848"/>
    <w:pPr>
      <w:spacing w:before="160"/>
      <w:jc w:val="center"/>
    </w:pPr>
    <w:rPr>
      <w:i/>
      <w:iCs/>
      <w:color w:val="404040" w:themeColor="text1" w:themeTint="BF"/>
    </w:rPr>
  </w:style>
  <w:style w:type="character" w:customStyle="1" w:styleId="QuoteChar">
    <w:name w:val="Quote Char"/>
    <w:basedOn w:val="DefaultParagraphFont"/>
    <w:link w:val="Quote"/>
    <w:uiPriority w:val="29"/>
    <w:rsid w:val="000F7848"/>
    <w:rPr>
      <w:i/>
      <w:iCs/>
      <w:color w:val="404040" w:themeColor="text1" w:themeTint="BF"/>
    </w:rPr>
  </w:style>
  <w:style w:type="paragraph" w:styleId="ListParagraph">
    <w:name w:val="List Paragraph"/>
    <w:basedOn w:val="Normal"/>
    <w:uiPriority w:val="34"/>
    <w:qFormat/>
    <w:rsid w:val="000F7848"/>
    <w:pPr>
      <w:ind w:left="720"/>
      <w:contextualSpacing/>
    </w:pPr>
  </w:style>
  <w:style w:type="character" w:styleId="IntenseEmphasis">
    <w:name w:val="Intense Emphasis"/>
    <w:basedOn w:val="DefaultParagraphFont"/>
    <w:uiPriority w:val="21"/>
    <w:qFormat/>
    <w:rsid w:val="000F7848"/>
    <w:rPr>
      <w:i/>
      <w:iCs/>
      <w:color w:val="0F4761" w:themeColor="accent1" w:themeShade="BF"/>
    </w:rPr>
  </w:style>
  <w:style w:type="paragraph" w:styleId="IntenseQuote">
    <w:name w:val="Intense Quote"/>
    <w:basedOn w:val="Normal"/>
    <w:next w:val="Normal"/>
    <w:link w:val="IntenseQuoteChar"/>
    <w:uiPriority w:val="30"/>
    <w:qFormat/>
    <w:rsid w:val="000F78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848"/>
    <w:rPr>
      <w:i/>
      <w:iCs/>
      <w:color w:val="0F4761" w:themeColor="accent1" w:themeShade="BF"/>
    </w:rPr>
  </w:style>
  <w:style w:type="character" w:styleId="IntenseReference">
    <w:name w:val="Intense Reference"/>
    <w:basedOn w:val="DefaultParagraphFont"/>
    <w:uiPriority w:val="32"/>
    <w:qFormat/>
    <w:rsid w:val="000F7848"/>
    <w:rPr>
      <w:b/>
      <w:bCs/>
      <w:smallCaps/>
      <w:color w:val="0F4761" w:themeColor="accent1" w:themeShade="BF"/>
      <w:spacing w:val="5"/>
    </w:rPr>
  </w:style>
  <w:style w:type="paragraph" w:styleId="Header">
    <w:name w:val="header"/>
    <w:basedOn w:val="Normal"/>
    <w:link w:val="HeaderChar"/>
    <w:uiPriority w:val="99"/>
    <w:unhideWhenUsed/>
    <w:rsid w:val="00947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97F"/>
  </w:style>
  <w:style w:type="paragraph" w:styleId="Footer">
    <w:name w:val="footer"/>
    <w:basedOn w:val="Normal"/>
    <w:link w:val="FooterChar"/>
    <w:uiPriority w:val="99"/>
    <w:unhideWhenUsed/>
    <w:rsid w:val="00947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410219">
      <w:bodyDiv w:val="1"/>
      <w:marLeft w:val="0"/>
      <w:marRight w:val="0"/>
      <w:marTop w:val="0"/>
      <w:marBottom w:val="0"/>
      <w:divBdr>
        <w:top w:val="none" w:sz="0" w:space="0" w:color="auto"/>
        <w:left w:val="none" w:sz="0" w:space="0" w:color="auto"/>
        <w:bottom w:val="none" w:sz="0" w:space="0" w:color="auto"/>
        <w:right w:val="none" w:sz="0" w:space="0" w:color="auto"/>
      </w:divBdr>
    </w:div>
    <w:div w:id="763497912">
      <w:bodyDiv w:val="1"/>
      <w:marLeft w:val="0"/>
      <w:marRight w:val="0"/>
      <w:marTop w:val="0"/>
      <w:marBottom w:val="0"/>
      <w:divBdr>
        <w:top w:val="none" w:sz="0" w:space="0" w:color="auto"/>
        <w:left w:val="none" w:sz="0" w:space="0" w:color="auto"/>
        <w:bottom w:val="none" w:sz="0" w:space="0" w:color="auto"/>
        <w:right w:val="none" w:sz="0" w:space="0" w:color="auto"/>
      </w:divBdr>
    </w:div>
    <w:div w:id="813067179">
      <w:bodyDiv w:val="1"/>
      <w:marLeft w:val="0"/>
      <w:marRight w:val="0"/>
      <w:marTop w:val="0"/>
      <w:marBottom w:val="0"/>
      <w:divBdr>
        <w:top w:val="none" w:sz="0" w:space="0" w:color="auto"/>
        <w:left w:val="none" w:sz="0" w:space="0" w:color="auto"/>
        <w:bottom w:val="none" w:sz="0" w:space="0" w:color="auto"/>
        <w:right w:val="none" w:sz="0" w:space="0" w:color="auto"/>
      </w:divBdr>
    </w:div>
    <w:div w:id="1215043581">
      <w:bodyDiv w:val="1"/>
      <w:marLeft w:val="0"/>
      <w:marRight w:val="0"/>
      <w:marTop w:val="0"/>
      <w:marBottom w:val="0"/>
      <w:divBdr>
        <w:top w:val="none" w:sz="0" w:space="0" w:color="auto"/>
        <w:left w:val="none" w:sz="0" w:space="0" w:color="auto"/>
        <w:bottom w:val="none" w:sz="0" w:space="0" w:color="auto"/>
        <w:right w:val="none" w:sz="0" w:space="0" w:color="auto"/>
      </w:divBdr>
    </w:div>
    <w:div w:id="1465657446">
      <w:bodyDiv w:val="1"/>
      <w:marLeft w:val="0"/>
      <w:marRight w:val="0"/>
      <w:marTop w:val="0"/>
      <w:marBottom w:val="0"/>
      <w:divBdr>
        <w:top w:val="none" w:sz="0" w:space="0" w:color="auto"/>
        <w:left w:val="none" w:sz="0" w:space="0" w:color="auto"/>
        <w:bottom w:val="none" w:sz="0" w:space="0" w:color="auto"/>
        <w:right w:val="none" w:sz="0" w:space="0" w:color="auto"/>
      </w:divBdr>
    </w:div>
    <w:div w:id="167680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2024</Characters>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2025-05-22T18:05:00Z</dcterms:created>
  <dcterms:modified xsi:type="dcterms:W3CDTF">2025-05-22T18:05:00Z</dcterms:modified>
</cp:coreProperties>
</file>