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7E731" w14:textId="4E21E831" w:rsidR="00515054" w:rsidRPr="00515054" w:rsidRDefault="00515054" w:rsidP="00515054">
      <w:pPr>
        <w:rPr>
          <w:sz w:val="24"/>
          <w:szCs w:val="24"/>
        </w:rPr>
      </w:pPr>
      <w:r w:rsidRPr="00515054">
        <w:rPr>
          <w:sz w:val="24"/>
          <w:szCs w:val="24"/>
        </w:rPr>
        <w:t xml:space="preserve">In Episode 25 of </w:t>
      </w:r>
      <w:r w:rsidRPr="00515054">
        <w:rPr>
          <w:i/>
          <w:iCs/>
          <w:sz w:val="24"/>
          <w:szCs w:val="24"/>
        </w:rPr>
        <w:t>The Backlash</w:t>
      </w:r>
      <w:r w:rsidRPr="00515054">
        <w:rPr>
          <w:sz w:val="24"/>
          <w:szCs w:val="24"/>
        </w:rPr>
        <w:t>, titled “Conor McGregor Goes Off: Total Financial Collapse, War, and Catastrophe,” the hosts blend economic alarmism. While the primary focus of the episode is on financial collapse and private equity corruption, these themes are repeatedly tied to claims about Zionist manipulation and elite Jewish control.</w:t>
      </w:r>
    </w:p>
    <w:p w14:paraId="1CED1137" w14:textId="77777777" w:rsidR="00515054" w:rsidRPr="00515054" w:rsidRDefault="00515054" w:rsidP="00515054">
      <w:pPr>
        <w:rPr>
          <w:sz w:val="24"/>
          <w:szCs w:val="24"/>
        </w:rPr>
      </w:pPr>
      <w:r w:rsidRPr="00515054">
        <w:rPr>
          <w:sz w:val="24"/>
          <w:szCs w:val="24"/>
        </w:rPr>
        <w:t>Throughout the discussion, the hosts portray the current financial system as a predatory machine—engineered and maintained by a global elite they frequently associate with Jewish power. They reference figures such as Leon Black and institutions like Apollo Global Management as emblematic of a Jewish-dominated financial class. These individuals and organizations are linked to the Jeffrey Epstein scandal, with claims that the Epstein network operated under the protection of Israeli intelligence (Mossad) and played a role in blackmailing U.S. political and business leaders to ensure alignment with Zionist goals.</w:t>
      </w:r>
    </w:p>
    <w:p w14:paraId="4DBA34F9" w14:textId="77777777" w:rsidR="00515054" w:rsidRPr="00515054" w:rsidRDefault="00515054" w:rsidP="00515054">
      <w:pPr>
        <w:rPr>
          <w:sz w:val="24"/>
          <w:szCs w:val="24"/>
        </w:rPr>
      </w:pPr>
      <w:r w:rsidRPr="00515054">
        <w:rPr>
          <w:sz w:val="24"/>
          <w:szCs w:val="24"/>
        </w:rPr>
        <w:t>Donald Trump is discussed as both a populist symbol and a compromised actor. On one hand, the hosts acknowledge Trump’s rhetoric about closing the carried interest loophole and challenging private equity, suggesting he may be aware of systemic corruption. On the other hand, they argue that Trump remains tethered to Zionist interests through major Jewish donors like Miriam Adelson and his administration’s close relationship with Israel. His failure to release the full Epstein files and his continuation of pro-Israel policies are cited as evidence that he ultimately serves the same elite structure he campaigned against.</w:t>
      </w:r>
    </w:p>
    <w:p w14:paraId="7B8F094F" w14:textId="77777777" w:rsidR="00515054" w:rsidRPr="00515054" w:rsidRDefault="00515054" w:rsidP="00515054">
      <w:pPr>
        <w:rPr>
          <w:sz w:val="24"/>
          <w:szCs w:val="24"/>
        </w:rPr>
      </w:pPr>
      <w:r w:rsidRPr="00515054">
        <w:rPr>
          <w:sz w:val="24"/>
          <w:szCs w:val="24"/>
        </w:rPr>
        <w:t>A recurring point is that America’s decline—economically, morally, and culturally—is not accidental but orchestrated by elites with loyalty to Zionist interests. The hosts frame the financial collapse as an opportunity for mass awakening and a reckoning with the “true power structures,” which they allege are disproportionately Jewish and Zionist in orientation. They argue that younger generations will be “liberated” through collapse, as it will destroy the entrenched financial and political order that props up Israel and suppresses dissent.</w:t>
      </w:r>
    </w:p>
    <w:p w14:paraId="396523EB" w14:textId="77777777" w:rsidR="00515054" w:rsidRPr="00515054" w:rsidRDefault="00515054" w:rsidP="00515054">
      <w:pPr>
        <w:rPr>
          <w:sz w:val="24"/>
          <w:szCs w:val="24"/>
        </w:rPr>
      </w:pPr>
      <w:r w:rsidRPr="00515054">
        <w:rPr>
          <w:sz w:val="24"/>
          <w:szCs w:val="24"/>
        </w:rPr>
        <w:t xml:space="preserve">In summary, the episode recycles many of </w:t>
      </w:r>
      <w:r w:rsidRPr="00515054">
        <w:rPr>
          <w:i/>
          <w:iCs/>
          <w:sz w:val="24"/>
          <w:szCs w:val="24"/>
        </w:rPr>
        <w:t>The Backlash</w:t>
      </w:r>
      <w:r w:rsidRPr="00515054">
        <w:rPr>
          <w:sz w:val="24"/>
          <w:szCs w:val="24"/>
        </w:rPr>
        <w:t>’s core conspiratorial claims: that the financial system is a Zionist construction, that Jewish elites wield disproportionate control, and that Trump—despite posturing as a nationalist—is either unwilling or unable to resist these forces. The anticipated collapse is framed as both inevitable and necessary to expose and dismantle the Zionist-dominated world order.</w:t>
      </w:r>
    </w:p>
    <w:p w14:paraId="6704AACF" w14:textId="77777777" w:rsidR="00CC73F0" w:rsidRPr="00515054" w:rsidRDefault="00CC73F0" w:rsidP="00515054"/>
    <w:sectPr w:rsidR="00CC73F0" w:rsidRPr="005150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7CCEB" w14:textId="77777777" w:rsidR="00176FE5" w:rsidRDefault="00176FE5" w:rsidP="00144CBC">
      <w:pPr>
        <w:spacing w:after="0" w:line="240" w:lineRule="auto"/>
      </w:pPr>
      <w:r>
        <w:separator/>
      </w:r>
    </w:p>
  </w:endnote>
  <w:endnote w:type="continuationSeparator" w:id="0">
    <w:p w14:paraId="5DA22D8A" w14:textId="77777777" w:rsidR="00176FE5" w:rsidRDefault="00176FE5"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A9252" w14:textId="77777777" w:rsidR="00176FE5" w:rsidRDefault="00176FE5" w:rsidP="00144CBC">
      <w:pPr>
        <w:spacing w:after="0" w:line="240" w:lineRule="auto"/>
      </w:pPr>
      <w:r>
        <w:separator/>
      </w:r>
    </w:p>
  </w:footnote>
  <w:footnote w:type="continuationSeparator" w:id="0">
    <w:p w14:paraId="35A2FC9B" w14:textId="77777777" w:rsidR="00176FE5" w:rsidRDefault="00176FE5"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8A9"/>
    <w:rsid w:val="00111E65"/>
    <w:rsid w:val="00144CBC"/>
    <w:rsid w:val="00176CA9"/>
    <w:rsid w:val="00176FE5"/>
    <w:rsid w:val="00205DB0"/>
    <w:rsid w:val="00246BD7"/>
    <w:rsid w:val="002A62D9"/>
    <w:rsid w:val="00501C36"/>
    <w:rsid w:val="00515054"/>
    <w:rsid w:val="007C5B90"/>
    <w:rsid w:val="0090170E"/>
    <w:rsid w:val="00960AEC"/>
    <w:rsid w:val="009F4E4A"/>
    <w:rsid w:val="00A15B63"/>
    <w:rsid w:val="00A236DE"/>
    <w:rsid w:val="00A47605"/>
    <w:rsid w:val="00BF361C"/>
    <w:rsid w:val="00C04891"/>
    <w:rsid w:val="00C87EC3"/>
    <w:rsid w:val="00CC73F0"/>
    <w:rsid w:val="00D1771B"/>
    <w:rsid w:val="00E01F28"/>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248854293">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2025-05-23T18:59:00Z</dcterms:created>
  <dcterms:modified xsi:type="dcterms:W3CDTF">2025-05-23T18:59:00Z</dcterms:modified>
</cp:coreProperties>
</file>