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8F61" w14:textId="17C57D59" w:rsidR="00EF6621" w:rsidRPr="00EF6621" w:rsidRDefault="00EF6621" w:rsidP="00EF6621">
      <w:pPr>
        <w:rPr>
          <w:sz w:val="24"/>
          <w:szCs w:val="24"/>
        </w:rPr>
      </w:pPr>
      <w:r w:rsidRPr="00EF6621">
        <w:rPr>
          <w:sz w:val="24"/>
          <w:szCs w:val="24"/>
        </w:rPr>
        <w:t xml:space="preserve">In Episode 23 of </w:t>
      </w:r>
      <w:r w:rsidRPr="00EF6621">
        <w:rPr>
          <w:i/>
          <w:iCs/>
          <w:sz w:val="24"/>
          <w:szCs w:val="24"/>
        </w:rPr>
        <w:t>The Backlash</w:t>
      </w:r>
      <w:r w:rsidRPr="00EF6621">
        <w:rPr>
          <w:sz w:val="24"/>
          <w:szCs w:val="24"/>
        </w:rPr>
        <w:t xml:space="preserve">, titled “Daily Wire </w:t>
      </w:r>
      <w:proofErr w:type="spellStart"/>
      <w:r w:rsidRPr="00EF6621">
        <w:rPr>
          <w:sz w:val="24"/>
          <w:szCs w:val="24"/>
        </w:rPr>
        <w:t>Rekt</w:t>
      </w:r>
      <w:proofErr w:type="spellEnd"/>
      <w:r w:rsidRPr="00EF6621">
        <w:rPr>
          <w:sz w:val="24"/>
          <w:szCs w:val="24"/>
        </w:rPr>
        <w:t xml:space="preserve">, War Escalates, JFK Files Dropped,” the hosts—joined by guest Sam Parker—construct an expansive and conspiratorial narrative </w:t>
      </w:r>
      <w:r>
        <w:rPr>
          <w:sz w:val="24"/>
          <w:szCs w:val="24"/>
        </w:rPr>
        <w:t xml:space="preserve">that </w:t>
      </w:r>
      <w:r w:rsidRPr="00EF6621">
        <w:rPr>
          <w:sz w:val="24"/>
          <w:szCs w:val="24"/>
        </w:rPr>
        <w:t>hinges on the recent release of JFK assassination files and claims of Israeli involvement, weaving them into a broader worldview of elite manipulation and systemic betrayal.</w:t>
      </w:r>
    </w:p>
    <w:p w14:paraId="653035EE" w14:textId="77777777" w:rsidR="00EF6621" w:rsidRPr="00EF6621" w:rsidRDefault="00EF6621" w:rsidP="00EF6621">
      <w:pPr>
        <w:rPr>
          <w:sz w:val="24"/>
          <w:szCs w:val="24"/>
        </w:rPr>
      </w:pPr>
      <w:r w:rsidRPr="00EF6621">
        <w:rPr>
          <w:sz w:val="24"/>
          <w:szCs w:val="24"/>
        </w:rPr>
        <w:t>The core argument centers around the belief that the U.S. government, particularly the CIA, has long collaborated with Israeli intelligence (Mossad) and Jewish elites to control American foreign policy, suppress dissent, and protect Israel at all costs. The hosts point to the redaction of references to Israel and Jews in the newly released JFK files as proof of a cover-up. They argue that Kennedy was assassinated in part because of his opposition to Israel’s nuclear ambitions and his push to register the American Zionist Council (AIPAC’s precursor) as a foreign agent.</w:t>
      </w:r>
    </w:p>
    <w:p w14:paraId="0591E66C" w14:textId="77777777" w:rsidR="00EF6621" w:rsidRPr="00EF6621" w:rsidRDefault="00EF6621" w:rsidP="00EF6621">
      <w:pPr>
        <w:rPr>
          <w:sz w:val="24"/>
          <w:szCs w:val="24"/>
        </w:rPr>
      </w:pPr>
      <w:r w:rsidRPr="00EF6621">
        <w:rPr>
          <w:sz w:val="24"/>
          <w:szCs w:val="24"/>
        </w:rPr>
        <w:t>James Jesus Angleton, a former CIA counterintelligence chief, is portrayed as the linchpin of the cover-up and as Israel’s inside man at the CIA. The hosts cite his deep connections to Mossad and claim that the true story of the JFK assassination involves a complex network of Israeli operatives, Jewish power brokers, and American enablers.</w:t>
      </w:r>
    </w:p>
    <w:p w14:paraId="4941737B" w14:textId="77777777" w:rsidR="00EF6621" w:rsidRPr="00EF6621" w:rsidRDefault="00EF6621" w:rsidP="00EF6621">
      <w:pPr>
        <w:rPr>
          <w:sz w:val="24"/>
          <w:szCs w:val="24"/>
        </w:rPr>
      </w:pPr>
      <w:r w:rsidRPr="00EF6621">
        <w:rPr>
          <w:sz w:val="24"/>
          <w:szCs w:val="24"/>
        </w:rPr>
        <w:t>Donald Trump is presented as both a failure and a captive of this system. While he fulfilled some promises—like releasing the JFK files—he is harshly criticized for refusing to release the Epstein files, which the hosts believe implicate Israeli intelligence in a global blackmail operation. Trump’s continued support for Israel, including his deference to Benjamin Netanyahu and his handling of Gaza, is framed as evidence that he is under the thumb of Zionist interests.</w:t>
      </w:r>
    </w:p>
    <w:p w14:paraId="6EF82300" w14:textId="77777777" w:rsidR="00EF6621" w:rsidRPr="00EF6621" w:rsidRDefault="00EF6621" w:rsidP="00EF6621">
      <w:pPr>
        <w:rPr>
          <w:sz w:val="24"/>
          <w:szCs w:val="24"/>
        </w:rPr>
      </w:pPr>
      <w:r w:rsidRPr="00EF6621">
        <w:rPr>
          <w:sz w:val="24"/>
          <w:szCs w:val="24"/>
        </w:rPr>
        <w:t>The episode repeatedly criticizes conservative influencers (e.g., Ben Shapiro, Charlie Kirk, Tim Pool) for ignoring or minimizing the alleged Israeli role in major historical events. The hosts argue that these figures are controlled opposition, protecting Jewish power while feigning dissent.</w:t>
      </w:r>
    </w:p>
    <w:p w14:paraId="4063B7BA" w14:textId="77777777" w:rsidR="00EF6621" w:rsidRPr="00EF6621" w:rsidRDefault="00EF6621" w:rsidP="00EF6621">
      <w:pPr>
        <w:rPr>
          <w:sz w:val="24"/>
          <w:szCs w:val="24"/>
        </w:rPr>
      </w:pPr>
      <w:r w:rsidRPr="00EF6621">
        <w:rPr>
          <w:sz w:val="24"/>
          <w:szCs w:val="24"/>
        </w:rPr>
        <w:t>A notable theme is the assertion that Christian Zionism and evangelical support for Israel are rooted in a misreading of scripture and manipulated eschatology. The hosts argue that Israel is using both religious prophecy and political lobbying to justify ongoing violence in Gaza and potential war with Iran, all while hiding behind theological support from American Christians.</w:t>
      </w:r>
    </w:p>
    <w:p w14:paraId="4C8C36CE" w14:textId="77777777" w:rsidR="00EF6621" w:rsidRPr="00EF6621" w:rsidRDefault="00EF6621" w:rsidP="00EF6621">
      <w:pPr>
        <w:rPr>
          <w:sz w:val="24"/>
          <w:szCs w:val="24"/>
        </w:rPr>
      </w:pPr>
      <w:r w:rsidRPr="00EF6621">
        <w:rPr>
          <w:sz w:val="24"/>
          <w:szCs w:val="24"/>
        </w:rPr>
        <w:t>In summary, Episode 23 frames Zionism, Israel, and Jewish elites as central architects of American decline and global conflict. Trump is cast not as a revolutionary leader, but as a reluctant agent of the same forces he once seemed poised to challenge. The narrative fuses antisemitic conspiracy theories, selective history, and political disillusionment into a vision of America held hostage by foreign influence and internal betrayal.</w:t>
      </w:r>
    </w:p>
    <w:p w14:paraId="6704AACF" w14:textId="77777777" w:rsidR="00CC73F0" w:rsidRPr="00EF6621" w:rsidRDefault="00CC73F0" w:rsidP="00EF6621"/>
    <w:sectPr w:rsidR="00CC73F0" w:rsidRPr="00EF66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36B" w14:textId="77777777" w:rsidR="00B92A85" w:rsidRDefault="00B92A85" w:rsidP="00144CBC">
      <w:pPr>
        <w:spacing w:after="0" w:line="240" w:lineRule="auto"/>
      </w:pPr>
      <w:r>
        <w:separator/>
      </w:r>
    </w:p>
  </w:endnote>
  <w:endnote w:type="continuationSeparator" w:id="0">
    <w:p w14:paraId="26EA2B38" w14:textId="77777777" w:rsidR="00B92A85" w:rsidRDefault="00B92A8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9DBD" w14:textId="77777777" w:rsidR="00B92A85" w:rsidRDefault="00B92A85" w:rsidP="00144CBC">
      <w:pPr>
        <w:spacing w:after="0" w:line="240" w:lineRule="auto"/>
      </w:pPr>
      <w:r>
        <w:separator/>
      </w:r>
    </w:p>
  </w:footnote>
  <w:footnote w:type="continuationSeparator" w:id="0">
    <w:p w14:paraId="7EC4108B" w14:textId="77777777" w:rsidR="00B92A85" w:rsidRDefault="00B92A8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176CA9"/>
    <w:rsid w:val="00205DB0"/>
    <w:rsid w:val="00246BD7"/>
    <w:rsid w:val="002A62D9"/>
    <w:rsid w:val="00501C36"/>
    <w:rsid w:val="007C5B90"/>
    <w:rsid w:val="0090170E"/>
    <w:rsid w:val="00960AEC"/>
    <w:rsid w:val="009F4E4A"/>
    <w:rsid w:val="00A15B63"/>
    <w:rsid w:val="00A236DE"/>
    <w:rsid w:val="00A47605"/>
    <w:rsid w:val="00B92A85"/>
    <w:rsid w:val="00BF361C"/>
    <w:rsid w:val="00C04891"/>
    <w:rsid w:val="00C87EC3"/>
    <w:rsid w:val="00CC73F0"/>
    <w:rsid w:val="00D1771B"/>
    <w:rsid w:val="00E01F28"/>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2025-05-23T18:55:00Z</dcterms:created>
  <dcterms:modified xsi:type="dcterms:W3CDTF">2025-05-23T18:55:00Z</dcterms:modified>
</cp:coreProperties>
</file>