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F21E2" w14:textId="77777777" w:rsidR="00B57980" w:rsidRPr="00B57980" w:rsidRDefault="00B57980" w:rsidP="00B57980">
      <w:r w:rsidRPr="00B57980">
        <w:t xml:space="preserve">In Episode 6 of </w:t>
      </w:r>
      <w:r w:rsidRPr="00B57980">
        <w:rPr>
          <w:i/>
          <w:iCs/>
        </w:rPr>
        <w:t>The Backlash</w:t>
      </w:r>
      <w:r w:rsidRPr="00B57980">
        <w:t xml:space="preserve">, the hosts intensify their ongoing narrative that </w:t>
      </w:r>
      <w:r w:rsidRPr="00B57980">
        <w:rPr>
          <w:b/>
          <w:bCs/>
        </w:rPr>
        <w:t>Zionist and Jewish influence</w:t>
      </w:r>
      <w:r w:rsidRPr="00B57980">
        <w:t xml:space="preserve"> has corrupted American institutions, culture, and politics, and they argue that the recent wave of political unrest, shootings, and censorship are all part of a broader effort to suppress dissent and uphold this control. Central to their argument is the belief that </w:t>
      </w:r>
      <w:r w:rsidRPr="00B57980">
        <w:rPr>
          <w:b/>
          <w:bCs/>
        </w:rPr>
        <w:t>Jewish elites, Israeli interests, and media-aligned organizations are behind both cultural subversion and direct acts of political targeting</w:t>
      </w:r>
      <w:r w:rsidRPr="00B57980">
        <w:t>.</w:t>
      </w:r>
    </w:p>
    <w:p w14:paraId="6F83C738" w14:textId="77777777" w:rsidR="00B57980" w:rsidRPr="00B57980" w:rsidRDefault="00B57980" w:rsidP="00B57980">
      <w:r w:rsidRPr="00B57980">
        <w:t xml:space="preserve">The episode begins by discussing a violent incident involving Nick Fuentes, which the hosts frame as part of a deliberate campaign of harassment by a system they claim is aligned with Jewish power. They draw parallels between current threats and historic incidents involving the </w:t>
      </w:r>
      <w:r w:rsidRPr="00B57980">
        <w:rPr>
          <w:b/>
          <w:bCs/>
        </w:rPr>
        <w:t>Jewish Defense League</w:t>
      </w:r>
      <w:r w:rsidRPr="00B57980">
        <w:t>, explicitly accusing Jewish organizations of inciting violence against white nationalists.</w:t>
      </w:r>
    </w:p>
    <w:p w14:paraId="2D7EB3BE" w14:textId="77777777" w:rsidR="00B57980" w:rsidRPr="00B57980" w:rsidRDefault="00B57980" w:rsidP="00B57980">
      <w:r w:rsidRPr="00B57980">
        <w:t xml:space="preserve">A major segment focuses on </w:t>
      </w:r>
      <w:r w:rsidRPr="00B57980">
        <w:rPr>
          <w:b/>
          <w:bCs/>
        </w:rPr>
        <w:t>“Operation Shylock,”</w:t>
      </w:r>
      <w:r w:rsidRPr="00B57980">
        <w:t xml:space="preserve"> referencing Philip Roth’s novel and claiming that Jewish artists and cultural figures intentionally desecrated Christian holidays and traditions—turning Easter and Christmas into secular consumer spectacles. They claim this is part of a </w:t>
      </w:r>
      <w:r w:rsidRPr="00B57980">
        <w:rPr>
          <w:b/>
          <w:bCs/>
        </w:rPr>
        <w:t>long-term Jewish effort to erase Christianity from public life</w:t>
      </w:r>
      <w:r w:rsidRPr="00B57980">
        <w:t>, citing songwriters like Irving Berlin as evidence.</w:t>
      </w:r>
    </w:p>
    <w:p w14:paraId="70C2585C" w14:textId="77777777" w:rsidR="00B57980" w:rsidRPr="00B57980" w:rsidRDefault="00B57980" w:rsidP="00B57980">
      <w:r w:rsidRPr="00B57980">
        <w:t xml:space="preserve">The group also discusses the recent </w:t>
      </w:r>
      <w:r w:rsidRPr="00B57980">
        <w:rPr>
          <w:b/>
          <w:bCs/>
        </w:rPr>
        <w:t>Candace Owens controversy</w:t>
      </w:r>
      <w:r w:rsidRPr="00B57980">
        <w:t xml:space="preserve">, where she was labeled “Anti-Semite of the Year.” While acknowledging she’s saying nothing new, they celebrate her mainstream reach, claiming that her criticisms of Israel are helping normalize views they’ve long promoted. They argue this growing openness is evidence that </w:t>
      </w:r>
      <w:r w:rsidRPr="00B57980">
        <w:rPr>
          <w:b/>
          <w:bCs/>
        </w:rPr>
        <w:t>public sentiment is shifting</w:t>
      </w:r>
      <w:r w:rsidRPr="00B57980">
        <w:t xml:space="preserve">, and more people are beginning to question Jewish political influence, especially around incidents like the </w:t>
      </w:r>
      <w:r w:rsidRPr="00B57980">
        <w:rPr>
          <w:b/>
          <w:bCs/>
        </w:rPr>
        <w:t>USS Liberty</w:t>
      </w:r>
      <w:r w:rsidRPr="00B57980">
        <w:t>.</w:t>
      </w:r>
    </w:p>
    <w:p w14:paraId="6AC4C78B" w14:textId="77777777" w:rsidR="00B57980" w:rsidRPr="00B57980" w:rsidRDefault="00B57980" w:rsidP="00B57980">
      <w:r w:rsidRPr="00B57980">
        <w:rPr>
          <w:b/>
          <w:bCs/>
        </w:rPr>
        <w:lastRenderedPageBreak/>
        <w:t>Donald Trump</w:t>
      </w:r>
      <w:r w:rsidRPr="00B57980">
        <w:t xml:space="preserve"> is mentioned mostly in passing, primarily as someone who has failed to stand up to the very forces the hosts condemn. Though they don’t attack him as harshly as others, they clearly view his presidency as </w:t>
      </w:r>
      <w:r w:rsidRPr="00B57980">
        <w:rPr>
          <w:b/>
          <w:bCs/>
        </w:rPr>
        <w:t>ineffectual in dismantling Zionist control</w:t>
      </w:r>
      <w:r w:rsidRPr="00B57980">
        <w:t>.</w:t>
      </w:r>
    </w:p>
    <w:p w14:paraId="1A27FEBC" w14:textId="77777777" w:rsidR="00B57980" w:rsidRPr="00B57980" w:rsidRDefault="00B57980" w:rsidP="00B57980">
      <w:r w:rsidRPr="00B57980">
        <w:t xml:space="preserve">By the episode’s end, the panelists conclude that the battle lines on the right are no longer between left and right—but between those willing to discuss </w:t>
      </w:r>
      <w:r w:rsidRPr="00B57980">
        <w:rPr>
          <w:b/>
          <w:bCs/>
        </w:rPr>
        <w:t>Jewish power and Zionist influence</w:t>
      </w:r>
      <w:r w:rsidRPr="00B57980">
        <w:t xml:space="preserve"> and those who avoid the subject. They describe this as the key ideological divide of the dissident right and argue that </w:t>
      </w:r>
      <w:r w:rsidRPr="00B57980">
        <w:rPr>
          <w:b/>
          <w:bCs/>
        </w:rPr>
        <w:t>cultural collapse, censorship, and violence all trace back to this root conflict</w:t>
      </w:r>
      <w:r w:rsidRPr="00B57980">
        <w:t>.</w:t>
      </w:r>
    </w:p>
    <w:p w14:paraId="0B6420AE" w14:textId="77777777" w:rsidR="00B57980" w:rsidRPr="00B57980" w:rsidRDefault="00000000" w:rsidP="00B57980">
      <w:r>
        <w:pict w14:anchorId="554405B5">
          <v:rect id="_x0000_i1025" style="width:0;height:1.5pt" o:hralign="center" o:hrstd="t" o:hr="t" fillcolor="#a0a0a0" stroked="f"/>
        </w:pict>
      </w:r>
    </w:p>
    <w:p w14:paraId="44136FDF" w14:textId="77777777" w:rsidR="00CC73F0" w:rsidRDefault="00CC73F0"/>
    <w:sectPr w:rsidR="00CC7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D6CB7" w14:textId="77777777" w:rsidR="00DA0E79" w:rsidRDefault="00DA0E79" w:rsidP="00777349">
      <w:pPr>
        <w:spacing w:after="0" w:line="240" w:lineRule="auto"/>
      </w:pPr>
      <w:r>
        <w:separator/>
      </w:r>
    </w:p>
  </w:endnote>
  <w:endnote w:type="continuationSeparator" w:id="0">
    <w:p w14:paraId="0E93BE21" w14:textId="77777777" w:rsidR="00DA0E79" w:rsidRDefault="00DA0E79" w:rsidP="00777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5C67A" w14:textId="77777777" w:rsidR="00DA0E79" w:rsidRDefault="00DA0E79" w:rsidP="00777349">
      <w:pPr>
        <w:spacing w:after="0" w:line="240" w:lineRule="auto"/>
      </w:pPr>
      <w:r>
        <w:separator/>
      </w:r>
    </w:p>
  </w:footnote>
  <w:footnote w:type="continuationSeparator" w:id="0">
    <w:p w14:paraId="143AA144" w14:textId="77777777" w:rsidR="00DA0E79" w:rsidRDefault="00DA0E79" w:rsidP="007773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80"/>
    <w:rsid w:val="00402865"/>
    <w:rsid w:val="00777349"/>
    <w:rsid w:val="00960AEC"/>
    <w:rsid w:val="00A47605"/>
    <w:rsid w:val="00B57980"/>
    <w:rsid w:val="00CC73F0"/>
    <w:rsid w:val="00D66F20"/>
    <w:rsid w:val="00DA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E4A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980"/>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B579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9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9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9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9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9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980"/>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B579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980"/>
    <w:rPr>
      <w:rFonts w:eastAsiaTheme="majorEastAsia" w:cstheme="majorBidi"/>
      <w:color w:val="272727" w:themeColor="text1" w:themeTint="D8"/>
    </w:rPr>
  </w:style>
  <w:style w:type="paragraph" w:styleId="Title">
    <w:name w:val="Title"/>
    <w:basedOn w:val="Normal"/>
    <w:next w:val="Normal"/>
    <w:link w:val="TitleChar"/>
    <w:uiPriority w:val="10"/>
    <w:qFormat/>
    <w:rsid w:val="00B57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9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980"/>
    <w:pPr>
      <w:spacing w:before="160"/>
      <w:jc w:val="center"/>
    </w:pPr>
    <w:rPr>
      <w:i/>
      <w:iCs/>
      <w:color w:val="404040" w:themeColor="text1" w:themeTint="BF"/>
    </w:rPr>
  </w:style>
  <w:style w:type="character" w:customStyle="1" w:styleId="QuoteChar">
    <w:name w:val="Quote Char"/>
    <w:basedOn w:val="DefaultParagraphFont"/>
    <w:link w:val="Quote"/>
    <w:uiPriority w:val="29"/>
    <w:rsid w:val="00B57980"/>
    <w:rPr>
      <w:i/>
      <w:iCs/>
      <w:color w:val="404040" w:themeColor="text1" w:themeTint="BF"/>
    </w:rPr>
  </w:style>
  <w:style w:type="paragraph" w:styleId="ListParagraph">
    <w:name w:val="List Paragraph"/>
    <w:basedOn w:val="Normal"/>
    <w:uiPriority w:val="34"/>
    <w:qFormat/>
    <w:rsid w:val="00B57980"/>
    <w:pPr>
      <w:ind w:left="720"/>
      <w:contextualSpacing/>
    </w:pPr>
  </w:style>
  <w:style w:type="character" w:styleId="IntenseEmphasis">
    <w:name w:val="Intense Emphasis"/>
    <w:basedOn w:val="DefaultParagraphFont"/>
    <w:uiPriority w:val="21"/>
    <w:qFormat/>
    <w:rsid w:val="00B57980"/>
    <w:rPr>
      <w:i/>
      <w:iCs/>
      <w:color w:val="0F4761" w:themeColor="accent1" w:themeShade="BF"/>
    </w:rPr>
  </w:style>
  <w:style w:type="paragraph" w:styleId="IntenseQuote">
    <w:name w:val="Intense Quote"/>
    <w:basedOn w:val="Normal"/>
    <w:next w:val="Normal"/>
    <w:link w:val="IntenseQuoteChar"/>
    <w:uiPriority w:val="30"/>
    <w:qFormat/>
    <w:rsid w:val="00B57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980"/>
    <w:rPr>
      <w:i/>
      <w:iCs/>
      <w:color w:val="0F4761" w:themeColor="accent1" w:themeShade="BF"/>
    </w:rPr>
  </w:style>
  <w:style w:type="character" w:styleId="IntenseReference">
    <w:name w:val="Intense Reference"/>
    <w:basedOn w:val="DefaultParagraphFont"/>
    <w:uiPriority w:val="32"/>
    <w:qFormat/>
    <w:rsid w:val="00B57980"/>
    <w:rPr>
      <w:b/>
      <w:bCs/>
      <w:smallCaps/>
      <w:color w:val="0F4761" w:themeColor="accent1" w:themeShade="BF"/>
      <w:spacing w:val="5"/>
    </w:rPr>
  </w:style>
  <w:style w:type="paragraph" w:styleId="Header">
    <w:name w:val="header"/>
    <w:basedOn w:val="Normal"/>
    <w:link w:val="HeaderChar"/>
    <w:uiPriority w:val="99"/>
    <w:unhideWhenUsed/>
    <w:rsid w:val="00777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349"/>
  </w:style>
  <w:style w:type="paragraph" w:styleId="Footer">
    <w:name w:val="footer"/>
    <w:basedOn w:val="Normal"/>
    <w:link w:val="FooterChar"/>
    <w:uiPriority w:val="99"/>
    <w:unhideWhenUsed/>
    <w:rsid w:val="00777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841099">
      <w:bodyDiv w:val="1"/>
      <w:marLeft w:val="0"/>
      <w:marRight w:val="0"/>
      <w:marTop w:val="0"/>
      <w:marBottom w:val="0"/>
      <w:divBdr>
        <w:top w:val="none" w:sz="0" w:space="0" w:color="auto"/>
        <w:left w:val="none" w:sz="0" w:space="0" w:color="auto"/>
        <w:bottom w:val="none" w:sz="0" w:space="0" w:color="auto"/>
        <w:right w:val="none" w:sz="0" w:space="0" w:color="auto"/>
      </w:divBdr>
    </w:div>
    <w:div w:id="18238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2084</Characters>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2025-05-22T18:04:00Z</dcterms:created>
  <dcterms:modified xsi:type="dcterms:W3CDTF">2025-05-22T18:04:00Z</dcterms:modified>
</cp:coreProperties>
</file>