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778C7" w14:textId="77777777" w:rsidR="00663015" w:rsidRDefault="00663015" w:rsidP="29268642">
      <w:pPr>
        <w:spacing w:after="0" w:line="240" w:lineRule="auto"/>
        <w:jc w:val="center"/>
        <w:rPr>
          <w:b/>
          <w:bCs/>
          <w:i/>
          <w:iCs/>
          <w:sz w:val="24"/>
          <w:szCs w:val="24"/>
        </w:rPr>
      </w:pPr>
      <w:r>
        <w:rPr>
          <w:rFonts w:ascii="Palatino Linotype" w:eastAsia="Palatino Linotype" w:hAnsi="Palatino Linotype" w:cs="Palatino Linotype"/>
          <w:b/>
          <w:bCs/>
          <w:i/>
          <w:iCs/>
          <w:noProof/>
          <w:sz w:val="24"/>
          <w:szCs w:val="24"/>
        </w:rPr>
        <w:drawing>
          <wp:inline distT="0" distB="0" distL="0" distR="0" wp14:anchorId="7060F2F7" wp14:editId="5255D8F4">
            <wp:extent cx="5326380" cy="1741317"/>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45857" cy="1747685"/>
                    </a:xfrm>
                    <a:prstGeom prst="rect">
                      <a:avLst/>
                    </a:prstGeom>
                    <a:noFill/>
                    <a:ln>
                      <a:noFill/>
                    </a:ln>
                  </pic:spPr>
                </pic:pic>
              </a:graphicData>
            </a:graphic>
          </wp:inline>
        </w:drawing>
      </w:r>
    </w:p>
    <w:p w14:paraId="432560FA" w14:textId="77777777" w:rsidR="00663015" w:rsidRDefault="00663015" w:rsidP="29268642">
      <w:pPr>
        <w:spacing w:after="0" w:line="240" w:lineRule="auto"/>
        <w:jc w:val="center"/>
        <w:rPr>
          <w:b/>
          <w:bCs/>
          <w:i/>
          <w:iCs/>
          <w:sz w:val="24"/>
          <w:szCs w:val="24"/>
        </w:rPr>
      </w:pPr>
    </w:p>
    <w:p w14:paraId="1B99EB5A" w14:textId="7C8BBE12" w:rsidR="00801526" w:rsidRDefault="0081373D" w:rsidP="29268642">
      <w:pPr>
        <w:spacing w:after="0" w:line="240" w:lineRule="auto"/>
        <w:jc w:val="center"/>
        <w:rPr>
          <w:b/>
          <w:bCs/>
          <w:i/>
          <w:iCs/>
          <w:lang w:val="es-PE"/>
        </w:rPr>
      </w:pPr>
      <w:r w:rsidRPr="0081373D">
        <w:rPr>
          <w:b/>
          <w:bCs/>
          <w:i/>
          <w:iCs/>
          <w:lang w:val="es-PE"/>
        </w:rPr>
        <w:t>INSTRUCCIONES DE ALTA HOSPITALARIA PARA LIBERACIÓN DEL TÚNEL CARPIANO O LIBERACIÓN DEL DEDO EN GATILLO</w:t>
      </w:r>
    </w:p>
    <w:p w14:paraId="3791C360" w14:textId="77777777" w:rsidR="0081373D" w:rsidRPr="0081373D" w:rsidRDefault="0081373D" w:rsidP="29268642">
      <w:pPr>
        <w:spacing w:after="0" w:line="240" w:lineRule="auto"/>
        <w:jc w:val="center"/>
        <w:rPr>
          <w:b/>
          <w:bCs/>
          <w:i/>
          <w:iCs/>
          <w:sz w:val="20"/>
          <w:szCs w:val="20"/>
          <w:lang w:val="es-PE"/>
        </w:rPr>
      </w:pPr>
    </w:p>
    <w:p w14:paraId="043ECF72" w14:textId="77777777" w:rsidR="0081373D" w:rsidRDefault="0081373D" w:rsidP="0081373D">
      <w:pPr>
        <w:spacing w:after="0" w:line="240" w:lineRule="auto"/>
        <w:rPr>
          <w:b/>
          <w:bCs/>
          <w:sz w:val="20"/>
          <w:szCs w:val="20"/>
          <w:lang w:val="es-PE"/>
        </w:rPr>
      </w:pPr>
    </w:p>
    <w:p w14:paraId="77C86E00" w14:textId="7AB81D09" w:rsidR="0081373D" w:rsidRPr="0081373D" w:rsidRDefault="0081373D" w:rsidP="0081373D">
      <w:pPr>
        <w:spacing w:after="0" w:line="240" w:lineRule="auto"/>
        <w:rPr>
          <w:b/>
          <w:bCs/>
          <w:sz w:val="20"/>
          <w:szCs w:val="20"/>
          <w:lang w:val="es-PE"/>
        </w:rPr>
      </w:pPr>
      <w:r w:rsidRPr="0081373D">
        <w:rPr>
          <w:b/>
          <w:bCs/>
          <w:sz w:val="20"/>
          <w:szCs w:val="20"/>
          <w:lang w:val="es-PE"/>
        </w:rPr>
        <w:t>ANESTESIA</w:t>
      </w:r>
    </w:p>
    <w:p w14:paraId="5F30E7D1" w14:textId="77777777" w:rsidR="0081373D" w:rsidRPr="0081373D" w:rsidRDefault="0081373D" w:rsidP="0081373D">
      <w:pPr>
        <w:spacing w:after="0" w:line="240" w:lineRule="auto"/>
        <w:rPr>
          <w:sz w:val="20"/>
          <w:szCs w:val="20"/>
          <w:lang w:val="es-PE"/>
        </w:rPr>
      </w:pPr>
      <w:r w:rsidRPr="0081373D">
        <w:rPr>
          <w:sz w:val="20"/>
          <w:szCs w:val="20"/>
          <w:lang w:val="es-PE"/>
        </w:rPr>
        <w:t>Es posible que sientas mareos, aturdimiento o somnolencia durante las primeras 12 a 24 horas después de la operación. No puedes conducir, operar dispositivos mecánicos o eléctricos, ni consumir alcohol. No tomes decisiones importantes durante 24 horas y mientras estés tomando medicamentos narcóticos recetados.</w:t>
      </w:r>
    </w:p>
    <w:p w14:paraId="723A1377" w14:textId="77777777" w:rsidR="0081373D" w:rsidRPr="0081373D" w:rsidRDefault="0081373D" w:rsidP="0081373D">
      <w:pPr>
        <w:spacing w:after="0" w:line="240" w:lineRule="auto"/>
        <w:rPr>
          <w:sz w:val="20"/>
          <w:szCs w:val="20"/>
          <w:lang w:val="es-PE"/>
        </w:rPr>
      </w:pPr>
      <w:r w:rsidRPr="0081373D">
        <w:rPr>
          <w:sz w:val="20"/>
          <w:szCs w:val="20"/>
          <w:lang w:val="es-PE"/>
        </w:rPr>
        <w:t>La mayoría de las veces tendrás una combinación de anestesia local y sedación ligera. Si recibes anestesia general, es normal sentir dolor generalizado, músculos adoloridos, sabor extraño en la boca o posible dolor de garganta. Esto es normal y desaparecerá en 24 a 48 horas.</w:t>
      </w:r>
    </w:p>
    <w:p w14:paraId="3909B491" w14:textId="77777777" w:rsidR="0081373D" w:rsidRPr="0081373D" w:rsidRDefault="0081373D" w:rsidP="0081373D">
      <w:pPr>
        <w:spacing w:after="0" w:line="240" w:lineRule="auto"/>
        <w:rPr>
          <w:sz w:val="20"/>
          <w:szCs w:val="20"/>
          <w:lang w:val="es-PE"/>
        </w:rPr>
      </w:pPr>
      <w:r w:rsidRPr="0081373D">
        <w:rPr>
          <w:sz w:val="20"/>
          <w:szCs w:val="20"/>
          <w:lang w:val="es-PE"/>
        </w:rPr>
        <w:t>Reanuda tu dieta de forma gradual, según lo toleres.</w:t>
      </w:r>
    </w:p>
    <w:p w14:paraId="4460EDBA" w14:textId="77777777" w:rsidR="0081373D" w:rsidRPr="0081373D" w:rsidRDefault="0081373D" w:rsidP="0081373D">
      <w:pPr>
        <w:spacing w:after="0" w:line="240" w:lineRule="auto"/>
        <w:rPr>
          <w:sz w:val="20"/>
          <w:szCs w:val="20"/>
          <w:lang w:val="es-PE"/>
        </w:rPr>
      </w:pPr>
      <w:r w:rsidRPr="0081373D">
        <w:rPr>
          <w:sz w:val="20"/>
          <w:szCs w:val="20"/>
          <w:lang w:val="es-PE"/>
        </w:rPr>
        <w:pict w14:anchorId="67BEA09D">
          <v:rect id="_x0000_i1025" style="width:0;height:1.5pt" o:hralign="center" o:hrstd="t" o:hr="t" fillcolor="#a0a0a0" stroked="f"/>
        </w:pict>
      </w:r>
    </w:p>
    <w:p w14:paraId="03D48286" w14:textId="77777777" w:rsidR="0081373D" w:rsidRDefault="0081373D" w:rsidP="0081373D">
      <w:pPr>
        <w:spacing w:after="0" w:line="240" w:lineRule="auto"/>
        <w:rPr>
          <w:b/>
          <w:bCs/>
          <w:sz w:val="20"/>
          <w:szCs w:val="20"/>
          <w:lang w:val="es-PE"/>
        </w:rPr>
      </w:pPr>
    </w:p>
    <w:p w14:paraId="558CC43F" w14:textId="78A8EE8D" w:rsidR="0081373D" w:rsidRPr="0081373D" w:rsidRDefault="0081373D" w:rsidP="0081373D">
      <w:pPr>
        <w:spacing w:after="0" w:line="240" w:lineRule="auto"/>
        <w:rPr>
          <w:b/>
          <w:bCs/>
          <w:sz w:val="20"/>
          <w:szCs w:val="20"/>
          <w:lang w:val="es-PE"/>
        </w:rPr>
      </w:pPr>
      <w:r w:rsidRPr="0081373D">
        <w:rPr>
          <w:b/>
          <w:bCs/>
          <w:sz w:val="20"/>
          <w:szCs w:val="20"/>
          <w:lang w:val="es-PE"/>
        </w:rPr>
        <w:t>ACTIVIDAD</w:t>
      </w:r>
    </w:p>
    <w:p w14:paraId="14519043" w14:textId="77777777" w:rsidR="0081373D" w:rsidRPr="0081373D" w:rsidRDefault="0081373D" w:rsidP="0081373D">
      <w:pPr>
        <w:spacing w:after="0" w:line="240" w:lineRule="auto"/>
        <w:rPr>
          <w:sz w:val="20"/>
          <w:szCs w:val="20"/>
          <w:lang w:val="es-PE"/>
        </w:rPr>
      </w:pPr>
      <w:r w:rsidRPr="0081373D">
        <w:rPr>
          <w:sz w:val="20"/>
          <w:szCs w:val="20"/>
          <w:lang w:val="es-PE"/>
        </w:rPr>
        <w:t>Descansa el día de la cirugía.</w:t>
      </w:r>
    </w:p>
    <w:p w14:paraId="181818FC" w14:textId="77777777" w:rsidR="0081373D" w:rsidRPr="0081373D" w:rsidRDefault="0081373D" w:rsidP="0081373D">
      <w:pPr>
        <w:spacing w:after="0" w:line="240" w:lineRule="auto"/>
        <w:rPr>
          <w:sz w:val="20"/>
          <w:szCs w:val="20"/>
          <w:lang w:val="es-PE"/>
        </w:rPr>
      </w:pPr>
      <w:r w:rsidRPr="0081373D">
        <w:rPr>
          <w:sz w:val="20"/>
          <w:szCs w:val="20"/>
          <w:lang w:val="es-PE"/>
        </w:rPr>
        <w:t>Puedes comenzar a mover suavemente la mano dentro del vendaje.</w:t>
      </w:r>
    </w:p>
    <w:p w14:paraId="6F832953" w14:textId="77777777" w:rsidR="0081373D" w:rsidRPr="0081373D" w:rsidRDefault="0081373D" w:rsidP="0081373D">
      <w:pPr>
        <w:spacing w:after="0" w:line="240" w:lineRule="auto"/>
        <w:rPr>
          <w:sz w:val="20"/>
          <w:szCs w:val="20"/>
          <w:lang w:val="es-PE"/>
        </w:rPr>
      </w:pPr>
      <w:r w:rsidRPr="0081373D">
        <w:rPr>
          <w:sz w:val="20"/>
          <w:szCs w:val="20"/>
          <w:lang w:val="es-PE"/>
        </w:rPr>
        <w:t>La fisioterapia dependerá del tipo de cirugía y reparación realizada. Esta comenzará después de tu primera cita postoperatoria.</w:t>
      </w:r>
    </w:p>
    <w:p w14:paraId="15D554AF" w14:textId="77777777" w:rsidR="0081373D" w:rsidRPr="0081373D" w:rsidRDefault="0081373D" w:rsidP="0081373D">
      <w:pPr>
        <w:spacing w:after="0" w:line="240" w:lineRule="auto"/>
        <w:rPr>
          <w:sz w:val="20"/>
          <w:szCs w:val="20"/>
          <w:lang w:val="es-PE"/>
        </w:rPr>
      </w:pPr>
      <w:r w:rsidRPr="0081373D">
        <w:rPr>
          <w:sz w:val="20"/>
          <w:szCs w:val="20"/>
          <w:lang w:val="es-PE"/>
        </w:rPr>
        <w:pict w14:anchorId="172492DC">
          <v:rect id="_x0000_i1026" style="width:0;height:1.5pt" o:hralign="center" o:hrstd="t" o:hr="t" fillcolor="#a0a0a0" stroked="f"/>
        </w:pict>
      </w:r>
    </w:p>
    <w:p w14:paraId="382082F6" w14:textId="77777777" w:rsidR="0081373D" w:rsidRDefault="0081373D" w:rsidP="0081373D">
      <w:pPr>
        <w:spacing w:after="0" w:line="240" w:lineRule="auto"/>
        <w:rPr>
          <w:sz w:val="20"/>
          <w:szCs w:val="20"/>
          <w:lang w:val="es-PE"/>
        </w:rPr>
      </w:pPr>
    </w:p>
    <w:p w14:paraId="341E770C" w14:textId="0AA0065B" w:rsidR="0081373D" w:rsidRPr="0081373D" w:rsidRDefault="0081373D" w:rsidP="0081373D">
      <w:pPr>
        <w:spacing w:after="0" w:line="240" w:lineRule="auto"/>
        <w:rPr>
          <w:b/>
          <w:bCs/>
          <w:sz w:val="20"/>
          <w:szCs w:val="20"/>
          <w:lang w:val="es-PE"/>
        </w:rPr>
      </w:pPr>
      <w:r w:rsidRPr="0081373D">
        <w:rPr>
          <w:b/>
          <w:bCs/>
          <w:sz w:val="20"/>
          <w:szCs w:val="20"/>
          <w:lang w:val="es-PE"/>
        </w:rPr>
        <w:t>HIELO / ELEVACIÓN</w:t>
      </w:r>
    </w:p>
    <w:p w14:paraId="0FC9C70D" w14:textId="77777777" w:rsidR="0081373D" w:rsidRPr="0081373D" w:rsidRDefault="0081373D" w:rsidP="0081373D">
      <w:pPr>
        <w:spacing w:after="0" w:line="240" w:lineRule="auto"/>
        <w:rPr>
          <w:sz w:val="20"/>
          <w:szCs w:val="20"/>
          <w:lang w:val="es-PE"/>
        </w:rPr>
      </w:pPr>
      <w:r w:rsidRPr="0081373D">
        <w:rPr>
          <w:sz w:val="20"/>
          <w:szCs w:val="20"/>
          <w:lang w:val="es-PE"/>
        </w:rPr>
        <w:t>Aplica hielo (</w:t>
      </w:r>
      <w:proofErr w:type="spellStart"/>
      <w:r w:rsidRPr="0081373D">
        <w:rPr>
          <w:i/>
          <w:iCs/>
          <w:sz w:val="20"/>
          <w:szCs w:val="20"/>
          <w:lang w:val="es-PE"/>
        </w:rPr>
        <w:t>cryocuff</w:t>
      </w:r>
      <w:proofErr w:type="spellEnd"/>
      <w:r w:rsidRPr="0081373D">
        <w:rPr>
          <w:sz w:val="20"/>
          <w:szCs w:val="20"/>
          <w:lang w:val="es-PE"/>
        </w:rPr>
        <w:t>) en la zona durante los primeros 2 a 3 días, según sea necesario, para reducir la hinchazón y el dolor. Se recomienda aplicar hielo en intervalos de 30 minutos. Siempre mantén una toalla seca entre la piel y el hielo.</w:t>
      </w:r>
    </w:p>
    <w:p w14:paraId="4AE60055" w14:textId="77777777" w:rsidR="0081373D" w:rsidRPr="0081373D" w:rsidRDefault="0081373D" w:rsidP="0081373D">
      <w:pPr>
        <w:spacing w:after="0" w:line="240" w:lineRule="auto"/>
        <w:rPr>
          <w:sz w:val="20"/>
          <w:szCs w:val="20"/>
          <w:lang w:val="es-PE"/>
        </w:rPr>
      </w:pPr>
      <w:r w:rsidRPr="0081373D">
        <w:rPr>
          <w:sz w:val="20"/>
          <w:szCs w:val="20"/>
          <w:lang w:val="es-PE"/>
        </w:rPr>
        <w:t>Eleva la mano por encima del nivel del corazón para reducir la hinchazón.</w:t>
      </w:r>
    </w:p>
    <w:p w14:paraId="74A7A913" w14:textId="77777777" w:rsidR="0081373D" w:rsidRPr="0081373D" w:rsidRDefault="0081373D" w:rsidP="0081373D">
      <w:pPr>
        <w:spacing w:after="0" w:line="240" w:lineRule="auto"/>
        <w:rPr>
          <w:sz w:val="20"/>
          <w:szCs w:val="20"/>
          <w:lang w:val="es-PE"/>
        </w:rPr>
      </w:pPr>
      <w:r w:rsidRPr="0081373D">
        <w:rPr>
          <w:sz w:val="20"/>
          <w:szCs w:val="20"/>
          <w:lang w:val="es-PE"/>
        </w:rPr>
        <w:pict w14:anchorId="7122C402">
          <v:rect id="_x0000_i1027" style="width:0;height:1.5pt" o:hralign="center" o:hrstd="t" o:hr="t" fillcolor="#a0a0a0" stroked="f"/>
        </w:pict>
      </w:r>
    </w:p>
    <w:p w14:paraId="6CA611BC" w14:textId="77777777" w:rsidR="0081373D" w:rsidRDefault="0081373D" w:rsidP="0081373D">
      <w:pPr>
        <w:spacing w:after="0" w:line="240" w:lineRule="auto"/>
        <w:rPr>
          <w:sz w:val="20"/>
          <w:szCs w:val="20"/>
          <w:lang w:val="es-PE"/>
        </w:rPr>
      </w:pPr>
    </w:p>
    <w:p w14:paraId="5F0E22D4" w14:textId="524CF028" w:rsidR="0081373D" w:rsidRPr="0081373D" w:rsidRDefault="0081373D" w:rsidP="0081373D">
      <w:pPr>
        <w:spacing w:after="0" w:line="240" w:lineRule="auto"/>
        <w:rPr>
          <w:b/>
          <w:bCs/>
          <w:sz w:val="20"/>
          <w:szCs w:val="20"/>
          <w:lang w:val="es-PE"/>
        </w:rPr>
      </w:pPr>
      <w:r w:rsidRPr="0081373D">
        <w:rPr>
          <w:b/>
          <w:bCs/>
          <w:sz w:val="20"/>
          <w:szCs w:val="20"/>
          <w:lang w:val="es-PE"/>
        </w:rPr>
        <w:t>MEDICACIÓN PARA EL DOLOR</w:t>
      </w:r>
    </w:p>
    <w:p w14:paraId="3C5B12A1" w14:textId="77777777" w:rsidR="0081373D" w:rsidRPr="0081373D" w:rsidRDefault="0081373D" w:rsidP="0081373D">
      <w:pPr>
        <w:spacing w:after="0" w:line="240" w:lineRule="auto"/>
        <w:rPr>
          <w:sz w:val="20"/>
          <w:szCs w:val="20"/>
          <w:lang w:val="es-PE"/>
        </w:rPr>
      </w:pPr>
      <w:r w:rsidRPr="0081373D">
        <w:rPr>
          <w:sz w:val="20"/>
          <w:szCs w:val="20"/>
          <w:lang w:val="es-PE"/>
        </w:rPr>
        <w:t>Es normal y esperado sentir molestias en el área quirúrgica. Los medicamentos recetados en tu cita preoperatoria deben tomarse según las indicaciones. Debes tener el medicamento disponible al salir del centro quirúrgico o se te proporcionará una receta.</w:t>
      </w:r>
    </w:p>
    <w:p w14:paraId="0CE68EBF" w14:textId="77777777" w:rsidR="0081373D" w:rsidRPr="0081373D" w:rsidRDefault="0081373D" w:rsidP="0081373D">
      <w:pPr>
        <w:spacing w:after="0" w:line="240" w:lineRule="auto"/>
        <w:rPr>
          <w:sz w:val="20"/>
          <w:szCs w:val="20"/>
          <w:lang w:val="es-PE"/>
        </w:rPr>
      </w:pPr>
      <w:r w:rsidRPr="0081373D">
        <w:rPr>
          <w:sz w:val="20"/>
          <w:szCs w:val="20"/>
          <w:lang w:val="es-PE"/>
        </w:rPr>
        <w:pict w14:anchorId="5DC66282">
          <v:rect id="_x0000_i1028" style="width:0;height:1.5pt" o:hralign="center" o:hrstd="t" o:hr="t" fillcolor="#a0a0a0" stroked="f"/>
        </w:pict>
      </w:r>
    </w:p>
    <w:p w14:paraId="2AA1F6E0" w14:textId="77777777" w:rsidR="0081373D" w:rsidRDefault="0081373D" w:rsidP="0081373D">
      <w:pPr>
        <w:spacing w:after="0" w:line="240" w:lineRule="auto"/>
        <w:rPr>
          <w:sz w:val="20"/>
          <w:szCs w:val="20"/>
          <w:lang w:val="es-PE"/>
        </w:rPr>
      </w:pPr>
    </w:p>
    <w:p w14:paraId="6F6EF045" w14:textId="77777777" w:rsidR="0081373D" w:rsidRDefault="0081373D" w:rsidP="0081373D">
      <w:pPr>
        <w:spacing w:after="0" w:line="240" w:lineRule="auto"/>
        <w:rPr>
          <w:sz w:val="20"/>
          <w:szCs w:val="20"/>
          <w:lang w:val="es-PE"/>
        </w:rPr>
      </w:pPr>
    </w:p>
    <w:p w14:paraId="5BF4B433" w14:textId="77777777" w:rsidR="0081373D" w:rsidRDefault="0081373D" w:rsidP="0081373D">
      <w:pPr>
        <w:spacing w:after="0" w:line="240" w:lineRule="auto"/>
        <w:rPr>
          <w:sz w:val="20"/>
          <w:szCs w:val="20"/>
          <w:lang w:val="es-PE"/>
        </w:rPr>
      </w:pPr>
    </w:p>
    <w:p w14:paraId="23FE250E" w14:textId="77777777" w:rsidR="0081373D" w:rsidRDefault="0081373D" w:rsidP="0081373D">
      <w:pPr>
        <w:spacing w:after="0" w:line="240" w:lineRule="auto"/>
        <w:rPr>
          <w:sz w:val="20"/>
          <w:szCs w:val="20"/>
          <w:lang w:val="es-PE"/>
        </w:rPr>
      </w:pPr>
    </w:p>
    <w:p w14:paraId="2486425E" w14:textId="77777777" w:rsidR="0081373D" w:rsidRDefault="0081373D" w:rsidP="0081373D">
      <w:pPr>
        <w:spacing w:after="0" w:line="240" w:lineRule="auto"/>
        <w:rPr>
          <w:sz w:val="20"/>
          <w:szCs w:val="20"/>
          <w:lang w:val="es-PE"/>
        </w:rPr>
      </w:pPr>
    </w:p>
    <w:p w14:paraId="03FEEA37" w14:textId="67E05769" w:rsidR="0081373D" w:rsidRPr="0081373D" w:rsidRDefault="0081373D" w:rsidP="0081373D">
      <w:pPr>
        <w:spacing w:after="0" w:line="240" w:lineRule="auto"/>
        <w:rPr>
          <w:b/>
          <w:bCs/>
          <w:sz w:val="20"/>
          <w:szCs w:val="20"/>
          <w:lang w:val="es-PE"/>
        </w:rPr>
      </w:pPr>
      <w:r w:rsidRPr="0081373D">
        <w:rPr>
          <w:b/>
          <w:bCs/>
          <w:sz w:val="20"/>
          <w:szCs w:val="20"/>
          <w:lang w:val="es-PE"/>
        </w:rPr>
        <w:lastRenderedPageBreak/>
        <w:t>CUIDADO DEL VENDAJE / BAÑO</w:t>
      </w:r>
    </w:p>
    <w:p w14:paraId="656BF5A1" w14:textId="77777777" w:rsidR="0081373D" w:rsidRPr="0081373D" w:rsidRDefault="0081373D" w:rsidP="0081373D">
      <w:pPr>
        <w:spacing w:after="0" w:line="240" w:lineRule="auto"/>
        <w:rPr>
          <w:sz w:val="20"/>
          <w:szCs w:val="20"/>
          <w:lang w:val="es-PE"/>
        </w:rPr>
      </w:pPr>
      <w:r w:rsidRPr="0081373D">
        <w:rPr>
          <w:sz w:val="20"/>
          <w:szCs w:val="20"/>
          <w:lang w:val="es-PE"/>
        </w:rPr>
        <w:t>NO MOJAR EL VENDAJE BAJO NINGUNA CIRCUNSTANCIA. Los vendajes mojados aumentan el riesgo de infección. Mantén el vendaje limpio y seco.</w:t>
      </w:r>
    </w:p>
    <w:p w14:paraId="79BAFD6C" w14:textId="77777777" w:rsidR="0081373D" w:rsidRPr="0081373D" w:rsidRDefault="0081373D" w:rsidP="0081373D">
      <w:pPr>
        <w:spacing w:after="0" w:line="240" w:lineRule="auto"/>
        <w:rPr>
          <w:sz w:val="20"/>
          <w:szCs w:val="20"/>
          <w:lang w:val="es-PE"/>
        </w:rPr>
      </w:pPr>
      <w:r w:rsidRPr="0081373D">
        <w:rPr>
          <w:sz w:val="20"/>
          <w:szCs w:val="20"/>
          <w:lang w:val="es-PE"/>
        </w:rPr>
        <w:t>No es raro que aparezcan pequeñas manchas de sangre en la parte externa del vendaje. Si esto ocurre, no te alarmes. Este sangrado suele detenerse durante la noche. Si persiste por más de 24 horas, comunícate con nuestro consultorio.</w:t>
      </w:r>
    </w:p>
    <w:p w14:paraId="15991392" w14:textId="77777777" w:rsidR="0081373D" w:rsidRPr="0081373D" w:rsidRDefault="0081373D" w:rsidP="0081373D">
      <w:pPr>
        <w:spacing w:after="0" w:line="240" w:lineRule="auto"/>
        <w:rPr>
          <w:sz w:val="20"/>
          <w:szCs w:val="20"/>
          <w:lang w:val="es-PE"/>
        </w:rPr>
      </w:pPr>
      <w:r w:rsidRPr="0081373D">
        <w:rPr>
          <w:sz w:val="20"/>
          <w:szCs w:val="20"/>
          <w:lang w:val="es-PE"/>
        </w:rPr>
        <w:t>Puedes retirar el vendaje exterior a los 5 días. Cubre los sitios de incisión con curitas nuevas (</w:t>
      </w:r>
      <w:r w:rsidRPr="0081373D">
        <w:rPr>
          <w:i/>
          <w:iCs/>
          <w:sz w:val="20"/>
          <w:szCs w:val="20"/>
          <w:lang w:val="es-PE"/>
        </w:rPr>
        <w:t>band-</w:t>
      </w:r>
      <w:proofErr w:type="spellStart"/>
      <w:r w:rsidRPr="0081373D">
        <w:rPr>
          <w:i/>
          <w:iCs/>
          <w:sz w:val="20"/>
          <w:szCs w:val="20"/>
          <w:lang w:val="es-PE"/>
        </w:rPr>
        <w:t>aids</w:t>
      </w:r>
      <w:proofErr w:type="spellEnd"/>
      <w:r w:rsidRPr="0081373D">
        <w:rPr>
          <w:sz w:val="20"/>
          <w:szCs w:val="20"/>
          <w:lang w:val="es-PE"/>
        </w:rPr>
        <w:t>).</w:t>
      </w:r>
    </w:p>
    <w:p w14:paraId="2C907AEB" w14:textId="77777777" w:rsidR="0081373D" w:rsidRPr="0081373D" w:rsidRDefault="0081373D" w:rsidP="0081373D">
      <w:pPr>
        <w:spacing w:after="0" w:line="240" w:lineRule="auto"/>
        <w:rPr>
          <w:sz w:val="20"/>
          <w:szCs w:val="20"/>
          <w:lang w:val="es-PE"/>
        </w:rPr>
      </w:pPr>
      <w:r w:rsidRPr="0081373D">
        <w:rPr>
          <w:sz w:val="20"/>
          <w:szCs w:val="20"/>
          <w:lang w:val="es-PE"/>
        </w:rPr>
        <w:t>Comunica a nuestro consultorio cualquier fiebre o escalofríos, hinchazón excesiva, enrojecimiento de la piel, secreción con cambio de color, dolor incontrolable, náuseas o vómitos persistentes, o cualquier otra inquietud. Nuestro número es (707) 645-7210. Atendemos llamadas las 24 horas del día.</w:t>
      </w:r>
    </w:p>
    <w:p w14:paraId="3DC849A9" w14:textId="77777777" w:rsidR="0081373D" w:rsidRPr="0081373D" w:rsidRDefault="0081373D" w:rsidP="0081373D">
      <w:pPr>
        <w:spacing w:after="0" w:line="240" w:lineRule="auto"/>
        <w:rPr>
          <w:sz w:val="20"/>
          <w:szCs w:val="20"/>
          <w:lang w:val="es-PE"/>
        </w:rPr>
      </w:pPr>
      <w:r w:rsidRPr="0081373D">
        <w:rPr>
          <w:sz w:val="20"/>
          <w:szCs w:val="20"/>
          <w:lang w:val="es-PE"/>
        </w:rPr>
        <w:pict w14:anchorId="1EBDF0B7">
          <v:rect id="_x0000_i1029" style="width:0;height:1.5pt" o:hralign="center" o:hrstd="t" o:hr="t" fillcolor="#a0a0a0" stroked="f"/>
        </w:pict>
      </w:r>
    </w:p>
    <w:p w14:paraId="7D2F055D" w14:textId="77777777" w:rsidR="0081373D" w:rsidRDefault="0081373D" w:rsidP="0081373D">
      <w:pPr>
        <w:spacing w:after="0" w:line="240" w:lineRule="auto"/>
        <w:rPr>
          <w:sz w:val="20"/>
          <w:szCs w:val="20"/>
          <w:lang w:val="es-PE"/>
        </w:rPr>
      </w:pPr>
    </w:p>
    <w:p w14:paraId="47BEAC64" w14:textId="4DACE737" w:rsidR="0081373D" w:rsidRPr="0081373D" w:rsidRDefault="0081373D" w:rsidP="0081373D">
      <w:pPr>
        <w:spacing w:after="0" w:line="240" w:lineRule="auto"/>
        <w:rPr>
          <w:b/>
          <w:bCs/>
          <w:sz w:val="20"/>
          <w:szCs w:val="20"/>
          <w:lang w:val="es-PE"/>
        </w:rPr>
      </w:pPr>
      <w:r w:rsidRPr="0081373D">
        <w:rPr>
          <w:b/>
          <w:bCs/>
          <w:sz w:val="20"/>
          <w:szCs w:val="20"/>
          <w:lang w:val="es-PE"/>
        </w:rPr>
        <w:t>CITA POSTOPERATORIA</w:t>
      </w:r>
    </w:p>
    <w:p w14:paraId="78E8438E" w14:textId="77777777" w:rsidR="0081373D" w:rsidRPr="0081373D" w:rsidRDefault="0081373D" w:rsidP="0081373D">
      <w:pPr>
        <w:spacing w:after="0" w:line="240" w:lineRule="auto"/>
        <w:rPr>
          <w:sz w:val="20"/>
          <w:szCs w:val="20"/>
          <w:lang w:val="es-PE"/>
        </w:rPr>
      </w:pPr>
      <w:r w:rsidRPr="0081373D">
        <w:rPr>
          <w:sz w:val="20"/>
          <w:szCs w:val="20"/>
          <w:lang w:val="es-PE"/>
        </w:rPr>
        <w:t>Llama al consultorio el siguiente día hábil después de la cirugía para informarnos cómo te encuentras y confirmar tu cita de seguimiento.</w:t>
      </w:r>
    </w:p>
    <w:p w14:paraId="12108F4C" w14:textId="77777777" w:rsidR="005433E8" w:rsidRDefault="005433E8" w:rsidP="29268642">
      <w:pPr>
        <w:spacing w:after="0" w:line="240" w:lineRule="auto"/>
        <w:rPr>
          <w:sz w:val="20"/>
          <w:szCs w:val="20"/>
          <w:lang w:val="es-PE"/>
        </w:rPr>
      </w:pPr>
    </w:p>
    <w:p w14:paraId="7AB1DB62" w14:textId="77777777" w:rsidR="0081373D" w:rsidRDefault="0081373D" w:rsidP="29268642">
      <w:pPr>
        <w:spacing w:after="0" w:line="240" w:lineRule="auto"/>
        <w:rPr>
          <w:sz w:val="20"/>
          <w:szCs w:val="20"/>
          <w:lang w:val="es-PE"/>
        </w:rPr>
      </w:pPr>
    </w:p>
    <w:p w14:paraId="15FBDF74" w14:textId="77777777" w:rsidR="0081373D" w:rsidRPr="0081373D" w:rsidRDefault="0081373D" w:rsidP="29268642">
      <w:pPr>
        <w:spacing w:after="0" w:line="240" w:lineRule="auto"/>
        <w:rPr>
          <w:sz w:val="20"/>
          <w:szCs w:val="20"/>
          <w:lang w:val="es-PE"/>
        </w:rPr>
      </w:pPr>
    </w:p>
    <w:p w14:paraId="56DAFF1F" w14:textId="3BDA41D6" w:rsidR="00C6750C" w:rsidRPr="005433E8" w:rsidRDefault="0081373D" w:rsidP="29268642">
      <w:pPr>
        <w:spacing w:after="0" w:line="240" w:lineRule="auto"/>
        <w:rPr>
          <w:sz w:val="20"/>
          <w:szCs w:val="20"/>
        </w:rPr>
      </w:pPr>
      <w:proofErr w:type="spellStart"/>
      <w:r>
        <w:rPr>
          <w:sz w:val="20"/>
          <w:szCs w:val="20"/>
        </w:rPr>
        <w:t>Paciente</w:t>
      </w:r>
      <w:proofErr w:type="spellEnd"/>
      <w:r w:rsidR="005433E8" w:rsidRPr="29268642">
        <w:rPr>
          <w:sz w:val="20"/>
          <w:szCs w:val="20"/>
        </w:rPr>
        <w:t>: __________</w:t>
      </w:r>
      <w:r w:rsidR="00663015">
        <w:rPr>
          <w:sz w:val="20"/>
          <w:szCs w:val="20"/>
        </w:rPr>
        <w:t>________________</w:t>
      </w:r>
      <w:r w:rsidR="005433E8" w:rsidRPr="29268642">
        <w:rPr>
          <w:sz w:val="20"/>
          <w:szCs w:val="20"/>
        </w:rPr>
        <w:t>________</w:t>
      </w:r>
      <w:r w:rsidR="005433E8">
        <w:rPr>
          <w:sz w:val="18"/>
          <w:szCs w:val="20"/>
        </w:rPr>
        <w:tab/>
      </w:r>
      <w:r w:rsidR="005433E8">
        <w:rPr>
          <w:sz w:val="18"/>
          <w:szCs w:val="20"/>
        </w:rPr>
        <w:tab/>
      </w:r>
      <w:r w:rsidR="005433E8">
        <w:rPr>
          <w:sz w:val="18"/>
          <w:szCs w:val="20"/>
        </w:rPr>
        <w:tab/>
      </w:r>
      <w:r w:rsidR="005433E8">
        <w:rPr>
          <w:sz w:val="18"/>
          <w:szCs w:val="20"/>
        </w:rPr>
        <w:tab/>
      </w:r>
      <w:r w:rsidR="005433E8" w:rsidRPr="29268642">
        <w:rPr>
          <w:sz w:val="20"/>
          <w:szCs w:val="20"/>
        </w:rPr>
        <w:t xml:space="preserve"> RN: ___________________</w:t>
      </w:r>
    </w:p>
    <w:sectPr w:rsidR="00C6750C" w:rsidRPr="005433E8" w:rsidSect="00663015">
      <w:footerReference w:type="default" r:id="rId10"/>
      <w:headerReference w:type="first" r:id="rId11"/>
      <w:footerReference w:type="first" r:id="rId12"/>
      <w:type w:val="continuous"/>
      <w:pgSz w:w="12240" w:h="15840"/>
      <w:pgMar w:top="720" w:right="1080" w:bottom="1440" w:left="1080" w:header="230" w:footer="17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53DA8" w14:textId="77777777" w:rsidR="00B65724" w:rsidRDefault="00B65724" w:rsidP="00425550">
      <w:pPr>
        <w:spacing w:after="0" w:line="240" w:lineRule="auto"/>
      </w:pPr>
      <w:r>
        <w:separator/>
      </w:r>
    </w:p>
  </w:endnote>
  <w:endnote w:type="continuationSeparator" w:id="0">
    <w:p w14:paraId="65D7B245" w14:textId="77777777" w:rsidR="00B65724" w:rsidRDefault="00B65724" w:rsidP="00425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algun Gothic">
    <w:altName w:val="Arial Unicode MS"/>
    <w:panose1 w:val="020B0503020000020004"/>
    <w:charset w:val="81"/>
    <w:family w:val="swiss"/>
    <w:pitch w:val="variable"/>
    <w:sig w:usb0="9000002F" w:usb1="29D77CFB" w:usb2="00000012" w:usb3="00000000" w:csb0="00080001" w:csb1="00000000"/>
  </w:font>
  <w:font w:name="Century Gothic">
    <w:panose1 w:val="020B0502020202020204"/>
    <w:charset w:val="00"/>
    <w:family w:val="swiss"/>
    <w:pitch w:val="variable"/>
    <w:sig w:usb0="00000287" w:usb1="00000000" w:usb2="00000000" w:usb3="00000000" w:csb0="0000009F" w:csb1="00000000"/>
  </w:font>
  <w:font w:name="HY중고딕">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4685B" w14:textId="2462E780" w:rsidR="00CE2ED0" w:rsidRDefault="00CE2ED0" w:rsidP="00CE2ED0">
    <w:pPr>
      <w:pStyle w:val="Piedepgina"/>
      <w:jc w:val="center"/>
    </w:pPr>
    <w:r>
      <w:rPr>
        <w:noProof/>
        <w:lang w:eastAsia="en-US"/>
      </w:rPr>
      <w:drawing>
        <wp:anchor distT="0" distB="0" distL="114300" distR="114300" simplePos="0" relativeHeight="251665920" behindDoc="0" locked="0" layoutInCell="1" allowOverlap="1" wp14:anchorId="0157D8AB" wp14:editId="5D27613B">
          <wp:simplePos x="0" y="0"/>
          <wp:positionH relativeFrom="column">
            <wp:posOffset>114300</wp:posOffset>
          </wp:positionH>
          <wp:positionV relativeFrom="paragraph">
            <wp:posOffset>-560705</wp:posOffset>
          </wp:positionV>
          <wp:extent cx="6172200" cy="590550"/>
          <wp:effectExtent l="0" t="0" r="0" b="0"/>
          <wp:wrapThrough wrapText="bothSides">
            <wp:wrapPolygon edited="0">
              <wp:start x="0" y="0"/>
              <wp:lineTo x="0" y="20903"/>
              <wp:lineTo x="21533" y="20903"/>
              <wp:lineTo x="2153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72200" cy="59055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C86EF" w14:textId="45E93057" w:rsidR="001E3396" w:rsidRDefault="001E3396" w:rsidP="008F34D1">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4DE1C" w14:textId="77777777" w:rsidR="00B65724" w:rsidRDefault="00B65724" w:rsidP="00425550">
      <w:pPr>
        <w:spacing w:after="0" w:line="240" w:lineRule="auto"/>
      </w:pPr>
      <w:r>
        <w:separator/>
      </w:r>
    </w:p>
  </w:footnote>
  <w:footnote w:type="continuationSeparator" w:id="0">
    <w:p w14:paraId="69B5777F" w14:textId="77777777" w:rsidR="00B65724" w:rsidRDefault="00B65724" w:rsidP="004255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C5353" w14:textId="7FEAC125" w:rsidR="006906F1" w:rsidRDefault="006906F1" w:rsidP="00E230CA">
    <w:pPr>
      <w:pStyle w:val="Encabezado"/>
      <w:jc w:val="center"/>
    </w:pPr>
  </w:p>
  <w:p w14:paraId="70046839" w14:textId="77777777" w:rsidR="000F1663" w:rsidRDefault="000F166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B3B0A"/>
    <w:multiLevelType w:val="hybridMultilevel"/>
    <w:tmpl w:val="82CE78D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1148240B"/>
    <w:multiLevelType w:val="hybridMultilevel"/>
    <w:tmpl w:val="F4C488F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5190CE0"/>
    <w:multiLevelType w:val="hybridMultilevel"/>
    <w:tmpl w:val="1D48DE9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183A1DD7"/>
    <w:multiLevelType w:val="hybridMultilevel"/>
    <w:tmpl w:val="1246762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197974A3"/>
    <w:multiLevelType w:val="hybridMultilevel"/>
    <w:tmpl w:val="ABB6D5E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1FC795E"/>
    <w:multiLevelType w:val="hybridMultilevel"/>
    <w:tmpl w:val="BB06535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22E56D45"/>
    <w:multiLevelType w:val="hybridMultilevel"/>
    <w:tmpl w:val="6A96960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2378726C"/>
    <w:multiLevelType w:val="hybridMultilevel"/>
    <w:tmpl w:val="BFD039FC"/>
    <w:lvl w:ilvl="0" w:tplc="FDFC46DE">
      <w:start w:val="1"/>
      <w:numFmt w:val="bullet"/>
      <w:lvlText w:val=""/>
      <w:lvlJc w:val="left"/>
      <w:pPr>
        <w:ind w:left="720" w:hanging="360"/>
      </w:pPr>
      <w:rPr>
        <w:rFonts w:ascii="Symbol" w:hAnsi="Symbol" w:hint="default"/>
      </w:rPr>
    </w:lvl>
    <w:lvl w:ilvl="1" w:tplc="48B6E838">
      <w:start w:val="1"/>
      <w:numFmt w:val="bullet"/>
      <w:lvlText w:val="o"/>
      <w:lvlJc w:val="left"/>
      <w:pPr>
        <w:ind w:left="1440" w:hanging="360"/>
      </w:pPr>
      <w:rPr>
        <w:rFonts w:ascii="Courier New" w:hAnsi="Courier New" w:hint="default"/>
      </w:rPr>
    </w:lvl>
    <w:lvl w:ilvl="2" w:tplc="6386A346">
      <w:start w:val="1"/>
      <w:numFmt w:val="bullet"/>
      <w:lvlText w:val=""/>
      <w:lvlJc w:val="left"/>
      <w:pPr>
        <w:ind w:left="2160" w:hanging="360"/>
      </w:pPr>
      <w:rPr>
        <w:rFonts w:ascii="Wingdings" w:hAnsi="Wingdings" w:hint="default"/>
      </w:rPr>
    </w:lvl>
    <w:lvl w:ilvl="3" w:tplc="4C5E3262">
      <w:start w:val="1"/>
      <w:numFmt w:val="bullet"/>
      <w:lvlText w:val=""/>
      <w:lvlJc w:val="left"/>
      <w:pPr>
        <w:ind w:left="2880" w:hanging="360"/>
      </w:pPr>
      <w:rPr>
        <w:rFonts w:ascii="Symbol" w:hAnsi="Symbol" w:hint="default"/>
      </w:rPr>
    </w:lvl>
    <w:lvl w:ilvl="4" w:tplc="6A4AFD6E">
      <w:start w:val="1"/>
      <w:numFmt w:val="bullet"/>
      <w:lvlText w:val="o"/>
      <w:lvlJc w:val="left"/>
      <w:pPr>
        <w:ind w:left="3600" w:hanging="360"/>
      </w:pPr>
      <w:rPr>
        <w:rFonts w:ascii="Courier New" w:hAnsi="Courier New" w:hint="default"/>
      </w:rPr>
    </w:lvl>
    <w:lvl w:ilvl="5" w:tplc="FD0C411C">
      <w:start w:val="1"/>
      <w:numFmt w:val="bullet"/>
      <w:lvlText w:val=""/>
      <w:lvlJc w:val="left"/>
      <w:pPr>
        <w:ind w:left="4320" w:hanging="360"/>
      </w:pPr>
      <w:rPr>
        <w:rFonts w:ascii="Wingdings" w:hAnsi="Wingdings" w:hint="default"/>
      </w:rPr>
    </w:lvl>
    <w:lvl w:ilvl="6" w:tplc="35708820">
      <w:start w:val="1"/>
      <w:numFmt w:val="bullet"/>
      <w:lvlText w:val=""/>
      <w:lvlJc w:val="left"/>
      <w:pPr>
        <w:ind w:left="5040" w:hanging="360"/>
      </w:pPr>
      <w:rPr>
        <w:rFonts w:ascii="Symbol" w:hAnsi="Symbol" w:hint="default"/>
      </w:rPr>
    </w:lvl>
    <w:lvl w:ilvl="7" w:tplc="C7A80524">
      <w:start w:val="1"/>
      <w:numFmt w:val="bullet"/>
      <w:lvlText w:val="o"/>
      <w:lvlJc w:val="left"/>
      <w:pPr>
        <w:ind w:left="5760" w:hanging="360"/>
      </w:pPr>
      <w:rPr>
        <w:rFonts w:ascii="Courier New" w:hAnsi="Courier New" w:hint="default"/>
      </w:rPr>
    </w:lvl>
    <w:lvl w:ilvl="8" w:tplc="A6C690AE">
      <w:start w:val="1"/>
      <w:numFmt w:val="bullet"/>
      <w:lvlText w:val=""/>
      <w:lvlJc w:val="left"/>
      <w:pPr>
        <w:ind w:left="6480" w:hanging="360"/>
      </w:pPr>
      <w:rPr>
        <w:rFonts w:ascii="Wingdings" w:hAnsi="Wingdings" w:hint="default"/>
      </w:rPr>
    </w:lvl>
  </w:abstractNum>
  <w:abstractNum w:abstractNumId="8" w15:restartNumberingAfterBreak="0">
    <w:nsid w:val="25586BCB"/>
    <w:multiLevelType w:val="hybridMultilevel"/>
    <w:tmpl w:val="1BE20A4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2DB364AC"/>
    <w:multiLevelType w:val="hybridMultilevel"/>
    <w:tmpl w:val="2200C69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2F463BAE"/>
    <w:multiLevelType w:val="hybridMultilevel"/>
    <w:tmpl w:val="7904FE6C"/>
    <w:lvl w:ilvl="0" w:tplc="40E4DE64">
      <w:start w:val="1"/>
      <w:numFmt w:val="bullet"/>
      <w:lvlText w:val=""/>
      <w:lvlJc w:val="left"/>
      <w:pPr>
        <w:ind w:left="720" w:hanging="360"/>
      </w:pPr>
      <w:rPr>
        <w:rFonts w:ascii="Symbol" w:hAnsi="Symbol" w:hint="default"/>
      </w:rPr>
    </w:lvl>
    <w:lvl w:ilvl="1" w:tplc="2EEC844A">
      <w:start w:val="1"/>
      <w:numFmt w:val="bullet"/>
      <w:lvlText w:val="o"/>
      <w:lvlJc w:val="left"/>
      <w:pPr>
        <w:ind w:left="1440" w:hanging="360"/>
      </w:pPr>
      <w:rPr>
        <w:rFonts w:ascii="Courier New" w:hAnsi="Courier New" w:hint="default"/>
      </w:rPr>
    </w:lvl>
    <w:lvl w:ilvl="2" w:tplc="884670DA">
      <w:start w:val="1"/>
      <w:numFmt w:val="bullet"/>
      <w:lvlText w:val=""/>
      <w:lvlJc w:val="left"/>
      <w:pPr>
        <w:ind w:left="2160" w:hanging="360"/>
      </w:pPr>
      <w:rPr>
        <w:rFonts w:ascii="Wingdings" w:hAnsi="Wingdings" w:hint="default"/>
      </w:rPr>
    </w:lvl>
    <w:lvl w:ilvl="3" w:tplc="C02E5E3E">
      <w:start w:val="1"/>
      <w:numFmt w:val="bullet"/>
      <w:lvlText w:val=""/>
      <w:lvlJc w:val="left"/>
      <w:pPr>
        <w:ind w:left="2880" w:hanging="360"/>
      </w:pPr>
      <w:rPr>
        <w:rFonts w:ascii="Symbol" w:hAnsi="Symbol" w:hint="default"/>
      </w:rPr>
    </w:lvl>
    <w:lvl w:ilvl="4" w:tplc="0CEAC138">
      <w:start w:val="1"/>
      <w:numFmt w:val="bullet"/>
      <w:lvlText w:val="o"/>
      <w:lvlJc w:val="left"/>
      <w:pPr>
        <w:ind w:left="3600" w:hanging="360"/>
      </w:pPr>
      <w:rPr>
        <w:rFonts w:ascii="Courier New" w:hAnsi="Courier New" w:hint="default"/>
      </w:rPr>
    </w:lvl>
    <w:lvl w:ilvl="5" w:tplc="327AFD82">
      <w:start w:val="1"/>
      <w:numFmt w:val="bullet"/>
      <w:lvlText w:val=""/>
      <w:lvlJc w:val="left"/>
      <w:pPr>
        <w:ind w:left="4320" w:hanging="360"/>
      </w:pPr>
      <w:rPr>
        <w:rFonts w:ascii="Wingdings" w:hAnsi="Wingdings" w:hint="default"/>
      </w:rPr>
    </w:lvl>
    <w:lvl w:ilvl="6" w:tplc="1508599A">
      <w:start w:val="1"/>
      <w:numFmt w:val="bullet"/>
      <w:lvlText w:val=""/>
      <w:lvlJc w:val="left"/>
      <w:pPr>
        <w:ind w:left="5040" w:hanging="360"/>
      </w:pPr>
      <w:rPr>
        <w:rFonts w:ascii="Symbol" w:hAnsi="Symbol" w:hint="default"/>
      </w:rPr>
    </w:lvl>
    <w:lvl w:ilvl="7" w:tplc="E91C5A7C">
      <w:start w:val="1"/>
      <w:numFmt w:val="bullet"/>
      <w:lvlText w:val="o"/>
      <w:lvlJc w:val="left"/>
      <w:pPr>
        <w:ind w:left="5760" w:hanging="360"/>
      </w:pPr>
      <w:rPr>
        <w:rFonts w:ascii="Courier New" w:hAnsi="Courier New" w:hint="default"/>
      </w:rPr>
    </w:lvl>
    <w:lvl w:ilvl="8" w:tplc="A884493E">
      <w:start w:val="1"/>
      <w:numFmt w:val="bullet"/>
      <w:lvlText w:val=""/>
      <w:lvlJc w:val="left"/>
      <w:pPr>
        <w:ind w:left="6480" w:hanging="360"/>
      </w:pPr>
      <w:rPr>
        <w:rFonts w:ascii="Wingdings" w:hAnsi="Wingdings" w:hint="default"/>
      </w:rPr>
    </w:lvl>
  </w:abstractNum>
  <w:abstractNum w:abstractNumId="11" w15:restartNumberingAfterBreak="0">
    <w:nsid w:val="2FC7170C"/>
    <w:multiLevelType w:val="hybridMultilevel"/>
    <w:tmpl w:val="C346E85C"/>
    <w:lvl w:ilvl="0" w:tplc="34090001">
      <w:start w:val="1"/>
      <w:numFmt w:val="bullet"/>
      <w:lvlText w:val=""/>
      <w:lvlJc w:val="left"/>
      <w:pPr>
        <w:ind w:left="781" w:hanging="360"/>
      </w:pPr>
      <w:rPr>
        <w:rFonts w:ascii="Symbol" w:hAnsi="Symbol" w:hint="default"/>
      </w:rPr>
    </w:lvl>
    <w:lvl w:ilvl="1" w:tplc="34090003" w:tentative="1">
      <w:start w:val="1"/>
      <w:numFmt w:val="bullet"/>
      <w:lvlText w:val="o"/>
      <w:lvlJc w:val="left"/>
      <w:pPr>
        <w:ind w:left="1501" w:hanging="360"/>
      </w:pPr>
      <w:rPr>
        <w:rFonts w:ascii="Courier New" w:hAnsi="Courier New" w:cs="Courier New" w:hint="default"/>
      </w:rPr>
    </w:lvl>
    <w:lvl w:ilvl="2" w:tplc="34090005" w:tentative="1">
      <w:start w:val="1"/>
      <w:numFmt w:val="bullet"/>
      <w:lvlText w:val=""/>
      <w:lvlJc w:val="left"/>
      <w:pPr>
        <w:ind w:left="2221" w:hanging="360"/>
      </w:pPr>
      <w:rPr>
        <w:rFonts w:ascii="Wingdings" w:hAnsi="Wingdings" w:hint="default"/>
      </w:rPr>
    </w:lvl>
    <w:lvl w:ilvl="3" w:tplc="34090001" w:tentative="1">
      <w:start w:val="1"/>
      <w:numFmt w:val="bullet"/>
      <w:lvlText w:val=""/>
      <w:lvlJc w:val="left"/>
      <w:pPr>
        <w:ind w:left="2941" w:hanging="360"/>
      </w:pPr>
      <w:rPr>
        <w:rFonts w:ascii="Symbol" w:hAnsi="Symbol" w:hint="default"/>
      </w:rPr>
    </w:lvl>
    <w:lvl w:ilvl="4" w:tplc="34090003" w:tentative="1">
      <w:start w:val="1"/>
      <w:numFmt w:val="bullet"/>
      <w:lvlText w:val="o"/>
      <w:lvlJc w:val="left"/>
      <w:pPr>
        <w:ind w:left="3661" w:hanging="360"/>
      </w:pPr>
      <w:rPr>
        <w:rFonts w:ascii="Courier New" w:hAnsi="Courier New" w:cs="Courier New" w:hint="default"/>
      </w:rPr>
    </w:lvl>
    <w:lvl w:ilvl="5" w:tplc="34090005" w:tentative="1">
      <w:start w:val="1"/>
      <w:numFmt w:val="bullet"/>
      <w:lvlText w:val=""/>
      <w:lvlJc w:val="left"/>
      <w:pPr>
        <w:ind w:left="4381" w:hanging="360"/>
      </w:pPr>
      <w:rPr>
        <w:rFonts w:ascii="Wingdings" w:hAnsi="Wingdings" w:hint="default"/>
      </w:rPr>
    </w:lvl>
    <w:lvl w:ilvl="6" w:tplc="34090001" w:tentative="1">
      <w:start w:val="1"/>
      <w:numFmt w:val="bullet"/>
      <w:lvlText w:val=""/>
      <w:lvlJc w:val="left"/>
      <w:pPr>
        <w:ind w:left="5101" w:hanging="360"/>
      </w:pPr>
      <w:rPr>
        <w:rFonts w:ascii="Symbol" w:hAnsi="Symbol" w:hint="default"/>
      </w:rPr>
    </w:lvl>
    <w:lvl w:ilvl="7" w:tplc="34090003" w:tentative="1">
      <w:start w:val="1"/>
      <w:numFmt w:val="bullet"/>
      <w:lvlText w:val="o"/>
      <w:lvlJc w:val="left"/>
      <w:pPr>
        <w:ind w:left="5821" w:hanging="360"/>
      </w:pPr>
      <w:rPr>
        <w:rFonts w:ascii="Courier New" w:hAnsi="Courier New" w:cs="Courier New" w:hint="default"/>
      </w:rPr>
    </w:lvl>
    <w:lvl w:ilvl="8" w:tplc="34090005" w:tentative="1">
      <w:start w:val="1"/>
      <w:numFmt w:val="bullet"/>
      <w:lvlText w:val=""/>
      <w:lvlJc w:val="left"/>
      <w:pPr>
        <w:ind w:left="6541" w:hanging="360"/>
      </w:pPr>
      <w:rPr>
        <w:rFonts w:ascii="Wingdings" w:hAnsi="Wingdings" w:hint="default"/>
      </w:rPr>
    </w:lvl>
  </w:abstractNum>
  <w:abstractNum w:abstractNumId="12" w15:restartNumberingAfterBreak="0">
    <w:nsid w:val="30992D3A"/>
    <w:multiLevelType w:val="hybridMultilevel"/>
    <w:tmpl w:val="679AE70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31D8686B"/>
    <w:multiLevelType w:val="hybridMultilevel"/>
    <w:tmpl w:val="476C769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 w15:restartNumberingAfterBreak="0">
    <w:nsid w:val="329E1FFA"/>
    <w:multiLevelType w:val="hybridMultilevel"/>
    <w:tmpl w:val="DED0633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5" w15:restartNumberingAfterBreak="0">
    <w:nsid w:val="338C3E89"/>
    <w:multiLevelType w:val="hybridMultilevel"/>
    <w:tmpl w:val="5A303B7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6" w15:restartNumberingAfterBreak="0">
    <w:nsid w:val="3C07156E"/>
    <w:multiLevelType w:val="hybridMultilevel"/>
    <w:tmpl w:val="BEC88C9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7" w15:restartNumberingAfterBreak="0">
    <w:nsid w:val="3CFB2F9D"/>
    <w:multiLevelType w:val="hybridMultilevel"/>
    <w:tmpl w:val="A8E4DD90"/>
    <w:lvl w:ilvl="0" w:tplc="78607A70">
      <w:start w:val="1"/>
      <w:numFmt w:val="decimal"/>
      <w:lvlText w:val="%1.)"/>
      <w:lvlJc w:val="left"/>
      <w:pPr>
        <w:ind w:left="720" w:hanging="360"/>
      </w:pPr>
      <w:rPr>
        <w:rFonts w:asciiTheme="minorHAnsi" w:eastAsiaTheme="minorEastAsia" w:hAnsiTheme="minorHAnsi" w:cstheme="minorBidi"/>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15:restartNumberingAfterBreak="0">
    <w:nsid w:val="3E1B5E35"/>
    <w:multiLevelType w:val="hybridMultilevel"/>
    <w:tmpl w:val="30D25F5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9" w15:restartNumberingAfterBreak="0">
    <w:nsid w:val="406A58EA"/>
    <w:multiLevelType w:val="hybridMultilevel"/>
    <w:tmpl w:val="C892250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0" w15:restartNumberingAfterBreak="0">
    <w:nsid w:val="41370F46"/>
    <w:multiLevelType w:val="hybridMultilevel"/>
    <w:tmpl w:val="26BA0A24"/>
    <w:lvl w:ilvl="0" w:tplc="5EDA283E">
      <w:start w:val="1"/>
      <w:numFmt w:val="bullet"/>
      <w:lvlText w:val=""/>
      <w:lvlJc w:val="left"/>
      <w:pPr>
        <w:ind w:left="720" w:hanging="360"/>
      </w:pPr>
      <w:rPr>
        <w:rFonts w:ascii="Symbol" w:hAnsi="Symbol" w:hint="default"/>
      </w:rPr>
    </w:lvl>
    <w:lvl w:ilvl="1" w:tplc="22160D68">
      <w:start w:val="1"/>
      <w:numFmt w:val="bullet"/>
      <w:lvlText w:val="o"/>
      <w:lvlJc w:val="left"/>
      <w:pPr>
        <w:ind w:left="1440" w:hanging="360"/>
      </w:pPr>
      <w:rPr>
        <w:rFonts w:ascii="Courier New" w:hAnsi="Courier New" w:hint="default"/>
      </w:rPr>
    </w:lvl>
    <w:lvl w:ilvl="2" w:tplc="BD3EAEEA">
      <w:start w:val="1"/>
      <w:numFmt w:val="bullet"/>
      <w:lvlText w:val=""/>
      <w:lvlJc w:val="left"/>
      <w:pPr>
        <w:ind w:left="2160" w:hanging="360"/>
      </w:pPr>
      <w:rPr>
        <w:rFonts w:ascii="Wingdings" w:hAnsi="Wingdings" w:hint="default"/>
      </w:rPr>
    </w:lvl>
    <w:lvl w:ilvl="3" w:tplc="DF9E71CA">
      <w:start w:val="1"/>
      <w:numFmt w:val="bullet"/>
      <w:lvlText w:val=""/>
      <w:lvlJc w:val="left"/>
      <w:pPr>
        <w:ind w:left="2880" w:hanging="360"/>
      </w:pPr>
      <w:rPr>
        <w:rFonts w:ascii="Symbol" w:hAnsi="Symbol" w:hint="default"/>
      </w:rPr>
    </w:lvl>
    <w:lvl w:ilvl="4" w:tplc="E10C1D72">
      <w:start w:val="1"/>
      <w:numFmt w:val="bullet"/>
      <w:lvlText w:val="o"/>
      <w:lvlJc w:val="left"/>
      <w:pPr>
        <w:ind w:left="3600" w:hanging="360"/>
      </w:pPr>
      <w:rPr>
        <w:rFonts w:ascii="Courier New" w:hAnsi="Courier New" w:hint="default"/>
      </w:rPr>
    </w:lvl>
    <w:lvl w:ilvl="5" w:tplc="DD62B9F4">
      <w:start w:val="1"/>
      <w:numFmt w:val="bullet"/>
      <w:lvlText w:val=""/>
      <w:lvlJc w:val="left"/>
      <w:pPr>
        <w:ind w:left="4320" w:hanging="360"/>
      </w:pPr>
      <w:rPr>
        <w:rFonts w:ascii="Wingdings" w:hAnsi="Wingdings" w:hint="default"/>
      </w:rPr>
    </w:lvl>
    <w:lvl w:ilvl="6" w:tplc="6CF2E04E">
      <w:start w:val="1"/>
      <w:numFmt w:val="bullet"/>
      <w:lvlText w:val=""/>
      <w:lvlJc w:val="left"/>
      <w:pPr>
        <w:ind w:left="5040" w:hanging="360"/>
      </w:pPr>
      <w:rPr>
        <w:rFonts w:ascii="Symbol" w:hAnsi="Symbol" w:hint="default"/>
      </w:rPr>
    </w:lvl>
    <w:lvl w:ilvl="7" w:tplc="B8B0D5FC">
      <w:start w:val="1"/>
      <w:numFmt w:val="bullet"/>
      <w:lvlText w:val="o"/>
      <w:lvlJc w:val="left"/>
      <w:pPr>
        <w:ind w:left="5760" w:hanging="360"/>
      </w:pPr>
      <w:rPr>
        <w:rFonts w:ascii="Courier New" w:hAnsi="Courier New" w:hint="default"/>
      </w:rPr>
    </w:lvl>
    <w:lvl w:ilvl="8" w:tplc="D30872BE">
      <w:start w:val="1"/>
      <w:numFmt w:val="bullet"/>
      <w:lvlText w:val=""/>
      <w:lvlJc w:val="left"/>
      <w:pPr>
        <w:ind w:left="6480" w:hanging="360"/>
      </w:pPr>
      <w:rPr>
        <w:rFonts w:ascii="Wingdings" w:hAnsi="Wingdings" w:hint="default"/>
      </w:rPr>
    </w:lvl>
  </w:abstractNum>
  <w:abstractNum w:abstractNumId="21" w15:restartNumberingAfterBreak="0">
    <w:nsid w:val="41A65023"/>
    <w:multiLevelType w:val="hybridMultilevel"/>
    <w:tmpl w:val="7E1A1CA8"/>
    <w:lvl w:ilvl="0" w:tplc="536CAE5C">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15:restartNumberingAfterBreak="0">
    <w:nsid w:val="43677D12"/>
    <w:multiLevelType w:val="hybridMultilevel"/>
    <w:tmpl w:val="BEE84E5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3" w15:restartNumberingAfterBreak="0">
    <w:nsid w:val="44CD39A5"/>
    <w:multiLevelType w:val="hybridMultilevel"/>
    <w:tmpl w:val="75581AF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4" w15:restartNumberingAfterBreak="0">
    <w:nsid w:val="472C2371"/>
    <w:multiLevelType w:val="hybridMultilevel"/>
    <w:tmpl w:val="E098D8B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5" w15:restartNumberingAfterBreak="0">
    <w:nsid w:val="47DA2D60"/>
    <w:multiLevelType w:val="hybridMultilevel"/>
    <w:tmpl w:val="713EF5D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6" w15:restartNumberingAfterBreak="0">
    <w:nsid w:val="4BBF2A0F"/>
    <w:multiLevelType w:val="hybridMultilevel"/>
    <w:tmpl w:val="71E623B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7" w15:restartNumberingAfterBreak="0">
    <w:nsid w:val="4D4B7DDA"/>
    <w:multiLevelType w:val="hybridMultilevel"/>
    <w:tmpl w:val="D29C445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8" w15:restartNumberingAfterBreak="0">
    <w:nsid w:val="4F0F41F6"/>
    <w:multiLevelType w:val="hybridMultilevel"/>
    <w:tmpl w:val="5E9E361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9" w15:restartNumberingAfterBreak="0">
    <w:nsid w:val="521D6371"/>
    <w:multiLevelType w:val="hybridMultilevel"/>
    <w:tmpl w:val="420AC73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0" w15:restartNumberingAfterBreak="0">
    <w:nsid w:val="526C3126"/>
    <w:multiLevelType w:val="hybridMultilevel"/>
    <w:tmpl w:val="63EA6FE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1" w15:restartNumberingAfterBreak="0">
    <w:nsid w:val="60AE5014"/>
    <w:multiLevelType w:val="hybridMultilevel"/>
    <w:tmpl w:val="9C2273FE"/>
    <w:lvl w:ilvl="0" w:tplc="34090001">
      <w:start w:val="1"/>
      <w:numFmt w:val="bullet"/>
      <w:lvlText w:val=""/>
      <w:lvlJc w:val="left"/>
      <w:pPr>
        <w:ind w:left="768" w:hanging="360"/>
      </w:pPr>
      <w:rPr>
        <w:rFonts w:ascii="Symbol" w:hAnsi="Symbol" w:hint="default"/>
      </w:rPr>
    </w:lvl>
    <w:lvl w:ilvl="1" w:tplc="34090003" w:tentative="1">
      <w:start w:val="1"/>
      <w:numFmt w:val="bullet"/>
      <w:lvlText w:val="o"/>
      <w:lvlJc w:val="left"/>
      <w:pPr>
        <w:ind w:left="1488" w:hanging="360"/>
      </w:pPr>
      <w:rPr>
        <w:rFonts w:ascii="Courier New" w:hAnsi="Courier New" w:cs="Courier New" w:hint="default"/>
      </w:rPr>
    </w:lvl>
    <w:lvl w:ilvl="2" w:tplc="34090005" w:tentative="1">
      <w:start w:val="1"/>
      <w:numFmt w:val="bullet"/>
      <w:lvlText w:val=""/>
      <w:lvlJc w:val="left"/>
      <w:pPr>
        <w:ind w:left="2208" w:hanging="360"/>
      </w:pPr>
      <w:rPr>
        <w:rFonts w:ascii="Wingdings" w:hAnsi="Wingdings" w:hint="default"/>
      </w:rPr>
    </w:lvl>
    <w:lvl w:ilvl="3" w:tplc="34090001" w:tentative="1">
      <w:start w:val="1"/>
      <w:numFmt w:val="bullet"/>
      <w:lvlText w:val=""/>
      <w:lvlJc w:val="left"/>
      <w:pPr>
        <w:ind w:left="2928" w:hanging="360"/>
      </w:pPr>
      <w:rPr>
        <w:rFonts w:ascii="Symbol" w:hAnsi="Symbol" w:hint="default"/>
      </w:rPr>
    </w:lvl>
    <w:lvl w:ilvl="4" w:tplc="34090003" w:tentative="1">
      <w:start w:val="1"/>
      <w:numFmt w:val="bullet"/>
      <w:lvlText w:val="o"/>
      <w:lvlJc w:val="left"/>
      <w:pPr>
        <w:ind w:left="3648" w:hanging="360"/>
      </w:pPr>
      <w:rPr>
        <w:rFonts w:ascii="Courier New" w:hAnsi="Courier New" w:cs="Courier New" w:hint="default"/>
      </w:rPr>
    </w:lvl>
    <w:lvl w:ilvl="5" w:tplc="34090005" w:tentative="1">
      <w:start w:val="1"/>
      <w:numFmt w:val="bullet"/>
      <w:lvlText w:val=""/>
      <w:lvlJc w:val="left"/>
      <w:pPr>
        <w:ind w:left="4368" w:hanging="360"/>
      </w:pPr>
      <w:rPr>
        <w:rFonts w:ascii="Wingdings" w:hAnsi="Wingdings" w:hint="default"/>
      </w:rPr>
    </w:lvl>
    <w:lvl w:ilvl="6" w:tplc="34090001" w:tentative="1">
      <w:start w:val="1"/>
      <w:numFmt w:val="bullet"/>
      <w:lvlText w:val=""/>
      <w:lvlJc w:val="left"/>
      <w:pPr>
        <w:ind w:left="5088" w:hanging="360"/>
      </w:pPr>
      <w:rPr>
        <w:rFonts w:ascii="Symbol" w:hAnsi="Symbol" w:hint="default"/>
      </w:rPr>
    </w:lvl>
    <w:lvl w:ilvl="7" w:tplc="34090003" w:tentative="1">
      <w:start w:val="1"/>
      <w:numFmt w:val="bullet"/>
      <w:lvlText w:val="o"/>
      <w:lvlJc w:val="left"/>
      <w:pPr>
        <w:ind w:left="5808" w:hanging="360"/>
      </w:pPr>
      <w:rPr>
        <w:rFonts w:ascii="Courier New" w:hAnsi="Courier New" w:cs="Courier New" w:hint="default"/>
      </w:rPr>
    </w:lvl>
    <w:lvl w:ilvl="8" w:tplc="34090005" w:tentative="1">
      <w:start w:val="1"/>
      <w:numFmt w:val="bullet"/>
      <w:lvlText w:val=""/>
      <w:lvlJc w:val="left"/>
      <w:pPr>
        <w:ind w:left="6528" w:hanging="360"/>
      </w:pPr>
      <w:rPr>
        <w:rFonts w:ascii="Wingdings" w:hAnsi="Wingdings" w:hint="default"/>
      </w:rPr>
    </w:lvl>
  </w:abstractNum>
  <w:abstractNum w:abstractNumId="32" w15:restartNumberingAfterBreak="0">
    <w:nsid w:val="679A487D"/>
    <w:multiLevelType w:val="hybridMultilevel"/>
    <w:tmpl w:val="62282B6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3" w15:restartNumberingAfterBreak="0">
    <w:nsid w:val="6BBB3F4B"/>
    <w:multiLevelType w:val="hybridMultilevel"/>
    <w:tmpl w:val="B9522A5C"/>
    <w:lvl w:ilvl="0" w:tplc="34090001">
      <w:start w:val="1"/>
      <w:numFmt w:val="bullet"/>
      <w:lvlText w:val=""/>
      <w:lvlJc w:val="left"/>
      <w:pPr>
        <w:ind w:left="781" w:hanging="360"/>
      </w:pPr>
      <w:rPr>
        <w:rFonts w:ascii="Symbol" w:hAnsi="Symbol" w:hint="default"/>
      </w:rPr>
    </w:lvl>
    <w:lvl w:ilvl="1" w:tplc="34090003" w:tentative="1">
      <w:start w:val="1"/>
      <w:numFmt w:val="bullet"/>
      <w:lvlText w:val="o"/>
      <w:lvlJc w:val="left"/>
      <w:pPr>
        <w:ind w:left="1501" w:hanging="360"/>
      </w:pPr>
      <w:rPr>
        <w:rFonts w:ascii="Courier New" w:hAnsi="Courier New" w:cs="Courier New" w:hint="default"/>
      </w:rPr>
    </w:lvl>
    <w:lvl w:ilvl="2" w:tplc="34090005" w:tentative="1">
      <w:start w:val="1"/>
      <w:numFmt w:val="bullet"/>
      <w:lvlText w:val=""/>
      <w:lvlJc w:val="left"/>
      <w:pPr>
        <w:ind w:left="2221" w:hanging="360"/>
      </w:pPr>
      <w:rPr>
        <w:rFonts w:ascii="Wingdings" w:hAnsi="Wingdings" w:hint="default"/>
      </w:rPr>
    </w:lvl>
    <w:lvl w:ilvl="3" w:tplc="34090001" w:tentative="1">
      <w:start w:val="1"/>
      <w:numFmt w:val="bullet"/>
      <w:lvlText w:val=""/>
      <w:lvlJc w:val="left"/>
      <w:pPr>
        <w:ind w:left="2941" w:hanging="360"/>
      </w:pPr>
      <w:rPr>
        <w:rFonts w:ascii="Symbol" w:hAnsi="Symbol" w:hint="default"/>
      </w:rPr>
    </w:lvl>
    <w:lvl w:ilvl="4" w:tplc="34090003" w:tentative="1">
      <w:start w:val="1"/>
      <w:numFmt w:val="bullet"/>
      <w:lvlText w:val="o"/>
      <w:lvlJc w:val="left"/>
      <w:pPr>
        <w:ind w:left="3661" w:hanging="360"/>
      </w:pPr>
      <w:rPr>
        <w:rFonts w:ascii="Courier New" w:hAnsi="Courier New" w:cs="Courier New" w:hint="default"/>
      </w:rPr>
    </w:lvl>
    <w:lvl w:ilvl="5" w:tplc="34090005" w:tentative="1">
      <w:start w:val="1"/>
      <w:numFmt w:val="bullet"/>
      <w:lvlText w:val=""/>
      <w:lvlJc w:val="left"/>
      <w:pPr>
        <w:ind w:left="4381" w:hanging="360"/>
      </w:pPr>
      <w:rPr>
        <w:rFonts w:ascii="Wingdings" w:hAnsi="Wingdings" w:hint="default"/>
      </w:rPr>
    </w:lvl>
    <w:lvl w:ilvl="6" w:tplc="34090001" w:tentative="1">
      <w:start w:val="1"/>
      <w:numFmt w:val="bullet"/>
      <w:lvlText w:val=""/>
      <w:lvlJc w:val="left"/>
      <w:pPr>
        <w:ind w:left="5101" w:hanging="360"/>
      </w:pPr>
      <w:rPr>
        <w:rFonts w:ascii="Symbol" w:hAnsi="Symbol" w:hint="default"/>
      </w:rPr>
    </w:lvl>
    <w:lvl w:ilvl="7" w:tplc="34090003" w:tentative="1">
      <w:start w:val="1"/>
      <w:numFmt w:val="bullet"/>
      <w:lvlText w:val="o"/>
      <w:lvlJc w:val="left"/>
      <w:pPr>
        <w:ind w:left="5821" w:hanging="360"/>
      </w:pPr>
      <w:rPr>
        <w:rFonts w:ascii="Courier New" w:hAnsi="Courier New" w:cs="Courier New" w:hint="default"/>
      </w:rPr>
    </w:lvl>
    <w:lvl w:ilvl="8" w:tplc="34090005" w:tentative="1">
      <w:start w:val="1"/>
      <w:numFmt w:val="bullet"/>
      <w:lvlText w:val=""/>
      <w:lvlJc w:val="left"/>
      <w:pPr>
        <w:ind w:left="6541" w:hanging="360"/>
      </w:pPr>
      <w:rPr>
        <w:rFonts w:ascii="Wingdings" w:hAnsi="Wingdings" w:hint="default"/>
      </w:rPr>
    </w:lvl>
  </w:abstractNum>
  <w:abstractNum w:abstractNumId="34" w15:restartNumberingAfterBreak="0">
    <w:nsid w:val="70390CC8"/>
    <w:multiLevelType w:val="hybridMultilevel"/>
    <w:tmpl w:val="02C82B4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5" w15:restartNumberingAfterBreak="0">
    <w:nsid w:val="716C1B12"/>
    <w:multiLevelType w:val="hybridMultilevel"/>
    <w:tmpl w:val="90D233B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6" w15:restartNumberingAfterBreak="0">
    <w:nsid w:val="720172BB"/>
    <w:multiLevelType w:val="hybridMultilevel"/>
    <w:tmpl w:val="65981400"/>
    <w:lvl w:ilvl="0" w:tplc="9F0AC1D4">
      <w:start w:val="1"/>
      <w:numFmt w:val="bullet"/>
      <w:lvlText w:val=""/>
      <w:lvlJc w:val="left"/>
      <w:pPr>
        <w:ind w:left="720" w:hanging="360"/>
      </w:pPr>
      <w:rPr>
        <w:rFonts w:ascii="Symbol" w:hAnsi="Symbol" w:hint="default"/>
      </w:rPr>
    </w:lvl>
    <w:lvl w:ilvl="1" w:tplc="6B8EAF0C">
      <w:start w:val="1"/>
      <w:numFmt w:val="bullet"/>
      <w:lvlText w:val="o"/>
      <w:lvlJc w:val="left"/>
      <w:pPr>
        <w:ind w:left="1440" w:hanging="360"/>
      </w:pPr>
      <w:rPr>
        <w:rFonts w:ascii="Courier New" w:hAnsi="Courier New" w:hint="default"/>
      </w:rPr>
    </w:lvl>
    <w:lvl w:ilvl="2" w:tplc="08EECE22">
      <w:start w:val="1"/>
      <w:numFmt w:val="bullet"/>
      <w:lvlText w:val=""/>
      <w:lvlJc w:val="left"/>
      <w:pPr>
        <w:ind w:left="2160" w:hanging="360"/>
      </w:pPr>
      <w:rPr>
        <w:rFonts w:ascii="Wingdings" w:hAnsi="Wingdings" w:hint="default"/>
      </w:rPr>
    </w:lvl>
    <w:lvl w:ilvl="3" w:tplc="8FFC2ABA">
      <w:start w:val="1"/>
      <w:numFmt w:val="bullet"/>
      <w:lvlText w:val=""/>
      <w:lvlJc w:val="left"/>
      <w:pPr>
        <w:ind w:left="2880" w:hanging="360"/>
      </w:pPr>
      <w:rPr>
        <w:rFonts w:ascii="Symbol" w:hAnsi="Symbol" w:hint="default"/>
      </w:rPr>
    </w:lvl>
    <w:lvl w:ilvl="4" w:tplc="7D663548">
      <w:start w:val="1"/>
      <w:numFmt w:val="bullet"/>
      <w:lvlText w:val="o"/>
      <w:lvlJc w:val="left"/>
      <w:pPr>
        <w:ind w:left="3600" w:hanging="360"/>
      </w:pPr>
      <w:rPr>
        <w:rFonts w:ascii="Courier New" w:hAnsi="Courier New" w:hint="default"/>
      </w:rPr>
    </w:lvl>
    <w:lvl w:ilvl="5" w:tplc="74C413B4">
      <w:start w:val="1"/>
      <w:numFmt w:val="bullet"/>
      <w:lvlText w:val=""/>
      <w:lvlJc w:val="left"/>
      <w:pPr>
        <w:ind w:left="4320" w:hanging="360"/>
      </w:pPr>
      <w:rPr>
        <w:rFonts w:ascii="Wingdings" w:hAnsi="Wingdings" w:hint="default"/>
      </w:rPr>
    </w:lvl>
    <w:lvl w:ilvl="6" w:tplc="3A541D22">
      <w:start w:val="1"/>
      <w:numFmt w:val="bullet"/>
      <w:lvlText w:val=""/>
      <w:lvlJc w:val="left"/>
      <w:pPr>
        <w:ind w:left="5040" w:hanging="360"/>
      </w:pPr>
      <w:rPr>
        <w:rFonts w:ascii="Symbol" w:hAnsi="Symbol" w:hint="default"/>
      </w:rPr>
    </w:lvl>
    <w:lvl w:ilvl="7" w:tplc="E61AFF5E">
      <w:start w:val="1"/>
      <w:numFmt w:val="bullet"/>
      <w:lvlText w:val="o"/>
      <w:lvlJc w:val="left"/>
      <w:pPr>
        <w:ind w:left="5760" w:hanging="360"/>
      </w:pPr>
      <w:rPr>
        <w:rFonts w:ascii="Courier New" w:hAnsi="Courier New" w:hint="default"/>
      </w:rPr>
    </w:lvl>
    <w:lvl w:ilvl="8" w:tplc="5434E774">
      <w:start w:val="1"/>
      <w:numFmt w:val="bullet"/>
      <w:lvlText w:val=""/>
      <w:lvlJc w:val="left"/>
      <w:pPr>
        <w:ind w:left="6480" w:hanging="360"/>
      </w:pPr>
      <w:rPr>
        <w:rFonts w:ascii="Wingdings" w:hAnsi="Wingdings" w:hint="default"/>
      </w:rPr>
    </w:lvl>
  </w:abstractNum>
  <w:abstractNum w:abstractNumId="37" w15:restartNumberingAfterBreak="0">
    <w:nsid w:val="780F3092"/>
    <w:multiLevelType w:val="hybridMultilevel"/>
    <w:tmpl w:val="20B28F84"/>
    <w:lvl w:ilvl="0" w:tplc="5B7E61E0">
      <w:start w:val="1"/>
      <w:numFmt w:val="bullet"/>
      <w:lvlText w:val=""/>
      <w:lvlJc w:val="left"/>
      <w:pPr>
        <w:ind w:left="720" w:hanging="360"/>
      </w:pPr>
      <w:rPr>
        <w:rFonts w:ascii="Symbol" w:hAnsi="Symbol" w:hint="default"/>
      </w:rPr>
    </w:lvl>
    <w:lvl w:ilvl="1" w:tplc="43CC4CFE">
      <w:start w:val="1"/>
      <w:numFmt w:val="bullet"/>
      <w:lvlText w:val="o"/>
      <w:lvlJc w:val="left"/>
      <w:pPr>
        <w:ind w:left="1440" w:hanging="360"/>
      </w:pPr>
      <w:rPr>
        <w:rFonts w:ascii="Courier New" w:hAnsi="Courier New" w:hint="default"/>
      </w:rPr>
    </w:lvl>
    <w:lvl w:ilvl="2" w:tplc="138A1BBC">
      <w:start w:val="1"/>
      <w:numFmt w:val="bullet"/>
      <w:lvlText w:val=""/>
      <w:lvlJc w:val="left"/>
      <w:pPr>
        <w:ind w:left="2160" w:hanging="360"/>
      </w:pPr>
      <w:rPr>
        <w:rFonts w:ascii="Wingdings" w:hAnsi="Wingdings" w:hint="default"/>
      </w:rPr>
    </w:lvl>
    <w:lvl w:ilvl="3" w:tplc="3A1A4B2E">
      <w:start w:val="1"/>
      <w:numFmt w:val="bullet"/>
      <w:lvlText w:val=""/>
      <w:lvlJc w:val="left"/>
      <w:pPr>
        <w:ind w:left="2880" w:hanging="360"/>
      </w:pPr>
      <w:rPr>
        <w:rFonts w:ascii="Symbol" w:hAnsi="Symbol" w:hint="default"/>
      </w:rPr>
    </w:lvl>
    <w:lvl w:ilvl="4" w:tplc="A1BAC60E">
      <w:start w:val="1"/>
      <w:numFmt w:val="bullet"/>
      <w:lvlText w:val="o"/>
      <w:lvlJc w:val="left"/>
      <w:pPr>
        <w:ind w:left="3600" w:hanging="360"/>
      </w:pPr>
      <w:rPr>
        <w:rFonts w:ascii="Courier New" w:hAnsi="Courier New" w:hint="default"/>
      </w:rPr>
    </w:lvl>
    <w:lvl w:ilvl="5" w:tplc="96F23908">
      <w:start w:val="1"/>
      <w:numFmt w:val="bullet"/>
      <w:lvlText w:val=""/>
      <w:lvlJc w:val="left"/>
      <w:pPr>
        <w:ind w:left="4320" w:hanging="360"/>
      </w:pPr>
      <w:rPr>
        <w:rFonts w:ascii="Wingdings" w:hAnsi="Wingdings" w:hint="default"/>
      </w:rPr>
    </w:lvl>
    <w:lvl w:ilvl="6" w:tplc="3FC4C4AA">
      <w:start w:val="1"/>
      <w:numFmt w:val="bullet"/>
      <w:lvlText w:val=""/>
      <w:lvlJc w:val="left"/>
      <w:pPr>
        <w:ind w:left="5040" w:hanging="360"/>
      </w:pPr>
      <w:rPr>
        <w:rFonts w:ascii="Symbol" w:hAnsi="Symbol" w:hint="default"/>
      </w:rPr>
    </w:lvl>
    <w:lvl w:ilvl="7" w:tplc="268C40E4">
      <w:start w:val="1"/>
      <w:numFmt w:val="bullet"/>
      <w:lvlText w:val="o"/>
      <w:lvlJc w:val="left"/>
      <w:pPr>
        <w:ind w:left="5760" w:hanging="360"/>
      </w:pPr>
      <w:rPr>
        <w:rFonts w:ascii="Courier New" w:hAnsi="Courier New" w:hint="default"/>
      </w:rPr>
    </w:lvl>
    <w:lvl w:ilvl="8" w:tplc="DD0C952E">
      <w:start w:val="1"/>
      <w:numFmt w:val="bullet"/>
      <w:lvlText w:val=""/>
      <w:lvlJc w:val="left"/>
      <w:pPr>
        <w:ind w:left="6480" w:hanging="360"/>
      </w:pPr>
      <w:rPr>
        <w:rFonts w:ascii="Wingdings" w:hAnsi="Wingdings" w:hint="default"/>
      </w:rPr>
    </w:lvl>
  </w:abstractNum>
  <w:abstractNum w:abstractNumId="38" w15:restartNumberingAfterBreak="0">
    <w:nsid w:val="7A5617F5"/>
    <w:multiLevelType w:val="hybridMultilevel"/>
    <w:tmpl w:val="880A84E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9" w15:restartNumberingAfterBreak="0">
    <w:nsid w:val="7A6C6441"/>
    <w:multiLevelType w:val="hybridMultilevel"/>
    <w:tmpl w:val="AC467CF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0" w15:restartNumberingAfterBreak="0">
    <w:nsid w:val="7ABE2E2B"/>
    <w:multiLevelType w:val="hybridMultilevel"/>
    <w:tmpl w:val="E474D60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1" w15:restartNumberingAfterBreak="0">
    <w:nsid w:val="7E7B7C10"/>
    <w:multiLevelType w:val="hybridMultilevel"/>
    <w:tmpl w:val="789EE5A4"/>
    <w:lvl w:ilvl="0" w:tplc="5D5CF074">
      <w:start w:val="1"/>
      <w:numFmt w:val="bullet"/>
      <w:lvlText w:val=""/>
      <w:lvlJc w:val="left"/>
      <w:pPr>
        <w:ind w:left="720" w:hanging="360"/>
      </w:pPr>
      <w:rPr>
        <w:rFonts w:ascii="Symbol" w:hAnsi="Symbol" w:hint="default"/>
      </w:rPr>
    </w:lvl>
    <w:lvl w:ilvl="1" w:tplc="51D01802">
      <w:start w:val="1"/>
      <w:numFmt w:val="bullet"/>
      <w:lvlText w:val="o"/>
      <w:lvlJc w:val="left"/>
      <w:pPr>
        <w:ind w:left="1440" w:hanging="360"/>
      </w:pPr>
      <w:rPr>
        <w:rFonts w:ascii="Courier New" w:hAnsi="Courier New" w:hint="default"/>
      </w:rPr>
    </w:lvl>
    <w:lvl w:ilvl="2" w:tplc="640699DE">
      <w:start w:val="1"/>
      <w:numFmt w:val="bullet"/>
      <w:lvlText w:val=""/>
      <w:lvlJc w:val="left"/>
      <w:pPr>
        <w:ind w:left="2160" w:hanging="360"/>
      </w:pPr>
      <w:rPr>
        <w:rFonts w:ascii="Wingdings" w:hAnsi="Wingdings" w:hint="default"/>
      </w:rPr>
    </w:lvl>
    <w:lvl w:ilvl="3" w:tplc="4002DA28">
      <w:start w:val="1"/>
      <w:numFmt w:val="bullet"/>
      <w:lvlText w:val=""/>
      <w:lvlJc w:val="left"/>
      <w:pPr>
        <w:ind w:left="2880" w:hanging="360"/>
      </w:pPr>
      <w:rPr>
        <w:rFonts w:ascii="Symbol" w:hAnsi="Symbol" w:hint="default"/>
      </w:rPr>
    </w:lvl>
    <w:lvl w:ilvl="4" w:tplc="D8EEB620">
      <w:start w:val="1"/>
      <w:numFmt w:val="bullet"/>
      <w:lvlText w:val="o"/>
      <w:lvlJc w:val="left"/>
      <w:pPr>
        <w:ind w:left="3600" w:hanging="360"/>
      </w:pPr>
      <w:rPr>
        <w:rFonts w:ascii="Courier New" w:hAnsi="Courier New" w:hint="default"/>
      </w:rPr>
    </w:lvl>
    <w:lvl w:ilvl="5" w:tplc="5ECC484E">
      <w:start w:val="1"/>
      <w:numFmt w:val="bullet"/>
      <w:lvlText w:val=""/>
      <w:lvlJc w:val="left"/>
      <w:pPr>
        <w:ind w:left="4320" w:hanging="360"/>
      </w:pPr>
      <w:rPr>
        <w:rFonts w:ascii="Wingdings" w:hAnsi="Wingdings" w:hint="default"/>
      </w:rPr>
    </w:lvl>
    <w:lvl w:ilvl="6" w:tplc="3E746966">
      <w:start w:val="1"/>
      <w:numFmt w:val="bullet"/>
      <w:lvlText w:val=""/>
      <w:lvlJc w:val="left"/>
      <w:pPr>
        <w:ind w:left="5040" w:hanging="360"/>
      </w:pPr>
      <w:rPr>
        <w:rFonts w:ascii="Symbol" w:hAnsi="Symbol" w:hint="default"/>
      </w:rPr>
    </w:lvl>
    <w:lvl w:ilvl="7" w:tplc="DA3A9B50">
      <w:start w:val="1"/>
      <w:numFmt w:val="bullet"/>
      <w:lvlText w:val="o"/>
      <w:lvlJc w:val="left"/>
      <w:pPr>
        <w:ind w:left="5760" w:hanging="360"/>
      </w:pPr>
      <w:rPr>
        <w:rFonts w:ascii="Courier New" w:hAnsi="Courier New" w:hint="default"/>
      </w:rPr>
    </w:lvl>
    <w:lvl w:ilvl="8" w:tplc="FABA52CA">
      <w:start w:val="1"/>
      <w:numFmt w:val="bullet"/>
      <w:lvlText w:val=""/>
      <w:lvlJc w:val="left"/>
      <w:pPr>
        <w:ind w:left="6480" w:hanging="360"/>
      </w:pPr>
      <w:rPr>
        <w:rFonts w:ascii="Wingdings" w:hAnsi="Wingdings" w:hint="default"/>
      </w:rPr>
    </w:lvl>
  </w:abstractNum>
  <w:num w:numId="1" w16cid:durableId="633483884">
    <w:abstractNumId w:val="37"/>
  </w:num>
  <w:num w:numId="2" w16cid:durableId="518010309">
    <w:abstractNumId w:val="20"/>
  </w:num>
  <w:num w:numId="3" w16cid:durableId="457645873">
    <w:abstractNumId w:val="10"/>
  </w:num>
  <w:num w:numId="4" w16cid:durableId="534269969">
    <w:abstractNumId w:val="7"/>
  </w:num>
  <w:num w:numId="5" w16cid:durableId="1823496911">
    <w:abstractNumId w:val="36"/>
  </w:num>
  <w:num w:numId="6" w16cid:durableId="1411847622">
    <w:abstractNumId w:val="41"/>
  </w:num>
  <w:num w:numId="7" w16cid:durableId="2032753434">
    <w:abstractNumId w:val="9"/>
  </w:num>
  <w:num w:numId="8" w16cid:durableId="1569000479">
    <w:abstractNumId w:val="33"/>
  </w:num>
  <w:num w:numId="9" w16cid:durableId="1931620893">
    <w:abstractNumId w:val="11"/>
  </w:num>
  <w:num w:numId="10" w16cid:durableId="1735590430">
    <w:abstractNumId w:val="23"/>
  </w:num>
  <w:num w:numId="11" w16cid:durableId="315888675">
    <w:abstractNumId w:val="16"/>
  </w:num>
  <w:num w:numId="12" w16cid:durableId="767041946">
    <w:abstractNumId w:val="25"/>
  </w:num>
  <w:num w:numId="13" w16cid:durableId="784664033">
    <w:abstractNumId w:val="29"/>
  </w:num>
  <w:num w:numId="14" w16cid:durableId="1238634547">
    <w:abstractNumId w:val="32"/>
  </w:num>
  <w:num w:numId="15" w16cid:durableId="776875697">
    <w:abstractNumId w:val="14"/>
  </w:num>
  <w:num w:numId="16" w16cid:durableId="1208104592">
    <w:abstractNumId w:val="15"/>
  </w:num>
  <w:num w:numId="17" w16cid:durableId="550701428">
    <w:abstractNumId w:val="28"/>
  </w:num>
  <w:num w:numId="18" w16cid:durableId="1995451655">
    <w:abstractNumId w:val="2"/>
  </w:num>
  <w:num w:numId="19" w16cid:durableId="1113939097">
    <w:abstractNumId w:val="3"/>
  </w:num>
  <w:num w:numId="20" w16cid:durableId="1887064538">
    <w:abstractNumId w:val="35"/>
  </w:num>
  <w:num w:numId="21" w16cid:durableId="1291400908">
    <w:abstractNumId w:val="4"/>
  </w:num>
  <w:num w:numId="22" w16cid:durableId="1059278996">
    <w:abstractNumId w:val="19"/>
  </w:num>
  <w:num w:numId="23" w16cid:durableId="1756173545">
    <w:abstractNumId w:val="8"/>
  </w:num>
  <w:num w:numId="24" w16cid:durableId="1670598456">
    <w:abstractNumId w:val="1"/>
  </w:num>
  <w:num w:numId="25" w16cid:durableId="1436828527">
    <w:abstractNumId w:val="30"/>
  </w:num>
  <w:num w:numId="26" w16cid:durableId="1383409281">
    <w:abstractNumId w:val="38"/>
  </w:num>
  <w:num w:numId="27" w16cid:durableId="1731538496">
    <w:abstractNumId w:val="39"/>
  </w:num>
  <w:num w:numId="28" w16cid:durableId="468981265">
    <w:abstractNumId w:val="27"/>
  </w:num>
  <w:num w:numId="29" w16cid:durableId="1512255697">
    <w:abstractNumId w:val="31"/>
  </w:num>
  <w:num w:numId="30" w16cid:durableId="1111514623">
    <w:abstractNumId w:val="40"/>
  </w:num>
  <w:num w:numId="31" w16cid:durableId="782919620">
    <w:abstractNumId w:val="6"/>
  </w:num>
  <w:num w:numId="32" w16cid:durableId="265163033">
    <w:abstractNumId w:val="12"/>
  </w:num>
  <w:num w:numId="33" w16cid:durableId="369037039">
    <w:abstractNumId w:val="13"/>
  </w:num>
  <w:num w:numId="34" w16cid:durableId="1654485886">
    <w:abstractNumId w:val="0"/>
  </w:num>
  <w:num w:numId="35" w16cid:durableId="120195686">
    <w:abstractNumId w:val="26"/>
  </w:num>
  <w:num w:numId="36" w16cid:durableId="540284498">
    <w:abstractNumId w:val="18"/>
  </w:num>
  <w:num w:numId="37" w16cid:durableId="2013872782">
    <w:abstractNumId w:val="5"/>
  </w:num>
  <w:num w:numId="38" w16cid:durableId="1393117577">
    <w:abstractNumId w:val="24"/>
  </w:num>
  <w:num w:numId="39" w16cid:durableId="1993681405">
    <w:abstractNumId w:val="22"/>
  </w:num>
  <w:num w:numId="40" w16cid:durableId="762991003">
    <w:abstractNumId w:val="34"/>
  </w:num>
  <w:num w:numId="41" w16cid:durableId="1898592773">
    <w:abstractNumId w:val="17"/>
  </w:num>
  <w:num w:numId="42" w16cid:durableId="12923209">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499"/>
    <w:rsid w:val="00022DC4"/>
    <w:rsid w:val="00034AB0"/>
    <w:rsid w:val="00036678"/>
    <w:rsid w:val="00041E43"/>
    <w:rsid w:val="000505D1"/>
    <w:rsid w:val="0006025D"/>
    <w:rsid w:val="00061968"/>
    <w:rsid w:val="00081E9E"/>
    <w:rsid w:val="00090499"/>
    <w:rsid w:val="0009213E"/>
    <w:rsid w:val="000A43EE"/>
    <w:rsid w:val="000A7926"/>
    <w:rsid w:val="000C1523"/>
    <w:rsid w:val="000C2D05"/>
    <w:rsid w:val="000C4C87"/>
    <w:rsid w:val="000C51AA"/>
    <w:rsid w:val="000E0FA0"/>
    <w:rsid w:val="000E56C2"/>
    <w:rsid w:val="000E58DD"/>
    <w:rsid w:val="000F1663"/>
    <w:rsid w:val="000F2AEF"/>
    <w:rsid w:val="000F625E"/>
    <w:rsid w:val="0010421D"/>
    <w:rsid w:val="0010681A"/>
    <w:rsid w:val="001269A2"/>
    <w:rsid w:val="001332E1"/>
    <w:rsid w:val="00137487"/>
    <w:rsid w:val="00142038"/>
    <w:rsid w:val="00142EEE"/>
    <w:rsid w:val="00147BAC"/>
    <w:rsid w:val="00155DAC"/>
    <w:rsid w:val="0018186E"/>
    <w:rsid w:val="00192039"/>
    <w:rsid w:val="00196485"/>
    <w:rsid w:val="001B01F5"/>
    <w:rsid w:val="001B5CA2"/>
    <w:rsid w:val="001D713C"/>
    <w:rsid w:val="001E0602"/>
    <w:rsid w:val="001E3396"/>
    <w:rsid w:val="001E34DE"/>
    <w:rsid w:val="001F7518"/>
    <w:rsid w:val="00200FA9"/>
    <w:rsid w:val="002069CA"/>
    <w:rsid w:val="00216F50"/>
    <w:rsid w:val="00221E00"/>
    <w:rsid w:val="002278A1"/>
    <w:rsid w:val="0023006F"/>
    <w:rsid w:val="00231BC2"/>
    <w:rsid w:val="0023217B"/>
    <w:rsid w:val="00232399"/>
    <w:rsid w:val="00271310"/>
    <w:rsid w:val="00271605"/>
    <w:rsid w:val="00271DFA"/>
    <w:rsid w:val="00280A21"/>
    <w:rsid w:val="00295724"/>
    <w:rsid w:val="002A220D"/>
    <w:rsid w:val="002B386A"/>
    <w:rsid w:val="002F4C06"/>
    <w:rsid w:val="003075D6"/>
    <w:rsid w:val="00314BF8"/>
    <w:rsid w:val="00323FC9"/>
    <w:rsid w:val="00342AE2"/>
    <w:rsid w:val="00344CD2"/>
    <w:rsid w:val="0034526F"/>
    <w:rsid w:val="00345F72"/>
    <w:rsid w:val="0035511F"/>
    <w:rsid w:val="00367E13"/>
    <w:rsid w:val="0039365B"/>
    <w:rsid w:val="003A7C68"/>
    <w:rsid w:val="003D5FF6"/>
    <w:rsid w:val="003E2E3A"/>
    <w:rsid w:val="00423F6E"/>
    <w:rsid w:val="00425023"/>
    <w:rsid w:val="00425550"/>
    <w:rsid w:val="004318DE"/>
    <w:rsid w:val="00440990"/>
    <w:rsid w:val="0044601C"/>
    <w:rsid w:val="0045346D"/>
    <w:rsid w:val="0046634B"/>
    <w:rsid w:val="00470585"/>
    <w:rsid w:val="00495CA9"/>
    <w:rsid w:val="004A3A16"/>
    <w:rsid w:val="004A6A80"/>
    <w:rsid w:val="004C158B"/>
    <w:rsid w:val="004F1873"/>
    <w:rsid w:val="005111FB"/>
    <w:rsid w:val="00516434"/>
    <w:rsid w:val="005165C7"/>
    <w:rsid w:val="005175DF"/>
    <w:rsid w:val="00517613"/>
    <w:rsid w:val="00520544"/>
    <w:rsid w:val="00534FA9"/>
    <w:rsid w:val="00535788"/>
    <w:rsid w:val="005433E8"/>
    <w:rsid w:val="005501B3"/>
    <w:rsid w:val="005524C8"/>
    <w:rsid w:val="005A2EA4"/>
    <w:rsid w:val="005A5FE3"/>
    <w:rsid w:val="005C56AE"/>
    <w:rsid w:val="005D4255"/>
    <w:rsid w:val="005D7128"/>
    <w:rsid w:val="0060097A"/>
    <w:rsid w:val="006037E7"/>
    <w:rsid w:val="00614D99"/>
    <w:rsid w:val="006177F9"/>
    <w:rsid w:val="00645090"/>
    <w:rsid w:val="006562A9"/>
    <w:rsid w:val="00663015"/>
    <w:rsid w:val="00667E49"/>
    <w:rsid w:val="00673934"/>
    <w:rsid w:val="0067451C"/>
    <w:rsid w:val="00680A88"/>
    <w:rsid w:val="006904ED"/>
    <w:rsid w:val="006906F1"/>
    <w:rsid w:val="00690FE1"/>
    <w:rsid w:val="00695475"/>
    <w:rsid w:val="00695CB3"/>
    <w:rsid w:val="006A1EAC"/>
    <w:rsid w:val="006A3D43"/>
    <w:rsid w:val="006A3E81"/>
    <w:rsid w:val="006A6613"/>
    <w:rsid w:val="006A7B8D"/>
    <w:rsid w:val="006B0F1A"/>
    <w:rsid w:val="006C17A5"/>
    <w:rsid w:val="006C484C"/>
    <w:rsid w:val="006C522A"/>
    <w:rsid w:val="006D373A"/>
    <w:rsid w:val="006F3D67"/>
    <w:rsid w:val="006F50A6"/>
    <w:rsid w:val="00701919"/>
    <w:rsid w:val="00703677"/>
    <w:rsid w:val="00715FCC"/>
    <w:rsid w:val="00720ED1"/>
    <w:rsid w:val="007252E0"/>
    <w:rsid w:val="00743338"/>
    <w:rsid w:val="00794278"/>
    <w:rsid w:val="007A2FDF"/>
    <w:rsid w:val="007A7D62"/>
    <w:rsid w:val="007B5E9A"/>
    <w:rsid w:val="007B6ADD"/>
    <w:rsid w:val="007F2663"/>
    <w:rsid w:val="007F5522"/>
    <w:rsid w:val="00801526"/>
    <w:rsid w:val="0081373D"/>
    <w:rsid w:val="00820C08"/>
    <w:rsid w:val="00840147"/>
    <w:rsid w:val="00852AB1"/>
    <w:rsid w:val="008541CB"/>
    <w:rsid w:val="00856B3D"/>
    <w:rsid w:val="00865702"/>
    <w:rsid w:val="00874446"/>
    <w:rsid w:val="00877F7D"/>
    <w:rsid w:val="0088048C"/>
    <w:rsid w:val="008917EF"/>
    <w:rsid w:val="00893F8D"/>
    <w:rsid w:val="008B13BB"/>
    <w:rsid w:val="008B5E8E"/>
    <w:rsid w:val="008B7A24"/>
    <w:rsid w:val="008C0CE2"/>
    <w:rsid w:val="008C311A"/>
    <w:rsid w:val="008E61D6"/>
    <w:rsid w:val="008F34D1"/>
    <w:rsid w:val="00927DA1"/>
    <w:rsid w:val="00933B05"/>
    <w:rsid w:val="009348BC"/>
    <w:rsid w:val="00935730"/>
    <w:rsid w:val="00935C27"/>
    <w:rsid w:val="00940E9F"/>
    <w:rsid w:val="0095107B"/>
    <w:rsid w:val="00960A45"/>
    <w:rsid w:val="0096768E"/>
    <w:rsid w:val="00970BC8"/>
    <w:rsid w:val="00974943"/>
    <w:rsid w:val="0099062D"/>
    <w:rsid w:val="009A735D"/>
    <w:rsid w:val="009B0C5A"/>
    <w:rsid w:val="009B5ADF"/>
    <w:rsid w:val="009E0870"/>
    <w:rsid w:val="009E2B6A"/>
    <w:rsid w:val="009E3512"/>
    <w:rsid w:val="009F3E4E"/>
    <w:rsid w:val="00A05829"/>
    <w:rsid w:val="00A109A3"/>
    <w:rsid w:val="00A52FF4"/>
    <w:rsid w:val="00A5536A"/>
    <w:rsid w:val="00A63163"/>
    <w:rsid w:val="00A671FB"/>
    <w:rsid w:val="00A717B5"/>
    <w:rsid w:val="00A7430D"/>
    <w:rsid w:val="00A81D80"/>
    <w:rsid w:val="00AB7379"/>
    <w:rsid w:val="00AC629E"/>
    <w:rsid w:val="00AC784E"/>
    <w:rsid w:val="00AE08FD"/>
    <w:rsid w:val="00AE4962"/>
    <w:rsid w:val="00B008AE"/>
    <w:rsid w:val="00B0139A"/>
    <w:rsid w:val="00B06107"/>
    <w:rsid w:val="00B16D27"/>
    <w:rsid w:val="00B529ED"/>
    <w:rsid w:val="00B61247"/>
    <w:rsid w:val="00B65724"/>
    <w:rsid w:val="00B80356"/>
    <w:rsid w:val="00B82D6F"/>
    <w:rsid w:val="00B90302"/>
    <w:rsid w:val="00B92021"/>
    <w:rsid w:val="00BB1B28"/>
    <w:rsid w:val="00BB28AA"/>
    <w:rsid w:val="00BC0EE1"/>
    <w:rsid w:val="00BD2092"/>
    <w:rsid w:val="00BE2BC1"/>
    <w:rsid w:val="00BF02D8"/>
    <w:rsid w:val="00BF4C90"/>
    <w:rsid w:val="00C00598"/>
    <w:rsid w:val="00C01B89"/>
    <w:rsid w:val="00C01D78"/>
    <w:rsid w:val="00C0453B"/>
    <w:rsid w:val="00C12C37"/>
    <w:rsid w:val="00C1635F"/>
    <w:rsid w:val="00C358AC"/>
    <w:rsid w:val="00C563DF"/>
    <w:rsid w:val="00C60DFF"/>
    <w:rsid w:val="00C66232"/>
    <w:rsid w:val="00C6750C"/>
    <w:rsid w:val="00C7347D"/>
    <w:rsid w:val="00C73698"/>
    <w:rsid w:val="00C90262"/>
    <w:rsid w:val="00C93157"/>
    <w:rsid w:val="00C950CB"/>
    <w:rsid w:val="00CA6485"/>
    <w:rsid w:val="00CB1161"/>
    <w:rsid w:val="00CB30D1"/>
    <w:rsid w:val="00CB6569"/>
    <w:rsid w:val="00CC3A93"/>
    <w:rsid w:val="00CC735D"/>
    <w:rsid w:val="00CD74F6"/>
    <w:rsid w:val="00CE2ED0"/>
    <w:rsid w:val="00CE3F42"/>
    <w:rsid w:val="00D11E2D"/>
    <w:rsid w:val="00D1304D"/>
    <w:rsid w:val="00D207CC"/>
    <w:rsid w:val="00D3159B"/>
    <w:rsid w:val="00D317B2"/>
    <w:rsid w:val="00D61048"/>
    <w:rsid w:val="00D619DA"/>
    <w:rsid w:val="00D675FD"/>
    <w:rsid w:val="00D74B82"/>
    <w:rsid w:val="00D75962"/>
    <w:rsid w:val="00D81EA1"/>
    <w:rsid w:val="00D9257E"/>
    <w:rsid w:val="00D96664"/>
    <w:rsid w:val="00DB7482"/>
    <w:rsid w:val="00DC2A9E"/>
    <w:rsid w:val="00DD1104"/>
    <w:rsid w:val="00DF6475"/>
    <w:rsid w:val="00E05A76"/>
    <w:rsid w:val="00E069D3"/>
    <w:rsid w:val="00E06C60"/>
    <w:rsid w:val="00E10E5C"/>
    <w:rsid w:val="00E168C4"/>
    <w:rsid w:val="00E230CA"/>
    <w:rsid w:val="00E238BD"/>
    <w:rsid w:val="00E37BDF"/>
    <w:rsid w:val="00E55A26"/>
    <w:rsid w:val="00E56EFD"/>
    <w:rsid w:val="00E70872"/>
    <w:rsid w:val="00E80C3E"/>
    <w:rsid w:val="00E90BCA"/>
    <w:rsid w:val="00E9418D"/>
    <w:rsid w:val="00EA50ED"/>
    <w:rsid w:val="00ED117C"/>
    <w:rsid w:val="00ED2CA4"/>
    <w:rsid w:val="00ED6DD7"/>
    <w:rsid w:val="00EF0FFF"/>
    <w:rsid w:val="00F022C1"/>
    <w:rsid w:val="00F1006A"/>
    <w:rsid w:val="00F1508C"/>
    <w:rsid w:val="00F274B9"/>
    <w:rsid w:val="00F27751"/>
    <w:rsid w:val="00F377C4"/>
    <w:rsid w:val="00F62742"/>
    <w:rsid w:val="00F62B86"/>
    <w:rsid w:val="00F74EE0"/>
    <w:rsid w:val="00FA44F2"/>
    <w:rsid w:val="00FA53C2"/>
    <w:rsid w:val="00FA5723"/>
    <w:rsid w:val="00FB2434"/>
    <w:rsid w:val="00FE551B"/>
    <w:rsid w:val="00FF5CE5"/>
    <w:rsid w:val="2926864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47C01B"/>
  <w15:docId w15:val="{D4C9F013-E28D-46A9-8889-E0FC4808D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360" w:after="0" w:line="240" w:lineRule="auto"/>
      <w:outlineLvl w:val="0"/>
    </w:pPr>
    <w:rPr>
      <w:rFonts w:asciiTheme="majorHAnsi" w:eastAsiaTheme="majorEastAsia" w:hAnsiTheme="majorHAnsi" w:cstheme="majorBidi"/>
      <w:bCs/>
      <w:i/>
      <w:color w:val="6076B4" w:themeColor="accent1"/>
      <w:sz w:val="32"/>
      <w:szCs w:val="32"/>
      <w:lang w:eastAsia="en-US"/>
    </w:rPr>
  </w:style>
  <w:style w:type="paragraph" w:styleId="Ttulo2">
    <w:name w:val="heading 2"/>
    <w:basedOn w:val="Normal"/>
    <w:next w:val="Normal"/>
    <w:link w:val="Ttulo2Car"/>
    <w:uiPriority w:val="9"/>
    <w:semiHidden/>
    <w:unhideWhenUsed/>
    <w:qFormat/>
    <w:pPr>
      <w:keepNext/>
      <w:keepLines/>
      <w:spacing w:before="120" w:after="0" w:line="240" w:lineRule="auto"/>
      <w:outlineLvl w:val="1"/>
    </w:pPr>
    <w:rPr>
      <w:rFonts w:asciiTheme="majorHAnsi" w:eastAsiaTheme="majorEastAsia" w:hAnsiTheme="majorHAnsi" w:cstheme="majorBidi"/>
      <w:bCs/>
      <w:color w:val="2F5897" w:themeColor="text2"/>
      <w:sz w:val="28"/>
      <w:szCs w:val="26"/>
      <w:lang w:eastAsia="en-US"/>
    </w:rPr>
  </w:style>
  <w:style w:type="paragraph" w:styleId="Ttulo3">
    <w:name w:val="heading 3"/>
    <w:basedOn w:val="Normal"/>
    <w:next w:val="Normal"/>
    <w:link w:val="Ttulo3Car"/>
    <w:uiPriority w:val="9"/>
    <w:semiHidden/>
    <w:unhideWhenUsed/>
    <w:qFormat/>
    <w:pPr>
      <w:keepNext/>
      <w:keepLines/>
      <w:spacing w:before="20" w:after="0" w:line="240" w:lineRule="auto"/>
      <w:outlineLvl w:val="2"/>
    </w:pPr>
    <w:rPr>
      <w:rFonts w:asciiTheme="majorHAnsi" w:eastAsiaTheme="majorEastAsia" w:hAnsiTheme="majorHAnsi" w:cstheme="majorBidi"/>
      <w:bCs/>
      <w:i/>
      <w:color w:val="2F5897" w:themeColor="text2"/>
      <w:sz w:val="23"/>
      <w:lang w:eastAsia="en-US"/>
    </w:rPr>
  </w:style>
  <w:style w:type="paragraph" w:styleId="Ttulo4">
    <w:name w:val="heading 4"/>
    <w:basedOn w:val="Normal"/>
    <w:next w:val="Normal"/>
    <w:link w:val="Ttulo4C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2F5897" w:themeColor="text2"/>
      <w:sz w:val="23"/>
      <w:lang w:eastAsia="en-US"/>
    </w:rPr>
  </w:style>
  <w:style w:type="paragraph" w:styleId="Ttulo5">
    <w:name w:val="heading 5"/>
    <w:basedOn w:val="Normal"/>
    <w:next w:val="Normal"/>
    <w:link w:val="Ttulo5Car"/>
    <w:uiPriority w:val="9"/>
    <w:semiHidden/>
    <w:unhideWhenUsed/>
    <w:qFormat/>
    <w:pPr>
      <w:keepNext/>
      <w:keepLines/>
      <w:spacing w:before="200" w:after="0" w:line="264" w:lineRule="auto"/>
      <w:outlineLvl w:val="4"/>
    </w:pPr>
    <w:rPr>
      <w:rFonts w:asciiTheme="majorHAnsi" w:eastAsiaTheme="majorEastAsia" w:hAnsiTheme="majorHAnsi" w:cstheme="majorBidi"/>
      <w:color w:val="2F5897" w:themeColor="text2"/>
      <w:lang w:eastAsia="en-US"/>
    </w:rPr>
  </w:style>
  <w:style w:type="paragraph" w:styleId="Ttulo6">
    <w:name w:val="heading 6"/>
    <w:basedOn w:val="Normal"/>
    <w:next w:val="Normal"/>
    <w:link w:val="Ttulo6C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2F5897" w:themeColor="text2"/>
      <w:sz w:val="21"/>
      <w:lang w:eastAsia="en-US"/>
    </w:rPr>
  </w:style>
  <w:style w:type="paragraph" w:styleId="Ttulo7">
    <w:name w:val="heading 7"/>
    <w:basedOn w:val="Normal"/>
    <w:next w:val="Normal"/>
    <w:link w:val="Ttulo7C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themeColor="text1"/>
      <w:sz w:val="21"/>
      <w:lang w:eastAsia="en-US"/>
    </w:rPr>
  </w:style>
  <w:style w:type="paragraph" w:styleId="Ttulo8">
    <w:name w:val="heading 8"/>
    <w:basedOn w:val="Normal"/>
    <w:next w:val="Normal"/>
    <w:link w:val="Ttulo8C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themeColor="text1"/>
      <w:sz w:val="20"/>
      <w:szCs w:val="20"/>
      <w:lang w:eastAsia="en-US"/>
    </w:rPr>
  </w:style>
  <w:style w:type="paragraph" w:styleId="Ttulo9">
    <w:name w:val="heading 9"/>
    <w:basedOn w:val="Normal"/>
    <w:next w:val="Normal"/>
    <w:link w:val="Ttulo9C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themeColor="text1"/>
      <w:sz w:val="20"/>
      <w:szCs w:val="20"/>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bCs/>
      <w:i/>
      <w:color w:val="6076B4" w:themeColor="accent1"/>
      <w:sz w:val="32"/>
      <w:szCs w:val="32"/>
      <w:lang w:eastAsia="en-US"/>
    </w:rPr>
  </w:style>
  <w:style w:type="paragraph" w:styleId="Subttulo">
    <w:name w:val="Subtitle"/>
    <w:basedOn w:val="Normal"/>
    <w:next w:val="Normal"/>
    <w:link w:val="SubttuloCar"/>
    <w:uiPriority w:val="11"/>
    <w:qFormat/>
    <w:pPr>
      <w:numPr>
        <w:ilvl w:val="1"/>
      </w:numPr>
    </w:pPr>
    <w:rPr>
      <w:rFonts w:eastAsiaTheme="majorEastAsia" w:cstheme="majorBidi"/>
      <w:iCs/>
      <w:color w:val="000000" w:themeColor="text1"/>
      <w:spacing w:val="15"/>
      <w:sz w:val="24"/>
      <w:szCs w:val="24"/>
    </w:rPr>
  </w:style>
  <w:style w:type="character" w:customStyle="1" w:styleId="SubttuloCar">
    <w:name w:val="Subtítulo Car"/>
    <w:basedOn w:val="Fuentedeprrafopredeter"/>
    <w:link w:val="Subttulo"/>
    <w:uiPriority w:val="11"/>
    <w:rPr>
      <w:rFonts w:eastAsiaTheme="majorEastAsia" w:cstheme="majorBidi"/>
      <w:iCs/>
      <w:color w:val="000000" w:themeColor="text1"/>
      <w:spacing w:val="15"/>
      <w:sz w:val="24"/>
      <w:szCs w:val="24"/>
    </w:rPr>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lang w:eastAsia="ja-JP"/>
    </w:rPr>
  </w:style>
  <w:style w:type="character" w:customStyle="1" w:styleId="Ttulo2Car">
    <w:name w:val="Título 2 Car"/>
    <w:basedOn w:val="Fuentedeprrafopredeter"/>
    <w:link w:val="Ttulo2"/>
    <w:uiPriority w:val="9"/>
    <w:semiHidden/>
    <w:rPr>
      <w:rFonts w:asciiTheme="majorHAnsi" w:eastAsiaTheme="majorEastAsia" w:hAnsiTheme="majorHAnsi" w:cstheme="majorBidi"/>
      <w:bCs/>
      <w:color w:val="2F5897" w:themeColor="text2"/>
      <w:sz w:val="28"/>
      <w:szCs w:val="26"/>
      <w:lang w:eastAsia="en-US"/>
    </w:rPr>
  </w:style>
  <w:style w:type="character" w:customStyle="1" w:styleId="Ttulo3Car">
    <w:name w:val="Título 3 Car"/>
    <w:basedOn w:val="Fuentedeprrafopredeter"/>
    <w:link w:val="Ttulo3"/>
    <w:uiPriority w:val="9"/>
    <w:semiHidden/>
    <w:rPr>
      <w:rFonts w:asciiTheme="majorHAnsi" w:eastAsiaTheme="majorEastAsia" w:hAnsiTheme="majorHAnsi" w:cstheme="majorBidi"/>
      <w:bCs/>
      <w:i/>
      <w:color w:val="2F5897" w:themeColor="text2"/>
      <w:sz w:val="23"/>
      <w:lang w:eastAsia="en-US"/>
    </w:rPr>
  </w:style>
  <w:style w:type="character" w:customStyle="1" w:styleId="Ttulo4Car">
    <w:name w:val="Título 4 Car"/>
    <w:basedOn w:val="Fuentedeprrafopredeter"/>
    <w:link w:val="Ttulo4"/>
    <w:uiPriority w:val="9"/>
    <w:semiHidden/>
    <w:rPr>
      <w:rFonts w:asciiTheme="majorHAnsi" w:eastAsiaTheme="majorEastAsia" w:hAnsiTheme="majorHAnsi" w:cstheme="majorBidi"/>
      <w:bCs/>
      <w:i/>
      <w:iCs/>
      <w:color w:val="2F5897" w:themeColor="text2"/>
      <w:sz w:val="23"/>
      <w:lang w:eastAsia="en-US"/>
    </w:rPr>
  </w:style>
  <w:style w:type="character" w:customStyle="1" w:styleId="Ttulo5Car">
    <w:name w:val="Título 5 Car"/>
    <w:basedOn w:val="Fuentedeprrafopredeter"/>
    <w:link w:val="Ttulo5"/>
    <w:uiPriority w:val="9"/>
    <w:semiHidden/>
    <w:rPr>
      <w:rFonts w:asciiTheme="majorHAnsi" w:eastAsiaTheme="majorEastAsia" w:hAnsiTheme="majorHAnsi" w:cstheme="majorBidi"/>
      <w:color w:val="2F5897" w:themeColor="text2"/>
      <w:lang w:eastAsia="en-US"/>
    </w:rPr>
  </w:style>
  <w:style w:type="character" w:customStyle="1" w:styleId="Ttulo6Car">
    <w:name w:val="Título 6 Car"/>
    <w:basedOn w:val="Fuentedeprrafopredeter"/>
    <w:link w:val="Ttulo6"/>
    <w:uiPriority w:val="9"/>
    <w:semiHidden/>
    <w:rPr>
      <w:rFonts w:asciiTheme="majorHAnsi" w:eastAsiaTheme="majorEastAsia" w:hAnsiTheme="majorHAnsi" w:cstheme="majorBidi"/>
      <w:i/>
      <w:iCs/>
      <w:color w:val="2F5897" w:themeColor="text2"/>
      <w:sz w:val="21"/>
      <w:lang w:eastAsia="en-US"/>
    </w:rPr>
  </w:style>
  <w:style w:type="character" w:customStyle="1" w:styleId="Ttulo7Car">
    <w:name w:val="Título 7 Car"/>
    <w:basedOn w:val="Fuentedeprrafopredeter"/>
    <w:link w:val="Ttulo7"/>
    <w:uiPriority w:val="9"/>
    <w:semiHidden/>
    <w:rPr>
      <w:rFonts w:asciiTheme="majorHAnsi" w:eastAsiaTheme="majorEastAsia" w:hAnsiTheme="majorHAnsi" w:cstheme="majorBidi"/>
      <w:i/>
      <w:iCs/>
      <w:color w:val="000000" w:themeColor="text1"/>
      <w:sz w:val="21"/>
      <w:lang w:eastAsia="en-US"/>
    </w:rPr>
  </w:style>
  <w:style w:type="character" w:customStyle="1" w:styleId="Ttulo8Car">
    <w:name w:val="Título 8 Car"/>
    <w:basedOn w:val="Fuentedeprrafopredeter"/>
    <w:link w:val="Ttulo8"/>
    <w:uiPriority w:val="9"/>
    <w:semiHidden/>
    <w:rPr>
      <w:rFonts w:asciiTheme="majorHAnsi" w:eastAsiaTheme="majorEastAsia" w:hAnsiTheme="majorHAnsi" w:cstheme="majorBidi"/>
      <w:color w:val="000000" w:themeColor="text1"/>
      <w:sz w:val="20"/>
      <w:szCs w:val="20"/>
      <w:lang w:eastAsia="en-US"/>
    </w:rPr>
  </w:style>
  <w:style w:type="character" w:customStyle="1" w:styleId="Ttulo9Car">
    <w:name w:val="Título 9 Car"/>
    <w:basedOn w:val="Fuentedeprrafopredeter"/>
    <w:link w:val="Ttulo9"/>
    <w:uiPriority w:val="9"/>
    <w:semiHidden/>
    <w:rPr>
      <w:rFonts w:asciiTheme="majorHAnsi" w:eastAsiaTheme="majorEastAsia" w:hAnsiTheme="majorHAnsi" w:cstheme="majorBidi"/>
      <w:i/>
      <w:iCs/>
      <w:color w:val="000000" w:themeColor="text1"/>
      <w:sz w:val="20"/>
      <w:szCs w:val="20"/>
      <w:lang w:eastAsia="en-US"/>
    </w:rPr>
  </w:style>
  <w:style w:type="paragraph" w:styleId="Descripcin">
    <w:name w:val="caption"/>
    <w:basedOn w:val="Normal"/>
    <w:next w:val="Normal"/>
    <w:uiPriority w:val="35"/>
    <w:semiHidden/>
    <w:unhideWhenUsed/>
    <w:qFormat/>
    <w:pPr>
      <w:spacing w:line="240" w:lineRule="auto"/>
    </w:pPr>
    <w:rPr>
      <w:b/>
      <w:bCs/>
      <w:color w:val="2F5897" w:themeColor="text2"/>
      <w:sz w:val="18"/>
      <w:szCs w:val="18"/>
    </w:rPr>
  </w:style>
  <w:style w:type="paragraph" w:styleId="Ttulo">
    <w:name w:val="Title"/>
    <w:basedOn w:val="Normal"/>
    <w:next w:val="Normal"/>
    <w:link w:val="TtuloCar"/>
    <w:uiPriority w:val="10"/>
    <w:qFormat/>
    <w:pPr>
      <w:spacing w:after="300" w:line="240" w:lineRule="auto"/>
      <w:contextualSpacing/>
    </w:pPr>
    <w:rPr>
      <w:rFonts w:asciiTheme="majorHAnsi" w:eastAsiaTheme="majorEastAsia" w:hAnsiTheme="majorHAnsi" w:cstheme="majorBidi"/>
      <w:color w:val="2F5897" w:themeColor="text2"/>
      <w:spacing w:val="5"/>
      <w:kern w:val="28"/>
      <w:sz w:val="60"/>
      <w:szCs w:val="56"/>
      <w14:ligatures w14:val="standardContextual"/>
      <w14:cntxtAlts/>
    </w:rPr>
  </w:style>
  <w:style w:type="character" w:customStyle="1" w:styleId="TtuloCar">
    <w:name w:val="Título Car"/>
    <w:basedOn w:val="Fuentedeprrafopredeter"/>
    <w:link w:val="Ttulo"/>
    <w:uiPriority w:val="10"/>
    <w:rPr>
      <w:rFonts w:asciiTheme="majorHAnsi" w:eastAsiaTheme="majorEastAsia" w:hAnsiTheme="majorHAnsi" w:cstheme="majorBidi"/>
      <w:color w:val="2F5897" w:themeColor="text2"/>
      <w:spacing w:val="5"/>
      <w:kern w:val="28"/>
      <w:sz w:val="60"/>
      <w:szCs w:val="56"/>
      <w14:ligatures w14:val="standardContextual"/>
      <w14:cntxtAlts/>
    </w:rPr>
  </w:style>
  <w:style w:type="character" w:styleId="Textoennegrita">
    <w:name w:val="Strong"/>
    <w:basedOn w:val="Fuentedeprrafopredeter"/>
    <w:uiPriority w:val="22"/>
    <w:qFormat/>
    <w:rPr>
      <w:b/>
      <w:bCs/>
    </w:rPr>
  </w:style>
  <w:style w:type="character" w:styleId="nfasis">
    <w:name w:val="Emphasis"/>
    <w:basedOn w:val="Fuentedeprrafopredeter"/>
    <w:uiPriority w:val="20"/>
    <w:qFormat/>
    <w:rPr>
      <w:i/>
      <w:iCs/>
      <w:color w:val="000000"/>
    </w:rPr>
  </w:style>
  <w:style w:type="paragraph" w:styleId="Sinespaciado">
    <w:name w:val="No Spacing"/>
    <w:link w:val="SinespaciadoCar"/>
    <w:uiPriority w:val="1"/>
    <w:qFormat/>
    <w:pPr>
      <w:spacing w:after="0" w:line="240" w:lineRule="auto"/>
    </w:pPr>
    <w:rPr>
      <w:lang w:eastAsia="en-US"/>
    </w:rPr>
  </w:style>
  <w:style w:type="character" w:customStyle="1" w:styleId="SinespaciadoCar">
    <w:name w:val="Sin espaciado Car"/>
    <w:basedOn w:val="Fuentedeprrafopredeter"/>
    <w:link w:val="Sinespaciado"/>
    <w:uiPriority w:val="1"/>
    <w:rPr>
      <w:lang w:eastAsia="en-US"/>
    </w:rPr>
  </w:style>
  <w:style w:type="paragraph" w:styleId="Prrafodelista">
    <w:name w:val="List Paragraph"/>
    <w:basedOn w:val="Normal"/>
    <w:uiPriority w:val="34"/>
    <w:qFormat/>
    <w:pPr>
      <w:spacing w:after="160" w:line="240" w:lineRule="auto"/>
      <w:ind w:left="1008" w:hanging="288"/>
      <w:contextualSpacing/>
    </w:pPr>
    <w:rPr>
      <w:rFonts w:eastAsiaTheme="minorHAnsi"/>
      <w:sz w:val="21"/>
      <w:lang w:eastAsia="en-US"/>
    </w:rPr>
  </w:style>
  <w:style w:type="paragraph" w:styleId="Cita">
    <w:name w:val="Quote"/>
    <w:basedOn w:val="Normal"/>
    <w:next w:val="Normal"/>
    <w:link w:val="CitaCar"/>
    <w:uiPriority w:val="29"/>
    <w:qFormat/>
    <w:pPr>
      <w:spacing w:before="160" w:after="160" w:line="300" w:lineRule="auto"/>
      <w:ind w:left="144" w:right="144"/>
      <w:jc w:val="center"/>
    </w:pPr>
    <w:rPr>
      <w:rFonts w:asciiTheme="majorHAnsi" w:hAnsiTheme="majorHAnsi"/>
      <w:i/>
      <w:iCs/>
      <w:color w:val="6076B4" w:themeColor="accent1"/>
      <w:sz w:val="24"/>
      <w:lang w:eastAsia="en-US" w:bidi="hi-IN"/>
    </w:rPr>
  </w:style>
  <w:style w:type="character" w:customStyle="1" w:styleId="CitaCar">
    <w:name w:val="Cita Car"/>
    <w:basedOn w:val="Fuentedeprrafopredeter"/>
    <w:link w:val="Cita"/>
    <w:uiPriority w:val="29"/>
    <w:rPr>
      <w:rFonts w:asciiTheme="majorHAnsi" w:hAnsiTheme="majorHAnsi"/>
      <w:i/>
      <w:iCs/>
      <w:color w:val="6076B4" w:themeColor="accent1"/>
      <w:sz w:val="24"/>
      <w:lang w:eastAsia="en-US" w:bidi="hi-IN"/>
    </w:rPr>
  </w:style>
  <w:style w:type="paragraph" w:styleId="Citadestacada">
    <w:name w:val="Intense Quote"/>
    <w:basedOn w:val="Normal"/>
    <w:next w:val="Normal"/>
    <w:link w:val="CitadestacadaC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FFFFFF" w:themeColor="background1"/>
      <w:sz w:val="24"/>
      <w:lang w:eastAsia="en-US" w:bidi="hi-IN"/>
      <w14:ligatures w14:val="standardContextual"/>
      <w14:cntxtAlts/>
    </w:rPr>
  </w:style>
  <w:style w:type="character" w:customStyle="1" w:styleId="CitadestacadaCar">
    <w:name w:val="Cita destacada Car"/>
    <w:basedOn w:val="Fuentedeprrafopredeter"/>
    <w:link w:val="Citadestacada"/>
    <w:uiPriority w:val="30"/>
    <w:rPr>
      <w:rFonts w:asciiTheme="majorHAnsi" w:eastAsiaTheme="majorEastAsia" w:hAnsiTheme="majorHAnsi"/>
      <w:bCs/>
      <w:i/>
      <w:iCs/>
      <w:color w:val="FFFFFF" w:themeColor="background1"/>
      <w:sz w:val="24"/>
      <w:shd w:val="clear" w:color="auto" w:fill="6076B4" w:themeFill="accent1"/>
      <w:lang w:eastAsia="en-US" w:bidi="hi-IN"/>
      <w14:ligatures w14:val="standardContextual"/>
      <w14:cntxtAlts/>
    </w:rPr>
  </w:style>
  <w:style w:type="character" w:styleId="nfasissutil">
    <w:name w:val="Subtle Emphasis"/>
    <w:basedOn w:val="Fuentedeprrafopredeter"/>
    <w:uiPriority w:val="19"/>
    <w:qFormat/>
    <w:rPr>
      <w:i/>
      <w:iCs/>
      <w:color w:val="000000"/>
    </w:rPr>
  </w:style>
  <w:style w:type="character" w:styleId="nfasisintenso">
    <w:name w:val="Intense Emphasis"/>
    <w:basedOn w:val="Fuentedeprrafopredeter"/>
    <w:uiPriority w:val="21"/>
    <w:qFormat/>
    <w:rPr>
      <w:b/>
      <w:bCs/>
      <w:i/>
      <w:iCs/>
      <w:color w:val="000000"/>
    </w:rPr>
  </w:style>
  <w:style w:type="character" w:styleId="Referenciasutil">
    <w:name w:val="Subtle Reference"/>
    <w:basedOn w:val="Fuentedeprrafopredeter"/>
    <w:uiPriority w:val="31"/>
    <w:qFormat/>
    <w:rPr>
      <w:smallCaps/>
      <w:color w:val="000000"/>
      <w:u w:val="single"/>
    </w:rPr>
  </w:style>
  <w:style w:type="character" w:styleId="Referenciaintensa">
    <w:name w:val="Intense Reference"/>
    <w:basedOn w:val="Fuentedeprrafopredeter"/>
    <w:uiPriority w:val="32"/>
    <w:qFormat/>
    <w:rPr>
      <w:b/>
      <w:bCs/>
      <w:color w:val="000000"/>
      <w:spacing w:val="5"/>
      <w:u w:val="single"/>
    </w:rPr>
  </w:style>
  <w:style w:type="character" w:styleId="Ttulodellibro">
    <w:name w:val="Book Title"/>
    <w:basedOn w:val="Fuentedeprrafopredeter"/>
    <w:uiPriority w:val="33"/>
    <w:qFormat/>
    <w:rPr>
      <w:b/>
      <w:bCs/>
      <w:smallCaps/>
      <w:spacing w:val="10"/>
    </w:rPr>
  </w:style>
  <w:style w:type="paragraph" w:styleId="TDC1">
    <w:name w:val="toc 1"/>
    <w:basedOn w:val="Normal"/>
    <w:next w:val="Normal"/>
    <w:autoRedefine/>
    <w:uiPriority w:val="39"/>
    <w:unhideWhenUsed/>
    <w:rsid w:val="00614D99"/>
    <w:pPr>
      <w:spacing w:after="0"/>
      <w:ind w:left="-720" w:firstLine="720"/>
      <w:jc w:val="center"/>
    </w:pPr>
    <w:rPr>
      <w:lang w:eastAsia="ja-JP"/>
    </w:rPr>
  </w:style>
  <w:style w:type="table" w:styleId="Tablaconcuadrcula">
    <w:name w:val="Table Grid"/>
    <w:basedOn w:val="Tablanormal"/>
    <w:uiPriority w:val="1"/>
    <w:pPr>
      <w:spacing w:after="0" w:line="240" w:lineRule="auto"/>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Pr>
      <w:color w:val="808080"/>
    </w:rPr>
  </w:style>
  <w:style w:type="character" w:styleId="Hipervnculo">
    <w:name w:val="Hyperlink"/>
    <w:basedOn w:val="Fuentedeprrafopredeter"/>
    <w:uiPriority w:val="99"/>
    <w:unhideWhenUsed/>
    <w:rsid w:val="00470585"/>
    <w:rPr>
      <w:color w:val="3399FF" w:themeColor="hyperlink"/>
      <w:u w:val="single"/>
    </w:rPr>
  </w:style>
  <w:style w:type="paragraph" w:styleId="Encabezado">
    <w:name w:val="header"/>
    <w:basedOn w:val="Normal"/>
    <w:link w:val="EncabezadoCar"/>
    <w:uiPriority w:val="99"/>
    <w:unhideWhenUsed/>
    <w:rsid w:val="00425550"/>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425550"/>
  </w:style>
  <w:style w:type="paragraph" w:styleId="Piedepgina">
    <w:name w:val="footer"/>
    <w:basedOn w:val="Normal"/>
    <w:link w:val="PiedepginaCar"/>
    <w:uiPriority w:val="99"/>
    <w:unhideWhenUsed/>
    <w:rsid w:val="00425550"/>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425550"/>
  </w:style>
  <w:style w:type="paragraph" w:customStyle="1" w:styleId="Default">
    <w:name w:val="Default"/>
    <w:rsid w:val="0086570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Textoindependiente">
    <w:name w:val="Body Text"/>
    <w:basedOn w:val="Normal"/>
    <w:link w:val="TextoindependienteCar"/>
    <w:rsid w:val="009B5ADF"/>
    <w:pPr>
      <w:spacing w:line="240" w:lineRule="auto"/>
    </w:pPr>
    <w:rPr>
      <w:color w:val="404040" w:themeColor="text1" w:themeTint="BF"/>
      <w:sz w:val="18"/>
      <w:szCs w:val="20"/>
      <w:lang w:eastAsia="en-US"/>
    </w:rPr>
  </w:style>
  <w:style w:type="character" w:customStyle="1" w:styleId="TextoindependienteCar">
    <w:name w:val="Texto independiente Car"/>
    <w:basedOn w:val="Fuentedeprrafopredeter"/>
    <w:link w:val="Textoindependiente"/>
    <w:rsid w:val="009B5ADF"/>
    <w:rPr>
      <w:color w:val="404040" w:themeColor="text1" w:themeTint="BF"/>
      <w:sz w:val="18"/>
      <w:szCs w:val="20"/>
      <w:lang w:eastAsia="en-US"/>
    </w:rPr>
  </w:style>
  <w:style w:type="paragraph" w:customStyle="1" w:styleId="DateandRecipient">
    <w:name w:val="Date and Recipient"/>
    <w:basedOn w:val="Normal"/>
    <w:rsid w:val="009B5ADF"/>
    <w:pPr>
      <w:spacing w:after="480" w:line="240" w:lineRule="auto"/>
    </w:pPr>
    <w:rPr>
      <w:color w:val="404040" w:themeColor="text1" w:themeTint="BF"/>
      <w:sz w:val="18"/>
      <w:lang w:eastAsia="en-US"/>
    </w:rPr>
  </w:style>
  <w:style w:type="paragraph" w:customStyle="1" w:styleId="DctdTxtJWR">
    <w:name w:val="Dctd Txt JWR"/>
    <w:basedOn w:val="Normal"/>
    <w:link w:val="DctdTxtJWRChar"/>
    <w:rsid w:val="008C311A"/>
    <w:pPr>
      <w:spacing w:after="0" w:line="240" w:lineRule="auto"/>
      <w:jc w:val="both"/>
    </w:pPr>
    <w:rPr>
      <w:rFonts w:ascii="Times New Roman" w:eastAsia="Times New Roman" w:hAnsi="Times New Roman" w:cs="Times New Roman"/>
      <w:sz w:val="24"/>
      <w:szCs w:val="24"/>
      <w:lang w:eastAsia="en-US"/>
    </w:rPr>
  </w:style>
  <w:style w:type="character" w:customStyle="1" w:styleId="DctdTxtJWRChar">
    <w:name w:val="Dctd Txt JWR Char"/>
    <w:basedOn w:val="Fuentedeprrafopredeter"/>
    <w:link w:val="DctdTxtJWR"/>
    <w:rsid w:val="008C311A"/>
    <w:rPr>
      <w:rFonts w:ascii="Times New Roman" w:eastAsia="Times New Roman" w:hAnsi="Times New Roman" w:cs="Times New Roman"/>
      <w:sz w:val="24"/>
      <w:szCs w:val="24"/>
      <w:lang w:eastAsia="en-US"/>
    </w:rPr>
  </w:style>
  <w:style w:type="paragraph" w:styleId="NormalWeb">
    <w:name w:val="Normal (Web)"/>
    <w:basedOn w:val="Normal"/>
    <w:uiPriority w:val="99"/>
    <w:semiHidden/>
    <w:unhideWhenUsed/>
    <w:rsid w:val="00E80C3E"/>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RptSalutation">
    <w:name w:val="Rpt Salutation"/>
    <w:basedOn w:val="Normal"/>
    <w:rsid w:val="00E80C3E"/>
    <w:pPr>
      <w:spacing w:after="0" w:line="240" w:lineRule="auto"/>
    </w:pPr>
    <w:rPr>
      <w:rFonts w:ascii="Times New Roman" w:eastAsia="Times New Roman" w:hAnsi="Times New Roman" w:cs="Times New Roman"/>
      <w:spacing w:val="4"/>
      <w:sz w:val="24"/>
      <w:szCs w:val="24"/>
      <w:lang w:eastAsia="en-US"/>
    </w:rPr>
  </w:style>
  <w:style w:type="character" w:customStyle="1" w:styleId="a-size-extra-large">
    <w:name w:val="a-size-extra-large"/>
    <w:basedOn w:val="Fuentedeprrafopredeter"/>
    <w:rsid w:val="000F2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789535">
      <w:bodyDiv w:val="1"/>
      <w:marLeft w:val="0"/>
      <w:marRight w:val="0"/>
      <w:marTop w:val="0"/>
      <w:marBottom w:val="0"/>
      <w:divBdr>
        <w:top w:val="none" w:sz="0" w:space="0" w:color="auto"/>
        <w:left w:val="none" w:sz="0" w:space="0" w:color="auto"/>
        <w:bottom w:val="none" w:sz="0" w:space="0" w:color="auto"/>
        <w:right w:val="none" w:sz="0" w:space="0" w:color="auto"/>
      </w:divBdr>
    </w:div>
    <w:div w:id="853499069">
      <w:bodyDiv w:val="1"/>
      <w:marLeft w:val="0"/>
      <w:marRight w:val="0"/>
      <w:marTop w:val="0"/>
      <w:marBottom w:val="0"/>
      <w:divBdr>
        <w:top w:val="none" w:sz="0" w:space="0" w:color="auto"/>
        <w:left w:val="none" w:sz="0" w:space="0" w:color="auto"/>
        <w:bottom w:val="none" w:sz="0" w:space="0" w:color="auto"/>
        <w:right w:val="none" w:sz="0" w:space="0" w:color="auto"/>
      </w:divBdr>
    </w:div>
    <w:div w:id="948973766">
      <w:bodyDiv w:val="1"/>
      <w:marLeft w:val="0"/>
      <w:marRight w:val="0"/>
      <w:marTop w:val="0"/>
      <w:marBottom w:val="0"/>
      <w:divBdr>
        <w:top w:val="none" w:sz="0" w:space="0" w:color="auto"/>
        <w:left w:val="none" w:sz="0" w:space="0" w:color="auto"/>
        <w:bottom w:val="none" w:sz="0" w:space="0" w:color="auto"/>
        <w:right w:val="none" w:sz="0" w:space="0" w:color="auto"/>
      </w:divBdr>
    </w:div>
    <w:div w:id="1295941122">
      <w:bodyDiv w:val="1"/>
      <w:marLeft w:val="0"/>
      <w:marRight w:val="0"/>
      <w:marTop w:val="0"/>
      <w:marBottom w:val="0"/>
      <w:divBdr>
        <w:top w:val="none" w:sz="0" w:space="0" w:color="auto"/>
        <w:left w:val="none" w:sz="0" w:space="0" w:color="auto"/>
        <w:bottom w:val="none" w:sz="0" w:space="0" w:color="auto"/>
        <w:right w:val="none" w:sz="0" w:space="0" w:color="auto"/>
      </w:divBdr>
    </w:div>
    <w:div w:id="1539734242">
      <w:bodyDiv w:val="1"/>
      <w:marLeft w:val="0"/>
      <w:marRight w:val="0"/>
      <w:marTop w:val="0"/>
      <w:marBottom w:val="0"/>
      <w:divBdr>
        <w:top w:val="none" w:sz="0" w:space="0" w:color="auto"/>
        <w:left w:val="none" w:sz="0" w:space="0" w:color="auto"/>
        <w:bottom w:val="none" w:sz="0" w:space="0" w:color="auto"/>
        <w:right w:val="none" w:sz="0" w:space="0" w:color="auto"/>
      </w:divBdr>
    </w:div>
    <w:div w:id="1687363318">
      <w:bodyDiv w:val="1"/>
      <w:marLeft w:val="0"/>
      <w:marRight w:val="0"/>
      <w:marTop w:val="0"/>
      <w:marBottom w:val="0"/>
      <w:divBdr>
        <w:top w:val="none" w:sz="0" w:space="0" w:color="auto"/>
        <w:left w:val="none" w:sz="0" w:space="0" w:color="auto"/>
        <w:bottom w:val="none" w:sz="0" w:space="0" w:color="auto"/>
        <w:right w:val="none" w:sz="0" w:space="0" w:color="auto"/>
      </w:divBdr>
    </w:div>
    <w:div w:id="173600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ExecutiveNewsletter.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5C3407F-2EBD-431B-890A-FEB0BEE316FE}">
  <ds:schemaRefs>
    <ds:schemaRef ds:uri="http://schemas.openxmlformats.org/officeDocument/2006/bibliography"/>
  </ds:schemaRefs>
</ds:datastoreItem>
</file>

<file path=customXml/itemProps2.xml><?xml version="1.0" encoding="utf-8"?>
<ds:datastoreItem xmlns:ds="http://schemas.openxmlformats.org/officeDocument/2006/customXml" ds:itemID="{06C613A5-8D02-4CA4-90EF-A22EA37BE0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ExecutiveNewsletter.dotx</Template>
  <TotalTime>4</TotalTime>
  <Pages>2</Pages>
  <Words>408</Words>
  <Characters>2250</Characters>
  <Application>Microsoft Office Word</Application>
  <DocSecurity>0</DocSecurity>
  <Lines>18</Lines>
  <Paragraphs>5</Paragraphs>
  <ScaleCrop>false</ScaleCrop>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Tablet</dc:creator>
  <cp:lastModifiedBy>Renato Hq'</cp:lastModifiedBy>
  <cp:revision>3</cp:revision>
  <cp:lastPrinted>2018-04-26T00:57:00Z</cp:lastPrinted>
  <dcterms:created xsi:type="dcterms:W3CDTF">2020-05-07T15:05:00Z</dcterms:created>
  <dcterms:modified xsi:type="dcterms:W3CDTF">2025-08-11T19:25:00Z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TC017730579991</vt:lpwstr>
  </property>
</Properties>
</file>