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Montserrat" w:cs="Montserrat" w:eastAsia="Montserrat" w:hAnsi="Montserrat"/>
          <w:b w:val="1"/>
          <w:sz w:val="60"/>
          <w:szCs w:val="60"/>
        </w:rPr>
      </w:pPr>
      <w:r w:rsidDel="00000000" w:rsidR="00000000" w:rsidRPr="00000000">
        <w:rPr>
          <w:rFonts w:ascii="Montserrat" w:cs="Montserrat" w:eastAsia="Montserrat" w:hAnsi="Montserrat"/>
          <w:b w:val="1"/>
          <w:sz w:val="60"/>
          <w:szCs w:val="60"/>
          <w:rtl w:val="0"/>
        </w:rPr>
        <w:t xml:space="preserve">Puget Sound Chapter </w:t>
      </w:r>
    </w:p>
    <w:p w:rsidR="00000000" w:rsidDel="00000000" w:rsidP="00000000" w:rsidRDefault="00000000" w:rsidRPr="00000000" w14:paraId="00000002">
      <w:pPr>
        <w:pageBreakBefore w:val="0"/>
        <w:spacing w:line="240" w:lineRule="auto"/>
        <w:jc w:val="center"/>
        <w:rPr>
          <w:rFonts w:ascii="Montserrat" w:cs="Montserrat" w:eastAsia="Montserrat" w:hAnsi="Montserrat"/>
          <w:b w:val="1"/>
          <w:sz w:val="60"/>
          <w:szCs w:val="60"/>
        </w:rPr>
      </w:pPr>
      <w:r w:rsidDel="00000000" w:rsidR="00000000" w:rsidRPr="00000000">
        <w:rPr>
          <w:rFonts w:ascii="Montserrat" w:cs="Montserrat" w:eastAsia="Montserrat" w:hAnsi="Montserrat"/>
          <w:b w:val="1"/>
          <w:sz w:val="60"/>
          <w:szCs w:val="60"/>
          <w:rtl w:val="0"/>
        </w:rPr>
        <w:t xml:space="preserve">Auditions</w:t>
      </w:r>
    </w:p>
    <w:p w:rsidR="00000000" w:rsidDel="00000000" w:rsidP="00000000" w:rsidRDefault="00000000" w:rsidRPr="00000000" w14:paraId="00000003">
      <w:pPr>
        <w:pageBreakBefore w:val="0"/>
        <w:spacing w:line="240" w:lineRule="auto"/>
        <w:jc w:val="center"/>
        <w:rPr>
          <w:rFonts w:ascii="Montserrat" w:cs="Montserrat" w:eastAsia="Montserrat" w:hAnsi="Montserrat"/>
          <w:b w:val="1"/>
          <w:sz w:val="60"/>
          <w:szCs w:val="60"/>
        </w:rPr>
      </w:pPr>
      <w:r w:rsidDel="00000000" w:rsidR="00000000" w:rsidRPr="00000000">
        <w:rPr>
          <w:rFonts w:ascii="Montserrat" w:cs="Montserrat" w:eastAsia="Montserrat" w:hAnsi="Montserrat"/>
          <w:b w:val="1"/>
          <w:sz w:val="60"/>
          <w:szCs w:val="60"/>
          <w:rtl w:val="0"/>
        </w:rPr>
        <w:t xml:space="preserve">Handbook 2024-2025</w:t>
      </w:r>
    </w:p>
    <w:p w:rsidR="00000000" w:rsidDel="00000000" w:rsidP="00000000" w:rsidRDefault="00000000" w:rsidRPr="00000000" w14:paraId="00000004">
      <w:pPr>
        <w:pageBreakBefore w:val="0"/>
        <w:spacing w:line="240" w:lineRule="auto"/>
        <w:jc w:val="center"/>
        <w:rPr>
          <w:rFonts w:ascii="Montserrat" w:cs="Montserrat" w:eastAsia="Montserrat" w:hAnsi="Montserrat"/>
          <w:b w:val="1"/>
          <w:sz w:val="60"/>
          <w:szCs w:val="60"/>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Guidelines, Procedures, </w:t>
      </w:r>
    </w:p>
    <w:p w:rsidR="00000000" w:rsidDel="00000000" w:rsidP="00000000" w:rsidRDefault="00000000" w:rsidRPr="00000000" w14:paraId="00000006">
      <w:pPr>
        <w:pageBreakBefore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Categories, and Requirements for</w:t>
      </w:r>
    </w:p>
    <w:p w:rsidR="00000000" w:rsidDel="00000000" w:rsidP="00000000" w:rsidRDefault="00000000" w:rsidRPr="00000000" w14:paraId="00000007">
      <w:pPr>
        <w:pageBreakBefore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Teachers, Students, and </w:t>
      </w:r>
    </w:p>
    <w:p w:rsidR="00000000" w:rsidDel="00000000" w:rsidP="00000000" w:rsidRDefault="00000000" w:rsidRPr="00000000" w14:paraId="00000008">
      <w:pPr>
        <w:pageBreakBefore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Accompanists</w:t>
      </w:r>
    </w:p>
    <w:p w:rsidR="00000000" w:rsidDel="00000000" w:rsidP="00000000" w:rsidRDefault="00000000" w:rsidRPr="00000000" w14:paraId="00000009">
      <w:pPr>
        <w:spacing w:line="240" w:lineRule="auto"/>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Pr>
        <w:drawing>
          <wp:inline distB="114300" distT="114300" distL="114300" distR="114300">
            <wp:extent cx="5319713" cy="53111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19713" cy="531118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11">
      <w:pPr>
        <w:pageBreakBefore w:val="0"/>
        <w:spacing w:line="240" w:lineRule="auto"/>
        <w:jc w:val="left"/>
        <w:rPr>
          <w:rFonts w:ascii="Montserrat" w:cs="Montserrat" w:eastAsia="Montserrat" w:hAnsi="Montserrat"/>
          <w:sz w:val="28"/>
          <w:szCs w:val="28"/>
        </w:rPr>
      </w:pPr>
      <w:r w:rsidDel="00000000" w:rsidR="00000000" w:rsidRPr="00000000">
        <w:rPr>
          <w:rFonts w:ascii="Montserrat" w:cs="Montserrat" w:eastAsia="Montserrat" w:hAnsi="Montserrat"/>
          <w:b w:val="1"/>
          <w:sz w:val="32"/>
          <w:szCs w:val="32"/>
          <w:rtl w:val="0"/>
        </w:rPr>
        <w:t xml:space="preserve">TABLE OF CONTENTS</w:t>
      </w:r>
      <w:r w:rsidDel="00000000" w:rsidR="00000000" w:rsidRPr="00000000">
        <w:rPr>
          <w:rtl w:val="0"/>
        </w:rPr>
      </w:r>
    </w:p>
    <w:p w:rsidR="00000000" w:rsidDel="00000000" w:rsidP="00000000" w:rsidRDefault="00000000" w:rsidRPr="00000000" w14:paraId="00000012">
      <w:pPr>
        <w:pageBreakBefore w:val="0"/>
        <w:spacing w:line="240" w:lineRule="auto"/>
        <w:jc w:val="both"/>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ab/>
      </w:r>
    </w:p>
    <w:p w:rsidR="00000000" w:rsidDel="00000000" w:rsidP="00000000" w:rsidRDefault="00000000" w:rsidRPr="00000000" w14:paraId="00000013">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Update of Rules &amp; Key Points………………………………………………………….………………………………...P. 3</w:t>
      </w:r>
    </w:p>
    <w:p w:rsidR="00000000" w:rsidDel="00000000" w:rsidP="00000000" w:rsidRDefault="00000000" w:rsidRPr="00000000" w14:paraId="00000014">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Contact Info………………………………………………………………………………………………………………………….……P.3</w:t>
      </w:r>
    </w:p>
    <w:p w:rsidR="00000000" w:rsidDel="00000000" w:rsidP="00000000" w:rsidRDefault="00000000" w:rsidRPr="00000000" w14:paraId="00000016">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Purpose&amp;Eligibility……………………………………………………………………………………………………………..P.4-5</w:t>
      </w:r>
    </w:p>
    <w:p w:rsidR="00000000" w:rsidDel="00000000" w:rsidP="00000000" w:rsidRDefault="00000000" w:rsidRPr="00000000" w14:paraId="00000018">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Registration&amp;AuditionWareHow-to…………………………………………………………….……..………P. 5-7</w:t>
      </w:r>
    </w:p>
    <w:p w:rsidR="00000000" w:rsidDel="00000000" w:rsidP="00000000" w:rsidRDefault="00000000" w:rsidRPr="00000000" w14:paraId="0000001A">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Audition Procedures (Teachers &amp; Students)..........................................................................P. 7</w:t>
      </w:r>
    </w:p>
    <w:p w:rsidR="00000000" w:rsidDel="00000000" w:rsidP="00000000" w:rsidRDefault="00000000" w:rsidRPr="00000000" w14:paraId="0000001C">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WESTERN WASHINGTON REGIONAL AUDITIONS INFO……………………………………P.7-8</w:t>
      </w:r>
    </w:p>
    <w:p w:rsidR="00000000" w:rsidDel="00000000" w:rsidP="00000000" w:rsidRDefault="00000000" w:rsidRPr="00000000" w14:paraId="0000001E">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Recording Procedures……………………………………………………………………………………………….…………P.7</w:t>
      </w:r>
    </w:p>
    <w:p w:rsidR="00000000" w:rsidDel="00000000" w:rsidP="00000000" w:rsidRDefault="00000000" w:rsidRPr="00000000" w14:paraId="00000020">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AdjudicationResources&amp;Rubrics………………………………………………………………………………..…...P. 9</w:t>
      </w:r>
    </w:p>
    <w:p w:rsidR="00000000" w:rsidDel="00000000" w:rsidP="00000000" w:rsidRDefault="00000000" w:rsidRPr="00000000" w14:paraId="00000022">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Categories &amp; Repertoire Requirements:</w:t>
      </w:r>
    </w:p>
    <w:p w:rsidR="00000000" w:rsidDel="00000000" w:rsidP="00000000" w:rsidRDefault="00000000" w:rsidRPr="00000000" w14:paraId="00000024">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Children&amp;Youth………………………………………………………………………………….……………..……...…P. 10</w:t>
      </w:r>
    </w:p>
    <w:p w:rsidR="00000000" w:rsidDel="00000000" w:rsidP="00000000" w:rsidRDefault="00000000" w:rsidRPr="00000000" w14:paraId="00000025">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High School………………………………………………………………………………………..…………….….…...P. 11-12</w:t>
      </w:r>
    </w:p>
    <w:p w:rsidR="00000000" w:rsidDel="00000000" w:rsidP="00000000" w:rsidRDefault="00000000" w:rsidRPr="00000000" w14:paraId="00000026">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College&amp;Advanced……………………………………………………………………..…………………..…….P. 12-15</w:t>
      </w:r>
    </w:p>
    <w:p w:rsidR="00000000" w:rsidDel="00000000" w:rsidP="00000000" w:rsidRDefault="00000000" w:rsidRPr="00000000" w14:paraId="00000027">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Avocational/Non-Traditional………………………………….………………………………………….P. 15-17</w:t>
      </w:r>
    </w:p>
    <w:p w:rsidR="00000000" w:rsidDel="00000000" w:rsidP="00000000" w:rsidRDefault="00000000" w:rsidRPr="00000000" w14:paraId="00000028">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Category Resources and Terminology.……………………………………………………………………….P. 17</w:t>
      </w:r>
    </w:p>
    <w:p w:rsidR="00000000" w:rsidDel="00000000" w:rsidP="00000000" w:rsidRDefault="00000000" w:rsidRPr="00000000" w14:paraId="0000002A">
      <w:pPr>
        <w:pageBreakBefore w:val="0"/>
        <w:spacing w:line="240" w:lineRule="auto"/>
        <w:jc w:val="both"/>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B">
      <w:pPr>
        <w:pageBreakBefore w:val="0"/>
        <w:spacing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Regional &amp; National Auditions……………………………………………………………………...…………..P. 17-18</w:t>
      </w:r>
    </w:p>
    <w:p w:rsidR="00000000" w:rsidDel="00000000" w:rsidP="00000000" w:rsidRDefault="00000000" w:rsidRPr="00000000" w14:paraId="0000002C">
      <w:pPr>
        <w:pageBreakBefore w:val="0"/>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F">
      <w:pPr>
        <w:pStyle w:val="Heading1"/>
        <w:keepNext w:val="0"/>
        <w:keepLines w:val="0"/>
        <w:spacing w:after="60" w:before="240" w:lineRule="auto"/>
        <w:rPr>
          <w:rFonts w:ascii="Montserrat" w:cs="Montserrat" w:eastAsia="Montserrat" w:hAnsi="Montserrat"/>
          <w:b w:val="1"/>
          <w:sz w:val="32"/>
          <w:szCs w:val="32"/>
        </w:rPr>
      </w:pPr>
      <w:bookmarkStart w:colFirst="0" w:colLast="0" w:name="_li6mp3z5he59" w:id="0"/>
      <w:bookmarkEnd w:id="0"/>
      <w:r w:rsidDel="00000000" w:rsidR="00000000" w:rsidRPr="00000000">
        <w:rPr>
          <w:rtl w:val="0"/>
        </w:rPr>
      </w:r>
    </w:p>
    <w:p w:rsidR="00000000" w:rsidDel="00000000" w:rsidP="00000000" w:rsidRDefault="00000000" w:rsidRPr="00000000" w14:paraId="00000030">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1">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2">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3">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4">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5">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6">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7">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8">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9">
      <w:pPr>
        <w:ind w:left="0" w:firstLine="0"/>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3A">
      <w:pPr>
        <w:ind w:left="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AUDITIONS DATES AND REGISTRATION DEADLINES:</w:t>
      </w:r>
    </w:p>
    <w:p w:rsidR="00000000" w:rsidDel="00000000" w:rsidP="00000000" w:rsidRDefault="00000000" w:rsidRPr="00000000" w14:paraId="0000003B">
      <w:pPr>
        <w:shd w:fill="ffffff" w:val="clear"/>
        <w:rPr>
          <w:rFonts w:ascii="Montserrat" w:cs="Montserrat" w:eastAsia="Montserrat" w:hAnsi="Montserrat"/>
          <w:b w:val="1"/>
          <w:color w:val="222222"/>
          <w:sz w:val="26"/>
          <w:szCs w:val="26"/>
        </w:rPr>
      </w:pPr>
      <w:r w:rsidDel="00000000" w:rsidR="00000000" w:rsidRPr="00000000">
        <w:rPr>
          <w:rtl w:val="0"/>
        </w:rPr>
      </w:r>
    </w:p>
    <w:p w:rsidR="00000000" w:rsidDel="00000000" w:rsidP="00000000" w:rsidRDefault="00000000" w:rsidRPr="00000000" w14:paraId="0000003C">
      <w:pPr>
        <w:shd w:fill="ffffff" w:val="clear"/>
        <w:ind w:left="720" w:firstLine="0"/>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Puget Sound Chapter Auditions In Person at Shoreline Community College for Children, Youth, High School, and Adult Avocational categories Student Auditions</w:t>
      </w:r>
    </w:p>
    <w:p w:rsidR="00000000" w:rsidDel="00000000" w:rsidP="00000000" w:rsidRDefault="00000000" w:rsidRPr="00000000" w14:paraId="0000003D">
      <w:pPr>
        <w:shd w:fill="ffffff" w:val="clear"/>
        <w:ind w:firstLine="72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Registration:  December 2 through Jan 2 </w:t>
      </w:r>
    </w:p>
    <w:p w:rsidR="00000000" w:rsidDel="00000000" w:rsidP="00000000" w:rsidRDefault="00000000" w:rsidRPr="00000000" w14:paraId="0000003E">
      <w:pPr>
        <w:shd w:fill="ffffff" w:val="clear"/>
        <w:ind w:firstLine="72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Competition Dates: January 18th and 19th</w:t>
      </w:r>
    </w:p>
    <w:p w:rsidR="00000000" w:rsidDel="00000000" w:rsidP="00000000" w:rsidRDefault="00000000" w:rsidRPr="00000000" w14:paraId="0000003F">
      <w:pPr>
        <w:shd w:fill="ffffff" w:val="clear"/>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040">
      <w:pPr>
        <w:shd w:fill="ffffff" w:val="clear"/>
        <w:ind w:left="720" w:firstLine="0"/>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highlight w:val="white"/>
          <w:rtl w:val="0"/>
        </w:rPr>
        <w:t xml:space="preserve">Western Washington District Student Auditions for College and Advanced Categories</w:t>
      </w:r>
      <w:r w:rsidDel="00000000" w:rsidR="00000000" w:rsidRPr="00000000">
        <w:rPr>
          <w:rtl w:val="0"/>
        </w:rPr>
      </w:r>
    </w:p>
    <w:p w:rsidR="00000000" w:rsidDel="00000000" w:rsidP="00000000" w:rsidRDefault="00000000" w:rsidRPr="00000000" w14:paraId="00000041">
      <w:pPr>
        <w:shd w:fill="ffffff" w:val="clear"/>
        <w:ind w:firstLine="72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Registration:  December 2 through Jan 2 </w:t>
      </w:r>
    </w:p>
    <w:p w:rsidR="00000000" w:rsidDel="00000000" w:rsidP="00000000" w:rsidRDefault="00000000" w:rsidRPr="00000000" w14:paraId="00000042">
      <w:pPr>
        <w:shd w:fill="ffffff" w:val="clear"/>
        <w:ind w:firstLine="72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Adjudication: Jan 6-16 </w:t>
      </w:r>
    </w:p>
    <w:p w:rsidR="00000000" w:rsidDel="00000000" w:rsidP="00000000" w:rsidRDefault="00000000" w:rsidRPr="00000000" w14:paraId="00000043">
      <w:pPr>
        <w:shd w:fill="ffffff" w:val="clear"/>
        <w:ind w:firstLine="72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Winners announcement Jan 17/18 </w:t>
      </w:r>
    </w:p>
    <w:p w:rsidR="00000000" w:rsidDel="00000000" w:rsidP="00000000" w:rsidRDefault="00000000" w:rsidRPr="00000000" w14:paraId="00000044">
      <w:pPr>
        <w:shd w:fill="ffffff" w:val="clear"/>
        <w:ind w:firstLine="720"/>
        <w:rPr>
          <w:color w:val="222222"/>
        </w:rPr>
      </w:pPr>
      <w:r w:rsidDel="00000000" w:rsidR="00000000" w:rsidRPr="00000000">
        <w:rPr>
          <w:rtl w:val="0"/>
        </w:rPr>
      </w:r>
    </w:p>
    <w:p w:rsidR="00000000" w:rsidDel="00000000" w:rsidP="00000000" w:rsidRDefault="00000000" w:rsidRPr="00000000" w14:paraId="00000045">
      <w:pPr>
        <w:pageBreakBefore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Updates and Important Information</w:t>
      </w:r>
      <w:r w:rsidDel="00000000" w:rsidR="00000000" w:rsidRPr="00000000">
        <w:rPr>
          <w:rFonts w:ascii="Montserrat" w:cs="Montserrat" w:eastAsia="Montserrat" w:hAnsi="Montserrat"/>
          <w:b w:val="1"/>
          <w:sz w:val="24"/>
          <w:szCs w:val="24"/>
          <w:rtl w:val="0"/>
        </w:rPr>
        <w:t xml:space="preserve">:</w:t>
        <w:br w:type="textWrapping"/>
      </w:r>
    </w:p>
    <w:p w:rsidR="00000000" w:rsidDel="00000000" w:rsidP="00000000" w:rsidRDefault="00000000" w:rsidRPr="00000000" w14:paraId="00000046">
      <w:pPr>
        <w:pageBreakBefore w:val="0"/>
        <w:numPr>
          <w:ilvl w:val="0"/>
          <w:numId w:val="1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person auditions will require an accompanist for CL, MT, and and AS categories. CM categories can use an accompanist, a track, or can self-accompany on keyboard or other ACOUSTIC instruments (no electric guitars)</w:t>
      </w:r>
    </w:p>
    <w:p w:rsidR="00000000" w:rsidDel="00000000" w:rsidP="00000000" w:rsidRDefault="00000000" w:rsidRPr="00000000" w14:paraId="00000047">
      <w:pPr>
        <w:pageBreakBefore w:val="0"/>
        <w:numPr>
          <w:ilvl w:val="0"/>
          <w:numId w:val="1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For Western Washington District Virtual Auditions, CL, MT, and AS categories can use either a live accompanist or a track with piano only. CM categories can use full backing tracks, but with no vocals. They can also use live accompaniment on various instruments or they can self-accompany. Acoustic instruments only. More info to come on District Auditions. </w:t>
      </w:r>
      <w:r w:rsidDel="00000000" w:rsidR="00000000" w:rsidRPr="00000000">
        <w:rPr>
          <w:rtl w:val="0"/>
        </w:rPr>
      </w:r>
    </w:p>
    <w:p w:rsidR="00000000" w:rsidDel="00000000" w:rsidP="00000000" w:rsidRDefault="00000000" w:rsidRPr="00000000" w14:paraId="00000048">
      <w:pPr>
        <w:pageBreakBefore w:val="0"/>
        <w:numPr>
          <w:ilvl w:val="0"/>
          <w:numId w:val="1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All teachers with participating students will be expected to serve as an adjudicator either in person or online if entering students in the Western Washington District Auditions. </w:t>
      </w:r>
      <w:r w:rsidDel="00000000" w:rsidR="00000000" w:rsidRPr="00000000">
        <w:rPr>
          <w:rFonts w:ascii="Montserrat" w:cs="Montserrat" w:eastAsia="Montserrat" w:hAnsi="Montserrat"/>
          <w:b w:val="1"/>
          <w:sz w:val="24"/>
          <w:szCs w:val="24"/>
          <w:rtl w:val="0"/>
        </w:rPr>
        <w:t xml:space="preserve">If you are not able to adjudicate, you are required to find a replacement or pay a fee for us to hire someone to replace you. </w:t>
      </w:r>
    </w:p>
    <w:p w:rsidR="00000000" w:rsidDel="00000000" w:rsidP="00000000" w:rsidRDefault="00000000" w:rsidRPr="00000000" w14:paraId="00000049">
      <w:pPr>
        <w:pageBreakBefore w:val="0"/>
        <w:numPr>
          <w:ilvl w:val="0"/>
          <w:numId w:val="1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Regional Submissions, for those placing 1st-3rd in our chapter Auditions, will be due </w:t>
      </w:r>
      <w:r w:rsidDel="00000000" w:rsidR="00000000" w:rsidRPr="00000000">
        <w:rPr>
          <w:rFonts w:ascii="Montserrat" w:cs="Montserrat" w:eastAsia="Montserrat" w:hAnsi="Montserrat"/>
          <w:sz w:val="24"/>
          <w:szCs w:val="24"/>
          <w:highlight w:val="white"/>
          <w:rtl w:val="0"/>
        </w:rPr>
        <w:t xml:space="preserve">Thursday, February 27, 2025.</w:t>
      </w:r>
    </w:p>
    <w:p w:rsidR="00000000" w:rsidDel="00000000" w:rsidP="00000000" w:rsidRDefault="00000000" w:rsidRPr="00000000" w14:paraId="0000004A">
      <w:pPr>
        <w:pStyle w:val="Heading2"/>
        <w:pageBreakBefore w:val="0"/>
        <w:spacing w:after="60" w:before="240" w:line="240" w:lineRule="auto"/>
        <w:rPr>
          <w:rFonts w:ascii="Montserrat" w:cs="Montserrat" w:eastAsia="Montserrat" w:hAnsi="Montserrat"/>
          <w:sz w:val="24"/>
          <w:szCs w:val="24"/>
        </w:rPr>
      </w:pPr>
      <w:bookmarkStart w:colFirst="0" w:colLast="0" w:name="_yhugqzz9d9uh" w:id="1"/>
      <w:bookmarkEnd w:id="1"/>
      <w:r w:rsidDel="00000000" w:rsidR="00000000" w:rsidRPr="00000000">
        <w:rPr>
          <w:rFonts w:ascii="Montserrat" w:cs="Montserrat" w:eastAsia="Montserrat" w:hAnsi="Montserrat"/>
          <w:b w:val="1"/>
          <w:i w:val="1"/>
          <w:sz w:val="24"/>
          <w:szCs w:val="24"/>
          <w:rtl w:val="0"/>
        </w:rPr>
        <w:t xml:space="preserve">CONTACT INFORMATION</w:t>
      </w:r>
      <w:r w:rsidDel="00000000" w:rsidR="00000000" w:rsidRPr="00000000">
        <w:rPr>
          <w:rtl w:val="0"/>
        </w:rPr>
      </w:r>
    </w:p>
    <w:p w:rsidR="00000000" w:rsidDel="00000000" w:rsidP="00000000" w:rsidRDefault="00000000" w:rsidRPr="00000000" w14:paraId="0000004B">
      <w:pPr>
        <w:pageBreakBefore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Christie Rotarius, Auditions Chair</w:t>
      </w:r>
    </w:p>
    <w:p w:rsidR="00000000" w:rsidDel="00000000" w:rsidP="00000000" w:rsidRDefault="00000000" w:rsidRPr="00000000" w14:paraId="0000004D">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christie@rotariusvoice.com</w:t>
      </w:r>
    </w:p>
    <w:p w:rsidR="00000000" w:rsidDel="00000000" w:rsidP="00000000" w:rsidRDefault="00000000" w:rsidRPr="00000000" w14:paraId="0000004E">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Phone: 917-533-1952</w:t>
      </w:r>
    </w:p>
    <w:p w:rsidR="00000000" w:rsidDel="00000000" w:rsidP="00000000" w:rsidRDefault="00000000" w:rsidRPr="00000000" w14:paraId="0000004F">
      <w:pPr>
        <w:pageBreakBefore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Holly Boaz, Auditions Coordinator </w:t>
      </w:r>
    </w:p>
    <w:p w:rsidR="00000000" w:rsidDel="00000000" w:rsidP="00000000" w:rsidRDefault="00000000" w:rsidRPr="00000000" w14:paraId="00000051">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boazhm@plu.edu</w:t>
      </w:r>
    </w:p>
    <w:p w:rsidR="00000000" w:rsidDel="00000000" w:rsidP="00000000" w:rsidRDefault="00000000" w:rsidRPr="00000000" w14:paraId="00000052">
      <w:pPr>
        <w:pageBreakBefore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Phone: 206-849-2561</w:t>
      </w:r>
    </w:p>
    <w:p w:rsidR="00000000" w:rsidDel="00000000" w:rsidP="00000000" w:rsidRDefault="00000000" w:rsidRPr="00000000" w14:paraId="00000053">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4">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Katie Stevenson, Chapter President</w:t>
      </w:r>
    </w:p>
    <w:p w:rsidR="00000000" w:rsidDel="00000000" w:rsidP="00000000" w:rsidRDefault="00000000" w:rsidRPr="00000000" w14:paraId="00000055">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katiehstevenson@gmail.com</w:t>
      </w:r>
    </w:p>
    <w:p w:rsidR="00000000" w:rsidDel="00000000" w:rsidP="00000000" w:rsidRDefault="00000000" w:rsidRPr="00000000" w14:paraId="0000005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Phone: 856-812-7752</w:t>
      </w:r>
      <w:r w:rsidDel="00000000" w:rsidR="00000000" w:rsidRPr="00000000">
        <w:rPr>
          <w:rtl w:val="0"/>
        </w:rPr>
      </w:r>
    </w:p>
    <w:p w:rsidR="00000000" w:rsidDel="00000000" w:rsidP="00000000" w:rsidRDefault="00000000" w:rsidRPr="00000000" w14:paraId="00000057">
      <w:pPr>
        <w:pageBreakBefore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Purpose</w:t>
      </w:r>
    </w:p>
    <w:p w:rsidR="00000000" w:rsidDel="00000000" w:rsidP="00000000" w:rsidRDefault="00000000" w:rsidRPr="00000000" w14:paraId="0000005A">
      <w:pPr>
        <w:spacing w:line="240" w:lineRule="auto"/>
        <w:rPr>
          <w:rFonts w:ascii="Montserrat" w:cs="Montserrat" w:eastAsia="Montserrat" w:hAnsi="Montserrat"/>
          <w:sz w:val="28"/>
          <w:szCs w:val="28"/>
          <w:u w:val="single"/>
        </w:rPr>
      </w:pPr>
      <w:r w:rsidDel="00000000" w:rsidR="00000000" w:rsidRPr="00000000">
        <w:rPr>
          <w:rFonts w:ascii="Montserrat" w:cs="Montserrat" w:eastAsia="Montserrat" w:hAnsi="Montserrat"/>
          <w:sz w:val="28"/>
          <w:szCs w:val="28"/>
          <w:u w:val="single"/>
          <w:rtl w:val="0"/>
        </w:rPr>
        <w:t xml:space="preserve">MISSION STATEMENT</w:t>
      </w:r>
    </w:p>
    <w:p w:rsidR="00000000" w:rsidDel="00000000" w:rsidP="00000000" w:rsidRDefault="00000000" w:rsidRPr="00000000" w14:paraId="0000005B">
      <w:pPr>
        <w:spacing w:line="240" w:lineRule="auto"/>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As an expression of the goals of the National Association of Teachers of Singing, the NATS National Student Auditions: </w:t>
      </w:r>
    </w:p>
    <w:p w:rsidR="00000000" w:rsidDel="00000000" w:rsidP="00000000" w:rsidRDefault="00000000" w:rsidRPr="00000000" w14:paraId="0000005C">
      <w:pPr>
        <w:numPr>
          <w:ilvl w:val="0"/>
          <w:numId w:val="5"/>
        </w:numPr>
        <w:spacing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Inspire and encourage students and teachers to continue their dedication to, and growth in, the art of singing </w:t>
      </w:r>
    </w:p>
    <w:p w:rsidR="00000000" w:rsidDel="00000000" w:rsidP="00000000" w:rsidRDefault="00000000" w:rsidRPr="00000000" w14:paraId="0000005D">
      <w:pPr>
        <w:numPr>
          <w:ilvl w:val="0"/>
          <w:numId w:val="5"/>
        </w:numPr>
        <w:spacing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Embrace all genres of vocal music as art worthy to be studied, respected, and appreciated </w:t>
      </w:r>
    </w:p>
    <w:p w:rsidR="00000000" w:rsidDel="00000000" w:rsidP="00000000" w:rsidRDefault="00000000" w:rsidRPr="00000000" w14:paraId="0000005E">
      <w:pPr>
        <w:numPr>
          <w:ilvl w:val="0"/>
          <w:numId w:val="5"/>
        </w:numPr>
        <w:spacing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Create a collegial, supportive, and inclusive atmosphere that encourages excellent artistic singing </w:t>
      </w:r>
    </w:p>
    <w:p w:rsidR="00000000" w:rsidDel="00000000" w:rsidP="00000000" w:rsidRDefault="00000000" w:rsidRPr="00000000" w14:paraId="0000005F">
      <w:pPr>
        <w:numPr>
          <w:ilvl w:val="0"/>
          <w:numId w:val="5"/>
        </w:numPr>
        <w:spacing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Provide constructive, written feedback from a panel of experienced and impartial adjudicators </w:t>
      </w:r>
    </w:p>
    <w:p w:rsidR="00000000" w:rsidDel="00000000" w:rsidP="00000000" w:rsidRDefault="00000000" w:rsidRPr="00000000" w14:paraId="00000060">
      <w:pPr>
        <w:numPr>
          <w:ilvl w:val="0"/>
          <w:numId w:val="5"/>
        </w:numPr>
        <w:spacing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Recognize and honor outstanding performances</w:t>
      </w:r>
    </w:p>
    <w:p w:rsidR="00000000" w:rsidDel="00000000" w:rsidP="00000000" w:rsidRDefault="00000000" w:rsidRPr="00000000" w14:paraId="00000061">
      <w:pPr>
        <w:spacing w:line="240" w:lineRule="auto"/>
        <w:rPr>
          <w:rFonts w:ascii="Montserrat" w:cs="Montserrat" w:eastAsia="Montserrat" w:hAnsi="Montserrat"/>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Former NATS President Roy Delo believed that, “the idea of constructive criticism along with encouragement” is at the heart of our student adjudications. “Perhaps one of the greatest ties that binds us together as NATS members is the care we have for the students of our colleagues, as demonstrated at our student auditions.” </w:t>
            </w:r>
            <w:r w:rsidDel="00000000" w:rsidR="00000000" w:rsidRPr="00000000">
              <w:rPr>
                <w:rFonts w:ascii="Montserrat" w:cs="Montserrat" w:eastAsia="Montserrat" w:hAnsi="Montserrat"/>
                <w:i w:val="1"/>
                <w:sz w:val="28"/>
                <w:szCs w:val="28"/>
                <w:rtl w:val="0"/>
              </w:rPr>
              <w:t xml:space="preserve">Journal of Singing, Vol. 57, No. 1, p.2</w:t>
            </w:r>
            <w:r w:rsidDel="00000000" w:rsidR="00000000" w:rsidRPr="00000000">
              <w:rPr>
                <w:rtl w:val="0"/>
              </w:rPr>
            </w:r>
          </w:p>
        </w:tc>
      </w:tr>
    </w:tbl>
    <w:p w:rsidR="00000000" w:rsidDel="00000000" w:rsidP="00000000" w:rsidRDefault="00000000" w:rsidRPr="00000000" w14:paraId="00000063">
      <w:pPr>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To help meet these goals, we have set a fee for participation which pays for:</w:t>
      </w:r>
    </w:p>
    <w:p w:rsidR="00000000" w:rsidDel="00000000" w:rsidP="00000000" w:rsidRDefault="00000000" w:rsidRPr="00000000" w14:paraId="00000065">
      <w:pPr>
        <w:numPr>
          <w:ilvl w:val="0"/>
          <w:numId w:val="12"/>
        </w:numPr>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National processing fees</w:t>
      </w:r>
    </w:p>
    <w:p w:rsidR="00000000" w:rsidDel="00000000" w:rsidP="00000000" w:rsidRDefault="00000000" w:rsidRPr="00000000" w14:paraId="00000066">
      <w:pPr>
        <w:numPr>
          <w:ilvl w:val="0"/>
          <w:numId w:val="12"/>
        </w:numPr>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Paper, printing, and other supplies</w:t>
      </w:r>
    </w:p>
    <w:p w:rsidR="00000000" w:rsidDel="00000000" w:rsidP="00000000" w:rsidRDefault="00000000" w:rsidRPr="00000000" w14:paraId="00000067">
      <w:pPr>
        <w:numPr>
          <w:ilvl w:val="0"/>
          <w:numId w:val="12"/>
        </w:numPr>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Lunch and snacks for teachers and pianists</w:t>
      </w:r>
    </w:p>
    <w:p w:rsidR="00000000" w:rsidDel="00000000" w:rsidP="00000000" w:rsidRDefault="00000000" w:rsidRPr="00000000" w14:paraId="00000068">
      <w:pPr>
        <w:numPr>
          <w:ilvl w:val="0"/>
          <w:numId w:val="12"/>
        </w:numPr>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Any venue and staffing fees</w:t>
      </w:r>
    </w:p>
    <w:p w:rsidR="00000000" w:rsidDel="00000000" w:rsidP="00000000" w:rsidRDefault="00000000" w:rsidRPr="00000000" w14:paraId="0000006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Any remaining revenue from this event is redirected to our Scholarship Fund.</w:t>
      </w:r>
    </w:p>
    <w:p w:rsidR="00000000" w:rsidDel="00000000" w:rsidP="00000000" w:rsidRDefault="00000000" w:rsidRPr="00000000" w14:paraId="0000006A">
      <w:pPr>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6B">
      <w:pPr>
        <w:spacing w:line="240" w:lineRule="auto"/>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Puget Sound Chapter Student Auditions operate with the endorsement of the National Association of Teachers of Singing and, as such, they are expected to adhere to national bylaws and policies.</w:t>
      </w:r>
    </w:p>
    <w:p w:rsidR="00000000" w:rsidDel="00000000" w:rsidP="00000000" w:rsidRDefault="00000000" w:rsidRPr="00000000" w14:paraId="0000006C">
      <w:pPr>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6D">
      <w:pPr>
        <w:spacing w:line="240" w:lineRule="auto"/>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For complete Regulations from Nationals, please go to: </w:t>
      </w:r>
      <w:hyperlink r:id="rId7">
        <w:r w:rsidDel="00000000" w:rsidR="00000000" w:rsidRPr="00000000">
          <w:rPr>
            <w:rFonts w:ascii="Montserrat" w:cs="Montserrat" w:eastAsia="Montserrat" w:hAnsi="Montserrat"/>
            <w:color w:val="1155cc"/>
            <w:sz w:val="28"/>
            <w:szCs w:val="28"/>
            <w:u w:val="single"/>
            <w:rtl w:val="0"/>
          </w:rPr>
          <w:t xml:space="preserve">https://www.nats.org/national_student_auditions.html</w:t>
        </w:r>
      </w:hyperlink>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06E">
      <w:pPr>
        <w:spacing w:line="240" w:lineRule="auto"/>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6F">
      <w:pPr>
        <w:spacing w:line="240" w:lineRule="auto"/>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70">
      <w:pPr>
        <w:pageBreakBefore w:val="0"/>
        <w:spacing w:line="240" w:lineRule="auto"/>
        <w:ind w:left="0" w:firstLine="0"/>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71">
      <w:pPr>
        <w:pageBreakBefore w:val="0"/>
        <w:spacing w:line="240" w:lineRule="auto"/>
        <w:ind w:left="0" w:firstLine="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Eligibility</w:t>
      </w:r>
    </w:p>
    <w:p w:rsidR="00000000" w:rsidDel="00000000" w:rsidP="00000000" w:rsidRDefault="00000000" w:rsidRPr="00000000" w14:paraId="00000072">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3">
      <w:pPr>
        <w:pageBreakBefore w:val="0"/>
        <w:numPr>
          <w:ilvl w:val="0"/>
          <w:numId w:val="6"/>
        </w:numPr>
        <w:spacing w:after="0" w:after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entering students must be current with National and Chapter dues.</w:t>
      </w:r>
    </w:p>
    <w:p w:rsidR="00000000" w:rsidDel="00000000" w:rsidP="00000000" w:rsidRDefault="00000000" w:rsidRPr="00000000" w14:paraId="00000074">
      <w:pPr>
        <w:pageBreakBefore w:val="0"/>
        <w:numPr>
          <w:ilvl w:val="0"/>
          <w:numId w:val="6"/>
        </w:numPr>
        <w:spacing w:after="0" w:after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participating student must be an </w:t>
      </w:r>
      <w:r w:rsidDel="00000000" w:rsidR="00000000" w:rsidRPr="00000000">
        <w:rPr>
          <w:rFonts w:ascii="Montserrat" w:cs="Montserrat" w:eastAsia="Montserrat" w:hAnsi="Montserrat"/>
          <w:b w:val="1"/>
          <w:sz w:val="24"/>
          <w:szCs w:val="24"/>
          <w:rtl w:val="0"/>
        </w:rPr>
        <w:t xml:space="preserve">active</w:t>
      </w:r>
      <w:r w:rsidDel="00000000" w:rsidR="00000000" w:rsidRPr="00000000">
        <w:rPr>
          <w:rFonts w:ascii="Montserrat" w:cs="Montserrat" w:eastAsia="Montserrat" w:hAnsi="Montserrat"/>
          <w:sz w:val="24"/>
          <w:szCs w:val="24"/>
          <w:rtl w:val="0"/>
        </w:rPr>
        <w:t xml:space="preserve"> member of the teacher’s studio at the time of the Auditions.  </w:t>
      </w:r>
    </w:p>
    <w:p w:rsidR="00000000" w:rsidDel="00000000" w:rsidP="00000000" w:rsidRDefault="00000000" w:rsidRPr="00000000" w14:paraId="00000075">
      <w:pPr>
        <w:pageBreakBefore w:val="0"/>
        <w:numPr>
          <w:ilvl w:val="0"/>
          <w:numId w:val="6"/>
        </w:numPr>
        <w:spacing w:after="0" w:after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the student has been studying less than 8 months with the teacher, the name of the previous teacher must be included on the application. </w:t>
      </w:r>
    </w:p>
    <w:p w:rsidR="00000000" w:rsidDel="00000000" w:rsidP="00000000" w:rsidRDefault="00000000" w:rsidRPr="00000000" w14:paraId="00000076">
      <w:pPr>
        <w:pageBreakBefore w:val="0"/>
        <w:numPr>
          <w:ilvl w:val="0"/>
          <w:numId w:val="6"/>
        </w:numPr>
        <w:spacing w:after="0" w:afterAutospacing="0" w:line="276" w:lineRule="auto"/>
        <w:ind w:left="72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Students may enter in UP TO THREE categories. The fee for the first category is $35, and each additional category is $20.</w:t>
      </w:r>
    </w:p>
    <w:p w:rsidR="00000000" w:rsidDel="00000000" w:rsidP="00000000" w:rsidRDefault="00000000" w:rsidRPr="00000000" w14:paraId="00000077">
      <w:pPr>
        <w:pageBreakBefore w:val="0"/>
        <w:numPr>
          <w:ilvl w:val="0"/>
          <w:numId w:val="6"/>
        </w:numPr>
        <w:spacing w:after="0" w:after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may not accompany students, </w:t>
      </w:r>
      <w:r w:rsidDel="00000000" w:rsidR="00000000" w:rsidRPr="00000000">
        <w:rPr>
          <w:rFonts w:ascii="Montserrat" w:cs="Montserrat" w:eastAsia="Montserrat" w:hAnsi="Montserrat"/>
          <w:b w:val="1"/>
          <w:sz w:val="24"/>
          <w:szCs w:val="24"/>
          <w:rtl w:val="0"/>
        </w:rPr>
        <w:t xml:space="preserve">unless </w:t>
      </w:r>
      <w:r w:rsidDel="00000000" w:rsidR="00000000" w:rsidRPr="00000000">
        <w:rPr>
          <w:rFonts w:ascii="Montserrat" w:cs="Montserrat" w:eastAsia="Montserrat" w:hAnsi="Montserrat"/>
          <w:sz w:val="24"/>
          <w:szCs w:val="24"/>
          <w:rtl w:val="0"/>
        </w:rPr>
        <w:t xml:space="preserve">the teacher is not in the camera shot or if they pre-record a piano track.</w:t>
      </w:r>
    </w:p>
    <w:p w:rsidR="00000000" w:rsidDel="00000000" w:rsidP="00000000" w:rsidRDefault="00000000" w:rsidRPr="00000000" w14:paraId="00000078">
      <w:pPr>
        <w:pageBreakBefore w:val="0"/>
        <w:numPr>
          <w:ilvl w:val="0"/>
          <w:numId w:val="6"/>
        </w:numPr>
        <w:spacing w:after="0" w:afterAutospacing="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Participating teachers are expected to serve as adjudicators and attend a</w:t>
      </w:r>
      <w:r w:rsidDel="00000000" w:rsidR="00000000" w:rsidRPr="00000000">
        <w:rPr>
          <w:rFonts w:ascii="Montserrat" w:cs="Montserrat" w:eastAsia="Montserrat" w:hAnsi="Montserrat"/>
          <w:b w:val="1"/>
          <w:sz w:val="24"/>
          <w:szCs w:val="24"/>
          <w:rtl w:val="0"/>
        </w:rPr>
        <w:t xml:space="preserve"> required meeting on Zoom on Sunday October 27th at 4pm</w:t>
      </w:r>
      <w:r w:rsidDel="00000000" w:rsidR="00000000" w:rsidRPr="00000000">
        <w:rPr>
          <w:rFonts w:ascii="Montserrat" w:cs="Montserrat" w:eastAsia="Montserrat" w:hAnsi="Montserrat"/>
          <w:sz w:val="24"/>
          <w:szCs w:val="24"/>
          <w:rtl w:val="0"/>
        </w:rPr>
        <w:t xml:space="preserve">. We will be doing adjudicator training during this meeting. If you are unable to attend, you will need to watch the recorded session and take a quiz based on the information presented. If you do not pass the quiz, your students will be unable to compete or you can pay a fee for us to hire an adjudicator to replace you..</w:t>
      </w:r>
    </w:p>
    <w:p w:rsidR="00000000" w:rsidDel="00000000" w:rsidP="00000000" w:rsidRDefault="00000000" w:rsidRPr="00000000" w14:paraId="00000079">
      <w:pPr>
        <w:numPr>
          <w:ilvl w:val="0"/>
          <w:numId w:val="6"/>
        </w:numPr>
        <w:shd w:fill="ffffff" w:val="clear"/>
        <w:ind w:left="720" w:hanging="360"/>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There will be a required Minor Chaperone Form for LIVE NSA events only. You will receive a link to this prior to our live auditions. The parents of your minor students will need to download and sign the form in order for the children to participate. </w:t>
      </w:r>
    </w:p>
    <w:p w:rsidR="00000000" w:rsidDel="00000000" w:rsidP="00000000" w:rsidRDefault="00000000" w:rsidRPr="00000000" w14:paraId="0000007A">
      <w:pPr>
        <w:pageBreakBefore w:val="0"/>
        <w:spacing w:after="240" w:line="240" w:lineRule="auto"/>
        <w:ind w:left="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B">
      <w:pPr>
        <w:pStyle w:val="Heading1"/>
        <w:tabs>
          <w:tab w:val="left" w:leader="none" w:pos="360"/>
          <w:tab w:val="left" w:leader="none" w:pos="720"/>
          <w:tab w:val="left" w:leader="none" w:pos="1080"/>
          <w:tab w:val="right" w:leader="none" w:pos="9990"/>
        </w:tabs>
        <w:spacing w:after="60" w:before="240" w:line="240" w:lineRule="auto"/>
        <w:rPr>
          <w:rFonts w:ascii="Montserrat" w:cs="Montserrat" w:eastAsia="Montserrat" w:hAnsi="Montserrat"/>
          <w:b w:val="1"/>
          <w:sz w:val="28"/>
          <w:szCs w:val="28"/>
        </w:rPr>
      </w:pPr>
      <w:bookmarkStart w:colFirst="0" w:colLast="0" w:name="_s0gn4w9fpasy" w:id="2"/>
      <w:bookmarkEnd w:id="2"/>
      <w:r w:rsidDel="00000000" w:rsidR="00000000" w:rsidRPr="00000000">
        <w:rPr>
          <w:rFonts w:ascii="Montserrat" w:cs="Montserrat" w:eastAsia="Montserrat" w:hAnsi="Montserrat"/>
          <w:b w:val="1"/>
          <w:sz w:val="28"/>
          <w:szCs w:val="28"/>
          <w:rtl w:val="0"/>
        </w:rPr>
        <w:t xml:space="preserve">Registration</w:t>
      </w:r>
    </w:p>
    <w:p w:rsidR="00000000" w:rsidDel="00000000" w:rsidP="00000000" w:rsidRDefault="00000000" w:rsidRPr="00000000" w14:paraId="0000007C">
      <w:pPr>
        <w:tabs>
          <w:tab w:val="left" w:leader="none" w:pos="360"/>
          <w:tab w:val="left" w:leader="none" w:pos="720"/>
          <w:tab w:val="left" w:leader="none" w:pos="1080"/>
          <w:tab w:val="right" w:leader="none" w:pos="9990"/>
        </w:tabs>
        <w:rPr/>
      </w:pPr>
      <w:r w:rsidDel="00000000" w:rsidR="00000000" w:rsidRPr="00000000">
        <w:rPr>
          <w:rtl w:val="0"/>
        </w:rPr>
      </w:r>
    </w:p>
    <w:p w:rsidR="00000000" w:rsidDel="00000000" w:rsidP="00000000" w:rsidRDefault="00000000" w:rsidRPr="00000000" w14:paraId="0000007D">
      <w:pPr>
        <w:numPr>
          <w:ilvl w:val="0"/>
          <w:numId w:val="4"/>
        </w:numPr>
        <w:spacing w:after="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must complete the </w:t>
      </w:r>
      <w:r w:rsidDel="00000000" w:rsidR="00000000" w:rsidRPr="00000000">
        <w:rPr>
          <w:rFonts w:ascii="Montserrat" w:cs="Montserrat" w:eastAsia="Montserrat" w:hAnsi="Montserrat"/>
          <w:b w:val="1"/>
          <w:sz w:val="24"/>
          <w:szCs w:val="24"/>
          <w:rtl w:val="0"/>
        </w:rPr>
        <w:t xml:space="preserve">online registration and payment </w:t>
      </w:r>
      <w:r w:rsidDel="00000000" w:rsidR="00000000" w:rsidRPr="00000000">
        <w:rPr>
          <w:rFonts w:ascii="Montserrat" w:cs="Montserrat" w:eastAsia="Montserrat" w:hAnsi="Montserrat"/>
          <w:sz w:val="24"/>
          <w:szCs w:val="24"/>
          <w:rtl w:val="0"/>
        </w:rPr>
        <w:t xml:space="preserve">process at </w:t>
      </w:r>
      <w:hyperlink r:id="rId8">
        <w:r w:rsidDel="00000000" w:rsidR="00000000" w:rsidRPr="00000000">
          <w:rPr>
            <w:rFonts w:ascii="Montserrat" w:cs="Montserrat" w:eastAsia="Montserrat" w:hAnsi="Montserrat"/>
            <w:color w:val="0000ff"/>
            <w:sz w:val="24"/>
            <w:szCs w:val="24"/>
            <w:u w:val="single"/>
            <w:rtl w:val="0"/>
          </w:rPr>
          <w:t xml:space="preserve">www.nats.org</w:t>
        </w:r>
      </w:hyperlink>
      <w:r w:rsidDel="00000000" w:rsidR="00000000" w:rsidRPr="00000000">
        <w:rPr>
          <w:rFonts w:ascii="Montserrat" w:cs="Montserrat" w:eastAsia="Montserrat" w:hAnsi="Montserrat"/>
          <w:sz w:val="24"/>
          <w:szCs w:val="24"/>
          <w:rtl w:val="0"/>
        </w:rPr>
        <w:t xml:space="preserve">.  Teachers are expected to proofread submissions and verify that all repertoire meets requirements.  The Auditions Chair is not responsible for vetting entries and ineligible entries will be deemed disqualified at the auditions and will sing for comments only. To access AuditionWare, go to the NATS website, scroll down to Auditionware, and log in.</w:t>
      </w:r>
    </w:p>
    <w:p w:rsidR="00000000" w:rsidDel="00000000" w:rsidP="00000000" w:rsidRDefault="00000000" w:rsidRPr="00000000" w14:paraId="0000007E">
      <w:pPr>
        <w:numPr>
          <w:ilvl w:val="0"/>
          <w:numId w:val="4"/>
        </w:numPr>
        <w:spacing w:after="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w:t>
      </w:r>
      <w:r w:rsidDel="00000000" w:rsidR="00000000" w:rsidRPr="00000000">
        <w:rPr>
          <w:rFonts w:ascii="Montserrat" w:cs="Montserrat" w:eastAsia="Montserrat" w:hAnsi="Montserrat"/>
          <w:b w:val="1"/>
          <w:sz w:val="24"/>
          <w:szCs w:val="24"/>
          <w:rtl w:val="0"/>
        </w:rPr>
        <w:t xml:space="preserve">entry fee </w:t>
      </w:r>
      <w:r w:rsidDel="00000000" w:rsidR="00000000" w:rsidRPr="00000000">
        <w:rPr>
          <w:rFonts w:ascii="Montserrat" w:cs="Montserrat" w:eastAsia="Montserrat" w:hAnsi="Montserrat"/>
          <w:sz w:val="24"/>
          <w:szCs w:val="24"/>
          <w:rtl w:val="0"/>
        </w:rPr>
        <w:t xml:space="preserve">for all categories is $35 for the first category, and $20 for each additional category entered.  A staff pianist fee (for the in person event) can be added if the student wishes to engage the staff pianist, rather than hiring a pianist on their own. </w:t>
      </w:r>
      <w:r w:rsidDel="00000000" w:rsidR="00000000" w:rsidRPr="00000000">
        <w:rPr>
          <w:rFonts w:ascii="Montserrat" w:cs="Montserrat" w:eastAsia="Montserrat" w:hAnsi="Montserrat"/>
          <w:b w:val="1"/>
          <w:sz w:val="24"/>
          <w:szCs w:val="24"/>
          <w:rtl w:val="0"/>
        </w:rPr>
        <w:t xml:space="preserve">Entry fees are non-refundable in all cases.</w:t>
      </w:r>
    </w:p>
    <w:p w:rsidR="00000000" w:rsidDel="00000000" w:rsidP="00000000" w:rsidRDefault="00000000" w:rsidRPr="00000000" w14:paraId="0000007F">
      <w:pPr>
        <w:numPr>
          <w:ilvl w:val="0"/>
          <w:numId w:val="4"/>
        </w:numPr>
        <w:spacing w:after="0" w:afterAutospacing="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order for adjudication to remain impartial, Teachers may not play the piano for their students.  Other </w:t>
      </w:r>
      <w:r w:rsidDel="00000000" w:rsidR="00000000" w:rsidRPr="00000000">
        <w:rPr>
          <w:rFonts w:ascii="Montserrat" w:cs="Montserrat" w:eastAsia="Montserrat" w:hAnsi="Montserrat"/>
          <w:b w:val="1"/>
          <w:sz w:val="24"/>
          <w:szCs w:val="24"/>
          <w:rtl w:val="0"/>
        </w:rPr>
        <w:t xml:space="preserve">collaborative pianists</w:t>
      </w:r>
      <w:r w:rsidDel="00000000" w:rsidR="00000000" w:rsidRPr="00000000">
        <w:rPr>
          <w:rFonts w:ascii="Montserrat" w:cs="Montserrat" w:eastAsia="Montserrat" w:hAnsi="Montserrat"/>
          <w:sz w:val="24"/>
          <w:szCs w:val="24"/>
          <w:rtl w:val="0"/>
        </w:rPr>
        <w:t xml:space="preserve"> must be secured for this event.  In the video events, a teacher may accompany a singer if they are not recognizable on camera.</w:t>
      </w:r>
    </w:p>
    <w:p w:rsidR="00000000" w:rsidDel="00000000" w:rsidP="00000000" w:rsidRDefault="00000000" w:rsidRPr="00000000" w14:paraId="00000080">
      <w:pPr>
        <w:numPr>
          <w:ilvl w:val="0"/>
          <w:numId w:val="4"/>
        </w:numPr>
        <w:spacing w:before="20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of students engaging the Staff Pianist should send digital copies of sheet music to the Auditions Chair no later than one week prior to the event.  Published scores should also be brought to the event for the pianist.</w:t>
      </w:r>
    </w:p>
    <w:p w:rsidR="00000000" w:rsidDel="00000000" w:rsidP="00000000" w:rsidRDefault="00000000" w:rsidRPr="00000000" w14:paraId="00000081">
      <w:pPr>
        <w:numPr>
          <w:ilvl w:val="0"/>
          <w:numId w:val="4"/>
        </w:numPr>
        <w:spacing w:before="20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All registrations must be completed by January 2nd at 11:59pm. </w:t>
      </w:r>
      <w:r w:rsidDel="00000000" w:rsidR="00000000" w:rsidRPr="00000000">
        <w:rPr>
          <w:rtl w:val="0"/>
        </w:rPr>
      </w:r>
    </w:p>
    <w:p w:rsidR="00000000" w:rsidDel="00000000" w:rsidP="00000000" w:rsidRDefault="00000000" w:rsidRPr="00000000" w14:paraId="00000082">
      <w:pPr>
        <w:numPr>
          <w:ilvl w:val="0"/>
          <w:numId w:val="4"/>
        </w:numPr>
        <w:spacing w:before="20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 entry will be considered incomplete and ineligible to participate if:</w:t>
      </w:r>
    </w:p>
    <w:p w:rsidR="00000000" w:rsidDel="00000000" w:rsidP="00000000" w:rsidRDefault="00000000" w:rsidRPr="00000000" w14:paraId="00000083">
      <w:pPr>
        <w:numPr>
          <w:ilvl w:val="1"/>
          <w:numId w:val="4"/>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repertoire is left blank</w:t>
      </w:r>
    </w:p>
    <w:p w:rsidR="00000000" w:rsidDel="00000000" w:rsidP="00000000" w:rsidRDefault="00000000" w:rsidRPr="00000000" w14:paraId="00000084">
      <w:pPr>
        <w:numPr>
          <w:ilvl w:val="1"/>
          <w:numId w:val="4"/>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student contact information is not included</w:t>
      </w:r>
    </w:p>
    <w:p w:rsidR="00000000" w:rsidDel="00000000" w:rsidP="00000000" w:rsidRDefault="00000000" w:rsidRPr="00000000" w14:paraId="00000085">
      <w:pPr>
        <w:numPr>
          <w:ilvl w:val="1"/>
          <w:numId w:val="4"/>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collaborative pianist is not listed (‘Staff Pianist’ will be an available selection)</w:t>
        <w:br w:type="textWrapping"/>
      </w:r>
    </w:p>
    <w:p w:rsidR="00000000" w:rsidDel="00000000" w:rsidP="00000000" w:rsidRDefault="00000000" w:rsidRPr="00000000" w14:paraId="00000086">
      <w:pPr>
        <w:numPr>
          <w:ilvl w:val="0"/>
          <w:numId w:val="4"/>
        </w:numPr>
        <w:spacing w:after="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Once registration has been submitted, </w:t>
      </w:r>
      <w:r w:rsidDel="00000000" w:rsidR="00000000" w:rsidRPr="00000000">
        <w:rPr>
          <w:rFonts w:ascii="Montserrat" w:cs="Montserrat" w:eastAsia="Montserrat" w:hAnsi="Montserrat"/>
          <w:b w:val="1"/>
          <w:sz w:val="24"/>
          <w:szCs w:val="24"/>
          <w:rtl w:val="0"/>
        </w:rPr>
        <w:t xml:space="preserve">repertoire </w:t>
      </w:r>
      <w:r w:rsidDel="00000000" w:rsidR="00000000" w:rsidRPr="00000000">
        <w:rPr>
          <w:rFonts w:ascii="Montserrat" w:cs="Montserrat" w:eastAsia="Montserrat" w:hAnsi="Montserrat"/>
          <w:sz w:val="24"/>
          <w:szCs w:val="24"/>
          <w:rtl w:val="0"/>
        </w:rPr>
        <w:t xml:space="preserve">cannot be changed.</w:t>
      </w:r>
    </w:p>
    <w:p w:rsidR="00000000" w:rsidDel="00000000" w:rsidP="00000000" w:rsidRDefault="00000000" w:rsidRPr="00000000" w14:paraId="00000087">
      <w:pPr>
        <w:numPr>
          <w:ilvl w:val="0"/>
          <w:numId w:val="4"/>
        </w:numPr>
        <w:spacing w:after="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should inform the Auditions Chair at the time of registration about any </w:t>
      </w:r>
      <w:r w:rsidDel="00000000" w:rsidR="00000000" w:rsidRPr="00000000">
        <w:rPr>
          <w:rFonts w:ascii="Montserrat" w:cs="Montserrat" w:eastAsia="Montserrat" w:hAnsi="Montserrat"/>
          <w:b w:val="1"/>
          <w:sz w:val="24"/>
          <w:szCs w:val="24"/>
          <w:rtl w:val="0"/>
        </w:rPr>
        <w:t xml:space="preserve">access needs</w:t>
      </w:r>
      <w:r w:rsidDel="00000000" w:rsidR="00000000" w:rsidRPr="00000000">
        <w:rPr>
          <w:rFonts w:ascii="Montserrat" w:cs="Montserrat" w:eastAsia="Montserrat" w:hAnsi="Montserrat"/>
          <w:sz w:val="24"/>
          <w:szCs w:val="24"/>
          <w:rtl w:val="0"/>
        </w:rPr>
        <w:t xml:space="preserve"> their students have - difficulty with stairs, other mobility issues, vision or hearing impairment, etc.  Please share any information that will help the adjudicators support your students.</w:t>
      </w:r>
    </w:p>
    <w:p w:rsidR="00000000" w:rsidDel="00000000" w:rsidP="00000000" w:rsidRDefault="00000000" w:rsidRPr="00000000" w14:paraId="00000088">
      <w:pPr>
        <w:numPr>
          <w:ilvl w:val="0"/>
          <w:numId w:val="4"/>
        </w:numPr>
        <w:spacing w:after="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should receive a confirmation of registrations submitted through AuditionWare. Teachers should review the information for any error.  Should an error be found in the information, it is the teacher’s responsibility to advise the Auditions Chair immediately so that a correction can be made.</w:t>
      </w:r>
    </w:p>
    <w:p w:rsidR="00000000" w:rsidDel="00000000" w:rsidP="00000000" w:rsidRDefault="00000000" w:rsidRPr="00000000" w14:paraId="00000089">
      <w:pPr>
        <w:numPr>
          <w:ilvl w:val="0"/>
          <w:numId w:val="4"/>
        </w:numPr>
        <w:spacing w:after="240" w:line="240"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4"/>
          <w:szCs w:val="24"/>
          <w:rtl w:val="0"/>
        </w:rPr>
        <w:t xml:space="preserve"> All teachers registering students are required to adjudicate. Please put the dates for both the in person auditions and the virtual District Auditions on your calendar now. </w:t>
      </w:r>
      <w:r w:rsidDel="00000000" w:rsidR="00000000" w:rsidRPr="00000000">
        <w:rPr>
          <w:rFonts w:ascii="Montserrat" w:cs="Montserrat" w:eastAsia="Montserrat" w:hAnsi="Montserrat"/>
          <w:b w:val="1"/>
          <w:sz w:val="24"/>
          <w:szCs w:val="24"/>
          <w:rtl w:val="0"/>
        </w:rPr>
        <w:t xml:space="preserve">If it is impossible for a teacher to adjudicate, regardless of reason, that teacher will be required to pay an Adjudicator Replacement Fee </w:t>
      </w:r>
      <w:r w:rsidDel="00000000" w:rsidR="00000000" w:rsidRPr="00000000">
        <w:rPr>
          <w:rFonts w:ascii="Montserrat" w:cs="Montserrat" w:eastAsia="Montserrat" w:hAnsi="Montserrat"/>
          <w:b w:val="1"/>
          <w:i w:val="1"/>
          <w:sz w:val="24"/>
          <w:szCs w:val="24"/>
          <w:rtl w:val="0"/>
        </w:rPr>
        <w:t xml:space="preserve">prior</w:t>
      </w:r>
      <w:r w:rsidDel="00000000" w:rsidR="00000000" w:rsidRPr="00000000">
        <w:rPr>
          <w:rFonts w:ascii="Montserrat" w:cs="Montserrat" w:eastAsia="Montserrat" w:hAnsi="Montserrat"/>
          <w:b w:val="1"/>
          <w:sz w:val="24"/>
          <w:szCs w:val="24"/>
          <w:rtl w:val="0"/>
        </w:rPr>
        <w:t xml:space="preserve"> to the event. </w:t>
      </w:r>
      <w:r w:rsidDel="00000000" w:rsidR="00000000" w:rsidRPr="00000000">
        <w:rPr>
          <w:rFonts w:ascii="Montserrat" w:cs="Montserrat" w:eastAsia="Montserrat" w:hAnsi="Montserrat"/>
          <w:sz w:val="24"/>
          <w:szCs w:val="24"/>
          <w:rtl w:val="0"/>
        </w:rPr>
        <w:t xml:space="preserve"> Teachers in this position are encouraged to give the Auditions Chair as much notice as possible, as it is difficult to find qualified replacement judges who have not entered students themselves. </w:t>
      </w:r>
      <w:r w:rsidDel="00000000" w:rsidR="00000000" w:rsidRPr="00000000">
        <w:rPr>
          <w:rFonts w:ascii="Montserrat" w:cs="Montserrat" w:eastAsia="Montserrat" w:hAnsi="Montserrat"/>
          <w:b w:val="1"/>
          <w:sz w:val="24"/>
          <w:szCs w:val="24"/>
          <w:rtl w:val="0"/>
        </w:rPr>
        <w:t xml:space="preserve">Students of a non-participating teacher will not be adjudicated unless the Adjudicator Replacement Fee has been received by the Auditions Chair. </w:t>
      </w:r>
      <w:r w:rsidDel="00000000" w:rsidR="00000000" w:rsidRPr="00000000">
        <w:rPr>
          <w:rFonts w:ascii="Montserrat" w:cs="Montserrat" w:eastAsia="Montserrat" w:hAnsi="Montserrat"/>
          <w:sz w:val="24"/>
          <w:szCs w:val="24"/>
          <w:rtl w:val="0"/>
        </w:rPr>
        <w:t xml:space="preserve"> The fee schedule is as follows:</w:t>
      </w:r>
    </w:p>
    <w:p w:rsidR="00000000" w:rsidDel="00000000" w:rsidP="00000000" w:rsidRDefault="00000000" w:rsidRPr="00000000" w14:paraId="0000008A">
      <w:pPr>
        <w:numPr>
          <w:ilvl w:val="1"/>
          <w:numId w:val="8"/>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1-5 Registrations:  $100</w:t>
      </w:r>
    </w:p>
    <w:p w:rsidR="00000000" w:rsidDel="00000000" w:rsidP="00000000" w:rsidRDefault="00000000" w:rsidRPr="00000000" w14:paraId="0000008B">
      <w:pPr>
        <w:numPr>
          <w:ilvl w:val="1"/>
          <w:numId w:val="8"/>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6-10 Registrations:  $125</w:t>
      </w:r>
    </w:p>
    <w:p w:rsidR="00000000" w:rsidDel="00000000" w:rsidP="00000000" w:rsidRDefault="00000000" w:rsidRPr="00000000" w14:paraId="0000008C">
      <w:pPr>
        <w:spacing w:line="240" w:lineRule="auto"/>
        <w:ind w:left="144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(and so on at $25 per every 5 additional entries)</w:t>
      </w:r>
    </w:p>
    <w:p w:rsidR="00000000" w:rsidDel="00000000" w:rsidP="00000000" w:rsidRDefault="00000000" w:rsidRPr="00000000" w14:paraId="0000008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E">
      <w:pPr>
        <w:numPr>
          <w:ilvl w:val="0"/>
          <w:numId w:val="4"/>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Teachers entering more than 25 Registrations will also be required to pay an additional fee to cover the expenses of hiring additional judges who are industry professionals at the following rate: </w:t>
      </w:r>
    </w:p>
    <w:p w:rsidR="00000000" w:rsidDel="00000000" w:rsidP="00000000" w:rsidRDefault="00000000" w:rsidRPr="00000000" w14:paraId="0000008F">
      <w:pPr>
        <w:numPr>
          <w:ilvl w:val="1"/>
          <w:numId w:val="4"/>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26 - 30 Registrations:  $50</w:t>
      </w:r>
    </w:p>
    <w:p w:rsidR="00000000" w:rsidDel="00000000" w:rsidP="00000000" w:rsidRDefault="00000000" w:rsidRPr="00000000" w14:paraId="00000090">
      <w:pPr>
        <w:numPr>
          <w:ilvl w:val="1"/>
          <w:numId w:val="4"/>
        </w:numPr>
        <w:spacing w:line="240" w:lineRule="auto"/>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31 - 46 Registrations:  $100</w:t>
      </w:r>
    </w:p>
    <w:p w:rsidR="00000000" w:rsidDel="00000000" w:rsidP="00000000" w:rsidRDefault="00000000" w:rsidRPr="00000000" w14:paraId="00000091">
      <w:pPr>
        <w:spacing w:line="240" w:lineRule="auto"/>
        <w:ind w:left="0" w:firstLine="72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(and so on at $50 per every 5 additional entries)</w:t>
      </w:r>
    </w:p>
    <w:p w:rsidR="00000000" w:rsidDel="00000000" w:rsidP="00000000" w:rsidRDefault="00000000" w:rsidRPr="00000000" w14:paraId="00000092">
      <w:pPr>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93">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94">
      <w:pPr>
        <w:pStyle w:val="Heading2"/>
        <w:spacing w:after="240" w:before="240" w:line="240" w:lineRule="auto"/>
        <w:jc w:val="center"/>
        <w:rPr>
          <w:rFonts w:ascii="Montserrat" w:cs="Montserrat" w:eastAsia="Montserrat" w:hAnsi="Montserrat"/>
          <w:sz w:val="30"/>
          <w:szCs w:val="30"/>
        </w:rPr>
      </w:pPr>
      <w:bookmarkStart w:colFirst="0" w:colLast="0" w:name="_tz8kube7vph" w:id="3"/>
      <w:bookmarkEnd w:id="3"/>
      <w:hyperlink r:id="rId9">
        <w:r w:rsidDel="00000000" w:rsidR="00000000" w:rsidRPr="00000000">
          <w:rPr>
            <w:rFonts w:ascii="Montserrat" w:cs="Montserrat" w:eastAsia="Montserrat" w:hAnsi="Montserrat"/>
            <w:b w:val="1"/>
            <w:color w:val="1155cc"/>
            <w:sz w:val="30"/>
            <w:szCs w:val="30"/>
            <w:u w:val="single"/>
            <w:rtl w:val="0"/>
          </w:rPr>
          <w:t xml:space="preserve">Click here for AuditionWare Registration How-To</w:t>
        </w:r>
      </w:hyperlink>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jc w:val="center"/>
        <w:rPr>
          <w:b w:val="1"/>
          <w:sz w:val="28"/>
          <w:szCs w:val="28"/>
        </w:rPr>
      </w:pPr>
      <w:hyperlink r:id="rId10">
        <w:r w:rsidDel="00000000" w:rsidR="00000000" w:rsidRPr="00000000">
          <w:rPr>
            <w:b w:val="1"/>
            <w:color w:val="1155cc"/>
            <w:sz w:val="28"/>
            <w:szCs w:val="28"/>
            <w:u w:val="single"/>
            <w:rtl w:val="0"/>
          </w:rPr>
          <w:t xml:space="preserve">Click here for Video Submission Guidelines</w:t>
        </w:r>
      </w:hyperlink>
      <w:r w:rsidDel="00000000" w:rsidR="00000000" w:rsidRPr="00000000">
        <w:rPr>
          <w:rtl w:val="0"/>
        </w:rPr>
      </w:r>
    </w:p>
    <w:p w:rsidR="00000000" w:rsidDel="00000000" w:rsidP="00000000" w:rsidRDefault="00000000" w:rsidRPr="00000000" w14:paraId="00000097">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9">
      <w:pPr>
        <w:pStyle w:val="Heading1"/>
        <w:pageBreakBefore w:val="0"/>
        <w:tabs>
          <w:tab w:val="left" w:leader="none" w:pos="360"/>
          <w:tab w:val="left" w:leader="none" w:pos="720"/>
          <w:tab w:val="left" w:leader="none" w:pos="1080"/>
          <w:tab w:val="right" w:leader="none" w:pos="9990"/>
        </w:tabs>
        <w:spacing w:after="60" w:before="240" w:line="240" w:lineRule="auto"/>
        <w:rPr>
          <w:rFonts w:ascii="Montserrat" w:cs="Montserrat" w:eastAsia="Montserrat" w:hAnsi="Montserrat"/>
          <w:b w:val="1"/>
          <w:sz w:val="28"/>
          <w:szCs w:val="28"/>
        </w:rPr>
      </w:pPr>
      <w:bookmarkStart w:colFirst="0" w:colLast="0" w:name="_2et92p0" w:id="4"/>
      <w:bookmarkEnd w:id="4"/>
      <w:r w:rsidDel="00000000" w:rsidR="00000000" w:rsidRPr="00000000">
        <w:rPr>
          <w:rFonts w:ascii="Montserrat" w:cs="Montserrat" w:eastAsia="Montserrat" w:hAnsi="Montserrat"/>
          <w:b w:val="1"/>
          <w:sz w:val="28"/>
          <w:szCs w:val="28"/>
          <w:rtl w:val="0"/>
        </w:rPr>
        <w:t xml:space="preserve">In-Person Audition Procedures</w:t>
      </w:r>
    </w:p>
    <w:p w:rsidR="00000000" w:rsidDel="00000000" w:rsidP="00000000" w:rsidRDefault="00000000" w:rsidRPr="00000000" w14:paraId="0000009A">
      <w:pPr>
        <w:tabs>
          <w:tab w:val="left" w:leader="none" w:pos="360"/>
          <w:tab w:val="left" w:leader="none" w:pos="720"/>
          <w:tab w:val="left" w:leader="none" w:pos="1080"/>
          <w:tab w:val="right" w:leader="none" w:pos="9990"/>
        </w:tabs>
        <w:rPr>
          <w:rFonts w:ascii="Montserrat" w:cs="Montserrat" w:eastAsia="Montserrat" w:hAnsi="Montserrat"/>
          <w:b w:val="1"/>
          <w:sz w:val="28"/>
          <w:szCs w:val="28"/>
        </w:rPr>
      </w:pPr>
      <w:r w:rsidDel="00000000" w:rsidR="00000000" w:rsidRPr="00000000">
        <w:rPr>
          <w:sz w:val="24"/>
          <w:szCs w:val="24"/>
          <w:rtl w:val="0"/>
        </w:rPr>
        <w:t xml:space="preserve">TBD</w:t>
      </w:r>
      <w:r w:rsidDel="00000000" w:rsidR="00000000" w:rsidRPr="00000000">
        <w:rPr>
          <w:rtl w:val="0"/>
        </w:rPr>
      </w:r>
    </w:p>
    <w:p w:rsidR="00000000" w:rsidDel="00000000" w:rsidP="00000000" w:rsidRDefault="00000000" w:rsidRPr="00000000" w14:paraId="0000009B">
      <w:pPr>
        <w:tabs>
          <w:tab w:val="left" w:leader="none" w:pos="360"/>
          <w:tab w:val="left" w:leader="none" w:pos="720"/>
          <w:tab w:val="left" w:leader="none" w:pos="1080"/>
          <w:tab w:val="right" w:leader="none" w:pos="9990"/>
        </w:tabs>
        <w:rPr/>
      </w:pPr>
      <w:r w:rsidDel="00000000" w:rsidR="00000000" w:rsidRPr="00000000">
        <w:rPr>
          <w:rtl w:val="0"/>
        </w:rPr>
      </w:r>
    </w:p>
    <w:p w:rsidR="00000000" w:rsidDel="00000000" w:rsidP="00000000" w:rsidRDefault="00000000" w:rsidRPr="00000000" w14:paraId="0000009C">
      <w:pPr>
        <w:spacing w:after="240" w:before="240" w:lineRule="auto"/>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Western Washington Online Student Auditions </w:t>
      </w:r>
    </w:p>
    <w:p w:rsidR="00000000" w:rsidDel="00000000" w:rsidP="00000000" w:rsidRDefault="00000000" w:rsidRPr="00000000" w14:paraId="0000009D">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Who</w:t>
      </w:r>
      <w:r w:rsidDel="00000000" w:rsidR="00000000" w:rsidRPr="00000000">
        <w:rPr>
          <w:rFonts w:ascii="Montserrat" w:cs="Montserrat" w:eastAsia="Montserrat" w:hAnsi="Montserrat"/>
          <w:rtl w:val="0"/>
        </w:rPr>
        <w:t xml:space="preserve">: The National Association of Teachers of Singing (NATS), in collaboration with Puget Sound NATS and Tahoma NATS, is pleased to announce the introduction of the Western Washington Auditions for post-high school non-traditional and advanced categories. This new initiative is designed to provide a more accessible and flexible audition process for students and singers who may not be able to participate in traditional in-person auditions. This new event will work within the </w:t>
      </w:r>
      <w:hyperlink r:id="rId11">
        <w:r w:rsidDel="00000000" w:rsidR="00000000" w:rsidRPr="00000000">
          <w:rPr>
            <w:rFonts w:ascii="Montserrat" w:cs="Montserrat" w:eastAsia="Montserrat" w:hAnsi="Montserrat"/>
            <w:color w:val="1155cc"/>
            <w:u w:val="single"/>
            <w:rtl w:val="0"/>
          </w:rPr>
          <w:t xml:space="preserve">NSA Guidelines</w:t>
        </w:r>
      </w:hyperlink>
      <w:r w:rsidDel="00000000" w:rsidR="00000000" w:rsidRPr="00000000">
        <w:rPr>
          <w:rFonts w:ascii="Montserrat" w:cs="Montserrat" w:eastAsia="Montserrat" w:hAnsi="Montserrat"/>
          <w:rtl w:val="0"/>
        </w:rPr>
        <w:t xml:space="preserve"> vision and approach.</w:t>
      </w:r>
    </w:p>
    <w:p w:rsidR="00000000" w:rsidDel="00000000" w:rsidP="00000000" w:rsidRDefault="00000000" w:rsidRPr="00000000" w14:paraId="0000009E">
      <w:pPr>
        <w:pStyle w:val="Heading3"/>
        <w:keepNext w:val="0"/>
        <w:keepLines w:val="0"/>
        <w:spacing w:before="280" w:lineRule="auto"/>
        <w:rPr>
          <w:rFonts w:ascii="Montserrat" w:cs="Montserrat" w:eastAsia="Montserrat" w:hAnsi="Montserrat"/>
          <w:b w:val="1"/>
          <w:color w:val="000000"/>
          <w:sz w:val="24"/>
          <w:szCs w:val="24"/>
        </w:rPr>
      </w:pPr>
      <w:bookmarkStart w:colFirst="0" w:colLast="0" w:name="_7x1v4uels2yj" w:id="5"/>
      <w:bookmarkEnd w:id="5"/>
      <w:r w:rsidDel="00000000" w:rsidR="00000000" w:rsidRPr="00000000">
        <w:rPr>
          <w:rFonts w:ascii="Montserrat" w:cs="Montserrat" w:eastAsia="Montserrat" w:hAnsi="Montserrat"/>
          <w:b w:val="1"/>
          <w:color w:val="000000"/>
          <w:sz w:val="24"/>
          <w:szCs w:val="24"/>
          <w:rtl w:val="0"/>
        </w:rPr>
        <w:t xml:space="preserve">Categories Available:</w:t>
      </w:r>
    </w:p>
    <w:p w:rsidR="00000000" w:rsidDel="00000000" w:rsidP="00000000" w:rsidRDefault="00000000" w:rsidRPr="00000000" w14:paraId="0000009F">
      <w:pPr>
        <w:numPr>
          <w:ilvl w:val="0"/>
          <w:numId w:val="3"/>
        </w:numPr>
        <w:spacing w:after="0" w:afterAutospacing="0" w:before="240" w:lineRule="auto"/>
        <w:ind w:left="720" w:hanging="360"/>
      </w:pPr>
      <w:r w:rsidDel="00000000" w:rsidR="00000000" w:rsidRPr="00000000">
        <w:rPr>
          <w:rFonts w:ascii="Montserrat" w:cs="Montserrat" w:eastAsia="Montserrat" w:hAnsi="Montserrat"/>
          <w:b w:val="1"/>
          <w:rtl w:val="0"/>
        </w:rPr>
        <w:t xml:space="preserve">Post High School (College)</w:t>
      </w:r>
    </w:p>
    <w:p w:rsidR="00000000" w:rsidDel="00000000" w:rsidP="00000000" w:rsidRDefault="00000000" w:rsidRPr="00000000" w14:paraId="000000A0">
      <w:pPr>
        <w:numPr>
          <w:ilvl w:val="1"/>
          <w:numId w:val="3"/>
        </w:numPr>
        <w:spacing w:after="0" w:afterAutospacing="0" w:before="0" w:beforeAutospacing="0" w:lineRule="auto"/>
        <w:ind w:left="1440" w:hanging="360"/>
      </w:pPr>
      <w:r w:rsidDel="00000000" w:rsidR="00000000" w:rsidRPr="00000000">
        <w:rPr>
          <w:rFonts w:ascii="Montserrat" w:cs="Montserrat" w:eastAsia="Montserrat" w:hAnsi="Montserrat"/>
          <w:rtl w:val="0"/>
        </w:rPr>
        <w:t xml:space="preserve">Lower: students 22 or younger, in their 1st or 2nd year of post-high school voice study </w:t>
      </w:r>
    </w:p>
    <w:p w:rsidR="00000000" w:rsidDel="00000000" w:rsidP="00000000" w:rsidRDefault="00000000" w:rsidRPr="00000000" w14:paraId="000000A1">
      <w:pPr>
        <w:numPr>
          <w:ilvl w:val="1"/>
          <w:numId w:val="3"/>
        </w:numPr>
        <w:spacing w:after="0" w:afterAutospacing="0" w:before="0" w:beforeAutospacing="0" w:lineRule="auto"/>
        <w:ind w:left="1440" w:hanging="360"/>
      </w:pPr>
      <w:r w:rsidDel="00000000" w:rsidR="00000000" w:rsidRPr="00000000">
        <w:rPr>
          <w:rFonts w:ascii="Montserrat" w:cs="Montserrat" w:eastAsia="Montserrat" w:hAnsi="Montserrat"/>
          <w:rtl w:val="0"/>
        </w:rPr>
        <w:t xml:space="preserve">Upper: students 25 or younger, in their 3rd, 4th, or 5th year of post-high school voice study and not enrolled in a graduate voice program</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A2">
      <w:pPr>
        <w:numPr>
          <w:ilvl w:val="0"/>
          <w:numId w:val="3"/>
        </w:numPr>
        <w:spacing w:after="0" w:afterAutospacing="0" w:before="0" w:beforeAutospacing="0" w:lineRule="auto"/>
        <w:ind w:left="720" w:hanging="360"/>
      </w:pPr>
      <w:r w:rsidDel="00000000" w:rsidR="00000000" w:rsidRPr="00000000">
        <w:rPr>
          <w:rFonts w:ascii="Montserrat" w:cs="Montserrat" w:eastAsia="Montserrat" w:hAnsi="Montserrat"/>
          <w:b w:val="1"/>
          <w:rtl w:val="0"/>
        </w:rPr>
        <w:t xml:space="preserve">Advanced: </w:t>
      </w:r>
      <w:r w:rsidDel="00000000" w:rsidR="00000000" w:rsidRPr="00000000">
        <w:rPr>
          <w:rFonts w:ascii="Montserrat" w:cs="Montserrat" w:eastAsia="Montserrat" w:hAnsi="Montserrat"/>
          <w:rtl w:val="0"/>
        </w:rPr>
        <w:t xml:space="preserve">post-baccalaureate students aged 30 years or younger in their 4 th or higher year of postHigh School voice study</w:t>
      </w:r>
    </w:p>
    <w:p w:rsidR="00000000" w:rsidDel="00000000" w:rsidP="00000000" w:rsidRDefault="00000000" w:rsidRPr="00000000" w14:paraId="000000A3">
      <w:pPr>
        <w:numPr>
          <w:ilvl w:val="0"/>
          <w:numId w:val="3"/>
        </w:numPr>
        <w:spacing w:after="240" w:before="0" w:beforeAutospacing="0" w:lineRule="auto"/>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Non Traditional: </w:t>
      </w:r>
      <w:r w:rsidDel="00000000" w:rsidR="00000000" w:rsidRPr="00000000">
        <w:rPr>
          <w:rFonts w:ascii="Montserrat" w:cs="Montserrat" w:eastAsia="Montserrat" w:hAnsi="Montserrat"/>
          <w:rtl w:val="0"/>
        </w:rPr>
        <w:t xml:space="preserve">Students pursuing or holding degrees in music and whose age or level of study falls outside the limits of other categories </w:t>
      </w:r>
    </w:p>
    <w:p w:rsidR="00000000" w:rsidDel="00000000" w:rsidP="00000000" w:rsidRDefault="00000000" w:rsidRPr="00000000" w14:paraId="000000A4">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Specific information regarding categories and qualifications can be found in the </w:t>
      </w:r>
      <w:hyperlink r:id="rId12">
        <w:r w:rsidDel="00000000" w:rsidR="00000000" w:rsidRPr="00000000">
          <w:rPr>
            <w:rFonts w:ascii="Montserrat" w:cs="Montserrat" w:eastAsia="Montserrat" w:hAnsi="Montserrat"/>
            <w:color w:val="1155cc"/>
            <w:u w:val="single"/>
            <w:rtl w:val="0"/>
          </w:rPr>
          <w:t xml:space="preserve">NSA Categories Handbook</w:t>
        </w:r>
      </w:hyperlink>
      <w:r w:rsidDel="00000000" w:rsidR="00000000" w:rsidRPr="00000000">
        <w:rPr>
          <w:rtl w:val="0"/>
        </w:rPr>
      </w:r>
    </w:p>
    <w:p w:rsidR="00000000" w:rsidDel="00000000" w:rsidP="00000000" w:rsidRDefault="00000000" w:rsidRPr="00000000" w14:paraId="000000A5">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What</w:t>
      </w:r>
      <w:r w:rsidDel="00000000" w:rsidR="00000000" w:rsidRPr="00000000">
        <w:rPr>
          <w:rFonts w:ascii="Montserrat" w:cs="Montserrat" w:eastAsia="Montserrat" w:hAnsi="Montserrat"/>
          <w:rtl w:val="0"/>
        </w:rPr>
        <w:t xml:space="preserve">: The Western Washington Auditions event is an engaging way for students to get helpful, specific, professional feedback on their singing from a qualified adjudicator. Adjudicators are members of Puget Sound and Tahoma that score and give feedback based on the </w:t>
      </w:r>
      <w:hyperlink r:id="rId13">
        <w:r w:rsidDel="00000000" w:rsidR="00000000" w:rsidRPr="00000000">
          <w:rPr>
            <w:rFonts w:ascii="Montserrat" w:cs="Montserrat" w:eastAsia="Montserrat" w:hAnsi="Montserrat"/>
            <w:color w:val="1155cc"/>
            <w:u w:val="single"/>
            <w:rtl w:val="0"/>
          </w:rPr>
          <w:t xml:space="preserve">NSA Rubrics.</w:t>
        </w:r>
      </w:hyperlink>
      <w:hyperlink r:id="rId14">
        <w:r w:rsidDel="00000000" w:rsidR="00000000" w:rsidRPr="00000000">
          <w:rPr>
            <w:rFonts w:ascii="Montserrat" w:cs="Montserrat" w:eastAsia="Montserrat" w:hAnsi="Montserrat"/>
            <w:color w:val="1155cc"/>
            <w:u w:val="single"/>
            <w:rtl w:val="0"/>
          </w:rPr>
          <w:t xml:space="preserve"> </w:t>
        </w:r>
      </w:hyperlink>
      <w:r w:rsidDel="00000000" w:rsidR="00000000" w:rsidRPr="00000000">
        <w:rPr>
          <w:rtl w:val="0"/>
        </w:rPr>
      </w:r>
    </w:p>
    <w:p w:rsidR="00000000" w:rsidDel="00000000" w:rsidP="00000000" w:rsidRDefault="00000000" w:rsidRPr="00000000" w14:paraId="000000A6">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When</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Both the registration and submission period will take place via Auditionware from </w:t>
      </w:r>
      <w:r w:rsidDel="00000000" w:rsidR="00000000" w:rsidRPr="00000000">
        <w:rPr>
          <w:rFonts w:ascii="Montserrat" w:cs="Montserrat" w:eastAsia="Montserrat" w:hAnsi="Montserrat"/>
          <w:b w:val="1"/>
          <w:rtl w:val="0"/>
        </w:rPr>
        <w:t xml:space="preserve">December 2nd, 2024 until January 2nd, 2025.</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7">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Where</w:t>
      </w:r>
      <w:r w:rsidDel="00000000" w:rsidR="00000000" w:rsidRPr="00000000">
        <w:rPr>
          <w:rFonts w:ascii="Montserrat" w:cs="Montserrat" w:eastAsia="Montserrat" w:hAnsi="Montserrat"/>
          <w:rtl w:val="0"/>
        </w:rPr>
        <w:t xml:space="preserve">: Online via Auditionware </w:t>
      </w:r>
    </w:p>
    <w:p w:rsidR="00000000" w:rsidDel="00000000" w:rsidP="00000000" w:rsidRDefault="00000000" w:rsidRPr="00000000" w14:paraId="000000A8">
      <w:pPr>
        <w:spacing w:after="240" w:before="240"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How</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9">
      <w:pPr>
        <w:numPr>
          <w:ilvl w:val="0"/>
          <w:numId w:val="2"/>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With the help of the teacher, students will create a video of each of their songs carefully following the guidelines found here </w:t>
      </w:r>
      <w:hyperlink r:id="rId15">
        <w:r w:rsidDel="00000000" w:rsidR="00000000" w:rsidRPr="00000000">
          <w:rPr>
            <w:rFonts w:ascii="Montserrat" w:cs="Montserrat" w:eastAsia="Montserrat" w:hAnsi="Montserrat"/>
            <w:color w:val="1155cc"/>
            <w:u w:val="single"/>
            <w:rtl w:val="0"/>
          </w:rPr>
          <w:t xml:space="preserve">https://www.nats.org/_Library/NSA_Files/2024-25_NSA_Video_Submission_Guidelines.pdf</w:t>
        </w:r>
      </w:hyperlink>
      <w:r w:rsidDel="00000000" w:rsidR="00000000" w:rsidRPr="00000000">
        <w:rPr>
          <w:rtl w:val="0"/>
        </w:rPr>
      </w:r>
    </w:p>
    <w:p w:rsidR="00000000" w:rsidDel="00000000" w:rsidP="00000000" w:rsidRDefault="00000000" w:rsidRPr="00000000" w14:paraId="000000AA">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Once the video is created, uploaded, and ready to submit, teachers will log into their AuditionWare portal via the NATS website. Once in the portal, teachers will select the </w:t>
      </w:r>
      <w:r w:rsidDel="00000000" w:rsidR="00000000" w:rsidRPr="00000000">
        <w:rPr>
          <w:rFonts w:ascii="Montserrat" w:cs="Montserrat" w:eastAsia="Montserrat" w:hAnsi="Montserrat"/>
          <w:b w:val="1"/>
          <w:rtl w:val="0"/>
        </w:rPr>
        <w:t xml:space="preserve">Western Washington District. </w:t>
      </w:r>
      <w:r w:rsidDel="00000000" w:rsidR="00000000" w:rsidRPr="00000000">
        <w:rPr>
          <w:rFonts w:ascii="Montserrat" w:cs="Montserrat" w:eastAsia="Montserrat" w:hAnsi="Montserrat"/>
          <w:rtl w:val="0"/>
        </w:rPr>
        <w:t xml:space="preserve">This is the combined district for Puget Sound and Tahoma for the Western Washington Online Auditions. </w:t>
      </w:r>
    </w:p>
    <w:p w:rsidR="00000000" w:rsidDel="00000000" w:rsidP="00000000" w:rsidRDefault="00000000" w:rsidRPr="00000000" w14:paraId="000000AB">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Teachers, please note that </w:t>
      </w:r>
      <w:r w:rsidDel="00000000" w:rsidR="00000000" w:rsidRPr="00000000">
        <w:rPr>
          <w:rFonts w:ascii="Montserrat" w:cs="Montserrat" w:eastAsia="Montserrat" w:hAnsi="Montserrat"/>
          <w:b w:val="1"/>
          <w:rtl w:val="0"/>
        </w:rPr>
        <w:t xml:space="preserve">no video vetting will happen after registration. All video vetting MUST be done by teachers before registration</w:t>
      </w:r>
      <w:r w:rsidDel="00000000" w:rsidR="00000000" w:rsidRPr="00000000">
        <w:rPr>
          <w:rFonts w:ascii="Montserrat" w:cs="Montserrat" w:eastAsia="Montserrat" w:hAnsi="Montserrat"/>
          <w:rtl w:val="0"/>
        </w:rPr>
        <w:t xml:space="preserve">. If the video is incorrect, no effort will be made to reach out to teacher or student in order to correct the error. </w:t>
      </w:r>
    </w:p>
    <w:p w:rsidR="00000000" w:rsidDel="00000000" w:rsidP="00000000" w:rsidRDefault="00000000" w:rsidRPr="00000000" w14:paraId="000000AC">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Each submission has a $35 fee that is paid at the time of submission. Any additional categories entered will be an additional $20 entry fee</w:t>
      </w:r>
    </w:p>
    <w:p w:rsidR="00000000" w:rsidDel="00000000" w:rsidP="00000000" w:rsidRDefault="00000000" w:rsidRPr="00000000" w14:paraId="000000AD">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Video submissions cutoff time will be 11:59 pm on January 2nd</w:t>
      </w:r>
    </w:p>
    <w:p w:rsidR="00000000" w:rsidDel="00000000" w:rsidP="00000000" w:rsidRDefault="00000000" w:rsidRPr="00000000" w14:paraId="000000AE">
      <w:pPr>
        <w:numPr>
          <w:ilvl w:val="0"/>
          <w:numId w:val="2"/>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Adjudication will happen and winners will be announced </w:t>
      </w:r>
      <w:r w:rsidDel="00000000" w:rsidR="00000000" w:rsidRPr="00000000">
        <w:rPr>
          <w:rFonts w:ascii="Montserrat" w:cs="Montserrat" w:eastAsia="Montserrat" w:hAnsi="Montserrat"/>
          <w:b w:val="1"/>
          <w:rtl w:val="0"/>
        </w:rPr>
        <w:t xml:space="preserve">no later than January 19th via email. </w:t>
      </w:r>
    </w:p>
    <w:p w:rsidR="00000000" w:rsidDel="00000000" w:rsidP="00000000" w:rsidRDefault="00000000" w:rsidRPr="00000000" w14:paraId="000000AF">
      <w:pPr>
        <w:spacing w:after="240" w:before="240" w:lineRule="auto"/>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0">
      <w:pPr>
        <w:spacing w:after="240" w:befor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Important Information to Note</w:t>
      </w:r>
    </w:p>
    <w:p w:rsidR="00000000" w:rsidDel="00000000" w:rsidP="00000000" w:rsidRDefault="00000000" w:rsidRPr="00000000" w14:paraId="000000B1">
      <w:pPr>
        <w:numPr>
          <w:ilvl w:val="0"/>
          <w:numId w:val="7"/>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accordance to the </w:t>
      </w:r>
      <w:hyperlink r:id="rId16">
        <w:r w:rsidDel="00000000" w:rsidR="00000000" w:rsidRPr="00000000">
          <w:rPr>
            <w:rFonts w:ascii="Montserrat" w:cs="Montserrat" w:eastAsia="Montserrat" w:hAnsi="Montserrat"/>
            <w:color w:val="1155cc"/>
            <w:u w:val="single"/>
            <w:rtl w:val="0"/>
          </w:rPr>
          <w:t xml:space="preserve">NSA online guidelines</w:t>
        </w:r>
      </w:hyperlink>
      <w:r w:rsidDel="00000000" w:rsidR="00000000" w:rsidRPr="00000000">
        <w:rPr>
          <w:rFonts w:ascii="Montserrat" w:cs="Montserrat" w:eastAsia="Montserrat" w:hAnsi="Montserrat"/>
          <w:rtl w:val="0"/>
        </w:rPr>
        <w:t xml:space="preserve">, piano track recordings are permitted but a live pianist is preferred. </w:t>
      </w:r>
    </w:p>
    <w:p w:rsidR="00000000" w:rsidDel="00000000" w:rsidP="00000000" w:rsidRDefault="00000000" w:rsidRPr="00000000" w14:paraId="000000B2">
      <w:pPr>
        <w:numPr>
          <w:ilvl w:val="0"/>
          <w:numId w:val="7"/>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Videos must be recorded on or after September 1st 2024. </w:t>
      </w:r>
    </w:p>
    <w:p w:rsidR="00000000" w:rsidDel="00000000" w:rsidP="00000000" w:rsidRDefault="00000000" w:rsidRPr="00000000" w14:paraId="000000B3">
      <w:pPr>
        <w:numPr>
          <w:ilvl w:val="0"/>
          <w:numId w:val="7"/>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Adjudication will take place from January 6th- 16th, 2025 through AuditionWare on the NATS portal. Teachers who submit students to the Western Washington Auditions are expected to adjudicate. </w:t>
      </w:r>
    </w:p>
    <w:p w:rsidR="00000000" w:rsidDel="00000000" w:rsidP="00000000" w:rsidRDefault="00000000" w:rsidRPr="00000000" w14:paraId="000000B4">
      <w:pPr>
        <w:numPr>
          <w:ilvl w:val="0"/>
          <w:numId w:val="7"/>
        </w:numPr>
        <w:shd w:fill="ffffff" w:val="clea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All teachers registering students are required to adjudicate. Please put the dates for both the in person auditions and the virtual District Auditions on your calendar now. </w:t>
      </w:r>
      <w:r w:rsidDel="00000000" w:rsidR="00000000" w:rsidRPr="00000000">
        <w:rPr>
          <w:rFonts w:ascii="Montserrat" w:cs="Montserrat" w:eastAsia="Montserrat" w:hAnsi="Montserrat"/>
          <w:b w:val="1"/>
          <w:rtl w:val="0"/>
        </w:rPr>
        <w:t xml:space="preserve">If it is impossible for a teacher to adjudicate, regardless of reason, that teacher will be required to pay an Adjudicator Replacement Fee </w:t>
      </w:r>
      <w:r w:rsidDel="00000000" w:rsidR="00000000" w:rsidRPr="00000000">
        <w:rPr>
          <w:rFonts w:ascii="Montserrat" w:cs="Montserrat" w:eastAsia="Montserrat" w:hAnsi="Montserrat"/>
          <w:b w:val="1"/>
          <w:i w:val="1"/>
          <w:rtl w:val="0"/>
        </w:rPr>
        <w:t xml:space="preserve">prior</w:t>
      </w:r>
      <w:r w:rsidDel="00000000" w:rsidR="00000000" w:rsidRPr="00000000">
        <w:rPr>
          <w:rFonts w:ascii="Montserrat" w:cs="Montserrat" w:eastAsia="Montserrat" w:hAnsi="Montserrat"/>
          <w:b w:val="1"/>
          <w:rtl w:val="0"/>
        </w:rPr>
        <w:t xml:space="preserve"> to the event. </w:t>
      </w:r>
      <w:r w:rsidDel="00000000" w:rsidR="00000000" w:rsidRPr="00000000">
        <w:rPr>
          <w:rFonts w:ascii="Montserrat" w:cs="Montserrat" w:eastAsia="Montserrat" w:hAnsi="Montserrat"/>
          <w:rtl w:val="0"/>
        </w:rPr>
        <w:t xml:space="preserve"> Teachers in this position are encouraged to give the Auditions Chair as much notice as possible, as it is difficult to find qualified replacement judges who have not entered students themselves. </w:t>
      </w:r>
      <w:r w:rsidDel="00000000" w:rsidR="00000000" w:rsidRPr="00000000">
        <w:rPr>
          <w:rFonts w:ascii="Montserrat" w:cs="Montserrat" w:eastAsia="Montserrat" w:hAnsi="Montserrat"/>
          <w:b w:val="1"/>
          <w:rtl w:val="0"/>
        </w:rPr>
        <w:t xml:space="preserve">Students of a non-participating teacher will not be adjudicated unless the Adjudicator Replacement Fee has been received by the Auditions Chair. </w:t>
      </w:r>
      <w:r w:rsidDel="00000000" w:rsidR="00000000" w:rsidRPr="00000000">
        <w:rPr>
          <w:rFonts w:ascii="Montserrat" w:cs="Montserrat" w:eastAsia="Montserrat" w:hAnsi="Montserrat"/>
          <w:rtl w:val="0"/>
        </w:rPr>
        <w:t xml:space="preserve"> The fee schedule is as follows:</w:t>
      </w:r>
    </w:p>
    <w:p w:rsidR="00000000" w:rsidDel="00000000" w:rsidP="00000000" w:rsidRDefault="00000000" w:rsidRPr="00000000" w14:paraId="000000B5">
      <w:pPr>
        <w:numPr>
          <w:ilvl w:val="0"/>
          <w:numId w:val="13"/>
        </w:numPr>
        <w:shd w:fill="ffffff" w:val="clea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1-5 Registrations:  $100</w:t>
      </w:r>
    </w:p>
    <w:p w:rsidR="00000000" w:rsidDel="00000000" w:rsidP="00000000" w:rsidRDefault="00000000" w:rsidRPr="00000000" w14:paraId="000000B6">
      <w:pPr>
        <w:numPr>
          <w:ilvl w:val="0"/>
          <w:numId w:val="13"/>
        </w:numPr>
        <w:shd w:fill="ffffff" w:val="clea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6-10 Registrations:  $125</w:t>
      </w:r>
    </w:p>
    <w:p w:rsidR="00000000" w:rsidDel="00000000" w:rsidP="00000000" w:rsidRDefault="00000000" w:rsidRPr="00000000" w14:paraId="000000B7">
      <w:pPr>
        <w:shd w:fill="ffffff" w:val="clear"/>
        <w:spacing w:line="288" w:lineRule="auto"/>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(and so on at $25 per every 5 additional entries)</w:t>
      </w:r>
    </w:p>
    <w:p w:rsidR="00000000" w:rsidDel="00000000" w:rsidP="00000000" w:rsidRDefault="00000000" w:rsidRPr="00000000" w14:paraId="000000B8">
      <w:pPr>
        <w:pStyle w:val="Heading3"/>
        <w:keepNext w:val="0"/>
        <w:keepLines w:val="0"/>
        <w:shd w:fill="ffffff" w:val="clear"/>
        <w:spacing w:after="160" w:before="460" w:line="312" w:lineRule="auto"/>
        <w:rPr>
          <w:rFonts w:ascii="Montserrat" w:cs="Montserrat" w:eastAsia="Montserrat" w:hAnsi="Montserrat"/>
          <w:b w:val="1"/>
          <w:color w:val="000000"/>
          <w:sz w:val="26"/>
          <w:szCs w:val="26"/>
        </w:rPr>
      </w:pPr>
      <w:bookmarkStart w:colFirst="0" w:colLast="0" w:name="_fs4h6ontl5ug" w:id="6"/>
      <w:bookmarkEnd w:id="6"/>
      <w:r w:rsidDel="00000000" w:rsidR="00000000" w:rsidRPr="00000000">
        <w:rPr>
          <w:rFonts w:ascii="Montserrat" w:cs="Montserrat" w:eastAsia="Montserrat" w:hAnsi="Montserrat"/>
          <w:b w:val="1"/>
          <w:color w:val="000000"/>
          <w:sz w:val="26"/>
          <w:szCs w:val="26"/>
          <w:rtl w:val="0"/>
        </w:rPr>
        <w:t xml:space="preserve">ADJUDICATION</w:t>
      </w:r>
    </w:p>
    <w:p w:rsidR="00000000" w:rsidDel="00000000" w:rsidP="00000000" w:rsidRDefault="00000000" w:rsidRPr="00000000" w14:paraId="000000B9">
      <w:pPr>
        <w:pStyle w:val="Heading3"/>
        <w:keepNext w:val="0"/>
        <w:keepLines w:val="0"/>
        <w:shd w:fill="ffffff" w:val="clear"/>
        <w:spacing w:after="160" w:before="460" w:line="312" w:lineRule="auto"/>
        <w:rPr>
          <w:rFonts w:ascii="Montserrat" w:cs="Montserrat" w:eastAsia="Montserrat" w:hAnsi="Montserrat"/>
          <w:color w:val="000000"/>
          <w:sz w:val="26"/>
          <w:szCs w:val="26"/>
        </w:rPr>
      </w:pPr>
      <w:bookmarkStart w:colFirst="0" w:colLast="0" w:name="_12vrz6fys6av" w:id="7"/>
      <w:bookmarkEnd w:id="7"/>
      <w:r w:rsidDel="00000000" w:rsidR="00000000" w:rsidRPr="00000000">
        <w:rPr>
          <w:rFonts w:ascii="Montserrat" w:cs="Montserrat" w:eastAsia="Montserrat" w:hAnsi="Montserrat"/>
          <w:color w:val="000000"/>
          <w:sz w:val="26"/>
          <w:szCs w:val="26"/>
          <w:rtl w:val="0"/>
        </w:rPr>
        <w:t xml:space="preserve">Please utilize these resources as you prepare for adjudication:</w:t>
      </w:r>
    </w:p>
    <w:p w:rsidR="00000000" w:rsidDel="00000000" w:rsidP="00000000" w:rsidRDefault="00000000" w:rsidRPr="00000000" w14:paraId="000000BA">
      <w:pPr>
        <w:numPr>
          <w:ilvl w:val="0"/>
          <w:numId w:val="1"/>
        </w:numPr>
        <w:shd w:fill="ffffff" w:val="clear"/>
        <w:spacing w:after="0" w:afterAutospacing="0" w:line="240" w:lineRule="auto"/>
        <w:ind w:left="720" w:hanging="360"/>
      </w:pPr>
      <w:hyperlink r:id="rId17">
        <w:r w:rsidDel="00000000" w:rsidR="00000000" w:rsidRPr="00000000">
          <w:rPr>
            <w:color w:val="272794"/>
            <w:sz w:val="27"/>
            <w:szCs w:val="27"/>
            <w:u w:val="single"/>
            <w:rtl w:val="0"/>
          </w:rPr>
          <w:t xml:space="preserve">Rubrics</w:t>
        </w:r>
      </w:hyperlink>
      <w:r w:rsidDel="00000000" w:rsidR="00000000" w:rsidRPr="00000000">
        <w:rPr>
          <w:rtl w:val="0"/>
        </w:rPr>
      </w:r>
    </w:p>
    <w:p w:rsidR="00000000" w:rsidDel="00000000" w:rsidP="00000000" w:rsidRDefault="00000000" w:rsidRPr="00000000" w14:paraId="000000BB">
      <w:pPr>
        <w:numPr>
          <w:ilvl w:val="0"/>
          <w:numId w:val="1"/>
        </w:numPr>
        <w:shd w:fill="ffffff" w:val="clear"/>
        <w:spacing w:after="0" w:afterAutospacing="0" w:line="240" w:lineRule="auto"/>
        <w:ind w:left="720" w:hanging="360"/>
      </w:pPr>
      <w:hyperlink r:id="rId18">
        <w:r w:rsidDel="00000000" w:rsidR="00000000" w:rsidRPr="00000000">
          <w:rPr>
            <w:color w:val="272794"/>
            <w:sz w:val="27"/>
            <w:szCs w:val="27"/>
            <w:u w:val="single"/>
            <w:rtl w:val="0"/>
          </w:rPr>
          <w:t xml:space="preserve">Adjudication Forms</w:t>
        </w:r>
      </w:hyperlink>
      <w:r w:rsidDel="00000000" w:rsidR="00000000" w:rsidRPr="00000000">
        <w:rPr>
          <w:rtl w:val="0"/>
        </w:rPr>
      </w:r>
    </w:p>
    <w:p w:rsidR="00000000" w:rsidDel="00000000" w:rsidP="00000000" w:rsidRDefault="00000000" w:rsidRPr="00000000" w14:paraId="000000BC">
      <w:pPr>
        <w:numPr>
          <w:ilvl w:val="0"/>
          <w:numId w:val="1"/>
        </w:numPr>
        <w:shd w:fill="ffffff" w:val="clear"/>
        <w:spacing w:after="0" w:afterAutospacing="0" w:line="240" w:lineRule="auto"/>
        <w:ind w:left="720" w:hanging="360"/>
      </w:pPr>
      <w:hyperlink r:id="rId19">
        <w:r w:rsidDel="00000000" w:rsidR="00000000" w:rsidRPr="00000000">
          <w:rPr>
            <w:color w:val="272794"/>
            <w:sz w:val="27"/>
            <w:szCs w:val="27"/>
            <w:u w:val="single"/>
            <w:rtl w:val="0"/>
          </w:rPr>
          <w:t xml:space="preserve">NSA Children &amp; Youth Adjudicator Training</w:t>
        </w:r>
      </w:hyperlink>
      <w:r w:rsidDel="00000000" w:rsidR="00000000" w:rsidRPr="00000000">
        <w:rPr>
          <w:rtl w:val="0"/>
        </w:rPr>
      </w:r>
    </w:p>
    <w:p w:rsidR="00000000" w:rsidDel="00000000" w:rsidP="00000000" w:rsidRDefault="00000000" w:rsidRPr="00000000" w14:paraId="000000BD">
      <w:pPr>
        <w:numPr>
          <w:ilvl w:val="0"/>
          <w:numId w:val="1"/>
        </w:numPr>
        <w:shd w:fill="ffffff" w:val="clear"/>
        <w:spacing w:after="0" w:afterAutospacing="0" w:line="240" w:lineRule="auto"/>
        <w:ind w:left="720" w:hanging="360"/>
      </w:pPr>
      <w:hyperlink r:id="rId20">
        <w:r w:rsidDel="00000000" w:rsidR="00000000" w:rsidRPr="00000000">
          <w:rPr>
            <w:color w:val="272794"/>
            <w:sz w:val="27"/>
            <w:szCs w:val="27"/>
            <w:u w:val="single"/>
            <w:rtl w:val="0"/>
          </w:rPr>
          <w:t xml:space="preserve">NSA Classical Adjudicator Training</w:t>
        </w:r>
      </w:hyperlink>
      <w:r w:rsidDel="00000000" w:rsidR="00000000" w:rsidRPr="00000000">
        <w:rPr>
          <w:rtl w:val="0"/>
        </w:rPr>
      </w:r>
    </w:p>
    <w:p w:rsidR="00000000" w:rsidDel="00000000" w:rsidP="00000000" w:rsidRDefault="00000000" w:rsidRPr="00000000" w14:paraId="000000BE">
      <w:pPr>
        <w:numPr>
          <w:ilvl w:val="0"/>
          <w:numId w:val="1"/>
        </w:numPr>
        <w:shd w:fill="ffffff" w:val="clear"/>
        <w:spacing w:after="0" w:afterAutospacing="0" w:line="240" w:lineRule="auto"/>
        <w:ind w:left="720" w:hanging="360"/>
      </w:pPr>
      <w:hyperlink r:id="rId21">
        <w:r w:rsidDel="00000000" w:rsidR="00000000" w:rsidRPr="00000000">
          <w:rPr>
            <w:color w:val="272794"/>
            <w:sz w:val="27"/>
            <w:szCs w:val="27"/>
            <w:u w:val="single"/>
            <w:rtl w:val="0"/>
          </w:rPr>
          <w:t xml:space="preserve">NSA Commercial Music Adjudicator Training</w:t>
        </w:r>
      </w:hyperlink>
      <w:r w:rsidDel="00000000" w:rsidR="00000000" w:rsidRPr="00000000">
        <w:rPr>
          <w:rtl w:val="0"/>
        </w:rPr>
      </w:r>
    </w:p>
    <w:p w:rsidR="00000000" w:rsidDel="00000000" w:rsidP="00000000" w:rsidRDefault="00000000" w:rsidRPr="00000000" w14:paraId="000000BF">
      <w:pPr>
        <w:numPr>
          <w:ilvl w:val="0"/>
          <w:numId w:val="1"/>
        </w:numPr>
        <w:shd w:fill="ffffff" w:val="clear"/>
        <w:spacing w:after="0" w:afterAutospacing="0" w:line="240" w:lineRule="auto"/>
        <w:ind w:left="720" w:hanging="360"/>
      </w:pPr>
      <w:hyperlink r:id="rId22">
        <w:r w:rsidDel="00000000" w:rsidR="00000000" w:rsidRPr="00000000">
          <w:rPr>
            <w:color w:val="272794"/>
            <w:sz w:val="27"/>
            <w:szCs w:val="27"/>
            <w:u w:val="single"/>
            <w:rtl w:val="0"/>
          </w:rPr>
          <w:t xml:space="preserve">NSA Musical Theatre Adjudicator Training</w:t>
        </w:r>
      </w:hyperlink>
      <w:r w:rsidDel="00000000" w:rsidR="00000000" w:rsidRPr="00000000">
        <w:rPr>
          <w:rtl w:val="0"/>
        </w:rPr>
      </w:r>
    </w:p>
    <w:p w:rsidR="00000000" w:rsidDel="00000000" w:rsidP="00000000" w:rsidRDefault="00000000" w:rsidRPr="00000000" w14:paraId="000000C0">
      <w:pPr>
        <w:numPr>
          <w:ilvl w:val="0"/>
          <w:numId w:val="1"/>
        </w:numPr>
        <w:shd w:fill="ffffff" w:val="clear"/>
        <w:spacing w:after="0" w:afterAutospacing="0" w:line="240" w:lineRule="auto"/>
        <w:ind w:left="720" w:hanging="360"/>
      </w:pPr>
      <w:hyperlink r:id="rId23">
        <w:r w:rsidDel="00000000" w:rsidR="00000000" w:rsidRPr="00000000">
          <w:rPr>
            <w:color w:val="272794"/>
            <w:sz w:val="27"/>
            <w:szCs w:val="27"/>
            <w:u w:val="single"/>
            <w:rtl w:val="0"/>
          </w:rPr>
          <w:t xml:space="preserve">NSA Spirituals Adjudicator Training</w:t>
        </w:r>
      </w:hyperlink>
      <w:r w:rsidDel="00000000" w:rsidR="00000000" w:rsidRPr="00000000">
        <w:rPr>
          <w:rtl w:val="0"/>
        </w:rPr>
      </w:r>
    </w:p>
    <w:p w:rsidR="00000000" w:rsidDel="00000000" w:rsidP="00000000" w:rsidRDefault="00000000" w:rsidRPr="00000000" w14:paraId="000000C1">
      <w:pPr>
        <w:numPr>
          <w:ilvl w:val="0"/>
          <w:numId w:val="1"/>
        </w:numPr>
        <w:shd w:fill="ffffff" w:val="clear"/>
        <w:spacing w:after="0" w:afterAutospacing="0" w:line="240" w:lineRule="auto"/>
        <w:ind w:left="720" w:hanging="360"/>
      </w:pPr>
      <w:hyperlink r:id="rId24">
        <w:r w:rsidDel="00000000" w:rsidR="00000000" w:rsidRPr="00000000">
          <w:rPr>
            <w:color w:val="272794"/>
            <w:sz w:val="27"/>
            <w:szCs w:val="27"/>
            <w:u w:val="single"/>
            <w:rtl w:val="0"/>
          </w:rPr>
          <w:t xml:space="preserve">Adjudication Best Practices</w:t>
        </w:r>
      </w:hyperlink>
      <w:r w:rsidDel="00000000" w:rsidR="00000000" w:rsidRPr="00000000">
        <w:rPr>
          <w:rtl w:val="0"/>
        </w:rPr>
      </w:r>
    </w:p>
    <w:p w:rsidR="00000000" w:rsidDel="00000000" w:rsidP="00000000" w:rsidRDefault="00000000" w:rsidRPr="00000000" w14:paraId="000000C2">
      <w:pPr>
        <w:numPr>
          <w:ilvl w:val="0"/>
          <w:numId w:val="1"/>
        </w:numPr>
        <w:shd w:fill="ffffff" w:val="clear"/>
        <w:spacing w:after="0" w:afterAutospacing="0" w:line="240" w:lineRule="auto"/>
        <w:ind w:left="720" w:hanging="360"/>
      </w:pPr>
      <w:hyperlink r:id="rId25">
        <w:r w:rsidDel="00000000" w:rsidR="00000000" w:rsidRPr="00000000">
          <w:rPr>
            <w:color w:val="272794"/>
            <w:sz w:val="27"/>
            <w:szCs w:val="27"/>
            <w:u w:val="single"/>
            <w:rtl w:val="0"/>
          </w:rPr>
          <w:t xml:space="preserve">Sample Comments for Classical Categories</w:t>
        </w:r>
      </w:hyperlink>
      <w:r w:rsidDel="00000000" w:rsidR="00000000" w:rsidRPr="00000000">
        <w:rPr>
          <w:rtl w:val="0"/>
        </w:rPr>
      </w:r>
    </w:p>
    <w:p w:rsidR="00000000" w:rsidDel="00000000" w:rsidP="00000000" w:rsidRDefault="00000000" w:rsidRPr="00000000" w14:paraId="000000C3">
      <w:pPr>
        <w:numPr>
          <w:ilvl w:val="0"/>
          <w:numId w:val="1"/>
        </w:numPr>
        <w:shd w:fill="ffffff" w:val="clear"/>
        <w:spacing w:after="0" w:afterAutospacing="0" w:line="240" w:lineRule="auto"/>
        <w:ind w:left="720" w:hanging="360"/>
      </w:pPr>
      <w:hyperlink r:id="rId26">
        <w:r w:rsidDel="00000000" w:rsidR="00000000" w:rsidRPr="00000000">
          <w:rPr>
            <w:color w:val="272794"/>
            <w:sz w:val="27"/>
            <w:szCs w:val="27"/>
            <w:u w:val="single"/>
            <w:rtl w:val="0"/>
          </w:rPr>
          <w:t xml:space="preserve">Sample SHORT and AMPLIFIED COMMENTS for Classical Categories</w:t>
        </w:r>
      </w:hyperlink>
      <w:r w:rsidDel="00000000" w:rsidR="00000000" w:rsidRPr="00000000">
        <w:rPr>
          <w:rtl w:val="0"/>
        </w:rPr>
      </w:r>
    </w:p>
    <w:p w:rsidR="00000000" w:rsidDel="00000000" w:rsidP="00000000" w:rsidRDefault="00000000" w:rsidRPr="00000000" w14:paraId="000000C4">
      <w:pPr>
        <w:numPr>
          <w:ilvl w:val="0"/>
          <w:numId w:val="1"/>
        </w:numPr>
        <w:shd w:fill="ffffff" w:val="clear"/>
        <w:spacing w:after="240" w:line="240" w:lineRule="auto"/>
        <w:ind w:left="720" w:hanging="360"/>
      </w:pPr>
      <w:hyperlink r:id="rId27">
        <w:r w:rsidDel="00000000" w:rsidR="00000000" w:rsidRPr="00000000">
          <w:rPr>
            <w:color w:val="272794"/>
            <w:sz w:val="27"/>
            <w:szCs w:val="27"/>
            <w:u w:val="single"/>
            <w:rtl w:val="0"/>
          </w:rPr>
          <w:t xml:space="preserve">Sample Comments For Musical Theatre Categorie</w:t>
        </w:r>
      </w:hyperlink>
      <w:r w:rsidDel="00000000" w:rsidR="00000000" w:rsidRPr="00000000">
        <w:rPr>
          <w:color w:val="272794"/>
          <w:sz w:val="27"/>
          <w:szCs w:val="27"/>
          <w:u w:val="single"/>
          <w:rtl w:val="0"/>
        </w:rPr>
        <w:t xml:space="preserve">s</w:t>
      </w:r>
    </w:p>
    <w:p w:rsidR="00000000" w:rsidDel="00000000" w:rsidP="00000000" w:rsidRDefault="00000000" w:rsidRPr="00000000" w14:paraId="000000C5">
      <w:pPr>
        <w:pStyle w:val="Heading3"/>
        <w:keepNext w:val="0"/>
        <w:keepLines w:val="0"/>
        <w:shd w:fill="ffffff" w:val="clear"/>
        <w:spacing w:after="160" w:before="460" w:line="312" w:lineRule="auto"/>
        <w:rPr>
          <w:rFonts w:ascii="Montserrat" w:cs="Montserrat" w:eastAsia="Montserrat" w:hAnsi="Montserrat"/>
          <w:color w:val="2c2c6d"/>
          <w:sz w:val="24"/>
          <w:szCs w:val="24"/>
        </w:rPr>
      </w:pPr>
      <w:bookmarkStart w:colFirst="0" w:colLast="0" w:name="_bb1o2gxev6wh" w:id="8"/>
      <w:bookmarkEnd w:id="8"/>
      <w:r w:rsidDel="00000000" w:rsidR="00000000" w:rsidRPr="00000000">
        <w:rPr>
          <w:rFonts w:ascii="Montserrat" w:cs="Montserrat" w:eastAsia="Montserrat" w:hAnsi="Montserrat"/>
          <w:color w:val="2c2c6d"/>
          <w:sz w:val="24"/>
          <w:szCs w:val="24"/>
          <w:rtl w:val="0"/>
        </w:rPr>
        <w:t xml:space="preserve">Video Resource Library</w:t>
      </w:r>
    </w:p>
    <w:p w:rsidR="00000000" w:rsidDel="00000000" w:rsidP="00000000" w:rsidRDefault="00000000" w:rsidRPr="00000000" w14:paraId="000000C6">
      <w:pPr>
        <w:numPr>
          <w:ilvl w:val="0"/>
          <w:numId w:val="10"/>
        </w:numPr>
        <w:shd w:fill="ffffff" w:val="clear"/>
        <w:spacing w:after="0" w:afterAutospacing="0" w:lineRule="auto"/>
        <w:ind w:left="720" w:hanging="360"/>
      </w:pPr>
      <w:r w:rsidDel="00000000" w:rsidR="00000000" w:rsidRPr="00000000">
        <w:rPr/>
        <w:drawing>
          <wp:inline distB="114300" distT="114300" distL="114300" distR="114300">
            <wp:extent cx="238125" cy="180975"/>
            <wp:effectExtent b="0" l="0" r="0" t="0"/>
            <wp:docPr descr="YouTube-icon.gif" id="2" name="image3.gif"/>
            <a:graphic>
              <a:graphicData uri="http://schemas.openxmlformats.org/drawingml/2006/picture">
                <pic:pic>
                  <pic:nvPicPr>
                    <pic:cNvPr descr="YouTube-icon.gif" id="0" name="image3.gif"/>
                    <pic:cNvPicPr preferRelativeResize="0"/>
                  </pic:nvPicPr>
                  <pic:blipFill>
                    <a:blip r:embed="rId28"/>
                    <a:srcRect b="0" l="0" r="0" t="0"/>
                    <a:stretch>
                      <a:fillRect/>
                    </a:stretch>
                  </pic:blipFill>
                  <pic:spPr>
                    <a:xfrm>
                      <a:off x="0" y="0"/>
                      <a:ext cx="238125" cy="180975"/>
                    </a:xfrm>
                    <a:prstGeom prst="rect"/>
                    <a:ln/>
                  </pic:spPr>
                </pic:pic>
              </a:graphicData>
            </a:graphic>
          </wp:inline>
        </w:drawing>
      </w:r>
      <w:r w:rsidDel="00000000" w:rsidR="00000000" w:rsidRPr="00000000">
        <w:rPr>
          <w:sz w:val="27"/>
          <w:szCs w:val="27"/>
          <w:rtl w:val="0"/>
        </w:rPr>
        <w:t xml:space="preserve"> </w:t>
      </w:r>
      <w:hyperlink r:id="rId29">
        <w:r w:rsidDel="00000000" w:rsidR="00000000" w:rsidRPr="00000000">
          <w:rPr>
            <w:color w:val="272794"/>
            <w:sz w:val="27"/>
            <w:szCs w:val="27"/>
            <w:u w:val="single"/>
            <w:rtl w:val="0"/>
          </w:rPr>
          <w:t xml:space="preserve">The Art of Being a Great Adjudicator</w:t>
        </w:r>
      </w:hyperlink>
      <w:r w:rsidDel="00000000" w:rsidR="00000000" w:rsidRPr="00000000">
        <w:rPr>
          <w:sz w:val="27"/>
          <w:szCs w:val="27"/>
          <w:rtl w:val="0"/>
        </w:rPr>
        <w:t xml:space="preserve"> (1:04:08)</w:t>
      </w:r>
    </w:p>
    <w:p w:rsidR="00000000" w:rsidDel="00000000" w:rsidP="00000000" w:rsidRDefault="00000000" w:rsidRPr="00000000" w14:paraId="000000C7">
      <w:pPr>
        <w:numPr>
          <w:ilvl w:val="0"/>
          <w:numId w:val="10"/>
        </w:numPr>
        <w:shd w:fill="ffffff" w:val="clear"/>
        <w:spacing w:after="0" w:afterAutospacing="0" w:lineRule="auto"/>
        <w:ind w:left="720" w:hanging="360"/>
      </w:pPr>
      <w:r w:rsidDel="00000000" w:rsidR="00000000" w:rsidRPr="00000000">
        <w:rPr>
          <w:sz w:val="27"/>
          <w:szCs w:val="27"/>
        </w:rPr>
        <w:drawing>
          <wp:inline distB="114300" distT="114300" distL="114300" distR="114300">
            <wp:extent cx="238125" cy="180975"/>
            <wp:effectExtent b="0" l="0" r="0" t="0"/>
            <wp:docPr descr="YouTube-icon.gif" id="4" name="image4.gif"/>
            <a:graphic>
              <a:graphicData uri="http://schemas.openxmlformats.org/drawingml/2006/picture">
                <pic:pic>
                  <pic:nvPicPr>
                    <pic:cNvPr descr="YouTube-icon.gif" id="0" name="image4.gif"/>
                    <pic:cNvPicPr preferRelativeResize="0"/>
                  </pic:nvPicPr>
                  <pic:blipFill>
                    <a:blip r:embed="rId28"/>
                    <a:srcRect b="0" l="0" r="0" t="0"/>
                    <a:stretch>
                      <a:fillRect/>
                    </a:stretch>
                  </pic:blipFill>
                  <pic:spPr>
                    <a:xfrm>
                      <a:off x="0" y="0"/>
                      <a:ext cx="238125" cy="180975"/>
                    </a:xfrm>
                    <a:prstGeom prst="rect"/>
                    <a:ln/>
                  </pic:spPr>
                </pic:pic>
              </a:graphicData>
            </a:graphic>
          </wp:inline>
        </w:drawing>
      </w:r>
      <w:r w:rsidDel="00000000" w:rsidR="00000000" w:rsidRPr="00000000">
        <w:rPr>
          <w:sz w:val="27"/>
          <w:szCs w:val="27"/>
          <w:rtl w:val="0"/>
        </w:rPr>
        <w:t xml:space="preserve"> </w:t>
      </w:r>
      <w:hyperlink r:id="rId30">
        <w:r w:rsidDel="00000000" w:rsidR="00000000" w:rsidRPr="00000000">
          <w:rPr>
            <w:color w:val="48a648"/>
            <w:sz w:val="27"/>
            <w:szCs w:val="27"/>
            <w:u w:val="single"/>
            <w:rtl w:val="0"/>
          </w:rPr>
          <w:t xml:space="preserve">Tips for adjudicating musical theatre categories of the NATS Student Auditions</w:t>
        </w:r>
      </w:hyperlink>
      <w:r w:rsidDel="00000000" w:rsidR="00000000" w:rsidRPr="00000000">
        <w:rPr>
          <w:sz w:val="27"/>
          <w:szCs w:val="27"/>
          <w:rtl w:val="0"/>
        </w:rPr>
        <w:t xml:space="preserve"> (46:17)</w:t>
      </w:r>
    </w:p>
    <w:p w:rsidR="00000000" w:rsidDel="00000000" w:rsidP="00000000" w:rsidRDefault="00000000" w:rsidRPr="00000000" w14:paraId="000000C8">
      <w:pPr>
        <w:numPr>
          <w:ilvl w:val="0"/>
          <w:numId w:val="10"/>
        </w:numPr>
        <w:shd w:fill="ffffff" w:val="clear"/>
        <w:spacing w:after="240" w:lineRule="auto"/>
        <w:ind w:left="720" w:hanging="360"/>
      </w:pPr>
      <w:r w:rsidDel="00000000" w:rsidR="00000000" w:rsidRPr="00000000">
        <w:rPr>
          <w:sz w:val="27"/>
          <w:szCs w:val="27"/>
        </w:rPr>
        <w:drawing>
          <wp:inline distB="114300" distT="114300" distL="114300" distR="114300">
            <wp:extent cx="238125" cy="180975"/>
            <wp:effectExtent b="0" l="0" r="0" t="0"/>
            <wp:docPr descr="YouTube-icon.gif" id="3" name="image2.gif"/>
            <a:graphic>
              <a:graphicData uri="http://schemas.openxmlformats.org/drawingml/2006/picture">
                <pic:pic>
                  <pic:nvPicPr>
                    <pic:cNvPr descr="YouTube-icon.gif" id="0" name="image2.gif"/>
                    <pic:cNvPicPr preferRelativeResize="0"/>
                  </pic:nvPicPr>
                  <pic:blipFill>
                    <a:blip r:embed="rId28"/>
                    <a:srcRect b="0" l="0" r="0" t="0"/>
                    <a:stretch>
                      <a:fillRect/>
                    </a:stretch>
                  </pic:blipFill>
                  <pic:spPr>
                    <a:xfrm>
                      <a:off x="0" y="0"/>
                      <a:ext cx="238125" cy="180975"/>
                    </a:xfrm>
                    <a:prstGeom prst="rect"/>
                    <a:ln/>
                  </pic:spPr>
                </pic:pic>
              </a:graphicData>
            </a:graphic>
          </wp:inline>
        </w:drawing>
      </w:r>
      <w:r w:rsidDel="00000000" w:rsidR="00000000" w:rsidRPr="00000000">
        <w:rPr>
          <w:sz w:val="27"/>
          <w:szCs w:val="27"/>
          <w:rtl w:val="0"/>
        </w:rPr>
        <w:t xml:space="preserve"> </w:t>
      </w:r>
      <w:hyperlink r:id="rId31">
        <w:r w:rsidDel="00000000" w:rsidR="00000000" w:rsidRPr="00000000">
          <w:rPr>
            <w:color w:val="272794"/>
            <w:sz w:val="27"/>
            <w:szCs w:val="27"/>
            <w:u w:val="single"/>
            <w:rtl w:val="0"/>
          </w:rPr>
          <w:t xml:space="preserve">Best practices for recording a quality audition video</w:t>
        </w:r>
      </w:hyperlink>
      <w:r w:rsidDel="00000000" w:rsidR="00000000" w:rsidRPr="00000000">
        <w:rPr>
          <w:sz w:val="27"/>
          <w:szCs w:val="27"/>
          <w:rtl w:val="0"/>
        </w:rPr>
        <w:t xml:space="preserve"> (4:37)</w:t>
      </w:r>
    </w:p>
    <w:p w:rsidR="00000000" w:rsidDel="00000000" w:rsidP="00000000" w:rsidRDefault="00000000" w:rsidRPr="00000000" w14:paraId="000000C9">
      <w:pPr>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CA">
      <w:pPr>
        <w:spacing w:line="240" w:lineRule="auto"/>
        <w:rPr>
          <w:rFonts w:ascii="Montserrat" w:cs="Montserrat" w:eastAsia="Montserrat" w:hAnsi="Montserrat"/>
          <w:b w:val="1"/>
          <w:sz w:val="28"/>
          <w:szCs w:val="28"/>
        </w:rPr>
      </w:pPr>
      <w:bookmarkStart w:colFirst="0" w:colLast="0" w:name="_g4zi82i4wxqv" w:id="9"/>
      <w:bookmarkEnd w:id="9"/>
      <w:r w:rsidDel="00000000" w:rsidR="00000000" w:rsidRPr="00000000">
        <w:rPr>
          <w:rFonts w:ascii="Montserrat" w:cs="Montserrat" w:eastAsia="Montserrat" w:hAnsi="Montserrat"/>
          <w:b w:val="1"/>
          <w:sz w:val="28"/>
          <w:szCs w:val="28"/>
          <w:rtl w:val="0"/>
        </w:rPr>
        <w:t xml:space="preserve">Rubrics, Terminology, and other Resources for All Categories</w:t>
      </w:r>
    </w:p>
    <w:p w:rsidR="00000000" w:rsidDel="00000000" w:rsidP="00000000" w:rsidRDefault="00000000" w:rsidRPr="00000000" w14:paraId="000000CB">
      <w:pPr>
        <w:spacing w:line="240" w:lineRule="auto"/>
        <w:rPr>
          <w:rFonts w:ascii="Montserrat" w:cs="Montserrat" w:eastAsia="Montserrat" w:hAnsi="Montserrat"/>
          <w:b w:val="1"/>
          <w:sz w:val="28"/>
          <w:szCs w:val="28"/>
        </w:rPr>
      </w:pPr>
      <w:bookmarkStart w:colFirst="0" w:colLast="0" w:name="_ohrpuw9nmmik" w:id="10"/>
      <w:bookmarkEnd w:id="10"/>
      <w:r w:rsidDel="00000000" w:rsidR="00000000" w:rsidRPr="00000000">
        <w:rPr>
          <w:rtl w:val="0"/>
        </w:rPr>
      </w:r>
    </w:p>
    <w:p w:rsidR="00000000" w:rsidDel="00000000" w:rsidP="00000000" w:rsidRDefault="00000000" w:rsidRPr="00000000" w14:paraId="000000CC">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2">
        <w:r w:rsidDel="00000000" w:rsidR="00000000" w:rsidRPr="00000000">
          <w:rPr>
            <w:b w:val="1"/>
            <w:color w:val="272794"/>
            <w:sz w:val="28"/>
            <w:szCs w:val="28"/>
            <w:u w:val="single"/>
            <w:rtl w:val="0"/>
          </w:rPr>
          <w:t xml:space="preserve">NSA Full Regulations</w:t>
        </w:r>
      </w:hyperlink>
      <w:r w:rsidDel="00000000" w:rsidR="00000000" w:rsidRPr="00000000">
        <w:rPr>
          <w:rtl w:val="0"/>
        </w:rPr>
      </w:r>
    </w:p>
    <w:p w:rsidR="00000000" w:rsidDel="00000000" w:rsidP="00000000" w:rsidRDefault="00000000" w:rsidRPr="00000000" w14:paraId="000000CD">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3">
        <w:r w:rsidDel="00000000" w:rsidR="00000000" w:rsidRPr="00000000">
          <w:rPr>
            <w:b w:val="1"/>
            <w:color w:val="272794"/>
            <w:sz w:val="28"/>
            <w:szCs w:val="28"/>
            <w:u w:val="single"/>
            <w:rtl w:val="0"/>
          </w:rPr>
          <w:t xml:space="preserve">All NSA Categories of Entry</w:t>
        </w:r>
      </w:hyperlink>
      <w:r w:rsidDel="00000000" w:rsidR="00000000" w:rsidRPr="00000000">
        <w:rPr>
          <w:rtl w:val="0"/>
        </w:rPr>
      </w:r>
    </w:p>
    <w:p w:rsidR="00000000" w:rsidDel="00000000" w:rsidP="00000000" w:rsidRDefault="00000000" w:rsidRPr="00000000" w14:paraId="000000CE">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4">
        <w:r w:rsidDel="00000000" w:rsidR="00000000" w:rsidRPr="00000000">
          <w:rPr>
            <w:b w:val="1"/>
            <w:color w:val="272794"/>
            <w:sz w:val="28"/>
            <w:szCs w:val="28"/>
            <w:u w:val="single"/>
            <w:rtl w:val="0"/>
          </w:rPr>
          <w:t xml:space="preserve">American Negro Spiritual Category Resources</w:t>
        </w:r>
      </w:hyperlink>
      <w:r w:rsidDel="00000000" w:rsidR="00000000" w:rsidRPr="00000000">
        <w:rPr>
          <w:rtl w:val="0"/>
        </w:rPr>
      </w:r>
    </w:p>
    <w:p w:rsidR="00000000" w:rsidDel="00000000" w:rsidP="00000000" w:rsidRDefault="00000000" w:rsidRPr="00000000" w14:paraId="000000CF">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5">
        <w:r w:rsidDel="00000000" w:rsidR="00000000" w:rsidRPr="00000000">
          <w:rPr>
            <w:b w:val="1"/>
            <w:color w:val="272794"/>
            <w:sz w:val="28"/>
            <w:szCs w:val="28"/>
            <w:u w:val="single"/>
            <w:rtl w:val="0"/>
          </w:rPr>
          <w:t xml:space="preserve">Children &amp; Youth Category Resources</w:t>
        </w:r>
      </w:hyperlink>
      <w:r w:rsidDel="00000000" w:rsidR="00000000" w:rsidRPr="00000000">
        <w:rPr>
          <w:rtl w:val="0"/>
        </w:rPr>
      </w:r>
    </w:p>
    <w:p w:rsidR="00000000" w:rsidDel="00000000" w:rsidP="00000000" w:rsidRDefault="00000000" w:rsidRPr="00000000" w14:paraId="000000D0">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6">
        <w:r w:rsidDel="00000000" w:rsidR="00000000" w:rsidRPr="00000000">
          <w:rPr>
            <w:b w:val="1"/>
            <w:color w:val="272794"/>
            <w:sz w:val="28"/>
            <w:szCs w:val="28"/>
            <w:u w:val="single"/>
            <w:rtl w:val="0"/>
          </w:rPr>
          <w:t xml:space="preserve">Commercial Music NSA Category Resources</w:t>
        </w:r>
      </w:hyperlink>
      <w:r w:rsidDel="00000000" w:rsidR="00000000" w:rsidRPr="00000000">
        <w:rPr>
          <w:rtl w:val="0"/>
        </w:rPr>
      </w:r>
    </w:p>
    <w:p w:rsidR="00000000" w:rsidDel="00000000" w:rsidP="00000000" w:rsidRDefault="00000000" w:rsidRPr="00000000" w14:paraId="000000D1">
      <w:pPr>
        <w:numPr>
          <w:ilvl w:val="0"/>
          <w:numId w:val="9"/>
        </w:numPr>
        <w:shd w:fill="ffffff" w:val="clear"/>
        <w:spacing w:after="0" w:afterAutospacing="0" w:line="240" w:lineRule="auto"/>
        <w:ind w:left="720" w:hanging="360"/>
        <w:rPr>
          <w:b w:val="1"/>
          <w:color w:val="272794"/>
          <w:sz w:val="28"/>
          <w:szCs w:val="28"/>
        </w:rPr>
      </w:pPr>
      <w:bookmarkStart w:colFirst="0" w:colLast="0" w:name="_fap45uu9bfxm" w:id="11"/>
      <w:bookmarkEnd w:id="11"/>
      <w:hyperlink r:id="rId37">
        <w:r w:rsidDel="00000000" w:rsidR="00000000" w:rsidRPr="00000000">
          <w:rPr>
            <w:b w:val="1"/>
            <w:color w:val="272794"/>
            <w:sz w:val="28"/>
            <w:szCs w:val="28"/>
            <w:u w:val="single"/>
            <w:rtl w:val="0"/>
          </w:rPr>
          <w:t xml:space="preserve">Hall Johnson Spirituals Competition Resources</w:t>
        </w:r>
      </w:hyperlink>
      <w:r w:rsidDel="00000000" w:rsidR="00000000" w:rsidRPr="00000000">
        <w:rPr>
          <w:b w:val="1"/>
          <w:color w:val="272794"/>
          <w:sz w:val="28"/>
          <w:szCs w:val="28"/>
          <w:u w:val="single"/>
          <w:rtl w:val="0"/>
        </w:rPr>
        <w:t xml:space="preserve"> </w:t>
      </w:r>
    </w:p>
    <w:p w:rsidR="00000000" w:rsidDel="00000000" w:rsidP="00000000" w:rsidRDefault="00000000" w:rsidRPr="00000000" w14:paraId="000000D2">
      <w:pPr>
        <w:numPr>
          <w:ilvl w:val="0"/>
          <w:numId w:val="9"/>
        </w:numPr>
        <w:shd w:fill="ffffff" w:val="clear"/>
        <w:spacing w:after="240" w:line="240" w:lineRule="auto"/>
        <w:ind w:left="720" w:hanging="360"/>
        <w:rPr>
          <w:b w:val="1"/>
          <w:color w:val="272794"/>
          <w:sz w:val="28"/>
          <w:szCs w:val="28"/>
        </w:rPr>
      </w:pPr>
      <w:bookmarkStart w:colFirst="0" w:colLast="0" w:name="_fap45uu9bfxm" w:id="11"/>
      <w:bookmarkEnd w:id="11"/>
      <w:hyperlink r:id="rId38">
        <w:r w:rsidDel="00000000" w:rsidR="00000000" w:rsidRPr="00000000">
          <w:rPr>
            <w:b w:val="1"/>
            <w:color w:val="272794"/>
            <w:sz w:val="28"/>
            <w:szCs w:val="28"/>
            <w:u w:val="single"/>
            <w:rtl w:val="0"/>
          </w:rPr>
          <w:t xml:space="preserve">Musical Theatre NSA Category Resources</w:t>
        </w:r>
      </w:hyperlink>
      <w:r w:rsidDel="00000000" w:rsidR="00000000" w:rsidRPr="00000000">
        <w:rPr>
          <w:rtl w:val="0"/>
        </w:rPr>
      </w:r>
    </w:p>
    <w:p w:rsidR="00000000" w:rsidDel="00000000" w:rsidP="00000000" w:rsidRDefault="00000000" w:rsidRPr="00000000" w14:paraId="000000D3">
      <w:pPr>
        <w:pageBreakBefore w:val="0"/>
        <w:spacing w:line="240" w:lineRule="auto"/>
        <w:jc w:val="center"/>
        <w:rPr>
          <w:rFonts w:ascii="Montserrat" w:cs="Montserrat" w:eastAsia="Montserrat" w:hAnsi="Montserrat"/>
          <w:sz w:val="28"/>
          <w:szCs w:val="28"/>
        </w:rPr>
      </w:pPr>
      <w:bookmarkStart w:colFirst="0" w:colLast="0" w:name="_8alcke14xgol" w:id="12"/>
      <w:bookmarkEnd w:id="12"/>
      <w:r w:rsidDel="00000000" w:rsidR="00000000" w:rsidRPr="00000000">
        <w:rPr>
          <w:rtl w:val="0"/>
        </w:rPr>
      </w:r>
    </w:p>
    <w:p w:rsidR="00000000" w:rsidDel="00000000" w:rsidP="00000000" w:rsidRDefault="00000000" w:rsidRPr="00000000" w14:paraId="000000D4">
      <w:pPr>
        <w:pageBreakBefore w:val="0"/>
        <w:spacing w:line="240" w:lineRule="auto"/>
        <w:jc w:val="center"/>
        <w:rPr>
          <w:rFonts w:ascii="Montserrat" w:cs="Montserrat" w:eastAsia="Montserrat" w:hAnsi="Montserrat"/>
          <w:sz w:val="28"/>
          <w:szCs w:val="28"/>
        </w:rPr>
      </w:pPr>
      <w:bookmarkStart w:colFirst="0" w:colLast="0" w:name="_msnazxz2tnww" w:id="13"/>
      <w:bookmarkEnd w:id="13"/>
      <w:r w:rsidDel="00000000" w:rsidR="00000000" w:rsidRPr="00000000">
        <w:rPr>
          <w:rtl w:val="0"/>
        </w:rPr>
      </w:r>
    </w:p>
    <w:p w:rsidR="00000000" w:rsidDel="00000000" w:rsidP="00000000" w:rsidRDefault="00000000" w:rsidRPr="00000000" w14:paraId="000000D5">
      <w:pPr>
        <w:pageBreakBefore w:val="0"/>
        <w:spacing w:line="240" w:lineRule="auto"/>
        <w:jc w:val="left"/>
        <w:rPr>
          <w:rFonts w:ascii="Montserrat" w:cs="Montserrat" w:eastAsia="Montserrat" w:hAnsi="Montserrat"/>
          <w:b w:val="1"/>
          <w:sz w:val="32"/>
          <w:szCs w:val="32"/>
        </w:rPr>
      </w:pPr>
      <w:bookmarkStart w:colFirst="0" w:colLast="0" w:name="_gkzfxxxpkrur" w:id="14"/>
      <w:bookmarkEnd w:id="14"/>
      <w:r w:rsidDel="00000000" w:rsidR="00000000" w:rsidRPr="00000000">
        <w:rPr>
          <w:rtl w:val="0"/>
        </w:rPr>
      </w:r>
    </w:p>
    <w:p w:rsidR="00000000" w:rsidDel="00000000" w:rsidP="00000000" w:rsidRDefault="00000000" w:rsidRPr="00000000" w14:paraId="000000D6">
      <w:pPr>
        <w:pageBreakBefore w:val="0"/>
        <w:spacing w:line="240" w:lineRule="auto"/>
        <w:jc w:val="left"/>
        <w:rPr>
          <w:rFonts w:ascii="Montserrat" w:cs="Montserrat" w:eastAsia="Montserrat" w:hAnsi="Montserrat"/>
          <w:b w:val="1"/>
          <w:sz w:val="32"/>
          <w:szCs w:val="32"/>
        </w:rPr>
      </w:pPr>
      <w:bookmarkStart w:colFirst="0" w:colLast="0" w:name="_t1414a3j6xly" w:id="15"/>
      <w:bookmarkEnd w:id="15"/>
      <w:r w:rsidDel="00000000" w:rsidR="00000000" w:rsidRPr="00000000">
        <w:rPr>
          <w:rtl w:val="0"/>
        </w:rPr>
      </w:r>
    </w:p>
    <w:p w:rsidR="00000000" w:rsidDel="00000000" w:rsidP="00000000" w:rsidRDefault="00000000" w:rsidRPr="00000000" w14:paraId="000000D7">
      <w:pPr>
        <w:pageBreakBefore w:val="0"/>
        <w:spacing w:line="240" w:lineRule="auto"/>
        <w:jc w:val="left"/>
        <w:rPr>
          <w:rFonts w:ascii="Montserrat" w:cs="Montserrat" w:eastAsia="Montserrat" w:hAnsi="Montserrat"/>
          <w:b w:val="1"/>
          <w:sz w:val="32"/>
          <w:szCs w:val="32"/>
        </w:rPr>
      </w:pPr>
      <w:bookmarkStart w:colFirst="0" w:colLast="0" w:name="_3bdichwfr6pc" w:id="16"/>
      <w:bookmarkEnd w:id="16"/>
      <w:r w:rsidDel="00000000" w:rsidR="00000000" w:rsidRPr="00000000">
        <w:rPr>
          <w:rtl w:val="0"/>
        </w:rPr>
      </w:r>
    </w:p>
    <w:p w:rsidR="00000000" w:rsidDel="00000000" w:rsidP="00000000" w:rsidRDefault="00000000" w:rsidRPr="00000000" w14:paraId="000000D8">
      <w:pPr>
        <w:pageBreakBefore w:val="0"/>
        <w:spacing w:line="240" w:lineRule="auto"/>
        <w:jc w:val="left"/>
        <w:rPr>
          <w:rFonts w:ascii="Montserrat" w:cs="Montserrat" w:eastAsia="Montserrat" w:hAnsi="Montserrat"/>
          <w:b w:val="1"/>
          <w:sz w:val="32"/>
          <w:szCs w:val="32"/>
        </w:rPr>
      </w:pPr>
      <w:bookmarkStart w:colFirst="0" w:colLast="0" w:name="_wl2w04r0yb4h" w:id="17"/>
      <w:bookmarkEnd w:id="17"/>
      <w:r w:rsidDel="00000000" w:rsidR="00000000" w:rsidRPr="00000000">
        <w:rPr>
          <w:rFonts w:ascii="Montserrat" w:cs="Montserrat" w:eastAsia="Montserrat" w:hAnsi="Montserrat"/>
          <w:b w:val="1"/>
          <w:sz w:val="32"/>
          <w:szCs w:val="32"/>
          <w:rtl w:val="0"/>
        </w:rPr>
        <w:t xml:space="preserve">CATEGORIES AND REPERTOIRE REQUIREMENTS</w:t>
      </w:r>
    </w:p>
    <w:p w:rsidR="00000000" w:rsidDel="00000000" w:rsidP="00000000" w:rsidRDefault="00000000" w:rsidRPr="00000000" w14:paraId="000000D9">
      <w:pPr>
        <w:pageBreakBefore w:val="0"/>
        <w:spacing w:line="240" w:lineRule="auto"/>
        <w:jc w:val="center"/>
        <w:rPr>
          <w:rFonts w:ascii="Montserrat" w:cs="Montserrat" w:eastAsia="Montserrat" w:hAnsi="Montserrat"/>
          <w:b w:val="1"/>
          <w:sz w:val="32"/>
          <w:szCs w:val="32"/>
        </w:rPr>
      </w:pPr>
      <w:bookmarkStart w:colFirst="0" w:colLast="0" w:name="_yx8l315sqn32" w:id="18"/>
      <w:bookmarkEnd w:id="18"/>
      <w:r w:rsidDel="00000000" w:rsidR="00000000" w:rsidRPr="00000000">
        <w:rPr>
          <w:rtl w:val="0"/>
        </w:rPr>
      </w:r>
    </w:p>
    <w:p w:rsidR="00000000" w:rsidDel="00000000" w:rsidP="00000000" w:rsidRDefault="00000000" w:rsidRPr="00000000" w14:paraId="000000DA">
      <w:pPr>
        <w:pageBreakBefore w:val="0"/>
        <w:spacing w:line="240" w:lineRule="auto"/>
        <w:jc w:val="left"/>
        <w:rPr>
          <w:rFonts w:ascii="Montserrat" w:cs="Montserrat" w:eastAsia="Montserrat" w:hAnsi="Montserrat"/>
          <w:b w:val="1"/>
          <w:sz w:val="32"/>
          <w:szCs w:val="32"/>
        </w:rPr>
      </w:pPr>
      <w:bookmarkStart w:colFirst="0" w:colLast="0" w:name="_u71unsu2cftx" w:id="19"/>
      <w:bookmarkEnd w:id="19"/>
      <w:r w:rsidDel="00000000" w:rsidR="00000000" w:rsidRPr="00000000">
        <w:rPr>
          <w:rtl w:val="0"/>
        </w:rPr>
      </w:r>
    </w:p>
    <w:p w:rsidR="00000000" w:rsidDel="00000000" w:rsidP="00000000" w:rsidRDefault="00000000" w:rsidRPr="00000000" w14:paraId="000000DB">
      <w:pPr>
        <w:pageBreakBefore w:val="0"/>
        <w:spacing w:line="240" w:lineRule="auto"/>
        <w:jc w:val="left"/>
        <w:rPr>
          <w:rFonts w:ascii="Montserrat" w:cs="Montserrat" w:eastAsia="Montserrat" w:hAnsi="Montserrat"/>
          <w:b w:val="1"/>
          <w:sz w:val="32"/>
          <w:szCs w:val="32"/>
        </w:rPr>
      </w:pPr>
      <w:bookmarkStart w:colFirst="0" w:colLast="0" w:name="_tvvnedy32oqz" w:id="20"/>
      <w:bookmarkEnd w:id="20"/>
      <w:r w:rsidDel="00000000" w:rsidR="00000000" w:rsidRPr="00000000">
        <w:rPr>
          <w:rtl w:val="0"/>
        </w:rPr>
      </w:r>
    </w:p>
    <w:tbl>
      <w:tblPr>
        <w:tblStyle w:val="Table2"/>
        <w:tblW w:w="11820.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3075"/>
        <w:gridCol w:w="1155"/>
        <w:gridCol w:w="870"/>
        <w:gridCol w:w="960"/>
        <w:gridCol w:w="4785"/>
        <w:tblGridChange w:id="0">
          <w:tblGrid>
            <w:gridCol w:w="975"/>
            <w:gridCol w:w="3075"/>
            <w:gridCol w:w="1155"/>
            <w:gridCol w:w="870"/>
            <w:gridCol w:w="960"/>
            <w:gridCol w:w="47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Children and Youth:</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Category</w:t>
            </w:r>
          </w:p>
          <w:p w:rsidR="00000000" w:rsidDel="00000000" w:rsidP="00000000" w:rsidRDefault="00000000" w:rsidRPr="00000000" w14:paraId="000000E4">
            <w:pPr>
              <w:spacing w:line="240" w:lineRule="auto"/>
              <w:ind w:right="-20"/>
              <w:rPr>
                <w:rFonts w:ascii="Montserrat" w:cs="Montserrat" w:eastAsia="Montserrat" w:hAnsi="Montserrat"/>
                <w:sz w:val="20"/>
                <w:szCs w:val="20"/>
              </w:rPr>
            </w:pPr>
            <w:bookmarkStart w:colFirst="0" w:colLast="0" w:name="_yrn679pe50oh" w:id="21"/>
            <w:bookmarkEnd w:id="21"/>
            <w:r w:rsidDel="00000000" w:rsidR="00000000" w:rsidRPr="00000000">
              <w:rPr>
                <w:rFonts w:ascii="Montserrat" w:cs="Montserrat" w:eastAsia="Montserrat" w:hAnsi="Montserrat"/>
                <w:b w:val="1"/>
                <w:sz w:val="20"/>
                <w:szCs w:val="20"/>
                <w:rtl w:val="0"/>
              </w:rPr>
              <w:t xml:space="preserve">Treble:</w:t>
            </w:r>
            <w:r w:rsidDel="00000000" w:rsidR="00000000" w:rsidRPr="00000000">
              <w:rPr>
                <w:rFonts w:ascii="Montserrat" w:cs="Montserrat" w:eastAsia="Montserrat" w:hAnsi="Montserrat"/>
                <w:sz w:val="20"/>
                <w:szCs w:val="20"/>
                <w:rtl w:val="0"/>
              </w:rPr>
              <w:t xml:space="preserve"> Soprano, Mezzo-Soprano, Contralto and Countertenor</w:t>
            </w:r>
          </w:p>
          <w:p w:rsidR="00000000" w:rsidDel="00000000" w:rsidP="00000000" w:rsidRDefault="00000000" w:rsidRPr="00000000" w14:paraId="000000E5">
            <w:pPr>
              <w:spacing w:line="240" w:lineRule="auto"/>
              <w:ind w:right="-20"/>
              <w:rPr>
                <w:rFonts w:ascii="Montserrat" w:cs="Montserrat" w:eastAsia="Montserrat" w:hAnsi="Montserrat"/>
                <w:b w:val="1"/>
                <w:sz w:val="20"/>
                <w:szCs w:val="20"/>
              </w:rPr>
            </w:pPr>
            <w:bookmarkStart w:colFirst="0" w:colLast="0" w:name="_f25bc3qu3dad" w:id="22"/>
            <w:bookmarkEnd w:id="22"/>
            <w:r w:rsidDel="00000000" w:rsidR="00000000" w:rsidRPr="00000000">
              <w:rPr>
                <w:rFonts w:ascii="Montserrat" w:cs="Montserrat" w:eastAsia="Montserrat" w:hAnsi="Montserrat"/>
                <w:b w:val="1"/>
                <w:sz w:val="20"/>
                <w:szCs w:val="20"/>
                <w:rtl w:val="0"/>
              </w:rPr>
              <w:t xml:space="preserve">TBB:</w:t>
            </w:r>
            <w:r w:rsidDel="00000000" w:rsidR="00000000" w:rsidRPr="00000000">
              <w:rPr>
                <w:rFonts w:ascii="Montserrat" w:cs="Montserrat" w:eastAsia="Montserrat" w:hAnsi="Montserrat"/>
                <w:sz w:val="20"/>
                <w:szCs w:val="20"/>
                <w:rtl w:val="0"/>
              </w:rPr>
              <w:t xml:space="preserve"> Tenor, Baritone and Bass Voices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Length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Age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Repertoire: all repertoire sung from memory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Children Musical Theatre - all voices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 and under (below 6th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musical theatre selections from musicals including film musicals, revues, operettas, musical theatre song cycles or musical theatre song literature. Only one selection may be chosen from an operetta or musical theatre song literature.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Youth Musical Theatre - all voices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 (6th - 8th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musical theatre selections from musicals including film musicals, revues, operettas, musical theatre song cycles or musical theatre song literature. Only one selection may be chosen from an operetta or musical theatre song literature.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Children Classical  - all voices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 and under (below 6th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selections from classical repertoire.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Youth Classical  - all voices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 (6th - 8th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selections from classical repertoire.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Children Commercial Music - all voices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 and under (below 6th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selections performed in a CM style(s).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Youth Commercial Music - all voices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 (6th - 8th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TWO contrasting age-appropriate selections performed in a CM style(s).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High School: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168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3A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Musical Theatre  (grades 9 and 10) -Treble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3B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Musical Theatre (grades 11 and 12) -Treble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4A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Musical Theatre (Grades 9 and 10)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4B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Musical Theatre (Grades 11 and 12)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r w:rsidDel="00000000" w:rsidR="00000000" w:rsidRPr="00000000">
              <w:rPr>
                <w:rFonts w:ascii="Montserrat" w:cs="Montserrat" w:eastAsia="Montserrat" w:hAnsi="Montserrat"/>
                <w:sz w:val="20"/>
                <w:szCs w:val="20"/>
                <w:rtl w:val="0"/>
              </w:rPr>
              <w:t xml:space="preserv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3A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Classical</w:t>
            </w:r>
          </w:p>
          <w:p w:rsidR="00000000" w:rsidDel="00000000" w:rsidP="00000000" w:rsidRDefault="00000000" w:rsidRPr="00000000" w14:paraId="0000013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(Grades 9 and 10) -Treble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3B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w:t>
            </w:r>
          </w:p>
          <w:p w:rsidR="00000000" w:rsidDel="00000000" w:rsidP="00000000" w:rsidRDefault="00000000" w:rsidRPr="00000000" w14:paraId="0000013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Classical (Grades 11 and 12) -Treble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4A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w:t>
            </w:r>
          </w:p>
          <w:p w:rsidR="00000000" w:rsidDel="00000000" w:rsidP="00000000" w:rsidRDefault="00000000" w:rsidRPr="00000000" w14:paraId="0000014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Classical (Grades 9 and 10)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w:t>
            </w:r>
          </w:p>
          <w:p w:rsidR="00000000" w:rsidDel="00000000" w:rsidP="00000000" w:rsidRDefault="00000000" w:rsidRPr="00000000" w14:paraId="00000148">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w:t>
            </w:r>
          </w:p>
          <w:p w:rsidR="00000000" w:rsidDel="00000000" w:rsidP="00000000" w:rsidRDefault="00000000" w:rsidRPr="00000000" w14:paraId="0000014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Classical (Grades 11 and 12)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3A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Commercial Music</w:t>
            </w:r>
          </w:p>
          <w:p w:rsidR="00000000" w:rsidDel="00000000" w:rsidP="00000000" w:rsidRDefault="00000000" w:rsidRPr="00000000" w14:paraId="0000015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(Grades 9 and !0)</w:t>
            </w:r>
          </w:p>
          <w:p w:rsidR="00000000" w:rsidDel="00000000" w:rsidP="00000000" w:rsidRDefault="00000000" w:rsidRPr="00000000" w14:paraId="0000015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songs performed in a CM style(s): At least 1 ballad and 1 up tempo. Only one song may be an original song, instead of a cover. Only one song may be self-accompanied on an acoustic instrument, instead of performing with an instrumental track or a live collaborative acoustic instrumentalist. Singers can use karaoke tracks with full instrumentals. Singers should perform with amplification(Dynamic microphone) if possible. Singers and accompanists may use an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3B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Commercial Music</w:t>
            </w:r>
          </w:p>
          <w:p w:rsidR="00000000" w:rsidDel="00000000" w:rsidP="00000000" w:rsidRDefault="00000000" w:rsidRPr="00000000" w14:paraId="0000015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(Grades 11 and 12)</w:t>
            </w:r>
          </w:p>
          <w:p w:rsidR="00000000" w:rsidDel="00000000" w:rsidP="00000000" w:rsidRDefault="00000000" w:rsidRPr="00000000" w14:paraId="0000015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songs performed in a CM style(s): At least 1 ballad and 1 up tempo. Only one song may be an original song, instead of a cover. Only one song may be self-accompanied on an acoustic instrument, instead of performing with an instrumental track or a live collaborative acoustic instrumentalist. Singers can use karaoke tracks with full instrumentals. Singers should perform with amplification(Dynamic microphone) if possible. Singers and accompanists may use an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4A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High School Commercial Music</w:t>
            </w:r>
          </w:p>
          <w:p w:rsidR="00000000" w:rsidDel="00000000" w:rsidP="00000000" w:rsidRDefault="00000000" w:rsidRPr="00000000" w14:paraId="0000016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(Grades 9 and !0)</w:t>
            </w:r>
          </w:p>
          <w:p w:rsidR="00000000" w:rsidDel="00000000" w:rsidP="00000000" w:rsidRDefault="00000000" w:rsidRPr="00000000" w14:paraId="0000016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songs performed in a CM style(s): At least 1 ballad and 1 up tempo. Only one song may be an original song, instead of a cover. Only one song may be self-accompanied on an acoustic instrument, instead of performing with an instrumental track or a live collaborative acoustic instrumentalist. Singers can use karaoke tracks with full instrumentals. Singers should perform with amplification(Dynamic microphone) if possible. Singers and accompanists may use an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4B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High School Commercial Music</w:t>
            </w:r>
          </w:p>
          <w:p w:rsidR="00000000" w:rsidDel="00000000" w:rsidP="00000000" w:rsidRDefault="00000000" w:rsidRPr="00000000" w14:paraId="0000016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(Grades 11 and 12)</w:t>
            </w:r>
          </w:p>
          <w:p w:rsidR="00000000" w:rsidDel="00000000" w:rsidP="00000000" w:rsidRDefault="00000000" w:rsidRPr="00000000" w14:paraId="0000016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songs performed in a CM style(s): At least 1 ballad and 1 up tempo. Only one song may be an original song, instead of a cover. Only one song may be self-accompanied on an acoustic instrument, instead of performing with an instrumental track or a live collaborative acoustic instrumentalist. Singers can use karaoke tracks with full instrumentals. Singers should perform with amplification(Dynamic microphone) if possible. Singers and accompanists may use an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jc w:val="center"/>
              <w:rPr>
                <w:rFonts w:ascii="Montserrat" w:cs="Montserrat" w:eastAsia="Montserrat" w:hAnsi="Montserrat"/>
                <w:sz w:val="12"/>
                <w:szCs w:val="12"/>
              </w:rPr>
            </w:pPr>
            <w:r w:rsidDel="00000000" w:rsidR="00000000" w:rsidRPr="00000000">
              <w:rPr>
                <w:rFonts w:ascii="Montserrat" w:cs="Montserrat" w:eastAsia="Montserrat" w:hAnsi="Montserrat"/>
                <w:sz w:val="20"/>
                <w:szCs w:val="20"/>
                <w:rtl w:val="0"/>
              </w:rPr>
              <w:t xml:space="preserve">AS 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High School American Negro Spirituals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 &amp;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classical arrangements of American Negro Spirituals contrasting by composer, tempo, and text. See approved publication list: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https://www.nats.org/American_Negro_S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piritual_Competition.html</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jc w:val="center"/>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College (Post High School) and Advanced: (ONLINE)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College Classical</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in English.  One art song in a language other than English. One aria or art song.</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College Classical</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in English. One art song in a language other than English. One aria or art song.</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College Classical</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3-5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contrasting selections from classical repertoire: One art song in English. One art song in a language other than English. One aria. One additional art song or aria.  At least three languages must be represented.</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8</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College Classical</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3-5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contrasting selections from classical repertoire: One art song in English. One art song in a language other than English. One aria. One additional art song or aria.  At least three languages must be represented.</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CL 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Classical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Five contrasting selections from classical repertoire: One art song in English. One art song in a language other than English. One opera aria. One oratorio/cantata aria. One additional selection from the classical repertoire. At least three languages must be represented.</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CL 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Classical</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Five contrasting selections from classical repertoire: One art song in English. One art song in a language other than English. One opera aria. One oratorio/cantata aria. One additional selection from the classical repertoire. At least three languages must be represented.</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College Musical Theatre- 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College Musical Theatre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College Musical Theatre -Treble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3-5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contrasting music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8</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College Musical Theatre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3-5 Years Post High School</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contrasting music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Musical Theatre - Treble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15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FIVE contrasting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Musical Theatre -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15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FIVE contrasting theater selections from musicals (including film musicals), revues, operettas, music theater song cycles or music theater song literature. Only one selection may be chosen from operetta or musical theater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Lower Post High School Commercial Music -Treble &amp;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At least 1 ballad and 1 up tempos. Only one song may be an original song, instead of a cover. Only one song may be self-accompanied on an acoustic instrument, instead of performing with an instrumental track or a live collaborative acoustic instrumentalist. Singers can use karaoke tracks with full instrumentals. Singers should perform with amplification(Dynamic microphone) if possible. Singers and collaborators may use an electric keyboard or digital piano.</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7</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Upper Post High School Commercial Music - Treble &amp;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3-4 yrs post HS study</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contrasting full songs performed in a CM style(s): Up to 2 songs may be original songs, instead of covers. Up to 2 songs may be self-accompanied on an acoustic instrument, instead of performing with an instrumental track or a live collaborative acoustic instrumentalist. Singers and collaborators may use an electric keyboard or digital piano.</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Commercial Music - Treble &amp;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FIVE contrasting full songs performed in a CM style: up to 3 songs my an original songs, instead of covers. Up to 2 songs may be self-accompanied on an acoustic instrument instead of performing with an instrumental track or one live collaborative acoustic instrumentalist. Singers and collaborators my use an electric keyboard or digital piano.</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rFonts w:ascii="Montserrat" w:cs="Montserrat" w:eastAsia="Montserrat" w:hAnsi="Montserrat"/>
                <w:sz w:val="12"/>
                <w:szCs w:val="12"/>
              </w:rPr>
            </w:pPr>
            <w:r w:rsidDel="00000000" w:rsidR="00000000" w:rsidRPr="00000000">
              <w:rPr>
                <w:rFonts w:ascii="Montserrat" w:cs="Montserrat" w:eastAsia="Montserrat" w:hAnsi="Montserrat"/>
                <w:sz w:val="20"/>
                <w:szCs w:val="20"/>
                <w:rtl w:val="0"/>
              </w:rPr>
              <w:t xml:space="preserve">AS 7</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Intermediate American Negro Spirituals</w:t>
            </w:r>
          </w:p>
          <w:p w:rsidR="00000000" w:rsidDel="00000000" w:rsidP="00000000" w:rsidRDefault="00000000" w:rsidRPr="00000000" w14:paraId="000001E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 &amp;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classical arrangements of American Negro Spirituals contrasting by composer, tempo, and text. See approved publication list:</w:t>
            </w:r>
          </w:p>
          <w:p w:rsidR="00000000" w:rsidDel="00000000" w:rsidP="00000000" w:rsidRDefault="00000000" w:rsidRPr="00000000" w14:paraId="000001E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https://www.nats.org/American_Negro_S</w:t>
            </w:r>
          </w:p>
          <w:p w:rsidR="00000000" w:rsidDel="00000000" w:rsidP="00000000" w:rsidRDefault="00000000" w:rsidRPr="00000000" w14:paraId="000001E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piritual_Competition.html</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rFonts w:ascii="Montserrat" w:cs="Montserrat" w:eastAsia="Montserrat" w:hAnsi="Montserrat"/>
                <w:sz w:val="12"/>
                <w:szCs w:val="12"/>
              </w:rPr>
            </w:pPr>
            <w:r w:rsidDel="00000000" w:rsidR="00000000" w:rsidRPr="00000000">
              <w:rPr>
                <w:rFonts w:ascii="Montserrat" w:cs="Montserrat" w:eastAsia="Montserrat" w:hAnsi="Montserrat"/>
                <w:sz w:val="20"/>
                <w:szCs w:val="20"/>
                <w:rtl w:val="0"/>
              </w:rPr>
              <w:t xml:space="preserve">AS 9</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Advanced American Negro Spirituals</w:t>
            </w:r>
          </w:p>
          <w:p w:rsidR="00000000" w:rsidDel="00000000" w:rsidP="00000000" w:rsidRDefault="00000000" w:rsidRPr="00000000" w14:paraId="000001E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-Treble &amp; TBB</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yrs post HS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FOUR classical arrangements of American Negro Spirituals contrasting by composer, tempo, and text. See approved publication list:</w:t>
            </w:r>
          </w:p>
          <w:p w:rsidR="00000000" w:rsidDel="00000000" w:rsidP="00000000" w:rsidRDefault="00000000" w:rsidRPr="00000000" w14:paraId="000001E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https://www.nats.org/American_Negro_S</w:t>
            </w:r>
          </w:p>
          <w:p w:rsidR="00000000" w:rsidDel="00000000" w:rsidP="00000000" w:rsidRDefault="00000000" w:rsidRPr="00000000" w14:paraId="000001F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piritual_Competition.html</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HJ 7</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Hall Johnson</w:t>
              <w:br w:type="textWrapping"/>
              <w:t xml:space="preserve">-All Voices</w:t>
            </w:r>
          </w:p>
          <w:p w:rsidR="00000000" w:rsidDel="00000000" w:rsidP="00000000" w:rsidRDefault="00000000" w:rsidRPr="00000000" w14:paraId="000001F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(Not happening in the 2024-2025 S.A. Cycle)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 High School Under</w:t>
              <w:br w:type="textWrapping"/>
              <w:t xml:space="preserve">grad Students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17 -23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10 min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approved Hall Johnson spirituals repertoire.  See approved repertoire on page 7 of National Categories of Entry.</w:t>
            </w:r>
          </w:p>
          <w:p w:rsidR="00000000" w:rsidDel="00000000" w:rsidP="00000000" w:rsidRDefault="00000000" w:rsidRPr="00000000" w14:paraId="000001F8">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1F9">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0"/>
              <w:spacing w:line="240" w:lineRule="auto"/>
              <w:jc w:val="center"/>
              <w:rPr>
                <w:rFonts w:ascii="Montserrat" w:cs="Montserrat" w:eastAsia="Montserrat" w:hAnsi="Montserrat"/>
                <w:sz w:val="24"/>
                <w:szCs w:val="24"/>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Avocational: Students neither pursuing nor holding a degree in music and not working as professional musicians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Classical -Treble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original language must be English. One art song in a language other than English. One additional art song or aria.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Classical</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original language must be English. One art song in a language other than English. One additional art song or aria.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Classical IV -Treble &amp; TBB - DOES NOT MOVE ON TO REGIONALS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original language must be English. One art song in a language other than English. One additional art song or aria.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Musical Theatre - 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r w:rsidDel="00000000" w:rsidR="00000000" w:rsidRPr="00000000">
              <w:rPr>
                <w:rFonts w:ascii="Montserrat" w:cs="Montserrat" w:eastAsia="Montserrat" w:hAnsi="Montserrat"/>
                <w:sz w:val="20"/>
                <w:szCs w:val="20"/>
                <w:rtl w:val="0"/>
              </w:rPr>
              <w:t xml:space="preserv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Musical Theatre - 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highlight w:val="white"/>
                <w:rtl w:val="0"/>
              </w:rPr>
              <w:t xml:space="preserve">Only one selection may be chosen from operetta or musical theater song literature</w:t>
            </w:r>
            <w:r w:rsidDel="00000000" w:rsidR="00000000" w:rsidRPr="00000000">
              <w:rPr>
                <w:rFonts w:ascii="Montserrat" w:cs="Montserrat" w:eastAsia="Montserrat" w:hAnsi="Montserrat"/>
                <w:sz w:val="20"/>
                <w:szCs w:val="20"/>
                <w:rtl w:val="0"/>
              </w:rPr>
              <w:t xml:space="preserv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Musical Theatre IV - DOES NOT MOVE ON TO REGIONALS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 theater selections from musicals including film musicals, revues, operettas, music theater song cycles or music theater song literature. </w:t>
            </w:r>
            <w:r w:rsidDel="00000000" w:rsidR="00000000" w:rsidRPr="00000000">
              <w:rPr>
                <w:rFonts w:ascii="Montserrat" w:cs="Montserrat" w:eastAsia="Montserrat" w:hAnsi="Montserrat"/>
                <w:sz w:val="20"/>
                <w:szCs w:val="20"/>
                <w:rtl w:val="0"/>
              </w:rPr>
              <w:t xml:space="preserve">Only one selection may be chosen from operetta or musical theater song literature</w:t>
            </w:r>
            <w:r w:rsidDel="00000000" w:rsidR="00000000" w:rsidRPr="00000000">
              <w:rPr>
                <w:rFonts w:ascii="Montserrat" w:cs="Montserrat" w:eastAsia="Montserrat" w:hAnsi="Montserrat"/>
                <w:sz w:val="20"/>
                <w:szCs w:val="20"/>
                <w:rtl w:val="0"/>
              </w:rPr>
              <w:t xml:space="preserv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Commercial Music -Treble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Only one song may be an original song, instead of a cover. Only one song may be self-accompanied on an acoustic instrument, instead of performing with an instrumental track or live collaborative acoustic instrumentalist. Singer or collaborator may play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B">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Commercial Music</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TBB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tcMar>
              <w:top w:w="100.0" w:type="dxa"/>
              <w:left w:w="100.0" w:type="dxa"/>
              <w:bottom w:w="100.0" w:type="dxa"/>
              <w:right w:w="100.0" w:type="dxa"/>
            </w:tcMar>
            <w:vAlign w:val="top"/>
          </w:tcPr>
          <w:p w:rsidR="00000000" w:rsidDel="00000000" w:rsidP="00000000" w:rsidRDefault="00000000" w:rsidRPr="00000000" w14:paraId="00000230">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Only one song may be an original song, instead of a cover. Only one song may be self-accompanied on an acoustic instrument, instead of performing with an instrumental track or live collaborative acoustic instrumentalist. Singer or collaborator may play electric keyboard or digital piano.</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Avocational Commercial Music IV - DOES NOT MOVE ON TO REGIONALS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f00"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Only one song may be an original song, instead of a cover. Only one song may be self-accompanied on an acoustic instrument, instead of performing with an instrumental track or live collaborative acoustic instrumentalist. Singer or collaborator may play electric keyboard or digital piano.</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shd w:fill="dffaff" w:val="clea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shd w:fill="dffaff" w:val="clear"/>
              </w:rPr>
            </w:pPr>
            <w:r w:rsidDel="00000000" w:rsidR="00000000" w:rsidRPr="00000000">
              <w:rPr>
                <w:rFonts w:ascii="Montserrat" w:cs="Montserrat" w:eastAsia="Montserrat" w:hAnsi="Montserrat"/>
                <w:b w:val="1"/>
                <w:sz w:val="24"/>
                <w:szCs w:val="24"/>
                <w:shd w:fill="dffaff" w:val="clear"/>
                <w:rtl w:val="0"/>
              </w:rPr>
              <w:t xml:space="preserve">Non Traditional Student</w:t>
            </w:r>
            <w:r w:rsidDel="00000000" w:rsidR="00000000" w:rsidRPr="00000000">
              <w:rPr>
                <w:rFonts w:ascii="Montserrat" w:cs="Montserrat" w:eastAsia="Montserrat" w:hAnsi="Montserrat"/>
                <w:b w:val="1"/>
                <w:sz w:val="20"/>
                <w:szCs w:val="20"/>
                <w:shd w:fill="dffaff" w:val="clear"/>
                <w:rtl w:val="0"/>
              </w:rPr>
              <w:t xml:space="preserve">: Students pursuing or holding degrees in music and whose age or level of study falls outside the limits of other categories (ONLINE)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shd w:fill="dffaff" w:val="clea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shd w:fill="dffaff" w:val="clea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shd w:fill="dffaff" w:val="clear"/>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shd w:fill="dffaff" w:val="clear"/>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3E">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Musical Theatre</w:t>
              <w:br w:type="textWrapping"/>
              <w:t xml:space="preserve">—Treble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1">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musical </w:t>
            </w:r>
            <w:r w:rsidDel="00000000" w:rsidR="00000000" w:rsidRPr="00000000">
              <w:rPr>
                <w:rFonts w:ascii="Montserrat" w:cs="Montserrat" w:eastAsia="Montserrat" w:hAnsi="Montserrat"/>
                <w:sz w:val="20"/>
                <w:szCs w:val="20"/>
                <w:rtl w:val="0"/>
              </w:rPr>
              <w:t xml:space="preserve">theatre</w:t>
            </w:r>
            <w:r w:rsidDel="00000000" w:rsidR="00000000" w:rsidRPr="00000000">
              <w:rPr>
                <w:rFonts w:ascii="Montserrat" w:cs="Montserrat" w:eastAsia="Montserrat" w:hAnsi="Montserrat"/>
                <w:sz w:val="20"/>
                <w:szCs w:val="20"/>
                <w:rtl w:val="0"/>
              </w:rPr>
              <w:t xml:space="preserve"> selections: from musicals including film musicals, revues, operettas, musical theatre song cycles or musical theatre song literature. Only one selection may be chosen from operetta or musical theatre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44">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MT 14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Musical Theatre</w:t>
              <w:br w:type="textWrapping"/>
              <w:t xml:space="preserve">—TBB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musical theatre selections: from musicals including film musicals, revues, operettas, musical theatre song cycles or musical theatre song literature. Only one selection may be chosen from operetta or musical theatre song literature.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4A">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Classical</w:t>
              <w:br w:type="textWrapping"/>
              <w:t xml:space="preserve">—Treble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 14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Classical</w:t>
              <w:br w:type="textWrapping"/>
              <w:t xml:space="preserve">—TBB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selections from classical repertoire: One art song sung in English; English must be the original language. One art song in a language other than English. One additional art song or aria.</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13</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Commercial Music</w:t>
              <w:br w:type="textWrapping"/>
              <w:t xml:space="preserve">—Treble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At least 1 ballad and 1 uptempo. Only one song may be an original song, instead of a cover. Only one song may be self-accompanied on an acoustic instrument, instead of performing with an instrumental track or live collaborative acoustic instrumentalist. Singer or collaborator may use an electric piano or digital keyboard.</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CM 14</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Adult Commercial Music</w:t>
              <w:br w:type="textWrapping"/>
              <w:t xml:space="preserve">—TBB Voices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 Limit</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none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min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THREE contrasting full songs performed in a CM style(s): At least 1 ballad and 1 uptempo. Only one song may be an original song, instead of a cover. Only one song may be self-accompanied on an acoustic instrument, instead of performing with an instrumental track or live collaborative acoustic instrumentalist. Singer or collaborator may use an electric piano or digital keyboard.</w:t>
            </w:r>
          </w:p>
        </w:tc>
      </w:tr>
    </w:tbl>
    <w:p w:rsidR="00000000" w:rsidDel="00000000" w:rsidP="00000000" w:rsidRDefault="00000000" w:rsidRPr="00000000" w14:paraId="00000262">
      <w:pPr>
        <w:pageBreakBefore w:val="0"/>
        <w:spacing w:line="240" w:lineRule="auto"/>
        <w:rPr>
          <w:rFonts w:ascii="Montserrat" w:cs="Montserrat" w:eastAsia="Montserrat" w:hAnsi="Montserrat"/>
          <w:b w:val="1"/>
          <w:sz w:val="28"/>
          <w:szCs w:val="28"/>
        </w:rPr>
      </w:pPr>
      <w:bookmarkStart w:colFirst="0" w:colLast="0" w:name="_ka0owcs0qcro" w:id="23"/>
      <w:bookmarkEnd w:id="23"/>
      <w:r w:rsidDel="00000000" w:rsidR="00000000" w:rsidRPr="00000000">
        <w:rPr>
          <w:rtl w:val="0"/>
        </w:rPr>
      </w:r>
    </w:p>
    <w:p w:rsidR="00000000" w:rsidDel="00000000" w:rsidP="00000000" w:rsidRDefault="00000000" w:rsidRPr="00000000" w14:paraId="00000263">
      <w:pPr>
        <w:pageBreakBefore w:val="0"/>
        <w:spacing w:line="240" w:lineRule="auto"/>
        <w:rPr>
          <w:rFonts w:ascii="Times New Roman" w:cs="Times New Roman" w:eastAsia="Times New Roman" w:hAnsi="Times New Roman"/>
          <w:color w:val="2c2c6d"/>
          <w:sz w:val="26"/>
          <w:szCs w:val="26"/>
          <w:u w:val="single"/>
        </w:rPr>
      </w:pPr>
      <w:bookmarkStart w:colFirst="0" w:colLast="0" w:name="_g4zi82i4wxqv" w:id="9"/>
      <w:bookmarkEnd w:id="9"/>
      <w:r w:rsidDel="00000000" w:rsidR="00000000" w:rsidRPr="00000000">
        <w:rPr>
          <w:rFonts w:ascii="Montserrat" w:cs="Montserrat" w:eastAsia="Montserrat" w:hAnsi="Montserrat"/>
          <w:b w:val="1"/>
          <w:sz w:val="28"/>
          <w:szCs w:val="28"/>
          <w:rtl w:val="0"/>
        </w:rPr>
        <w:t xml:space="preserve">Rubrics, Terminology, and other Resources for All Categories</w:t>
      </w:r>
      <w:r w:rsidDel="00000000" w:rsidR="00000000" w:rsidRPr="00000000">
        <w:rPr>
          <w:rtl w:val="0"/>
        </w:rPr>
      </w:r>
    </w:p>
    <w:p w:rsidR="00000000" w:rsidDel="00000000" w:rsidP="00000000" w:rsidRDefault="00000000" w:rsidRPr="00000000" w14:paraId="00000264">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39">
        <w:r w:rsidDel="00000000" w:rsidR="00000000" w:rsidRPr="00000000">
          <w:rPr>
            <w:b w:val="1"/>
            <w:color w:val="272794"/>
            <w:sz w:val="27"/>
            <w:szCs w:val="27"/>
            <w:u w:val="single"/>
            <w:rtl w:val="0"/>
          </w:rPr>
          <w:t xml:space="preserve">NSA Full Regulations</w:t>
        </w:r>
      </w:hyperlink>
      <w:r w:rsidDel="00000000" w:rsidR="00000000" w:rsidRPr="00000000">
        <w:rPr>
          <w:rtl w:val="0"/>
        </w:rPr>
      </w:r>
    </w:p>
    <w:p w:rsidR="00000000" w:rsidDel="00000000" w:rsidP="00000000" w:rsidRDefault="00000000" w:rsidRPr="00000000" w14:paraId="00000265">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40">
        <w:r w:rsidDel="00000000" w:rsidR="00000000" w:rsidRPr="00000000">
          <w:rPr>
            <w:b w:val="1"/>
            <w:color w:val="272794"/>
            <w:sz w:val="27"/>
            <w:szCs w:val="27"/>
            <w:u w:val="single"/>
            <w:rtl w:val="0"/>
          </w:rPr>
          <w:t xml:space="preserve">All NSA Categories of Entry</w:t>
        </w:r>
      </w:hyperlink>
      <w:r w:rsidDel="00000000" w:rsidR="00000000" w:rsidRPr="00000000">
        <w:rPr>
          <w:rtl w:val="0"/>
        </w:rPr>
      </w:r>
    </w:p>
    <w:p w:rsidR="00000000" w:rsidDel="00000000" w:rsidP="00000000" w:rsidRDefault="00000000" w:rsidRPr="00000000" w14:paraId="00000266">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41">
        <w:r w:rsidDel="00000000" w:rsidR="00000000" w:rsidRPr="00000000">
          <w:rPr>
            <w:b w:val="1"/>
            <w:color w:val="272794"/>
            <w:sz w:val="27"/>
            <w:szCs w:val="27"/>
            <w:u w:val="single"/>
            <w:rtl w:val="0"/>
          </w:rPr>
          <w:t xml:space="preserve">American Negro Spiritual Category Resources</w:t>
        </w:r>
      </w:hyperlink>
      <w:r w:rsidDel="00000000" w:rsidR="00000000" w:rsidRPr="00000000">
        <w:rPr>
          <w:rtl w:val="0"/>
        </w:rPr>
      </w:r>
    </w:p>
    <w:p w:rsidR="00000000" w:rsidDel="00000000" w:rsidP="00000000" w:rsidRDefault="00000000" w:rsidRPr="00000000" w14:paraId="00000267">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42">
        <w:r w:rsidDel="00000000" w:rsidR="00000000" w:rsidRPr="00000000">
          <w:rPr>
            <w:b w:val="1"/>
            <w:color w:val="272794"/>
            <w:sz w:val="27"/>
            <w:szCs w:val="27"/>
            <w:u w:val="single"/>
            <w:rtl w:val="0"/>
          </w:rPr>
          <w:t xml:space="preserve">Children &amp; Youth Category Resources</w:t>
        </w:r>
      </w:hyperlink>
      <w:r w:rsidDel="00000000" w:rsidR="00000000" w:rsidRPr="00000000">
        <w:rPr>
          <w:rtl w:val="0"/>
        </w:rPr>
      </w:r>
    </w:p>
    <w:p w:rsidR="00000000" w:rsidDel="00000000" w:rsidP="00000000" w:rsidRDefault="00000000" w:rsidRPr="00000000" w14:paraId="00000268">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43">
        <w:r w:rsidDel="00000000" w:rsidR="00000000" w:rsidRPr="00000000">
          <w:rPr>
            <w:b w:val="1"/>
            <w:color w:val="272794"/>
            <w:sz w:val="27"/>
            <w:szCs w:val="27"/>
            <w:u w:val="single"/>
            <w:rtl w:val="0"/>
          </w:rPr>
          <w:t xml:space="preserve">Commercial Music NSA Category Resources</w:t>
        </w:r>
      </w:hyperlink>
      <w:r w:rsidDel="00000000" w:rsidR="00000000" w:rsidRPr="00000000">
        <w:rPr>
          <w:rtl w:val="0"/>
        </w:rPr>
      </w:r>
    </w:p>
    <w:p w:rsidR="00000000" w:rsidDel="00000000" w:rsidP="00000000" w:rsidRDefault="00000000" w:rsidRPr="00000000" w14:paraId="00000269">
      <w:pPr>
        <w:numPr>
          <w:ilvl w:val="0"/>
          <w:numId w:val="9"/>
        </w:numPr>
        <w:shd w:fill="ffffff" w:val="clear"/>
        <w:spacing w:after="0" w:afterAutospacing="0" w:line="240" w:lineRule="auto"/>
        <w:ind w:left="720" w:hanging="360"/>
        <w:rPr>
          <w:b w:val="1"/>
          <w:color w:val="272794"/>
        </w:rPr>
      </w:pPr>
      <w:bookmarkStart w:colFirst="0" w:colLast="0" w:name="_fap45uu9bfxm" w:id="11"/>
      <w:bookmarkEnd w:id="11"/>
      <w:hyperlink r:id="rId44">
        <w:r w:rsidDel="00000000" w:rsidR="00000000" w:rsidRPr="00000000">
          <w:rPr>
            <w:b w:val="1"/>
            <w:color w:val="272794"/>
            <w:sz w:val="27"/>
            <w:szCs w:val="27"/>
            <w:u w:val="single"/>
            <w:rtl w:val="0"/>
          </w:rPr>
          <w:t xml:space="preserve">Hall Johnson Spirituals Competition Resources</w:t>
        </w:r>
      </w:hyperlink>
      <w:r w:rsidDel="00000000" w:rsidR="00000000" w:rsidRPr="00000000">
        <w:rPr>
          <w:b w:val="1"/>
          <w:color w:val="272794"/>
          <w:sz w:val="27"/>
          <w:szCs w:val="27"/>
          <w:u w:val="single"/>
          <w:rtl w:val="0"/>
        </w:rPr>
        <w:t xml:space="preserve"> </w:t>
      </w:r>
    </w:p>
    <w:p w:rsidR="00000000" w:rsidDel="00000000" w:rsidP="00000000" w:rsidRDefault="00000000" w:rsidRPr="00000000" w14:paraId="0000026A">
      <w:pPr>
        <w:numPr>
          <w:ilvl w:val="0"/>
          <w:numId w:val="9"/>
        </w:numPr>
        <w:shd w:fill="ffffff" w:val="clear"/>
        <w:spacing w:after="240" w:line="240" w:lineRule="auto"/>
        <w:ind w:left="720" w:hanging="360"/>
        <w:rPr>
          <w:b w:val="1"/>
          <w:color w:val="272794"/>
        </w:rPr>
      </w:pPr>
      <w:bookmarkStart w:colFirst="0" w:colLast="0" w:name="_fap45uu9bfxm" w:id="11"/>
      <w:bookmarkEnd w:id="11"/>
      <w:hyperlink r:id="rId45">
        <w:r w:rsidDel="00000000" w:rsidR="00000000" w:rsidRPr="00000000">
          <w:rPr>
            <w:b w:val="1"/>
            <w:color w:val="272794"/>
            <w:sz w:val="27"/>
            <w:szCs w:val="27"/>
            <w:u w:val="single"/>
            <w:rtl w:val="0"/>
          </w:rPr>
          <w:t xml:space="preserve">Musical Theatre NSA Category Resources</w:t>
        </w:r>
      </w:hyperlink>
      <w:r w:rsidDel="00000000" w:rsidR="00000000" w:rsidRPr="00000000">
        <w:rPr>
          <w:rtl w:val="0"/>
        </w:rPr>
      </w:r>
    </w:p>
    <w:p w:rsidR="00000000" w:rsidDel="00000000" w:rsidP="00000000" w:rsidRDefault="00000000" w:rsidRPr="00000000" w14:paraId="0000026B">
      <w:pPr>
        <w:shd w:fill="ffffff" w:val="clear"/>
        <w:spacing w:after="240" w:line="240" w:lineRule="auto"/>
        <w:ind w:left="0" w:firstLine="0"/>
        <w:rPr>
          <w:rFonts w:ascii="Montserrat" w:cs="Montserrat" w:eastAsia="Montserrat" w:hAnsi="Montserrat"/>
          <w:b w:val="1"/>
          <w:sz w:val="32"/>
          <w:szCs w:val="32"/>
        </w:rPr>
      </w:pPr>
      <w:bookmarkStart w:colFirst="0" w:colLast="0" w:name="_fap45uu9bfxm" w:id="11"/>
      <w:bookmarkEnd w:id="11"/>
      <w:r w:rsidDel="00000000" w:rsidR="00000000" w:rsidRPr="00000000">
        <w:rPr>
          <w:rtl w:val="0"/>
        </w:rPr>
      </w:r>
    </w:p>
    <w:p w:rsidR="00000000" w:rsidDel="00000000" w:rsidP="00000000" w:rsidRDefault="00000000" w:rsidRPr="00000000" w14:paraId="0000026C">
      <w:pPr>
        <w:pageBreakBefore w:val="0"/>
        <w:spacing w:line="240" w:lineRule="auto"/>
        <w:rPr>
          <w:rFonts w:ascii="Montserrat" w:cs="Montserrat" w:eastAsia="Montserrat" w:hAnsi="Montserrat"/>
          <w:b w:val="1"/>
          <w:sz w:val="32"/>
          <w:szCs w:val="32"/>
        </w:rPr>
      </w:pPr>
      <w:bookmarkStart w:colFirst="0" w:colLast="0" w:name="_fap45uu9bfxm" w:id="11"/>
      <w:bookmarkEnd w:id="11"/>
      <w:r w:rsidDel="00000000" w:rsidR="00000000" w:rsidRPr="00000000">
        <w:rPr>
          <w:rtl w:val="0"/>
        </w:rPr>
      </w:r>
    </w:p>
    <w:p w:rsidR="00000000" w:rsidDel="00000000" w:rsidP="00000000" w:rsidRDefault="00000000" w:rsidRPr="00000000" w14:paraId="0000026D">
      <w:pPr>
        <w:shd w:fill="ffffff" w:val="clear"/>
        <w:spacing w:after="240" w:line="240" w:lineRule="auto"/>
        <w:rPr>
          <w:sz w:val="27"/>
          <w:szCs w:val="27"/>
        </w:rPr>
      </w:pPr>
      <w:r w:rsidDel="00000000" w:rsidR="00000000" w:rsidRPr="00000000">
        <w:rPr>
          <w:rtl w:val="0"/>
        </w:rPr>
      </w:r>
    </w:p>
    <w:p w:rsidR="00000000" w:rsidDel="00000000" w:rsidP="00000000" w:rsidRDefault="00000000" w:rsidRPr="00000000" w14:paraId="0000026E">
      <w:pPr>
        <w:spacing w:line="240" w:lineRule="auto"/>
        <w:rPr>
          <w:rFonts w:ascii="Montserrat" w:cs="Montserrat" w:eastAsia="Montserrat" w:hAnsi="Montserrat"/>
          <w:b w:val="1"/>
          <w:sz w:val="32"/>
          <w:szCs w:val="32"/>
        </w:rPr>
      </w:pPr>
      <w:bookmarkStart w:colFirst="0" w:colLast="0" w:name="_eo4kn5s5ac6s" w:id="24"/>
      <w:bookmarkEnd w:id="24"/>
      <w:r w:rsidDel="00000000" w:rsidR="00000000" w:rsidRPr="00000000">
        <w:rPr>
          <w:rFonts w:ascii="Montserrat" w:cs="Montserrat" w:eastAsia="Montserrat" w:hAnsi="Montserrat"/>
          <w:b w:val="1"/>
          <w:sz w:val="32"/>
          <w:szCs w:val="32"/>
          <w:rtl w:val="0"/>
        </w:rPr>
        <w:t xml:space="preserve">REGIONAL AND NATIONAL STUDENT AUDITIONS</w:t>
      </w:r>
    </w:p>
    <w:p w:rsidR="00000000" w:rsidDel="00000000" w:rsidP="00000000" w:rsidRDefault="00000000" w:rsidRPr="00000000" w14:paraId="0000026F">
      <w:pPr>
        <w:spacing w:line="240" w:lineRule="auto"/>
        <w:rPr>
          <w:rFonts w:ascii="Montserrat" w:cs="Montserrat" w:eastAsia="Montserrat" w:hAnsi="Montserrat"/>
          <w:b w:val="1"/>
          <w:sz w:val="28"/>
          <w:szCs w:val="28"/>
        </w:rPr>
      </w:pPr>
      <w:bookmarkStart w:colFirst="0" w:colLast="0" w:name="_k8w620n3qzgr" w:id="25"/>
      <w:bookmarkEnd w:id="25"/>
      <w:r w:rsidDel="00000000" w:rsidR="00000000" w:rsidRPr="00000000">
        <w:rPr>
          <w:rtl w:val="0"/>
        </w:rPr>
      </w:r>
    </w:p>
    <w:p w:rsidR="00000000" w:rsidDel="00000000" w:rsidP="00000000" w:rsidRDefault="00000000" w:rsidRPr="00000000" w14:paraId="00000270">
      <w:pPr>
        <w:spacing w:line="240" w:lineRule="auto"/>
        <w:rPr>
          <w:rFonts w:ascii="Montserrat" w:cs="Montserrat" w:eastAsia="Montserrat" w:hAnsi="Montserrat"/>
          <w:sz w:val="28"/>
          <w:szCs w:val="28"/>
        </w:rPr>
      </w:pPr>
      <w:bookmarkStart w:colFirst="0" w:colLast="0" w:name="_ey14z359cvry" w:id="26"/>
      <w:bookmarkEnd w:id="26"/>
      <w:r w:rsidDel="00000000" w:rsidR="00000000" w:rsidRPr="00000000">
        <w:rPr>
          <w:rFonts w:ascii="Montserrat" w:cs="Montserrat" w:eastAsia="Montserrat" w:hAnsi="Montserrat"/>
          <w:sz w:val="28"/>
          <w:szCs w:val="28"/>
          <w:rtl w:val="0"/>
        </w:rPr>
        <w:t xml:space="preserve">Additional opportunities for adjudication are available for excellent singers from our Chapter Auditions.  Singers earning the top three scores in each Regional-eligible category will be invited to the Regional competition.</w:t>
      </w:r>
    </w:p>
    <w:p w:rsidR="00000000" w:rsidDel="00000000" w:rsidP="00000000" w:rsidRDefault="00000000" w:rsidRPr="00000000" w14:paraId="00000271">
      <w:pPr>
        <w:spacing w:line="240" w:lineRule="auto"/>
        <w:rPr>
          <w:rFonts w:ascii="Montserrat" w:cs="Montserrat" w:eastAsia="Montserrat" w:hAnsi="Montserrat"/>
          <w:sz w:val="28"/>
          <w:szCs w:val="28"/>
        </w:rPr>
      </w:pPr>
      <w:bookmarkStart w:colFirst="0" w:colLast="0" w:name="_ey14z359cvry" w:id="26"/>
      <w:bookmarkEnd w:id="26"/>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272">
      <w:pPr>
        <w:spacing w:line="240" w:lineRule="auto"/>
        <w:rPr>
          <w:rFonts w:ascii="Montserrat" w:cs="Montserrat" w:eastAsia="Montserrat" w:hAnsi="Montserrat"/>
          <w:sz w:val="28"/>
          <w:szCs w:val="28"/>
        </w:rPr>
      </w:pPr>
      <w:bookmarkStart w:colFirst="0" w:colLast="0" w:name="_ey14z359cvry" w:id="26"/>
      <w:bookmarkEnd w:id="26"/>
      <w:r w:rsidDel="00000000" w:rsidR="00000000" w:rsidRPr="00000000">
        <w:rPr>
          <w:rFonts w:ascii="Montserrat" w:cs="Montserrat" w:eastAsia="Montserrat" w:hAnsi="Montserrat"/>
          <w:sz w:val="28"/>
          <w:szCs w:val="28"/>
          <w:rtl w:val="0"/>
        </w:rPr>
        <w:t xml:space="preserve">Singers who advance will be provided with the necessary information and instructions regarding the Regional Student Auditions following the close of the Chapter Auditions. </w:t>
      </w:r>
      <w:r w:rsidDel="00000000" w:rsidR="00000000" w:rsidRPr="00000000">
        <w:rPr>
          <w:rFonts w:ascii="Montserrat" w:cs="Montserrat" w:eastAsia="Montserrat" w:hAnsi="Montserrat"/>
          <w:b w:val="1"/>
          <w:sz w:val="28"/>
          <w:szCs w:val="28"/>
          <w:rtl w:val="0"/>
        </w:rPr>
        <w:t xml:space="preserve">Teachers should be sure to pay close attention to the repertoire specifics for subsequent levels of competition, as they may differ from those at our Chapter level.  </w:t>
      </w:r>
      <w:r w:rsidDel="00000000" w:rsidR="00000000" w:rsidRPr="00000000">
        <w:rPr>
          <w:rFonts w:ascii="Montserrat" w:cs="Montserrat" w:eastAsia="Montserrat" w:hAnsi="Montserrat"/>
          <w:sz w:val="28"/>
          <w:szCs w:val="28"/>
          <w:rtl w:val="0"/>
        </w:rPr>
        <w:t xml:space="preserve">Note that one selection from the Chapter level can be changed at the Regional level.  Repertoire may not change between Regional and National events.</w:t>
      </w:r>
    </w:p>
    <w:p w:rsidR="00000000" w:rsidDel="00000000" w:rsidP="00000000" w:rsidRDefault="00000000" w:rsidRPr="00000000" w14:paraId="00000273">
      <w:pPr>
        <w:spacing w:line="240" w:lineRule="auto"/>
        <w:rPr>
          <w:rFonts w:ascii="Montserrat" w:cs="Montserrat" w:eastAsia="Montserrat" w:hAnsi="Montserrat"/>
          <w:b w:val="1"/>
          <w:sz w:val="28"/>
          <w:szCs w:val="28"/>
          <w:highlight w:val="white"/>
        </w:rPr>
      </w:pPr>
      <w:bookmarkStart w:colFirst="0" w:colLast="0" w:name="_ey14z359cvry" w:id="26"/>
      <w:bookmarkEnd w:id="26"/>
      <w:r w:rsidDel="00000000" w:rsidR="00000000" w:rsidRPr="00000000">
        <w:rPr>
          <w:rFonts w:ascii="Montserrat" w:cs="Montserrat" w:eastAsia="Montserrat" w:hAnsi="Montserrat"/>
          <w:b w:val="1"/>
          <w:sz w:val="28"/>
          <w:szCs w:val="28"/>
          <w:highlight w:val="white"/>
          <w:rtl w:val="0"/>
        </w:rPr>
        <w:t xml:space="preserve"> </w:t>
      </w:r>
    </w:p>
    <w:p w:rsidR="00000000" w:rsidDel="00000000" w:rsidP="00000000" w:rsidRDefault="00000000" w:rsidRPr="00000000" w14:paraId="00000274">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Singers competing at the Regional level in National-eligible categories will advance to Nationals if they receive scores of 90 or higher, and are among the top five singers in their category.  The National system has preliminary, quarter-final, semi-final, and final rounds.</w:t>
      </w:r>
    </w:p>
    <w:p w:rsidR="00000000" w:rsidDel="00000000" w:rsidP="00000000" w:rsidRDefault="00000000" w:rsidRPr="00000000" w14:paraId="00000275">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276">
      <w:pPr>
        <w:spacing w:line="240" w:lineRule="auto"/>
        <w:rPr>
          <w:rFonts w:ascii="Montserrat" w:cs="Montserrat" w:eastAsia="Montserrat" w:hAnsi="Montserrat"/>
          <w:sz w:val="28"/>
          <w:szCs w:val="28"/>
        </w:rPr>
      </w:pPr>
      <w:bookmarkStart w:colFirst="0" w:colLast="0" w:name="_ey14z359cvry" w:id="26"/>
      <w:bookmarkEnd w:id="26"/>
      <w:r w:rsidDel="00000000" w:rsidR="00000000" w:rsidRPr="00000000">
        <w:rPr>
          <w:rFonts w:ascii="Montserrat" w:cs="Montserrat" w:eastAsia="Montserrat" w:hAnsi="Montserrat"/>
          <w:sz w:val="28"/>
          <w:szCs w:val="28"/>
          <w:highlight w:val="white"/>
          <w:rtl w:val="0"/>
        </w:rPr>
        <w:t xml:space="preserve">Regional G</w:t>
      </w:r>
      <w:r w:rsidDel="00000000" w:rsidR="00000000" w:rsidRPr="00000000">
        <w:rPr>
          <w:rFonts w:ascii="Montserrat" w:cs="Montserrat" w:eastAsia="Montserrat" w:hAnsi="Montserrat"/>
          <w:sz w:val="28"/>
          <w:szCs w:val="28"/>
          <w:rtl w:val="0"/>
        </w:rPr>
        <w:t xml:space="preserve">uidelines are available at </w:t>
      </w:r>
      <w:hyperlink r:id="rId46">
        <w:r w:rsidDel="00000000" w:rsidR="00000000" w:rsidRPr="00000000">
          <w:rPr>
            <w:rFonts w:ascii="Montserrat" w:cs="Montserrat" w:eastAsia="Montserrat" w:hAnsi="Montserrat"/>
            <w:color w:val="1155cc"/>
            <w:sz w:val="28"/>
            <w:szCs w:val="28"/>
            <w:u w:val="single"/>
            <w:rtl w:val="0"/>
          </w:rPr>
          <w:t xml:space="preserve">www.northwesternnats.com</w:t>
        </w:r>
      </w:hyperlink>
      <w:r w:rsidDel="00000000" w:rsidR="00000000" w:rsidRPr="00000000">
        <w:rPr>
          <w:rFonts w:ascii="Montserrat" w:cs="Montserrat" w:eastAsia="Montserrat" w:hAnsi="Montserrat"/>
          <w:sz w:val="28"/>
          <w:szCs w:val="28"/>
          <w:rtl w:val="0"/>
        </w:rPr>
        <w:t xml:space="preserve">.  Regional videos are due February 27, 2025. </w:t>
      </w:r>
    </w:p>
    <w:p w:rsidR="00000000" w:rsidDel="00000000" w:rsidP="00000000" w:rsidRDefault="00000000" w:rsidRPr="00000000" w14:paraId="00000277">
      <w:pPr>
        <w:spacing w:line="240" w:lineRule="auto"/>
        <w:rPr>
          <w:rFonts w:ascii="Montserrat" w:cs="Montserrat" w:eastAsia="Montserrat" w:hAnsi="Montserrat"/>
          <w:sz w:val="28"/>
          <w:szCs w:val="28"/>
        </w:rPr>
      </w:pPr>
      <w:bookmarkStart w:colFirst="0" w:colLast="0" w:name="_k2ygg7jht6km" w:id="27"/>
      <w:bookmarkEnd w:id="27"/>
      <w:r w:rsidDel="00000000" w:rsidR="00000000" w:rsidRPr="00000000">
        <w:rPr>
          <w:rtl w:val="0"/>
        </w:rPr>
      </w:r>
    </w:p>
    <w:p w:rsidR="00000000" w:rsidDel="00000000" w:rsidP="00000000" w:rsidRDefault="00000000" w:rsidRPr="00000000" w14:paraId="00000278">
      <w:pPr>
        <w:spacing w:line="240" w:lineRule="auto"/>
        <w:rPr>
          <w:rFonts w:ascii="Montserrat" w:cs="Montserrat" w:eastAsia="Montserrat" w:hAnsi="Montserrat"/>
          <w:sz w:val="28"/>
          <w:szCs w:val="28"/>
        </w:rPr>
      </w:pPr>
      <w:bookmarkStart w:colFirst="0" w:colLast="0" w:name="_h1cpb5q4nx64" w:id="28"/>
      <w:bookmarkEnd w:id="28"/>
      <w:r w:rsidDel="00000000" w:rsidR="00000000" w:rsidRPr="00000000">
        <w:rPr>
          <w:rFonts w:ascii="Montserrat" w:cs="Montserrat" w:eastAsia="Montserrat" w:hAnsi="Montserrat"/>
          <w:sz w:val="28"/>
          <w:szCs w:val="28"/>
          <w:rtl w:val="0"/>
        </w:rPr>
        <w:t xml:space="preserve">Video submission guidelines:</w:t>
      </w:r>
    </w:p>
    <w:p w:rsidR="00000000" w:rsidDel="00000000" w:rsidP="00000000" w:rsidRDefault="00000000" w:rsidRPr="00000000" w14:paraId="00000279">
      <w:pPr>
        <w:spacing w:line="240" w:lineRule="auto"/>
        <w:rPr>
          <w:rFonts w:ascii="Montserrat" w:cs="Montserrat" w:eastAsia="Montserrat" w:hAnsi="Montserrat"/>
          <w:sz w:val="28"/>
          <w:szCs w:val="28"/>
        </w:rPr>
      </w:pPr>
      <w:bookmarkStart w:colFirst="0" w:colLast="0" w:name="_kbb5z9vzn9jr" w:id="29"/>
      <w:bookmarkEnd w:id="29"/>
      <w:r w:rsidDel="00000000" w:rsidR="00000000" w:rsidRPr="00000000">
        <w:rPr>
          <w:rtl w:val="0"/>
        </w:rPr>
      </w:r>
    </w:p>
    <w:p w:rsidR="00000000" w:rsidDel="00000000" w:rsidP="00000000" w:rsidRDefault="00000000" w:rsidRPr="00000000" w14:paraId="0000027A">
      <w:pPr>
        <w:spacing w:line="240" w:lineRule="auto"/>
        <w:rPr>
          <w:rFonts w:ascii="Montserrat" w:cs="Montserrat" w:eastAsia="Montserrat" w:hAnsi="Montserrat"/>
          <w:sz w:val="28"/>
          <w:szCs w:val="28"/>
        </w:rPr>
      </w:pPr>
      <w:bookmarkStart w:colFirst="0" w:colLast="0" w:name="_2dyag5uls4y2" w:id="30"/>
      <w:bookmarkEnd w:id="30"/>
      <w:hyperlink r:id="rId47">
        <w:r w:rsidDel="00000000" w:rsidR="00000000" w:rsidRPr="00000000">
          <w:rPr>
            <w:rFonts w:ascii="Montserrat" w:cs="Montserrat" w:eastAsia="Montserrat" w:hAnsi="Montserrat"/>
            <w:color w:val="1155cc"/>
            <w:sz w:val="28"/>
            <w:szCs w:val="28"/>
            <w:u w:val="single"/>
            <w:rtl w:val="0"/>
          </w:rPr>
          <w:t xml:space="preserve">https://www.nats.org/_Library/NSA_Files/2024-25_NSA_Video_Submission_Guidelines.pdf</w:t>
        </w:r>
      </w:hyperlink>
      <w:r w:rsidDel="00000000" w:rsidR="00000000" w:rsidRPr="00000000">
        <w:rPr>
          <w:rtl w:val="0"/>
        </w:rPr>
      </w:r>
    </w:p>
    <w:p w:rsidR="00000000" w:rsidDel="00000000" w:rsidP="00000000" w:rsidRDefault="00000000" w:rsidRPr="00000000" w14:paraId="0000027B">
      <w:pPr>
        <w:spacing w:line="240" w:lineRule="auto"/>
        <w:rPr>
          <w:rFonts w:ascii="Montserrat" w:cs="Montserrat" w:eastAsia="Montserrat" w:hAnsi="Montserrat"/>
          <w:sz w:val="28"/>
          <w:szCs w:val="28"/>
          <w:highlight w:val="white"/>
        </w:rPr>
      </w:pPr>
      <w:r w:rsidDel="00000000" w:rsidR="00000000" w:rsidRPr="00000000">
        <w:rPr>
          <w:rtl w:val="0"/>
        </w:rPr>
      </w:r>
    </w:p>
    <w:p w:rsidR="00000000" w:rsidDel="00000000" w:rsidP="00000000" w:rsidRDefault="00000000" w:rsidRPr="00000000" w14:paraId="0000027C">
      <w:pPr>
        <w:spacing w:line="240" w:lineRule="auto"/>
        <w:rPr>
          <w:rFonts w:ascii="Montserrat" w:cs="Montserrat" w:eastAsia="Montserrat" w:hAnsi="Montserrat"/>
          <w:sz w:val="28"/>
          <w:szCs w:val="28"/>
          <w:highlight w:val="white"/>
        </w:rPr>
      </w:pPr>
      <w:r w:rsidDel="00000000" w:rsidR="00000000" w:rsidRPr="00000000">
        <w:rPr>
          <w:rFonts w:ascii="Montserrat" w:cs="Montserrat" w:eastAsia="Montserrat" w:hAnsi="Montserrat"/>
          <w:sz w:val="28"/>
          <w:szCs w:val="28"/>
          <w:highlight w:val="white"/>
          <w:rtl w:val="0"/>
        </w:rPr>
        <w:t xml:space="preserve">Rules for the National rounds can be found at </w:t>
      </w:r>
      <w:hyperlink r:id="rId48">
        <w:r w:rsidDel="00000000" w:rsidR="00000000" w:rsidRPr="00000000">
          <w:rPr>
            <w:rFonts w:ascii="Montserrat" w:cs="Montserrat" w:eastAsia="Montserrat" w:hAnsi="Montserrat"/>
            <w:color w:val="1155cc"/>
            <w:sz w:val="28"/>
            <w:szCs w:val="28"/>
            <w:highlight w:val="white"/>
            <w:u w:val="single"/>
            <w:rtl w:val="0"/>
          </w:rPr>
          <w:t xml:space="preserve">https://www.nats.org/national_student_auditions.html</w:t>
        </w:r>
      </w:hyperlink>
      <w:r w:rsidDel="00000000" w:rsidR="00000000" w:rsidRPr="00000000">
        <w:rPr>
          <w:rtl w:val="0"/>
        </w:rPr>
      </w:r>
    </w:p>
    <w:p w:rsidR="00000000" w:rsidDel="00000000" w:rsidP="00000000" w:rsidRDefault="00000000" w:rsidRPr="00000000" w14:paraId="0000027D">
      <w:pPr>
        <w:spacing w:line="240" w:lineRule="auto"/>
        <w:rPr>
          <w:rFonts w:ascii="Montserrat" w:cs="Montserrat" w:eastAsia="Montserrat" w:hAnsi="Montserrat"/>
          <w:sz w:val="28"/>
          <w:szCs w:val="28"/>
          <w:highlight w:val="white"/>
        </w:rPr>
      </w:pPr>
      <w:r w:rsidDel="00000000" w:rsidR="00000000" w:rsidRPr="00000000">
        <w:rPr>
          <w:rtl w:val="0"/>
        </w:rPr>
      </w:r>
    </w:p>
    <w:p w:rsidR="00000000" w:rsidDel="00000000" w:rsidP="00000000" w:rsidRDefault="00000000" w:rsidRPr="00000000" w14:paraId="0000027E">
      <w:pPr>
        <w:spacing w:line="240" w:lineRule="auto"/>
        <w:rPr>
          <w:rFonts w:ascii="Montserrat" w:cs="Montserrat" w:eastAsia="Montserrat" w:hAnsi="Montserrat"/>
          <w:sz w:val="28"/>
          <w:szCs w:val="28"/>
        </w:rPr>
      </w:pPr>
      <w:bookmarkStart w:colFirst="0" w:colLast="0" w:name="_2dyag5uls4y2" w:id="30"/>
      <w:bookmarkEnd w:id="30"/>
      <w:r w:rsidDel="00000000" w:rsidR="00000000" w:rsidRPr="00000000">
        <w:rPr>
          <w:rFonts w:ascii="Montserrat" w:cs="Montserrat" w:eastAsia="Montserrat" w:hAnsi="Montserrat"/>
          <w:sz w:val="28"/>
          <w:szCs w:val="28"/>
          <w:rtl w:val="0"/>
        </w:rPr>
        <w:t xml:space="preserve">Minor Chaperone Form:</w:t>
      </w:r>
    </w:p>
    <w:p w:rsidR="00000000" w:rsidDel="00000000" w:rsidP="00000000" w:rsidRDefault="00000000" w:rsidRPr="00000000" w14:paraId="0000027F">
      <w:pPr>
        <w:spacing w:line="240" w:lineRule="auto"/>
        <w:rPr>
          <w:rFonts w:ascii="Montserrat" w:cs="Montserrat" w:eastAsia="Montserrat" w:hAnsi="Montserrat"/>
          <w:sz w:val="28"/>
          <w:szCs w:val="28"/>
        </w:rPr>
      </w:pPr>
      <w:hyperlink r:id="rId49">
        <w:r w:rsidDel="00000000" w:rsidR="00000000" w:rsidRPr="00000000">
          <w:rPr>
            <w:rFonts w:ascii="Montserrat" w:cs="Montserrat" w:eastAsia="Montserrat" w:hAnsi="Montserrat"/>
            <w:color w:val="1155cc"/>
            <w:sz w:val="28"/>
            <w:szCs w:val="28"/>
            <w:u w:val="single"/>
            <w:rtl w:val="0"/>
          </w:rPr>
          <w:t xml:space="preserve">https://www.nats.org/_Library/NSA_Files/2024-25_Minor_Chaperone_Form.pdf</w:t>
        </w:r>
      </w:hyperlink>
      <w:r w:rsidDel="00000000" w:rsidR="00000000" w:rsidRPr="00000000">
        <w:rPr>
          <w:rtl w:val="0"/>
        </w:rPr>
      </w:r>
    </w:p>
    <w:p w:rsidR="00000000" w:rsidDel="00000000" w:rsidP="00000000" w:rsidRDefault="00000000" w:rsidRPr="00000000" w14:paraId="00000280">
      <w:pPr>
        <w:pageBreakBefore w:val="0"/>
        <w:spacing w:line="240" w:lineRule="auto"/>
        <w:ind w:left="720" w:firstLine="0"/>
        <w:rPr>
          <w:rFonts w:ascii="Montserrat" w:cs="Montserrat" w:eastAsia="Montserrat" w:hAnsi="Montserrat"/>
          <w:b w:val="1"/>
          <w:sz w:val="32"/>
          <w:szCs w:val="32"/>
        </w:rPr>
      </w:pPr>
      <w:r w:rsidDel="00000000" w:rsidR="00000000" w:rsidRPr="00000000">
        <w:rPr>
          <w:rtl w:val="0"/>
        </w:rPr>
      </w:r>
    </w:p>
    <w:sectPr>
      <w:footerReference r:id="rId50" w:type="default"/>
      <w:footerReference r:id="rId51" w:type="first"/>
      <w:pgSz w:h="15840" w:w="12240" w:orient="portrait"/>
      <w:pgMar w:bottom="720" w:top="72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jc w:val="right"/>
      <w:rPr/>
    </w:pP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ats.org/_Library/NSA_Files/2024-25_NSA_Categories_of_Entry.pdf" TargetMode="External"/><Relationship Id="rId42" Type="http://schemas.openxmlformats.org/officeDocument/2006/relationships/hyperlink" Target="https://www.nats.org/_Library/2023_24_NSA_Docs/NSA_C_Y_Resources_9-19-23.pdf" TargetMode="External"/><Relationship Id="rId41" Type="http://schemas.openxmlformats.org/officeDocument/2006/relationships/hyperlink" Target="https://www.nats.org/American_Negro_Spiritual_Competition.html" TargetMode="External"/><Relationship Id="rId44" Type="http://schemas.openxmlformats.org/officeDocument/2006/relationships/hyperlink" Target="https://www.nats.org/Hall_Johnson_Spirituals_Competition.html" TargetMode="External"/><Relationship Id="rId43" Type="http://schemas.openxmlformats.org/officeDocument/2006/relationships/hyperlink" Target="https://www.nats.org/_Library/2023_24_NSA_Docs/New_NSA_CM_Resources.pdf" TargetMode="External"/><Relationship Id="rId46" Type="http://schemas.openxmlformats.org/officeDocument/2006/relationships/hyperlink" Target="http://www.northwesternnats.com" TargetMode="External"/><Relationship Id="rId45" Type="http://schemas.openxmlformats.org/officeDocument/2006/relationships/hyperlink" Target="https://www.nats.org/_Library/2023_24_NSA_Docs/Musical_Theatre_Resources_9-21-20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ditionware.com/form/The-Audition-Scheduler-User-Manual-2024.pdf" TargetMode="External"/><Relationship Id="rId48" Type="http://schemas.openxmlformats.org/officeDocument/2006/relationships/hyperlink" Target="https://www.nats.org/national_student_auditions.html" TargetMode="External"/><Relationship Id="rId47" Type="http://schemas.openxmlformats.org/officeDocument/2006/relationships/hyperlink" Target="https://www.nats.org/_Library/NSA_Files/2024-25_NSA_Video_Submission_Guidelines.pdf" TargetMode="External"/><Relationship Id="rId49" Type="http://schemas.openxmlformats.org/officeDocument/2006/relationships/hyperlink" Target="https://www.nats.org/_Library/NSA_Files/2024-25_Minor_Chaperone_Form.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ts.org/national_student_auditions.html" TargetMode="External"/><Relationship Id="rId8" Type="http://schemas.openxmlformats.org/officeDocument/2006/relationships/hyperlink" Target="http://www.natsadjudications.com" TargetMode="External"/><Relationship Id="rId31" Type="http://schemas.openxmlformats.org/officeDocument/2006/relationships/hyperlink" Target="https://www.youtube.com/watch?v=KyhwMZwohbo" TargetMode="External"/><Relationship Id="rId30" Type="http://schemas.openxmlformats.org/officeDocument/2006/relationships/hyperlink" Target="https://youtu.be/CbyEkytK1Q4" TargetMode="External"/><Relationship Id="rId33" Type="http://schemas.openxmlformats.org/officeDocument/2006/relationships/hyperlink" Target="https://www.nats.org/_Library/NSA_Files/2024-25_NSA_Categories_of_Entry.pdf" TargetMode="External"/><Relationship Id="rId32" Type="http://schemas.openxmlformats.org/officeDocument/2006/relationships/hyperlink" Target="https://www.nats.org/_Library/NSA_Files/2024-25_NSA_Full_Regulations.pdf" TargetMode="External"/><Relationship Id="rId35" Type="http://schemas.openxmlformats.org/officeDocument/2006/relationships/hyperlink" Target="https://www.nats.org/_Library/2023_24_NSA_Docs/NSA_C_Y_Resources_9-19-23.pdf" TargetMode="External"/><Relationship Id="rId34" Type="http://schemas.openxmlformats.org/officeDocument/2006/relationships/hyperlink" Target="https://www.nats.org/American_Negro_Spiritual_Competition.html" TargetMode="External"/><Relationship Id="rId37" Type="http://schemas.openxmlformats.org/officeDocument/2006/relationships/hyperlink" Target="https://www.nats.org/Hall_Johnson_Spirituals_Competition.html" TargetMode="External"/><Relationship Id="rId36" Type="http://schemas.openxmlformats.org/officeDocument/2006/relationships/hyperlink" Target="https://www.nats.org/_Library/2023_24_NSA_Docs/New_NSA_CM_Resources.pdf" TargetMode="External"/><Relationship Id="rId39" Type="http://schemas.openxmlformats.org/officeDocument/2006/relationships/hyperlink" Target="https://www.nats.org/_Library/NSA_Files/2024-25_NSA_Full_Regulations.pdf" TargetMode="External"/><Relationship Id="rId38" Type="http://schemas.openxmlformats.org/officeDocument/2006/relationships/hyperlink" Target="https://www.nats.org/_Library/2023_24_NSA_Docs/Musical_Theatre_Resources_9-21-2023.pdf" TargetMode="External"/><Relationship Id="rId20" Type="http://schemas.openxmlformats.org/officeDocument/2006/relationships/hyperlink" Target="https://youtu.be/GbYYT1RNlcs" TargetMode="External"/><Relationship Id="rId22" Type="http://schemas.openxmlformats.org/officeDocument/2006/relationships/hyperlink" Target="https://youtu.be/XTaU28J2qfg" TargetMode="External"/><Relationship Id="rId21" Type="http://schemas.openxmlformats.org/officeDocument/2006/relationships/hyperlink" Target="https://youtu.be/eir_g_jfEx8" TargetMode="External"/><Relationship Id="rId24" Type="http://schemas.openxmlformats.org/officeDocument/2006/relationships/hyperlink" Target="https://www.nats.org/_Library/NSA_Files/NATS_NSA_Best_Practice_Adjudication_Goals_Sept_6_2021.pdf" TargetMode="External"/><Relationship Id="rId23" Type="http://schemas.openxmlformats.org/officeDocument/2006/relationships/hyperlink" Target="https://www.youtube.com/watch?v=aV0THC4xi38" TargetMode="External"/><Relationship Id="rId26" Type="http://schemas.openxmlformats.org/officeDocument/2006/relationships/hyperlink" Target="https://www.nats.org/_Library/NSA_Files/Sample_SHORT_and_AMPLIFIED_COMMENTS_for_Classical_Categories_Sept_6_2021.pdf" TargetMode="External"/><Relationship Id="rId25" Type="http://schemas.openxmlformats.org/officeDocument/2006/relationships/hyperlink" Target="https://www.nats.org/_Library/NSA_Files/Sample_Comments_for_Classical_Categories_Sept_6_2021.pdf" TargetMode="External"/><Relationship Id="rId28" Type="http://schemas.openxmlformats.org/officeDocument/2006/relationships/image" Target="media/image3.gif"/><Relationship Id="rId27" Type="http://schemas.openxmlformats.org/officeDocument/2006/relationships/hyperlink" Target="https://www.nats.org/_Library/NSA_Files/Sample_Comments_For_Musical_Theatre_Categories_Sept_6_2021.pdf" TargetMode="External"/><Relationship Id="rId29" Type="http://schemas.openxmlformats.org/officeDocument/2006/relationships/hyperlink" Target="http://nats.sclivelearningcenter.com/redirector.aspx?EID=qy0fJPkGC/RTpwkdOljUsJN2O3nRRR9hUmtuq11902H0I6i8cT5PxQ==" TargetMode="External"/><Relationship Id="rId51" Type="http://schemas.openxmlformats.org/officeDocument/2006/relationships/footer" Target="footer1.xml"/><Relationship Id="rId50" Type="http://schemas.openxmlformats.org/officeDocument/2006/relationships/footer" Target="footer2.xml"/><Relationship Id="rId11" Type="http://schemas.openxmlformats.org/officeDocument/2006/relationships/hyperlink" Target="https://www.nats.org/national_student_auditions.html#:~:text=The%20exciting%20experience%20of%20NATS,of%20student%20auditions%20and%20prizes." TargetMode="External"/><Relationship Id="rId10" Type="http://schemas.openxmlformats.org/officeDocument/2006/relationships/hyperlink" Target="https://www.nats.org/_Library/NSA_Files/2024-25_NSA_Video_Submission_Guidelines.pdf" TargetMode="External"/><Relationship Id="rId13" Type="http://schemas.openxmlformats.org/officeDocument/2006/relationships/hyperlink" Target="https://www.nats.org/_Library/NSA_Files/2024-25_NSA_Full_Regulations.pdf" TargetMode="External"/><Relationship Id="rId12" Type="http://schemas.openxmlformats.org/officeDocument/2006/relationships/hyperlink" Target="https://www.nats.org/_Library/NSA_Files/2024-25_NSA_Categories_of_Entry.pdf" TargetMode="External"/><Relationship Id="rId15" Type="http://schemas.openxmlformats.org/officeDocument/2006/relationships/hyperlink" Target="https://www.nats.org/_Library/NSA_Files/2024-25_NSA_Video_Submission_Guidelines.pdf" TargetMode="External"/><Relationship Id="rId14" Type="http://schemas.openxmlformats.org/officeDocument/2006/relationships/hyperlink" Target="https://www.nats.org/_Library/2023_24_NSA_Docs/All_NSA_Rubrics_2023-24.pdf" TargetMode="External"/><Relationship Id="rId17" Type="http://schemas.openxmlformats.org/officeDocument/2006/relationships/hyperlink" Target="https://www.nats.org/_Library/2023_24_NSA_Docs/All_NSA_Rubrics_2023-24.pdf" TargetMode="External"/><Relationship Id="rId16" Type="http://schemas.openxmlformats.org/officeDocument/2006/relationships/hyperlink" Target="https://www.nats.org/_Library/NSA_Files/2024-25_NSA_Video_Submission_Guidelines.pdf" TargetMode="External"/><Relationship Id="rId19" Type="http://schemas.openxmlformats.org/officeDocument/2006/relationships/hyperlink" Target="https://youtu.be/krCjmYo-cEk" TargetMode="External"/><Relationship Id="rId18" Type="http://schemas.openxmlformats.org/officeDocument/2006/relationships/hyperlink" Target="https://www.nats.org/_Library/2023_24_NSA_Docs/All_NSA_Adjudicaton_Forms_2023-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