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0F7D" w14:textId="31DB5522" w:rsidR="00B94CF0" w:rsidRDefault="006F04AD" w:rsidP="00D15E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Taxpayer’s address &amp;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#</w:t>
      </w:r>
    </w:p>
    <w:p w14:paraId="6F0D3F65" w14:textId="6A45FAF4" w:rsidR="0027577B" w:rsidRDefault="0027577B" w:rsidP="00D15E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B946D3" w14:textId="22FC9F2A" w:rsidR="0027577B" w:rsidRDefault="006F04AD" w:rsidP="00D15E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[Date]</w:t>
      </w:r>
    </w:p>
    <w:p w14:paraId="45599F47" w14:textId="77777777" w:rsidR="00D15EAF" w:rsidRPr="00D15EAF" w:rsidRDefault="00D15EAF" w:rsidP="00D15E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D1318B" w14:textId="77777777" w:rsidR="00B94CF0" w:rsidRDefault="00B94CF0" w:rsidP="00340314">
      <w:pPr>
        <w:spacing w:after="0" w:line="240" w:lineRule="auto"/>
        <w:rPr>
          <w:rFonts w:ascii="Arial" w:hAnsi="Arial"/>
          <w:sz w:val="24"/>
        </w:rPr>
      </w:pPr>
    </w:p>
    <w:p w14:paraId="5B001116" w14:textId="77777777" w:rsidR="00B94CF0" w:rsidRDefault="00B94CF0" w:rsidP="00340314">
      <w:pPr>
        <w:spacing w:after="0" w:line="240" w:lineRule="auto"/>
        <w:rPr>
          <w:rFonts w:ascii="Arial" w:hAnsi="Arial"/>
          <w:sz w:val="24"/>
        </w:rPr>
      </w:pPr>
    </w:p>
    <w:p w14:paraId="57CD94D0" w14:textId="1E5FC575" w:rsidR="00965271" w:rsidRDefault="00965271" w:rsidP="0096527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Ms. Whitney Miller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4D2D791" w14:textId="77777777" w:rsidR="00965271" w:rsidRPr="001C2D48" w:rsidRDefault="00965271" w:rsidP="00965271">
      <w:pPr>
        <w:spacing w:line="240" w:lineRule="auto"/>
        <w:rPr>
          <w:rFonts w:ascii="Arial" w:hAnsi="Arial"/>
          <w:sz w:val="24"/>
          <w:szCs w:val="24"/>
        </w:rPr>
      </w:pPr>
      <w:r w:rsidRPr="001C2D48">
        <w:rPr>
          <w:rFonts w:ascii="Open Sans" w:hAnsi="Open Sans" w:cs="Open Sans"/>
          <w:color w:val="212327"/>
          <w:sz w:val="24"/>
          <w:szCs w:val="24"/>
          <w:shd w:val="clear" w:color="auto" w:fill="FEFEFE"/>
        </w:rPr>
        <w:t>Jackson County Department of Collection</w:t>
      </w:r>
      <w:r w:rsidRPr="001C2D48">
        <w:rPr>
          <w:rFonts w:ascii="Open Sans" w:hAnsi="Open Sans" w:cs="Open Sans"/>
          <w:color w:val="212327"/>
          <w:sz w:val="24"/>
          <w:szCs w:val="24"/>
        </w:rPr>
        <w:br/>
      </w:r>
      <w:r w:rsidRPr="001C2D48">
        <w:rPr>
          <w:rFonts w:ascii="Open Sans" w:hAnsi="Open Sans" w:cs="Open Sans"/>
          <w:color w:val="212327"/>
          <w:sz w:val="24"/>
          <w:szCs w:val="24"/>
          <w:shd w:val="clear" w:color="auto" w:fill="FEFEFE"/>
        </w:rPr>
        <w:t>Attention: Protest</w:t>
      </w:r>
      <w:r w:rsidRPr="001C2D48">
        <w:rPr>
          <w:rFonts w:ascii="Open Sans" w:hAnsi="Open Sans" w:cs="Open Sans"/>
          <w:color w:val="212327"/>
          <w:sz w:val="24"/>
          <w:szCs w:val="24"/>
        </w:rPr>
        <w:br/>
      </w:r>
      <w:r w:rsidRPr="001C2D48">
        <w:rPr>
          <w:rFonts w:ascii="Open Sans" w:hAnsi="Open Sans" w:cs="Open Sans"/>
          <w:color w:val="212327"/>
          <w:sz w:val="24"/>
          <w:szCs w:val="24"/>
          <w:shd w:val="clear" w:color="auto" w:fill="FEFEFE"/>
        </w:rPr>
        <w:t>P.O. Box 219747</w:t>
      </w:r>
      <w:r w:rsidRPr="001C2D48">
        <w:rPr>
          <w:rFonts w:ascii="Open Sans" w:hAnsi="Open Sans" w:cs="Open Sans"/>
          <w:color w:val="212327"/>
          <w:sz w:val="24"/>
          <w:szCs w:val="24"/>
        </w:rPr>
        <w:br/>
      </w:r>
      <w:r w:rsidRPr="001C2D48">
        <w:rPr>
          <w:rFonts w:ascii="Open Sans" w:hAnsi="Open Sans" w:cs="Open Sans"/>
          <w:color w:val="212327"/>
          <w:sz w:val="24"/>
          <w:szCs w:val="24"/>
          <w:shd w:val="clear" w:color="auto" w:fill="FEFEFE"/>
        </w:rPr>
        <w:t>Kansas City, MO 64121-9747</w:t>
      </w:r>
    </w:p>
    <w:p w14:paraId="2E611A62" w14:textId="6BB03128" w:rsidR="00340314" w:rsidRDefault="00340314" w:rsidP="00D15EA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RE:</w:t>
      </w:r>
      <w:r>
        <w:rPr>
          <w:rFonts w:ascii="Arial" w:hAnsi="Arial"/>
          <w:sz w:val="24"/>
        </w:rPr>
        <w:tab/>
        <w:t xml:space="preserve">Parcel # </w:t>
      </w:r>
    </w:p>
    <w:p w14:paraId="166B52F5" w14:textId="4FCFED27" w:rsidR="0003070A" w:rsidRDefault="00EB04BE" w:rsidP="00340314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Name of Taxpayer: </w:t>
      </w:r>
    </w:p>
    <w:p w14:paraId="6F1D0209" w14:textId="508CABCE" w:rsidR="00340314" w:rsidRDefault="00340314" w:rsidP="00340314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  <w:r w:rsidR="00FD4C4B">
        <w:rPr>
          <w:rFonts w:ascii="Arial" w:hAnsi="Arial"/>
          <w:sz w:val="24"/>
        </w:rPr>
        <w:t>Ms. Miller</w:t>
      </w:r>
      <w:r>
        <w:rPr>
          <w:rFonts w:ascii="Arial" w:hAnsi="Arial"/>
          <w:sz w:val="24"/>
        </w:rPr>
        <w:t>:</w:t>
      </w:r>
    </w:p>
    <w:p w14:paraId="6B2160E7" w14:textId="115DB3F1" w:rsidR="00340314" w:rsidRDefault="00340314" w:rsidP="00340314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The tax on the above referenced parcel(s) is being paid under protest pursuant to RSMo</w:t>
      </w:r>
      <w:r>
        <w:rPr>
          <w:rFonts w:ascii="Arial" w:hAnsi="Arial" w:cs="Arial"/>
          <w:sz w:val="24"/>
        </w:rPr>
        <w:t>§</w:t>
      </w:r>
      <w:r>
        <w:rPr>
          <w:rFonts w:ascii="Arial" w:hAnsi="Arial"/>
          <w:sz w:val="24"/>
        </w:rPr>
        <w:t>139.031.  The grounds for this protest are as follows:</w:t>
      </w:r>
    </w:p>
    <w:p w14:paraId="52CCD973" w14:textId="12F2F310" w:rsidR="00340314" w:rsidRDefault="00F06D17" w:rsidP="0034031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20</w:t>
      </w:r>
      <w:r w:rsidR="006F04AD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 xml:space="preserve"> value of the property</w:t>
      </w:r>
      <w:r w:rsidR="004F092E">
        <w:rPr>
          <w:rFonts w:ascii="Arial" w:hAnsi="Arial"/>
          <w:sz w:val="24"/>
        </w:rPr>
        <w:t xml:space="preserve"> as assessed by the Jackson County Missouri Assessor</w:t>
      </w:r>
      <w:r>
        <w:rPr>
          <w:rFonts w:ascii="Arial" w:hAnsi="Arial"/>
          <w:sz w:val="24"/>
        </w:rPr>
        <w:t xml:space="preserve"> does not represent the </w:t>
      </w:r>
      <w:r w:rsidR="004F092E" w:rsidRPr="004F092E">
        <w:rPr>
          <w:rFonts w:ascii="Arial" w:hAnsi="Arial"/>
          <w:sz w:val="24"/>
        </w:rPr>
        <w:t>true value in money </w:t>
      </w:r>
      <w:r w:rsidR="004F092E">
        <w:rPr>
          <w:rFonts w:ascii="Arial" w:hAnsi="Arial"/>
          <w:sz w:val="24"/>
        </w:rPr>
        <w:t>of that property;</w:t>
      </w:r>
    </w:p>
    <w:p w14:paraId="3F8DC7B0" w14:textId="6E4B0B0E" w:rsidR="004F092E" w:rsidRDefault="004F092E" w:rsidP="0034031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Assessor’s 20</w:t>
      </w:r>
      <w:r w:rsidR="006F04AD">
        <w:rPr>
          <w:rFonts w:ascii="Arial" w:hAnsi="Arial"/>
          <w:sz w:val="24"/>
        </w:rPr>
        <w:t>23</w:t>
      </w:r>
      <w:r w:rsidRPr="004F092E">
        <w:rPr>
          <w:rFonts w:ascii="Arial" w:hAnsi="Arial"/>
          <w:sz w:val="24"/>
        </w:rPr>
        <w:t xml:space="preserve"> increase </w:t>
      </w:r>
      <w:r>
        <w:rPr>
          <w:rFonts w:ascii="Arial" w:hAnsi="Arial"/>
          <w:sz w:val="24"/>
        </w:rPr>
        <w:t xml:space="preserve">in </w:t>
      </w:r>
      <w:r w:rsidRPr="004F092E">
        <w:rPr>
          <w:rFonts w:ascii="Arial" w:hAnsi="Arial"/>
          <w:sz w:val="24"/>
        </w:rPr>
        <w:t>the</w:t>
      </w:r>
      <w:r>
        <w:rPr>
          <w:rFonts w:ascii="Arial" w:hAnsi="Arial"/>
          <w:sz w:val="24"/>
        </w:rPr>
        <w:t xml:space="preserve"> </w:t>
      </w:r>
      <w:r w:rsidRPr="004F092E">
        <w:rPr>
          <w:rFonts w:ascii="Arial" w:hAnsi="Arial"/>
          <w:sz w:val="24"/>
        </w:rPr>
        <w:t>assessed valuation</w:t>
      </w:r>
      <w:r>
        <w:rPr>
          <w:rFonts w:ascii="Arial" w:hAnsi="Arial"/>
          <w:sz w:val="24"/>
        </w:rPr>
        <w:t xml:space="preserve"> of the property was in excess of </w:t>
      </w:r>
      <w:r w:rsidR="006F04AD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% since the last assessment;</w:t>
      </w:r>
    </w:p>
    <w:p w14:paraId="5261977D" w14:textId="7FB8F705" w:rsidR="004F092E" w:rsidRDefault="004F092E" w:rsidP="0034031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Assessor’s 20</w:t>
      </w:r>
      <w:r w:rsidR="006F04AD">
        <w:rPr>
          <w:rFonts w:ascii="Arial" w:hAnsi="Arial"/>
          <w:sz w:val="24"/>
        </w:rPr>
        <w:t>23</w:t>
      </w:r>
      <w:r>
        <w:rPr>
          <w:rFonts w:ascii="Arial" w:hAnsi="Arial"/>
          <w:sz w:val="24"/>
        </w:rPr>
        <w:t xml:space="preserve"> increase in the market value of the property does not represent the true market value of the property;</w:t>
      </w:r>
      <w:r w:rsidR="00911797">
        <w:rPr>
          <w:rFonts w:ascii="Arial" w:hAnsi="Arial"/>
          <w:sz w:val="24"/>
        </w:rPr>
        <w:t xml:space="preserve"> </w:t>
      </w:r>
    </w:p>
    <w:p w14:paraId="5AED0957" w14:textId="6E886AD4" w:rsidR="004F092E" w:rsidRDefault="004F092E" w:rsidP="0034031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Based on the erroneously increased value of the property, the taxes payable on that property increased by </w:t>
      </w:r>
      <w:r w:rsidR="006F04AD">
        <w:rPr>
          <w:rFonts w:ascii="Arial" w:hAnsi="Arial"/>
          <w:sz w:val="24"/>
        </w:rPr>
        <w:t>__________</w:t>
      </w:r>
      <w:r>
        <w:rPr>
          <w:rFonts w:ascii="Arial" w:hAnsi="Arial"/>
          <w:sz w:val="24"/>
        </w:rPr>
        <w:t xml:space="preserve"> %</w:t>
      </w:r>
      <w:r w:rsidR="00911797">
        <w:rPr>
          <w:rFonts w:ascii="Arial" w:hAnsi="Arial"/>
          <w:sz w:val="24"/>
        </w:rPr>
        <w:t xml:space="preserve"> and will result in a tax windfall which RSMo </w:t>
      </w:r>
      <w:r w:rsidR="00911797">
        <w:rPr>
          <w:rFonts w:ascii="Arial" w:hAnsi="Arial" w:cs="Arial"/>
          <w:sz w:val="24"/>
        </w:rPr>
        <w:t>§</w:t>
      </w:r>
      <w:r w:rsidR="00911797">
        <w:rPr>
          <w:rFonts w:ascii="Arial" w:hAnsi="Arial"/>
          <w:sz w:val="24"/>
        </w:rPr>
        <w:t>137.073 proposes to prevent; and</w:t>
      </w:r>
    </w:p>
    <w:p w14:paraId="75D7232D" w14:textId="67F76885" w:rsidR="00911797" w:rsidRDefault="00911797" w:rsidP="00340314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Taxpayer disputes the accuracy of the reassessment and the increase in the amount of tax taxpayer is being required to pay.</w:t>
      </w:r>
    </w:p>
    <w:p w14:paraId="6EEE4279" w14:textId="327F9789" w:rsidR="00911797" w:rsidRDefault="00911797" w:rsidP="0091179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The true value in money claimed by the taxpayer is </w:t>
      </w:r>
      <w:r w:rsidR="00D15EAF">
        <w:rPr>
          <w:rFonts w:ascii="Arial" w:hAnsi="Arial"/>
          <w:sz w:val="24"/>
        </w:rPr>
        <w:t>$</w:t>
      </w:r>
      <w:r w:rsidR="006F04AD">
        <w:rPr>
          <w:rFonts w:ascii="Arial" w:hAnsi="Arial"/>
          <w:sz w:val="24"/>
        </w:rPr>
        <w:t>_______________</w:t>
      </w:r>
      <w:r w:rsidR="00D15EAF">
        <w:rPr>
          <w:rFonts w:ascii="Arial" w:hAnsi="Arial"/>
          <w:sz w:val="24"/>
        </w:rPr>
        <w:t>.</w:t>
      </w:r>
      <w:r w:rsidR="007D7D4E">
        <w:rPr>
          <w:rFonts w:ascii="Arial" w:hAnsi="Arial"/>
          <w:sz w:val="24"/>
        </w:rPr>
        <w:t xml:space="preserve"> (difference between last year’s tax payment and this year’s payment).</w:t>
      </w:r>
    </w:p>
    <w:p w14:paraId="35DEC444" w14:textId="4327249E" w:rsidR="00911797" w:rsidRDefault="00911797" w:rsidP="0091179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Suit will be filed against you, the Jackson County Collector, for the recovery of the amount protested unless it has been refunded prior to </w:t>
      </w:r>
      <w:r w:rsidR="003638FF">
        <w:rPr>
          <w:rFonts w:ascii="Arial" w:hAnsi="Arial"/>
          <w:sz w:val="24"/>
        </w:rPr>
        <w:t>90 days after the date of this protest.</w:t>
      </w:r>
    </w:p>
    <w:p w14:paraId="31B765CE" w14:textId="63C96660" w:rsidR="003638FF" w:rsidRDefault="003638FF" w:rsidP="00911797">
      <w:pPr>
        <w:spacing w:line="240" w:lineRule="auto"/>
        <w:rPr>
          <w:rFonts w:ascii="Arial" w:hAnsi="Arial"/>
          <w:sz w:val="24"/>
        </w:rPr>
      </w:pPr>
    </w:p>
    <w:p w14:paraId="40696936" w14:textId="652A45B0" w:rsidR="003638FF" w:rsidRDefault="003638FF" w:rsidP="0091179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Sincerely,</w:t>
      </w:r>
    </w:p>
    <w:p w14:paraId="21C062FB" w14:textId="6CA1FC31" w:rsidR="00B94CF0" w:rsidRDefault="00B94CF0" w:rsidP="00911797">
      <w:pPr>
        <w:spacing w:line="240" w:lineRule="auto"/>
        <w:rPr>
          <w:rFonts w:ascii="Arial" w:hAnsi="Arial"/>
          <w:sz w:val="24"/>
        </w:rPr>
      </w:pPr>
    </w:p>
    <w:p w14:paraId="1D54C8CE" w14:textId="681AF0AB" w:rsidR="00B94CF0" w:rsidRDefault="00B94CF0" w:rsidP="0091179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F04AD">
        <w:rPr>
          <w:rFonts w:ascii="Arial" w:hAnsi="Arial"/>
          <w:sz w:val="24"/>
        </w:rPr>
        <w:tab/>
      </w:r>
      <w:r w:rsidR="006F04AD">
        <w:rPr>
          <w:rFonts w:ascii="Arial" w:hAnsi="Arial"/>
          <w:sz w:val="24"/>
        </w:rPr>
        <w:tab/>
      </w:r>
      <w:r w:rsidR="006F04AD">
        <w:rPr>
          <w:rFonts w:ascii="Arial" w:hAnsi="Arial"/>
          <w:sz w:val="24"/>
        </w:rPr>
        <w:tab/>
        <w:t>[printed name of taxpayer]</w:t>
      </w:r>
    </w:p>
    <w:p w14:paraId="7B29ACE8" w14:textId="08DB2EBB" w:rsidR="00D15EAF" w:rsidRDefault="00D15EAF" w:rsidP="00911797">
      <w:pPr>
        <w:spacing w:line="240" w:lineRule="auto"/>
        <w:rPr>
          <w:rFonts w:ascii="Arial" w:hAnsi="Arial"/>
          <w:sz w:val="24"/>
        </w:rPr>
      </w:pPr>
    </w:p>
    <w:p w14:paraId="5B9C6584" w14:textId="226EF40B" w:rsidR="00D15EAF" w:rsidRDefault="00D15EAF" w:rsidP="0091179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D15EAF" w:rsidSect="00D15EAF">
      <w:pgSz w:w="12240" w:h="15840" w:code="1"/>
      <w:pgMar w:top="720" w:right="1296" w:bottom="1440" w:left="1296" w:header="720" w:footer="720" w:gutter="72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ECA"/>
    <w:multiLevelType w:val="hybridMultilevel"/>
    <w:tmpl w:val="DDFA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MLC0tDAzNLSwNLJQ0lEKTi0uzszPAykwqgUADHgSiiwAAAA="/>
  </w:docVars>
  <w:rsids>
    <w:rsidRoot w:val="00340314"/>
    <w:rsid w:val="0003070A"/>
    <w:rsid w:val="0027577B"/>
    <w:rsid w:val="00340314"/>
    <w:rsid w:val="003638FF"/>
    <w:rsid w:val="003A002C"/>
    <w:rsid w:val="0041667E"/>
    <w:rsid w:val="004D4E95"/>
    <w:rsid w:val="004F092E"/>
    <w:rsid w:val="00552CA0"/>
    <w:rsid w:val="005C7C59"/>
    <w:rsid w:val="006F04AD"/>
    <w:rsid w:val="00787583"/>
    <w:rsid w:val="007D7D4E"/>
    <w:rsid w:val="00911797"/>
    <w:rsid w:val="00965271"/>
    <w:rsid w:val="00AE0611"/>
    <w:rsid w:val="00B94CF0"/>
    <w:rsid w:val="00CC5187"/>
    <w:rsid w:val="00D15EAF"/>
    <w:rsid w:val="00D223D9"/>
    <w:rsid w:val="00EB04BE"/>
    <w:rsid w:val="00EB2218"/>
    <w:rsid w:val="00F06D17"/>
    <w:rsid w:val="00F868E0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0F2C"/>
  <w15:chartTrackingRefBased/>
  <w15:docId w15:val="{43700D89-27B8-474E-BD79-BB42E2E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DeJanes</cp:lastModifiedBy>
  <cp:revision>7</cp:revision>
  <cp:lastPrinted>2023-12-21T19:39:00Z</cp:lastPrinted>
  <dcterms:created xsi:type="dcterms:W3CDTF">2023-07-11T18:53:00Z</dcterms:created>
  <dcterms:modified xsi:type="dcterms:W3CDTF">2023-12-27T18:11:00Z</dcterms:modified>
</cp:coreProperties>
</file>