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C1D6" w14:textId="79F00506" w:rsidR="001E58DB" w:rsidRPr="008C3D54" w:rsidRDefault="001E58DB" w:rsidP="001E58D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Source Sans Pro" w:hAnsi="Source Sans Pro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50AF68D" wp14:editId="6DF368FA">
            <wp:extent cx="908050" cy="580943"/>
            <wp:effectExtent l="0" t="0" r="6350" b="0"/>
            <wp:docPr id="1036566439" name="Picture 1036566439" descr="Riding Bike Icon Vector Art, Icons, and Graphics for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ding Bike Icon Vector Art, Icons, and Graphics for Fre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76" cy="59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/>
          <w:noProof/>
        </w:rPr>
        <w:t xml:space="preserve">   </w:t>
      </w:r>
      <w:r w:rsidRPr="008C3D54">
        <w:rPr>
          <w:rFonts w:ascii="Source Sans Pro" w:hAnsi="Source Sans Pro"/>
          <w:b/>
          <w:bCs/>
          <w:sz w:val="40"/>
          <w:szCs w:val="40"/>
        </w:rPr>
        <w:t>Know before you ride!</w:t>
      </w:r>
    </w:p>
    <w:p w14:paraId="1D1729ED" w14:textId="1420D210" w:rsidR="001E58DB" w:rsidRPr="004E7CDD" w:rsidRDefault="001E58DB" w:rsidP="001E58DB">
      <w:pPr>
        <w:shd w:val="clear" w:color="auto" w:fill="FFFFFF"/>
        <w:spacing w:after="0" w:line="240" w:lineRule="auto"/>
        <w:jc w:val="center"/>
        <w:outlineLvl w:val="0"/>
        <w:rPr>
          <w:rFonts w:ascii="Source Sans Pro" w:eastAsia="Times New Roman" w:hAnsi="Source Sans Pro" w:cs="Times New Roman"/>
          <w:b/>
          <w:bCs/>
          <w:color w:val="002240"/>
          <w:kern w:val="36"/>
          <w:sz w:val="36"/>
          <w:szCs w:val="36"/>
          <w:lang w:eastAsia="en-CA"/>
          <w14:ligatures w14:val="none"/>
        </w:rPr>
      </w:pPr>
      <w:r w:rsidRPr="004E7CDD">
        <w:rPr>
          <w:rFonts w:ascii="Source Sans Pro" w:hAnsi="Source Sans Pro"/>
          <w:b/>
          <w:bCs/>
          <w:sz w:val="36"/>
          <w:szCs w:val="36"/>
          <w:lang w:val="en-US"/>
        </w:rPr>
        <w:t xml:space="preserve">Hornby Bus Policy on </w:t>
      </w:r>
      <w:r>
        <w:rPr>
          <w:rFonts w:ascii="Source Sans Pro" w:eastAsia="Times New Roman" w:hAnsi="Source Sans Pro" w:cs="Times New Roman"/>
          <w:b/>
          <w:bCs/>
          <w:color w:val="002240"/>
          <w:kern w:val="36"/>
          <w:sz w:val="36"/>
          <w:szCs w:val="36"/>
          <w:lang w:eastAsia="en-CA"/>
          <w14:ligatures w14:val="none"/>
        </w:rPr>
        <w:t>Bicycles</w:t>
      </w:r>
      <w:r w:rsidRPr="004E7CDD">
        <w:rPr>
          <w:rFonts w:ascii="Source Sans Pro" w:eastAsia="Times New Roman" w:hAnsi="Source Sans Pro" w:cs="Times New Roman"/>
          <w:b/>
          <w:bCs/>
          <w:color w:val="002240"/>
          <w:kern w:val="36"/>
          <w:sz w:val="36"/>
          <w:szCs w:val="36"/>
          <w:lang w:eastAsia="en-CA"/>
          <w14:ligatures w14:val="none"/>
        </w:rPr>
        <w:t xml:space="preserve"> </w:t>
      </w:r>
      <w:r w:rsidRPr="004E7CDD">
        <w:rPr>
          <w:rFonts w:ascii="Source Sans Pro" w:hAnsi="Source Sans Pro"/>
          <w:b/>
          <w:bCs/>
          <w:sz w:val="36"/>
          <w:szCs w:val="36"/>
          <w:lang w:val="en-US"/>
        </w:rPr>
        <w:t>Riding the Bus</w:t>
      </w:r>
    </w:p>
    <w:p w14:paraId="0AE8A484" w14:textId="1898AA73" w:rsidR="001F0015" w:rsidRPr="001E58DB" w:rsidRDefault="001F0015" w:rsidP="001F0015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sz w:val="28"/>
          <w:szCs w:val="28"/>
          <w:lang w:eastAsia="en-CA"/>
          <w14:ligatures w14:val="none"/>
        </w:rPr>
      </w:pPr>
      <w:r w:rsidRPr="001E58DB"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CA"/>
          <w14:ligatures w14:val="none"/>
        </w:rPr>
        <w:t>Bikes:</w:t>
      </w:r>
      <w:r w:rsidRPr="001E58DB">
        <w:rPr>
          <w:rFonts w:ascii="Source Sans Pro" w:eastAsia="Times New Roman" w:hAnsi="Source Sans Pro" w:cs="Times New Roman"/>
          <w:kern w:val="0"/>
          <w:sz w:val="28"/>
          <w:szCs w:val="28"/>
          <w:lang w:eastAsia="en-CA"/>
          <w14:ligatures w14:val="none"/>
        </w:rPr>
        <w:t xml:space="preserve"> Bicycles are </w:t>
      </w:r>
      <w:r w:rsidRPr="001E58DB"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CA"/>
          <w14:ligatures w14:val="none"/>
        </w:rPr>
        <w:t>not permitted</w:t>
      </w:r>
      <w:r w:rsidRPr="001E58DB">
        <w:rPr>
          <w:rFonts w:ascii="Source Sans Pro" w:eastAsia="Times New Roman" w:hAnsi="Source Sans Pro" w:cs="Times New Roman"/>
          <w:kern w:val="0"/>
          <w:sz w:val="28"/>
          <w:szCs w:val="28"/>
          <w:lang w:eastAsia="en-CA"/>
          <w14:ligatures w14:val="none"/>
        </w:rPr>
        <w:t xml:space="preserve"> on</w:t>
      </w:r>
      <w:r w:rsidR="001E58DB" w:rsidRPr="001E58DB">
        <w:rPr>
          <w:rFonts w:ascii="Source Sans Pro" w:eastAsia="Times New Roman" w:hAnsi="Source Sans Pro" w:cs="Times New Roman"/>
          <w:kern w:val="0"/>
          <w:sz w:val="28"/>
          <w:szCs w:val="28"/>
          <w:lang w:eastAsia="en-CA"/>
          <w14:ligatures w14:val="none"/>
        </w:rPr>
        <w:t>,</w:t>
      </w:r>
      <w:r w:rsidRPr="001E58DB">
        <w:rPr>
          <w:rFonts w:ascii="Source Sans Pro" w:eastAsia="Times New Roman" w:hAnsi="Source Sans Pro" w:cs="Times New Roman"/>
          <w:kern w:val="0"/>
          <w:sz w:val="28"/>
          <w:szCs w:val="28"/>
          <w:lang w:eastAsia="en-CA"/>
          <w14:ligatures w14:val="none"/>
        </w:rPr>
        <w:t xml:space="preserve"> or attached to</w:t>
      </w:r>
      <w:r w:rsidR="001E58DB" w:rsidRPr="001E58DB">
        <w:rPr>
          <w:rFonts w:ascii="Source Sans Pro" w:eastAsia="Times New Roman" w:hAnsi="Source Sans Pro" w:cs="Times New Roman"/>
          <w:kern w:val="0"/>
          <w:sz w:val="28"/>
          <w:szCs w:val="28"/>
          <w:lang w:eastAsia="en-CA"/>
          <w14:ligatures w14:val="none"/>
        </w:rPr>
        <w:t>,</w:t>
      </w:r>
      <w:r w:rsidRPr="001E58DB">
        <w:rPr>
          <w:rFonts w:ascii="Source Sans Pro" w:eastAsia="Times New Roman" w:hAnsi="Source Sans Pro" w:cs="Times New Roman"/>
          <w:kern w:val="0"/>
          <w:sz w:val="28"/>
          <w:szCs w:val="28"/>
          <w:lang w:eastAsia="en-CA"/>
          <w14:ligatures w14:val="none"/>
        </w:rPr>
        <w:t xml:space="preserve"> the Community Bus.</w:t>
      </w:r>
    </w:p>
    <w:p w14:paraId="19FC0CCF" w14:textId="77777777" w:rsidR="001F0015" w:rsidRPr="001F0015" w:rsidRDefault="001F0015" w:rsidP="001F0015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1F0015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>This policy is in place for the following reasons:</w:t>
      </w:r>
    </w:p>
    <w:p w14:paraId="75842528" w14:textId="77777777" w:rsidR="001F0015" w:rsidRPr="001F0015" w:rsidRDefault="001F0015" w:rsidP="001F0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1F0015">
        <w:rPr>
          <w:rFonts w:ascii="Source Sans Pro" w:eastAsia="Times New Roman" w:hAnsi="Source Sans Pro" w:cs="Times New Roman"/>
          <w:b/>
          <w:bCs/>
          <w:kern w:val="0"/>
          <w:lang w:eastAsia="en-CA"/>
          <w14:ligatures w14:val="none"/>
        </w:rPr>
        <w:t>Rear of the Bus</w:t>
      </w:r>
      <w:r w:rsidRPr="001F0015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>: The back of the bus is currently used for a paid advertisement (Sun Corona), and no bike rack attachments can be installed in that space.</w:t>
      </w:r>
    </w:p>
    <w:p w14:paraId="69926611" w14:textId="77777777" w:rsidR="001F0015" w:rsidRPr="001F0015" w:rsidRDefault="001F0015" w:rsidP="001F0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1F0015">
        <w:rPr>
          <w:rFonts w:ascii="Source Sans Pro" w:eastAsia="Times New Roman" w:hAnsi="Source Sans Pro" w:cs="Times New Roman"/>
          <w:b/>
          <w:bCs/>
          <w:kern w:val="0"/>
          <w:lang w:eastAsia="en-CA"/>
          <w14:ligatures w14:val="none"/>
        </w:rPr>
        <w:t>Front of the Bus</w:t>
      </w:r>
      <w:r w:rsidRPr="001F0015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>: The front of the bus is not suitable for mounting a bike rack due to proximity to essential mechanical components, including the radiator.</w:t>
      </w:r>
    </w:p>
    <w:p w14:paraId="306281CE" w14:textId="462F0E74" w:rsidR="001F0015" w:rsidRPr="001F0015" w:rsidRDefault="001F0015" w:rsidP="001F0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1F0015">
        <w:rPr>
          <w:rFonts w:ascii="Source Sans Pro" w:eastAsia="Times New Roman" w:hAnsi="Source Sans Pro" w:cs="Times New Roman"/>
          <w:b/>
          <w:bCs/>
          <w:kern w:val="0"/>
          <w:lang w:eastAsia="en-CA"/>
          <w14:ligatures w14:val="none"/>
        </w:rPr>
        <w:t>Interior Space</w:t>
      </w:r>
      <w:r w:rsidRPr="001F0015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>: Bicycles are not allowed inside the bus because of limited space</w:t>
      </w:r>
      <w:r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>,</w:t>
      </w:r>
      <w:r w:rsidRPr="001F0015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 xml:space="preserve"> and the design of the entrance, which includes glass doors that could be damaged or obstructed.</w:t>
      </w:r>
    </w:p>
    <w:p w14:paraId="4E1A7754" w14:textId="77777777" w:rsidR="001F0015" w:rsidRPr="001F0015" w:rsidRDefault="001F0015" w:rsidP="001F0015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1F0015">
        <w:rPr>
          <w:rFonts w:ascii="Source Sans Pro" w:eastAsia="Times New Roman" w:hAnsi="Source Sans Pro" w:cs="Times New Roman"/>
          <w:b/>
          <w:bCs/>
          <w:kern w:val="0"/>
          <w:lang w:eastAsia="en-CA"/>
          <w14:ligatures w14:val="none"/>
        </w:rPr>
        <w:t>Additional Considerations:</w:t>
      </w:r>
    </w:p>
    <w:p w14:paraId="6860B3E5" w14:textId="77777777" w:rsidR="001F0015" w:rsidRPr="001F0015" w:rsidRDefault="001F0015" w:rsidP="001F00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1F0015">
        <w:rPr>
          <w:rFonts w:ascii="Source Sans Pro" w:eastAsia="Times New Roman" w:hAnsi="Source Sans Pro" w:cs="Times New Roman"/>
          <w:b/>
          <w:bCs/>
          <w:kern w:val="0"/>
          <w:lang w:eastAsia="en-CA"/>
          <w14:ligatures w14:val="none"/>
        </w:rPr>
        <w:t>Passenger Safety and Accessibility</w:t>
      </w:r>
      <w:r w:rsidRPr="001F0015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>: This policy helps ensure safe boarding and disembarking for all passengers, including those using mobility aids, strollers, or other assistive devices.</w:t>
      </w:r>
    </w:p>
    <w:p w14:paraId="60E244FC" w14:textId="77777777" w:rsidR="001F0015" w:rsidRPr="001F0015" w:rsidRDefault="001F0015" w:rsidP="001F00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1F0015">
        <w:rPr>
          <w:rFonts w:ascii="Source Sans Pro" w:eastAsia="Times New Roman" w:hAnsi="Source Sans Pro" w:cs="Times New Roman"/>
          <w:b/>
          <w:bCs/>
          <w:kern w:val="0"/>
          <w:lang w:eastAsia="en-CA"/>
          <w14:ligatures w14:val="none"/>
        </w:rPr>
        <w:t>Island Context</w:t>
      </w:r>
      <w:r w:rsidRPr="001F0015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>: We recognize that transportation options are limited on our small island, and we appreciate your understanding as we balance service needs, safety, and bus configuration.</w:t>
      </w:r>
    </w:p>
    <w:p w14:paraId="743A68B5" w14:textId="117B749D" w:rsidR="001F0015" w:rsidRPr="001F0015" w:rsidRDefault="001F0015" w:rsidP="001F00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1F0015">
        <w:rPr>
          <w:rFonts w:ascii="Source Sans Pro" w:eastAsia="Times New Roman" w:hAnsi="Source Sans Pro" w:cs="Times New Roman"/>
          <w:b/>
          <w:bCs/>
          <w:kern w:val="0"/>
          <w:lang w:eastAsia="en-CA"/>
          <w14:ligatures w14:val="none"/>
        </w:rPr>
        <w:t>Enforcement</w:t>
      </w:r>
      <w:r w:rsidRPr="001F0015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 xml:space="preserve">: Bus drivers are instructed to deny boarding to passengers attempting to bring bicycles. </w:t>
      </w:r>
    </w:p>
    <w:p w14:paraId="5DEC637E" w14:textId="04B37920" w:rsidR="001F0015" w:rsidRPr="001F0015" w:rsidRDefault="001F0015" w:rsidP="001F0015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kern w:val="0"/>
          <w:lang w:eastAsia="en-CA"/>
          <w14:ligatures w14:val="none"/>
        </w:rPr>
      </w:pPr>
      <w:r w:rsidRPr="001F0015">
        <w:rPr>
          <w:rFonts w:ascii="Source Sans Pro" w:eastAsia="Times New Roman" w:hAnsi="Source Sans Pro" w:cs="Times New Roman"/>
          <w:kern w:val="0"/>
          <w:lang w:eastAsia="en-CA"/>
          <w14:ligatures w14:val="none"/>
        </w:rPr>
        <w:t>While this policy reflects current operational needs, and we don’t anticipate a change to the situation, we are always open to exploring options in the future if circumstances change. Thank you for your cooperation and understanding.</w:t>
      </w:r>
    </w:p>
    <w:p w14:paraId="1D0C97A0" w14:textId="77777777" w:rsidR="001E58DB" w:rsidRPr="004E7CDD" w:rsidRDefault="001E58DB" w:rsidP="001E58DB">
      <w:pPr>
        <w:shd w:val="clear" w:color="auto" w:fill="FFFFFF"/>
        <w:spacing w:after="0" w:line="240" w:lineRule="auto"/>
        <w:jc w:val="center"/>
        <w:outlineLvl w:val="1"/>
        <w:rPr>
          <w:rFonts w:ascii="Source Sans Pro" w:hAnsi="Source Sans Pro"/>
          <w:b/>
          <w:bCs/>
          <w:sz w:val="40"/>
          <w:szCs w:val="40"/>
        </w:rPr>
      </w:pPr>
      <w:r w:rsidRPr="004E7CDD">
        <w:rPr>
          <w:rFonts w:ascii="Segoe UI Emoji" w:hAnsi="Segoe UI Emoji" w:cs="Segoe UI Emoji"/>
          <w:b/>
          <w:bCs/>
          <w:sz w:val="40"/>
          <w:szCs w:val="40"/>
        </w:rPr>
        <w:t>🚍</w:t>
      </w:r>
      <w:r w:rsidRPr="004E7CDD">
        <w:rPr>
          <w:rFonts w:ascii="Source Sans Pro" w:hAnsi="Source Sans Pro"/>
          <w:b/>
          <w:bCs/>
          <w:sz w:val="40"/>
          <w:szCs w:val="40"/>
        </w:rPr>
        <w:t xml:space="preserve"> Help Keep Transit Comfortable </w:t>
      </w:r>
    </w:p>
    <w:p w14:paraId="07218E4D" w14:textId="77777777" w:rsidR="001E58DB" w:rsidRPr="004E7CDD" w:rsidRDefault="001E58DB" w:rsidP="001E58DB">
      <w:pPr>
        <w:shd w:val="clear" w:color="auto" w:fill="FFFFFF"/>
        <w:spacing w:after="0" w:line="240" w:lineRule="auto"/>
        <w:jc w:val="center"/>
        <w:outlineLvl w:val="1"/>
        <w:rPr>
          <w:rFonts w:ascii="Source Sans Pro" w:hAnsi="Source Sans Pro"/>
          <w:b/>
          <w:bCs/>
          <w:sz w:val="40"/>
          <w:szCs w:val="40"/>
        </w:rPr>
      </w:pPr>
      <w:r w:rsidRPr="004E7CDD">
        <w:rPr>
          <w:rFonts w:ascii="Source Sans Pro" w:hAnsi="Source Sans Pro"/>
          <w:b/>
          <w:bCs/>
          <w:sz w:val="40"/>
          <w:szCs w:val="40"/>
        </w:rPr>
        <w:t>&amp; Safe for Everyone!</w:t>
      </w:r>
    </w:p>
    <w:p w14:paraId="2D5CC3CA" w14:textId="77777777" w:rsidR="001E58DB" w:rsidRPr="003902CD" w:rsidRDefault="001E58DB" w:rsidP="001E58DB">
      <w:pPr>
        <w:shd w:val="clear" w:color="auto" w:fill="FFFFFF"/>
        <w:spacing w:after="0" w:line="240" w:lineRule="auto"/>
        <w:jc w:val="center"/>
        <w:outlineLvl w:val="1"/>
        <w:rPr>
          <w:rFonts w:ascii="Source Sans Pro" w:hAnsi="Source Sans Pro"/>
          <w:b/>
          <w:bCs/>
          <w:color w:val="4C94D8" w:themeColor="text2" w:themeTint="80"/>
          <w:sz w:val="40"/>
          <w:szCs w:val="40"/>
          <w:lang w:val="en-US"/>
        </w:rPr>
      </w:pPr>
      <w:r w:rsidRPr="004E7CDD">
        <w:rPr>
          <w:rFonts w:ascii="Source Sans Pro" w:hAnsi="Source Sans Pro"/>
          <w:b/>
          <w:bCs/>
          <w:color w:val="4C94D8" w:themeColor="text2" w:themeTint="80"/>
          <w:sz w:val="40"/>
          <w:szCs w:val="40"/>
        </w:rPr>
        <w:t>www.HornbyBus.com</w:t>
      </w:r>
    </w:p>
    <w:p w14:paraId="021D0AC1" w14:textId="77777777" w:rsidR="00AA2FCD" w:rsidRPr="001F0015" w:rsidRDefault="00AA2FCD" w:rsidP="001F0015"/>
    <w:sectPr w:rsidR="00AA2FCD" w:rsidRPr="001F0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99C"/>
    <w:multiLevelType w:val="multilevel"/>
    <w:tmpl w:val="FAE6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D5A98"/>
    <w:multiLevelType w:val="multilevel"/>
    <w:tmpl w:val="7B4E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067F9"/>
    <w:multiLevelType w:val="hybridMultilevel"/>
    <w:tmpl w:val="FC58426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757340">
    <w:abstractNumId w:val="2"/>
  </w:num>
  <w:num w:numId="2" w16cid:durableId="456803646">
    <w:abstractNumId w:val="0"/>
  </w:num>
  <w:num w:numId="3" w16cid:durableId="356469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CD"/>
    <w:rsid w:val="001E58DB"/>
    <w:rsid w:val="001F0015"/>
    <w:rsid w:val="0055256C"/>
    <w:rsid w:val="00AA2FCD"/>
    <w:rsid w:val="00B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1437"/>
  <w15:chartTrackingRefBased/>
  <w15:docId w15:val="{F592D962-C27B-4BFF-8B12-5E20A660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1261</Characters>
  <Application>Microsoft Office Word</Application>
  <DocSecurity>0</DocSecurity>
  <Lines>28</Lines>
  <Paragraphs>10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3</cp:revision>
  <dcterms:created xsi:type="dcterms:W3CDTF">2025-05-03T22:01:00Z</dcterms:created>
  <dcterms:modified xsi:type="dcterms:W3CDTF">2025-05-27T18:21:00Z</dcterms:modified>
</cp:coreProperties>
</file>