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23" w:rsidRDefault="00342523" w:rsidP="00342523">
      <w:pPr>
        <w:pStyle w:val="PlainText"/>
      </w:pPr>
      <w:r>
        <w:t xml:space="preserve">Dear </w:t>
      </w:r>
      <w:proofErr w:type="spellStart"/>
      <w:r>
        <w:t>Anstruther</w:t>
      </w:r>
      <w:proofErr w:type="spellEnd"/>
      <w:r>
        <w:t xml:space="preserve"> Lake Cottagers Association Inc. Board of Directors,</w:t>
      </w:r>
    </w:p>
    <w:p w:rsidR="00342523" w:rsidRDefault="00342523" w:rsidP="00342523">
      <w:pPr>
        <w:pStyle w:val="PlainText"/>
      </w:pPr>
    </w:p>
    <w:p w:rsidR="00342523" w:rsidRDefault="00342523" w:rsidP="00342523">
      <w:pPr>
        <w:pStyle w:val="PlainText"/>
      </w:pPr>
      <w:r>
        <w:t xml:space="preserve">Thank you for your </w:t>
      </w:r>
      <w:proofErr w:type="gramStart"/>
      <w:r>
        <w:t>association's</w:t>
      </w:r>
      <w:proofErr w:type="gramEnd"/>
      <w:r>
        <w:t xml:space="preserve"> continued support of FOCA! I am writing you today to let you know about FOCA and the benefits of being members. Association benefits include tools and resources, a vote at the FOCA AGM and access to the FOCA member rate on Commercial General Liability and Directors &amp; Officers Insurance. Your Association members can access all FOCA's membership benefits, including the boat and cottage insurance program </w:t>
      </w:r>
      <w:proofErr w:type="spellStart"/>
      <w:r>
        <w:t>CottageFirst</w:t>
      </w:r>
      <w:proofErr w:type="spellEnd"/>
      <w:r>
        <w:t xml:space="preserve">. Please see the attached document for all of FOCA's current member benefits and offers. This letter </w:t>
      </w:r>
      <w:proofErr w:type="gramStart"/>
      <w:r>
        <w:t>should be shared</w:t>
      </w:r>
      <w:proofErr w:type="gramEnd"/>
      <w:r>
        <w:t xml:space="preserve"> with your members.</w:t>
      </w:r>
    </w:p>
    <w:p w:rsidR="00342523" w:rsidRDefault="00342523" w:rsidP="00342523">
      <w:pPr>
        <w:pStyle w:val="PlainText"/>
      </w:pPr>
    </w:p>
    <w:p w:rsidR="00342523" w:rsidRDefault="00342523" w:rsidP="00342523">
      <w:pPr>
        <w:pStyle w:val="PlainText"/>
      </w:pPr>
      <w:r>
        <w:t xml:space="preserve">FOCA represents the people who live at the waterfront in Ontario, whether seasonally or year-round. Our members are lake and road associations, some very small and some very large, and every size in between. FOCA is made up of more than 500 property Associations across Ontario cottage country - </w:t>
      </w:r>
      <w:proofErr w:type="gramStart"/>
      <w:r>
        <w:t>a total of 50,000</w:t>
      </w:r>
      <w:proofErr w:type="gramEnd"/>
      <w:r>
        <w:t xml:space="preserve"> families. Our united voice carries weight on issues that matter.</w:t>
      </w:r>
    </w:p>
    <w:p w:rsidR="00342523" w:rsidRDefault="00342523" w:rsidP="00342523">
      <w:pPr>
        <w:pStyle w:val="PlainText"/>
      </w:pPr>
    </w:p>
    <w:p w:rsidR="00342523" w:rsidRDefault="00342523" w:rsidP="00342523">
      <w:pPr>
        <w:pStyle w:val="PlainText"/>
      </w:pPr>
      <w:r>
        <w:t xml:space="preserve">FOCA members live within the landscape, and are an integral part of the rural community. Despite the </w:t>
      </w:r>
      <w:proofErr w:type="gramStart"/>
      <w:r>
        <w:t>sometimes humble</w:t>
      </w:r>
      <w:proofErr w:type="gramEnd"/>
      <w:r>
        <w:t xml:space="preserve"> trappings of lake meetings, and the casual clothes, folks in cottage country are dedicated and passionate, vested in the future and intimately familiar with the resources, special attributes and changes happening on our lakes and rivers.</w:t>
      </w:r>
    </w:p>
    <w:p w:rsidR="00342523" w:rsidRDefault="00342523" w:rsidP="00342523">
      <w:pPr>
        <w:pStyle w:val="PlainText"/>
      </w:pPr>
    </w:p>
    <w:p w:rsidR="00342523" w:rsidRDefault="00342523" w:rsidP="00342523">
      <w:pPr>
        <w:pStyle w:val="PlainText"/>
      </w:pPr>
      <w:r>
        <w:t>FOCA acts as an information bridge between policy-makers and property owners on significant issues, including:</w:t>
      </w:r>
    </w:p>
    <w:p w:rsidR="00342523" w:rsidRDefault="00342523" w:rsidP="00342523">
      <w:pPr>
        <w:pStyle w:val="PlainText"/>
      </w:pPr>
      <w:r>
        <w:t>-The long-term environmental integrity of Ontario’s freshwater resources -Fair property taxation -Effective land use planning -Risk management for volunteer groups -Rural safety and emergency preparedness in the face of extreme weather developments in recent years</w:t>
      </w:r>
    </w:p>
    <w:p w:rsidR="00342523" w:rsidRDefault="00342523" w:rsidP="00342523">
      <w:pPr>
        <w:pStyle w:val="PlainText"/>
      </w:pPr>
    </w:p>
    <w:p w:rsidR="00342523" w:rsidRDefault="00342523" w:rsidP="00342523">
      <w:pPr>
        <w:pStyle w:val="PlainText"/>
      </w:pPr>
      <w:r>
        <w:t>For over 50 years, FOCA has played a key role in waterfront Ontario.</w:t>
      </w:r>
    </w:p>
    <w:p w:rsidR="00342523" w:rsidRDefault="00342523" w:rsidP="00342523">
      <w:pPr>
        <w:pStyle w:val="PlainText"/>
      </w:pPr>
    </w:p>
    <w:p w:rsidR="00342523" w:rsidRDefault="00342523" w:rsidP="00342523">
      <w:pPr>
        <w:pStyle w:val="PlainText"/>
      </w:pPr>
      <w:r>
        <w:t xml:space="preserve">For more information on FOCA's most current files/accomplishments please see the FOCA 2018 Year in Review here: </w:t>
      </w:r>
      <w:hyperlink r:id="rId4" w:history="1">
        <w:r>
          <w:rPr>
            <w:rStyle w:val="Hyperlink"/>
          </w:rPr>
          <w:t>https://foca.on.ca/2018-year-in-review/</w:t>
        </w:r>
      </w:hyperlink>
    </w:p>
    <w:p w:rsidR="00342523" w:rsidRDefault="00342523" w:rsidP="00342523">
      <w:pPr>
        <w:pStyle w:val="PlainText"/>
      </w:pPr>
    </w:p>
    <w:p w:rsidR="00342523" w:rsidRDefault="00342523" w:rsidP="00342523">
      <w:pPr>
        <w:pStyle w:val="PlainText"/>
      </w:pPr>
      <w:r>
        <w:t>Please refer to FOCA's Resources page (</w:t>
      </w:r>
      <w:hyperlink r:id="rId5" w:history="1">
        <w:r>
          <w:rPr>
            <w:rStyle w:val="Hyperlink"/>
          </w:rPr>
          <w:t>https://foca.on.ca/resources/</w:t>
        </w:r>
      </w:hyperlink>
      <w:r>
        <w:t>) for more information.</w:t>
      </w:r>
    </w:p>
    <w:p w:rsidR="00342523" w:rsidRDefault="00342523" w:rsidP="00342523">
      <w:pPr>
        <w:pStyle w:val="PlainText"/>
      </w:pPr>
    </w:p>
    <w:p w:rsidR="00342523" w:rsidRDefault="00342523" w:rsidP="00342523">
      <w:pPr>
        <w:pStyle w:val="PlainText"/>
      </w:pPr>
      <w:r>
        <w:t>FOCA is the Federation of Ontario Cottagers' Associations, a not-for-profit organization representing volunteer associations and individual property owners all across Ontario. We are your provincial voice. Associations like yours help support FOCA's vision to protect thriving and sustainable waterfronts across Ontario.</w:t>
      </w:r>
    </w:p>
    <w:p w:rsidR="00342523" w:rsidRDefault="00342523" w:rsidP="00342523">
      <w:pPr>
        <w:pStyle w:val="PlainText"/>
      </w:pPr>
    </w:p>
    <w:p w:rsidR="00342523" w:rsidRDefault="00342523" w:rsidP="00342523">
      <w:pPr>
        <w:pStyle w:val="PlainText"/>
      </w:pPr>
      <w:r>
        <w:t>Once again, thank you for your support!</w:t>
      </w:r>
    </w:p>
    <w:p w:rsidR="00342523" w:rsidRDefault="00342523" w:rsidP="00342523">
      <w:pPr>
        <w:pStyle w:val="PlainText"/>
      </w:pPr>
    </w:p>
    <w:p w:rsidR="00342523" w:rsidRDefault="00342523" w:rsidP="00342523">
      <w:pPr>
        <w:pStyle w:val="PlainText"/>
      </w:pPr>
      <w:r>
        <w:t>Have a great day!</w:t>
      </w:r>
    </w:p>
    <w:p w:rsidR="00342523" w:rsidRDefault="00342523" w:rsidP="00342523">
      <w:pPr>
        <w:pStyle w:val="PlainText"/>
      </w:pPr>
    </w:p>
    <w:p w:rsidR="00342523" w:rsidRDefault="00342523" w:rsidP="00342523">
      <w:pPr>
        <w:pStyle w:val="PlainText"/>
      </w:pPr>
      <w:r>
        <w:t xml:space="preserve">Deanna </w:t>
      </w:r>
      <w:proofErr w:type="spellStart"/>
      <w:r>
        <w:t>Panitz</w:t>
      </w:r>
      <w:proofErr w:type="spellEnd"/>
    </w:p>
    <w:p w:rsidR="00342523" w:rsidRDefault="00342523" w:rsidP="00342523">
      <w:pPr>
        <w:pStyle w:val="PlainText"/>
      </w:pPr>
      <w:r>
        <w:t>Membership and Programs Coordinator</w:t>
      </w:r>
    </w:p>
    <w:p w:rsidR="00F415EC" w:rsidRDefault="00F415EC">
      <w:bookmarkStart w:id="0" w:name="_GoBack"/>
      <w:bookmarkEnd w:id="0"/>
    </w:p>
    <w:sectPr w:rsidR="00F415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342523"/>
    <w:rsid w:val="00F4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092E9-8561-4A59-9057-EC707E02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523"/>
    <w:rPr>
      <w:color w:val="0563C1" w:themeColor="hyperlink"/>
      <w:u w:val="single"/>
    </w:rPr>
  </w:style>
  <w:style w:type="paragraph" w:styleId="PlainText">
    <w:name w:val="Plain Text"/>
    <w:basedOn w:val="Normal"/>
    <w:link w:val="PlainTextChar"/>
    <w:uiPriority w:val="99"/>
    <w:semiHidden/>
    <w:unhideWhenUsed/>
    <w:rsid w:val="003425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4252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5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ca.on.ca/resources/" TargetMode="External"/><Relationship Id="rId4" Type="http://schemas.openxmlformats.org/officeDocument/2006/relationships/hyperlink" Target="https://foca.on.ca/2018-year-in-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Starwood Hotels &amp; Resorts Worldwide, Inc.</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Blair</dc:creator>
  <cp:keywords/>
  <dc:description/>
  <cp:lastModifiedBy>Reid, Blair</cp:lastModifiedBy>
  <cp:revision>1</cp:revision>
  <dcterms:created xsi:type="dcterms:W3CDTF">2019-06-05T20:31:00Z</dcterms:created>
  <dcterms:modified xsi:type="dcterms:W3CDTF">2019-06-05T20:32:00Z</dcterms:modified>
</cp:coreProperties>
</file>