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63B0" w14:textId="4EB32B0E" w:rsidR="00D37AB6" w:rsidRPr="00D37AB6" w:rsidRDefault="00D37AB6" w:rsidP="00D37AB6">
      <w:pPr>
        <w:jc w:val="center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 w:rsidRPr="00D37AB6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How to search on </w:t>
      </w:r>
      <w:proofErr w:type="spellStart"/>
      <w:r w:rsidRPr="00D37AB6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SystmOne</w:t>
      </w:r>
      <w:proofErr w:type="spellEnd"/>
      <w:r w:rsidRPr="00D37AB6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for patient prescribed both MDI and DPI inhalers</w:t>
      </w:r>
    </w:p>
    <w:p w14:paraId="028E8813" w14:textId="6C848F4A" w:rsidR="00D37AB6" w:rsidRPr="00D37AB6" w:rsidRDefault="00D37AB6" w:rsidP="00D37AB6">
      <w:pPr>
        <w:pStyle w:val="NormalWeb"/>
        <w:spacing w:before="20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37AB6">
        <w:rPr>
          <w:rFonts w:asciiTheme="minorHAnsi" w:hAnsiTheme="minorHAnsi" w:cstheme="minorHAnsi"/>
          <w:color w:val="000000"/>
        </w:rPr>
        <w:t>This involves running two searches – one for those patients prescribed MDIs, and a second for those prescribed DPIs, then combining to identify those patients in both groups.</w:t>
      </w:r>
    </w:p>
    <w:p w14:paraId="2038C42D" w14:textId="251DB564" w:rsidR="00D37AB6" w:rsidRPr="00D37AB6" w:rsidRDefault="00D37AB6" w:rsidP="00D37AB6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37AB6">
        <w:rPr>
          <w:rFonts w:asciiTheme="minorHAnsi" w:hAnsiTheme="minorHAnsi" w:cstheme="minorHAnsi"/>
          <w:color w:val="000000"/>
        </w:rPr>
        <w:t>Click on ‘</w:t>
      </w:r>
      <w:r w:rsidRPr="00D37AB6">
        <w:rPr>
          <w:rFonts w:asciiTheme="minorHAnsi" w:hAnsiTheme="minorHAnsi" w:cstheme="minorHAnsi"/>
          <w:i/>
          <w:iCs/>
          <w:color w:val="000000"/>
        </w:rPr>
        <w:t>Reporting’</w:t>
      </w:r>
      <w:r w:rsidRPr="00D37AB6">
        <w:rPr>
          <w:rFonts w:asciiTheme="minorHAnsi" w:hAnsiTheme="minorHAnsi" w:cstheme="minorHAnsi"/>
          <w:color w:val="000000"/>
        </w:rPr>
        <w:t xml:space="preserve"> tab then ‘</w:t>
      </w:r>
      <w:r w:rsidRPr="00D37AB6">
        <w:rPr>
          <w:rFonts w:asciiTheme="minorHAnsi" w:hAnsiTheme="minorHAnsi" w:cstheme="minorHAnsi"/>
          <w:i/>
          <w:iCs/>
          <w:color w:val="000000"/>
        </w:rPr>
        <w:t xml:space="preserve">Clinical </w:t>
      </w:r>
      <w:r w:rsidRPr="00D37AB6">
        <w:rPr>
          <w:rFonts w:asciiTheme="minorHAnsi" w:hAnsiTheme="minorHAnsi" w:cstheme="minorHAnsi"/>
          <w:i/>
          <w:iCs/>
          <w:color w:val="000000"/>
        </w:rPr>
        <w:t>reporting’.</w:t>
      </w:r>
    </w:p>
    <w:p w14:paraId="3CCAA4C6" w14:textId="77777777" w:rsidR="00D37AB6" w:rsidRPr="00D37AB6" w:rsidRDefault="00D37AB6" w:rsidP="00D37AB6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37AB6">
        <w:rPr>
          <w:rFonts w:asciiTheme="minorHAnsi" w:hAnsiTheme="minorHAnsi" w:cstheme="minorHAnsi"/>
          <w:color w:val="000000"/>
        </w:rPr>
        <w:t>Click ‘</w:t>
      </w:r>
      <w:r w:rsidRPr="00D37AB6">
        <w:rPr>
          <w:rFonts w:asciiTheme="minorHAnsi" w:hAnsiTheme="minorHAnsi" w:cstheme="minorHAnsi"/>
          <w:i/>
          <w:iCs/>
          <w:color w:val="000000"/>
        </w:rPr>
        <w:t>New’</w:t>
      </w:r>
    </w:p>
    <w:p w14:paraId="45202322" w14:textId="42275E0D" w:rsidR="00D37AB6" w:rsidRPr="00D37AB6" w:rsidRDefault="00D37AB6" w:rsidP="00D37AB6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37AB6">
        <w:rPr>
          <w:rFonts w:asciiTheme="minorHAnsi" w:hAnsiTheme="minorHAnsi" w:cstheme="minorHAnsi"/>
          <w:color w:val="000000"/>
        </w:rPr>
        <w:t>Name the report (</w:t>
      </w:r>
      <w:proofErr w:type="gramStart"/>
      <w:r w:rsidRPr="00D37AB6">
        <w:rPr>
          <w:rFonts w:asciiTheme="minorHAnsi" w:hAnsiTheme="minorHAnsi" w:cstheme="minorHAnsi"/>
          <w:color w:val="000000"/>
        </w:rPr>
        <w:t>e.g.</w:t>
      </w:r>
      <w:proofErr w:type="gramEnd"/>
      <w:r w:rsidRPr="00D37AB6">
        <w:rPr>
          <w:rFonts w:asciiTheme="minorHAnsi" w:hAnsiTheme="minorHAnsi" w:cstheme="minorHAnsi"/>
          <w:color w:val="000000"/>
        </w:rPr>
        <w:t xml:space="preserve"> ‘High emissions inhalers</w:t>
      </w:r>
      <w:r>
        <w:rPr>
          <w:rFonts w:asciiTheme="minorHAnsi" w:hAnsiTheme="minorHAnsi" w:cstheme="minorHAnsi"/>
          <w:color w:val="000000"/>
        </w:rPr>
        <w:t>’</w:t>
      </w:r>
      <w:r w:rsidRPr="00D37AB6">
        <w:rPr>
          <w:rFonts w:asciiTheme="minorHAnsi" w:hAnsiTheme="minorHAnsi" w:cstheme="minorHAnsi"/>
          <w:color w:val="000000"/>
        </w:rPr>
        <w:t xml:space="preserve">); choose a new category (i.e. a folder for storage) e.g. </w:t>
      </w:r>
      <w:proofErr w:type="spellStart"/>
      <w:r w:rsidRPr="00D37AB6">
        <w:rPr>
          <w:rFonts w:asciiTheme="minorHAnsi" w:hAnsiTheme="minorHAnsi" w:cstheme="minorHAnsi"/>
          <w:color w:val="000000"/>
        </w:rPr>
        <w:t>Qimp</w:t>
      </w:r>
      <w:proofErr w:type="spellEnd"/>
      <w:r w:rsidRPr="00D37AB6">
        <w:rPr>
          <w:rFonts w:asciiTheme="minorHAnsi" w:hAnsiTheme="minorHAnsi" w:cstheme="minorHAnsi"/>
          <w:color w:val="000000"/>
        </w:rPr>
        <w:t xml:space="preserve"> searches. Click ‘</w:t>
      </w:r>
      <w:r w:rsidRPr="00D37AB6">
        <w:rPr>
          <w:rFonts w:asciiTheme="minorHAnsi" w:hAnsiTheme="minorHAnsi" w:cstheme="minorHAnsi"/>
          <w:i/>
          <w:iCs/>
          <w:color w:val="000000"/>
        </w:rPr>
        <w:t>Ok’</w:t>
      </w:r>
    </w:p>
    <w:p w14:paraId="7CF0BC12" w14:textId="77777777" w:rsidR="00D37AB6" w:rsidRPr="00D37AB6" w:rsidRDefault="00D37AB6" w:rsidP="00D37AB6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37AB6">
        <w:rPr>
          <w:rFonts w:asciiTheme="minorHAnsi" w:hAnsiTheme="minorHAnsi" w:cstheme="minorHAnsi"/>
          <w:color w:val="000000"/>
        </w:rPr>
        <w:t xml:space="preserve">Add elements to the search </w:t>
      </w:r>
      <w:proofErr w:type="gramStart"/>
      <w:r w:rsidRPr="00D37AB6">
        <w:rPr>
          <w:rFonts w:asciiTheme="minorHAnsi" w:hAnsiTheme="minorHAnsi" w:cstheme="minorHAnsi"/>
          <w:color w:val="000000"/>
        </w:rPr>
        <w:t>e.g.</w:t>
      </w:r>
      <w:proofErr w:type="gramEnd"/>
      <w:r w:rsidRPr="00D37AB6">
        <w:rPr>
          <w:rFonts w:asciiTheme="minorHAnsi" w:hAnsiTheme="minorHAnsi" w:cstheme="minorHAnsi"/>
          <w:color w:val="000000"/>
        </w:rPr>
        <w:t xml:space="preserve"> demographics such as click on ‘</w:t>
      </w:r>
      <w:r w:rsidRPr="00D37AB6">
        <w:rPr>
          <w:rFonts w:asciiTheme="minorHAnsi" w:hAnsiTheme="minorHAnsi" w:cstheme="minorHAnsi"/>
          <w:i/>
          <w:iCs/>
          <w:color w:val="000000"/>
        </w:rPr>
        <w:t>Age’</w:t>
      </w:r>
      <w:r w:rsidRPr="00D37AB6">
        <w:rPr>
          <w:rFonts w:asciiTheme="minorHAnsi" w:hAnsiTheme="minorHAnsi" w:cstheme="minorHAnsi"/>
          <w:color w:val="000000"/>
        </w:rPr>
        <w:t xml:space="preserve"> and change ‘Current age’ to ‘over’ and ‘18’ years. </w:t>
      </w:r>
    </w:p>
    <w:p w14:paraId="3A6BEDE2" w14:textId="77777777" w:rsidR="00D37AB6" w:rsidRPr="00D37AB6" w:rsidRDefault="00D37AB6" w:rsidP="00D37AB6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37AB6">
        <w:rPr>
          <w:rFonts w:asciiTheme="minorHAnsi" w:hAnsiTheme="minorHAnsi" w:cstheme="minorHAnsi"/>
          <w:color w:val="000000"/>
        </w:rPr>
        <w:t>Click on ‘</w:t>
      </w:r>
      <w:r w:rsidRPr="00D37AB6">
        <w:rPr>
          <w:rFonts w:asciiTheme="minorHAnsi" w:hAnsiTheme="minorHAnsi" w:cstheme="minorHAnsi"/>
          <w:i/>
          <w:iCs/>
          <w:color w:val="000000"/>
        </w:rPr>
        <w:t>Clinical’</w:t>
      </w:r>
      <w:r w:rsidRPr="00D37AB6">
        <w:rPr>
          <w:rFonts w:asciiTheme="minorHAnsi" w:hAnsiTheme="minorHAnsi" w:cstheme="minorHAnsi"/>
          <w:color w:val="000000"/>
        </w:rPr>
        <w:t xml:space="preserve"> drop down menu and then ‘</w:t>
      </w:r>
      <w:r w:rsidRPr="00D37AB6">
        <w:rPr>
          <w:rFonts w:asciiTheme="minorHAnsi" w:hAnsiTheme="minorHAnsi" w:cstheme="minorHAnsi"/>
          <w:i/>
          <w:iCs/>
          <w:color w:val="000000"/>
        </w:rPr>
        <w:t>Event dates’</w:t>
      </w:r>
      <w:r w:rsidRPr="00D37AB6">
        <w:rPr>
          <w:rFonts w:asciiTheme="minorHAnsi" w:hAnsiTheme="minorHAnsi" w:cstheme="minorHAnsi"/>
          <w:color w:val="000000"/>
        </w:rPr>
        <w:t xml:space="preserve"> and in the date box, can limit to the previous 12 months by entering ‘-</w:t>
      </w:r>
      <w:proofErr w:type="gramStart"/>
      <w:r w:rsidRPr="00D37AB6">
        <w:rPr>
          <w:rFonts w:asciiTheme="minorHAnsi" w:hAnsiTheme="minorHAnsi" w:cstheme="minorHAnsi"/>
          <w:i/>
          <w:iCs/>
          <w:color w:val="000000"/>
        </w:rPr>
        <w:t>1y</w:t>
      </w:r>
      <w:r w:rsidRPr="00D37AB6">
        <w:rPr>
          <w:rFonts w:asciiTheme="minorHAnsi" w:hAnsiTheme="minorHAnsi" w:cstheme="minorHAnsi"/>
          <w:color w:val="000000"/>
        </w:rPr>
        <w:t>’</w:t>
      </w:r>
      <w:proofErr w:type="gramEnd"/>
    </w:p>
    <w:p w14:paraId="19806D09" w14:textId="77777777" w:rsidR="00D37AB6" w:rsidRDefault="00D37AB6" w:rsidP="00D37AB6">
      <w:pPr>
        <w:spacing w:before="200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3889DA5F" w14:textId="536D0C5F" w:rsidR="00D37AB6" w:rsidRPr="00D37AB6" w:rsidRDefault="00D37AB6" w:rsidP="00D37AB6">
      <w:pPr>
        <w:spacing w:before="200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To Identify patients prescribed non salbutamol MDI inhalers. </w:t>
      </w:r>
    </w:p>
    <w:p w14:paraId="127455DC" w14:textId="08C2E9A3" w:rsidR="00D37AB6" w:rsidRPr="00D37AB6" w:rsidRDefault="00D37AB6" w:rsidP="00D37AB6">
      <w:pPr>
        <w:numPr>
          <w:ilvl w:val="0"/>
          <w:numId w:val="1"/>
        </w:numPr>
        <w:spacing w:before="200"/>
        <w:ind w:left="53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Click ‘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M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edication’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(under ‘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Cl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inical’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)</w:t>
      </w:r>
    </w:p>
    <w:p w14:paraId="140E953E" w14:textId="3D90E6CC" w:rsidR="00D37AB6" w:rsidRPr="00D37AB6" w:rsidRDefault="00D37AB6" w:rsidP="00D37AB6">
      <w:pPr>
        <w:numPr>
          <w:ilvl w:val="0"/>
          <w:numId w:val="1"/>
        </w:numPr>
        <w:spacing w:before="200"/>
        <w:ind w:left="53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Click on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‘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Drugs in a cluster’</w:t>
      </w:r>
    </w:p>
    <w:p w14:paraId="07324900" w14:textId="77777777" w:rsidR="00D37AB6" w:rsidRPr="00D37AB6" w:rsidRDefault="00D37AB6" w:rsidP="00D37AB6">
      <w:pPr>
        <w:numPr>
          <w:ilvl w:val="0"/>
          <w:numId w:val="1"/>
        </w:numPr>
        <w:spacing w:before="200"/>
        <w:ind w:left="53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To i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dentify those on MDIs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, start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by typing ‘</w:t>
      </w:r>
      <w:proofErr w:type="spellStart"/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ncdnon</w:t>
      </w:r>
      <w:proofErr w:type="spellEnd"/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’ and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/or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scroll down to ‘</w:t>
      </w:r>
      <w:proofErr w:type="spellStart"/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ncdnonsalbmdiinhdrug</w:t>
      </w:r>
      <w:proofErr w:type="spellEnd"/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’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proofErr w:type="spellStart"/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subreport</w:t>
      </w:r>
      <w:proofErr w:type="spellEnd"/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 Click on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‘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O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k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’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 </w:t>
      </w:r>
    </w:p>
    <w:p w14:paraId="0C6F8BDC" w14:textId="77777777" w:rsidR="00D37AB6" w:rsidRPr="00D37AB6" w:rsidRDefault="00D37AB6" w:rsidP="00D37AB6">
      <w:pPr>
        <w:spacing w:before="200"/>
        <w:ind w:left="53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262B4630" w14:textId="0BF10D02" w:rsidR="00D37AB6" w:rsidRPr="00D37AB6" w:rsidRDefault="00D37AB6" w:rsidP="00D37AB6">
      <w:pPr>
        <w:spacing w:before="200"/>
        <w:ind w:left="17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To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i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dentify patients prescribed non salbutamol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DPI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inhalers.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</w:p>
    <w:p w14:paraId="1D64A185" w14:textId="58098F69" w:rsidR="00D37AB6" w:rsidRPr="00D37AB6" w:rsidRDefault="00D37AB6" w:rsidP="00D37AB6">
      <w:pPr>
        <w:numPr>
          <w:ilvl w:val="0"/>
          <w:numId w:val="1"/>
        </w:numPr>
        <w:spacing w:before="200"/>
        <w:ind w:left="53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I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d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entify those on DPIs by clicking on search report. Into search bar, type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‘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DPI’</w:t>
      </w:r>
    </w:p>
    <w:p w14:paraId="38953D83" w14:textId="3844157D" w:rsidR="00D37AB6" w:rsidRPr="00D37AB6" w:rsidRDefault="00D37AB6" w:rsidP="00D37AB6">
      <w:pPr>
        <w:numPr>
          <w:ilvl w:val="0"/>
          <w:numId w:val="1"/>
        </w:numPr>
        <w:spacing w:before="200"/>
        <w:ind w:left="53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Select ‘</w:t>
      </w:r>
      <w:proofErr w:type="spellStart"/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Subreport</w:t>
      </w:r>
      <w:proofErr w:type="spellEnd"/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 xml:space="preserve"> inhaler non salbutamol low carbon (non md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i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)’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 Click on copy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(left side of the screen’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and add to ‘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QIMP searches’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folder. Change event dates to ‘-1y’ and demographics to over 18s. Click on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‘</w:t>
      </w:r>
      <w:proofErr w:type="gramStart"/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Ok’</w:t>
      </w:r>
      <w:proofErr w:type="gramEnd"/>
    </w:p>
    <w:p w14:paraId="5065AE65" w14:textId="77777777" w:rsidR="00D37AB6" w:rsidRPr="00D37AB6" w:rsidRDefault="00D37AB6" w:rsidP="00D37AB6">
      <w:pPr>
        <w:spacing w:before="100" w:beforeAutospacing="1" w:after="100" w:afterAutospacing="1"/>
        <w:ind w:left="53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296E934B" w14:textId="03CB093B" w:rsidR="00D37AB6" w:rsidRDefault="00D37AB6" w:rsidP="00D37AB6">
      <w:pPr>
        <w:spacing w:before="200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C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ombine two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reports.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</w:p>
    <w:p w14:paraId="67E0306E" w14:textId="6B423830" w:rsidR="00D37AB6" w:rsidRPr="00D37AB6" w:rsidRDefault="00D37AB6" w:rsidP="00D37AB6">
      <w:pPr>
        <w:numPr>
          <w:ilvl w:val="0"/>
          <w:numId w:val="1"/>
        </w:numPr>
        <w:spacing w:before="200"/>
        <w:ind w:left="53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Click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‘</w:t>
      </w:r>
      <w:r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J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oin’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, then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‘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C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lear current report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’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‘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 xml:space="preserve">Combine 2 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reports’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select ‘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MDI’ and ‘DPI’ report for report 1 and 2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respectively. C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ombine by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selecting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‘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J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oin type’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overlapping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Venn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diagram. Name search as ‘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MDI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 xml:space="preserve"> + DPI’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click on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‘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O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k</w:t>
      </w:r>
      <w:r w:rsidRPr="00D37AB6">
        <w:rPr>
          <w:rFonts w:eastAsia="Times New Roman" w:cstheme="minorHAnsi"/>
          <w:i/>
          <w:iCs/>
          <w:color w:val="000000"/>
          <w:kern w:val="0"/>
          <w:lang w:eastAsia="en-GB"/>
          <w14:ligatures w14:val="none"/>
        </w:rPr>
        <w:t>’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T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hese are patients who have had both M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D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I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and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DPI inhalers prescribed in the last 12 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months.</w:t>
      </w:r>
    </w:p>
    <w:p w14:paraId="1EAEE0B4" w14:textId="397187A1" w:rsidR="00D37AB6" w:rsidRPr="00D37AB6" w:rsidRDefault="00D37AB6" w:rsidP="00D37AB6">
      <w:pPr>
        <w:numPr>
          <w:ilvl w:val="0"/>
          <w:numId w:val="1"/>
        </w:numPr>
        <w:spacing w:before="200"/>
        <w:ind w:left="53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Right click ‘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R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un’ (green triangle); then ‘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R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efresh’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icon.</w:t>
      </w:r>
    </w:p>
    <w:p w14:paraId="35EF0CB8" w14:textId="25DBCB6D" w:rsidR="00D37AB6" w:rsidRPr="00D37AB6" w:rsidRDefault="00D37AB6" w:rsidP="00D37AB6">
      <w:pPr>
        <w:numPr>
          <w:ilvl w:val="0"/>
          <w:numId w:val="1"/>
        </w:numPr>
        <w:spacing w:before="200"/>
        <w:ind w:left="535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Click ‘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S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how </w:t>
      </w:r>
      <w:proofErr w:type="gramStart"/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patients’</w:t>
      </w:r>
      <w:proofErr w:type="gramEnd"/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. Patient records can be analysed individually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 </w:t>
      </w:r>
    </w:p>
    <w:p w14:paraId="1CABC690" w14:textId="39A93B31" w:rsidR="0071140C" w:rsidRPr="00D37AB6" w:rsidRDefault="00D37AB6" w:rsidP="00C20212">
      <w:pPr>
        <w:numPr>
          <w:ilvl w:val="0"/>
          <w:numId w:val="1"/>
        </w:numPr>
        <w:spacing w:before="200"/>
        <w:ind w:left="535"/>
        <w:textAlignment w:val="baseline"/>
        <w:rPr>
          <w:rFonts w:cstheme="minorHAnsi"/>
        </w:rPr>
      </w:pP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The results c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>an be exported</w:t>
      </w:r>
      <w:r w:rsidRPr="00D37AB6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(‘extracted’ or saved).</w:t>
      </w:r>
    </w:p>
    <w:sectPr w:rsidR="0071140C" w:rsidRPr="00D37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3639" w14:textId="77777777" w:rsidR="00E6536D" w:rsidRDefault="00E6536D" w:rsidP="00D37AB6">
      <w:r>
        <w:separator/>
      </w:r>
    </w:p>
  </w:endnote>
  <w:endnote w:type="continuationSeparator" w:id="0">
    <w:p w14:paraId="3FB6D360" w14:textId="77777777" w:rsidR="00E6536D" w:rsidRDefault="00E6536D" w:rsidP="00D3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13F3" w14:textId="77777777" w:rsidR="00E6536D" w:rsidRDefault="00E6536D" w:rsidP="00D37AB6">
      <w:r>
        <w:separator/>
      </w:r>
    </w:p>
  </w:footnote>
  <w:footnote w:type="continuationSeparator" w:id="0">
    <w:p w14:paraId="18250DA2" w14:textId="77777777" w:rsidR="00E6536D" w:rsidRDefault="00E6536D" w:rsidP="00D3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3738"/>
    <w:multiLevelType w:val="multilevel"/>
    <w:tmpl w:val="5CCC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A3ADC"/>
    <w:multiLevelType w:val="multilevel"/>
    <w:tmpl w:val="90F0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900103">
    <w:abstractNumId w:val="1"/>
  </w:num>
  <w:num w:numId="2" w16cid:durableId="5684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B6"/>
    <w:rsid w:val="00042EB6"/>
    <w:rsid w:val="0071140C"/>
    <w:rsid w:val="009B3249"/>
    <w:rsid w:val="00D37AB6"/>
    <w:rsid w:val="00E6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36064"/>
  <w15:chartTrackingRefBased/>
  <w15:docId w15:val="{893DB063-D76F-5040-B99F-1851C15D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A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37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AB6"/>
  </w:style>
  <w:style w:type="paragraph" w:styleId="Footer">
    <w:name w:val="footer"/>
    <w:basedOn w:val="Normal"/>
    <w:link w:val="FooterChar"/>
    <w:uiPriority w:val="99"/>
    <w:unhideWhenUsed/>
    <w:rsid w:val="00D37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Sawyer</dc:creator>
  <cp:keywords/>
  <dc:description/>
  <cp:lastModifiedBy>Matthew Sawyer</cp:lastModifiedBy>
  <cp:revision>1</cp:revision>
  <dcterms:created xsi:type="dcterms:W3CDTF">2023-08-29T16:33:00Z</dcterms:created>
  <dcterms:modified xsi:type="dcterms:W3CDTF">2023-08-29T16:43:00Z</dcterms:modified>
</cp:coreProperties>
</file>